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EEFD2" w14:textId="4943361E" w:rsidR="00E76679" w:rsidRPr="007443AC" w:rsidRDefault="00E76679" w:rsidP="00042C9B">
      <w:pPr>
        <w:spacing w:after="0" w:line="240" w:lineRule="auto"/>
        <w:jc w:val="center"/>
        <w:rPr>
          <w:rFonts w:asciiTheme="majorBidi" w:hAnsiTheme="majorBidi" w:cstheme="majorBidi"/>
          <w:b/>
          <w:bCs/>
          <w:sz w:val="28"/>
          <w:szCs w:val="28"/>
        </w:rPr>
      </w:pPr>
      <w:bookmarkStart w:id="0" w:name="_Hlk122574672"/>
      <w:r w:rsidRPr="008574D3">
        <w:rPr>
          <w:rFonts w:asciiTheme="majorBidi" w:hAnsiTheme="majorBidi" w:cstheme="majorBidi"/>
          <w:b/>
          <w:bCs/>
          <w:sz w:val="28"/>
          <w:szCs w:val="28"/>
        </w:rPr>
        <w:t>PENGARUH TEMAN SEBAYA TERHADAP KETERAMPILAN KOLABORASI PADA MATA PELAJARAN PPKN MATERI HAK DAN KEWAJIBAN DI SEKOLAH KELAS 3 MI AL ISLAM GUNUNGPATI KOTA SEMARANG TAHUN AJARAN 2022/2023</w:t>
      </w:r>
    </w:p>
    <w:p w14:paraId="264312D9" w14:textId="77777777" w:rsidR="00E76679" w:rsidRDefault="00E76679" w:rsidP="00E76679">
      <w:pPr>
        <w:spacing w:after="0" w:line="240" w:lineRule="auto"/>
        <w:jc w:val="center"/>
        <w:rPr>
          <w:rFonts w:asciiTheme="majorBidi" w:hAnsiTheme="majorBidi" w:cstheme="majorBidi"/>
          <w:b/>
          <w:bCs/>
          <w:sz w:val="24"/>
          <w:szCs w:val="24"/>
        </w:rPr>
      </w:pPr>
    </w:p>
    <w:p w14:paraId="7636D436" w14:textId="77777777" w:rsidR="00E76679" w:rsidRDefault="00E76679" w:rsidP="00E76679">
      <w:pPr>
        <w:spacing w:after="0" w:line="240" w:lineRule="auto"/>
        <w:jc w:val="center"/>
        <w:rPr>
          <w:rFonts w:asciiTheme="majorBidi" w:hAnsiTheme="majorBidi" w:cstheme="majorBidi"/>
          <w:b/>
          <w:bCs/>
          <w:sz w:val="24"/>
          <w:szCs w:val="24"/>
        </w:rPr>
      </w:pPr>
      <w:r w:rsidRPr="007443AC">
        <w:rPr>
          <w:rFonts w:asciiTheme="majorBidi" w:hAnsiTheme="majorBidi" w:cstheme="majorBidi"/>
          <w:b/>
          <w:bCs/>
          <w:sz w:val="24"/>
          <w:szCs w:val="24"/>
        </w:rPr>
        <w:t>SKRIPSI</w:t>
      </w:r>
    </w:p>
    <w:p w14:paraId="30782377" w14:textId="77777777" w:rsidR="00E76679" w:rsidRPr="007443AC"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Diajukan untuk Memenuhi Sebagian Tugas dan Syarat</w:t>
      </w:r>
    </w:p>
    <w:p w14:paraId="0BF54BD9" w14:textId="77777777" w:rsidR="00E76679" w:rsidRPr="007443AC"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Memperoleh Gelar Sarjana Pendidikan dalam</w:t>
      </w:r>
    </w:p>
    <w:p w14:paraId="0B176E40" w14:textId="70806B6B" w:rsidR="00E76679"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Ilmu Pendidikan Guru Madrasah Ibtidaiyah</w:t>
      </w:r>
    </w:p>
    <w:p w14:paraId="1CED326B" w14:textId="77777777" w:rsidR="00E76679" w:rsidRPr="007443AC" w:rsidRDefault="00E76679" w:rsidP="00E76679">
      <w:pPr>
        <w:spacing w:after="0" w:line="240" w:lineRule="auto"/>
        <w:jc w:val="center"/>
        <w:rPr>
          <w:rFonts w:asciiTheme="majorBidi" w:hAnsiTheme="majorBidi" w:cstheme="majorBidi"/>
          <w:sz w:val="24"/>
          <w:szCs w:val="24"/>
        </w:rPr>
      </w:pPr>
    </w:p>
    <w:p w14:paraId="52B3E9F1" w14:textId="77777777" w:rsidR="00E76679" w:rsidRPr="007443AC"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noProof/>
          <w:sz w:val="24"/>
          <w:szCs w:val="24"/>
        </w:rPr>
        <w:drawing>
          <wp:inline distT="0" distB="0" distL="0" distR="0" wp14:anchorId="7063162C" wp14:editId="73AB26C6">
            <wp:extent cx="1319842" cy="1824284"/>
            <wp:effectExtent l="0" t="0" r="0" b="508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33937" cy="1843766"/>
                    </a:xfrm>
                    <a:prstGeom prst="rect">
                      <a:avLst/>
                    </a:prstGeom>
                  </pic:spPr>
                </pic:pic>
              </a:graphicData>
            </a:graphic>
          </wp:inline>
        </w:drawing>
      </w:r>
    </w:p>
    <w:p w14:paraId="14A98E13" w14:textId="77777777" w:rsidR="00E76679" w:rsidRDefault="00E76679" w:rsidP="00E76679">
      <w:pPr>
        <w:spacing w:after="0" w:line="240" w:lineRule="auto"/>
        <w:rPr>
          <w:rFonts w:asciiTheme="majorBidi" w:hAnsiTheme="majorBidi" w:cstheme="majorBidi"/>
          <w:sz w:val="24"/>
          <w:szCs w:val="24"/>
        </w:rPr>
      </w:pPr>
    </w:p>
    <w:p w14:paraId="47BC1CE8" w14:textId="77777777" w:rsidR="00E76679" w:rsidRPr="007443AC"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Oleh:</w:t>
      </w:r>
    </w:p>
    <w:p w14:paraId="16ADDE5B" w14:textId="77777777" w:rsidR="00E76679" w:rsidRPr="007443AC" w:rsidRDefault="00E76679" w:rsidP="00E76679">
      <w:pPr>
        <w:spacing w:after="0" w:line="240" w:lineRule="auto"/>
        <w:jc w:val="center"/>
        <w:rPr>
          <w:rFonts w:asciiTheme="majorBidi" w:hAnsiTheme="majorBidi" w:cstheme="majorBidi"/>
          <w:b/>
          <w:bCs/>
          <w:sz w:val="24"/>
          <w:szCs w:val="24"/>
        </w:rPr>
      </w:pPr>
      <w:r w:rsidRPr="007443AC">
        <w:rPr>
          <w:rFonts w:asciiTheme="majorBidi" w:hAnsiTheme="majorBidi" w:cstheme="majorBidi"/>
          <w:b/>
          <w:bCs/>
          <w:sz w:val="24"/>
          <w:szCs w:val="24"/>
        </w:rPr>
        <w:t>AGHNIYA ITSNAYA RIFANI</w:t>
      </w:r>
    </w:p>
    <w:p w14:paraId="1383FCF5" w14:textId="09A5D38C" w:rsidR="00E76679"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NIM : 1803096045</w:t>
      </w:r>
    </w:p>
    <w:p w14:paraId="498BF0A3" w14:textId="77777777" w:rsidR="00E76679" w:rsidRDefault="00E76679" w:rsidP="00E76679">
      <w:pPr>
        <w:spacing w:after="0" w:line="240" w:lineRule="auto"/>
        <w:ind w:left="720" w:firstLine="720"/>
        <w:rPr>
          <w:rFonts w:asciiTheme="majorBidi" w:hAnsiTheme="majorBidi" w:cstheme="majorBidi"/>
          <w:sz w:val="24"/>
          <w:szCs w:val="24"/>
        </w:rPr>
      </w:pPr>
    </w:p>
    <w:p w14:paraId="189B6872" w14:textId="77777777" w:rsidR="00E76679" w:rsidRPr="007443AC" w:rsidRDefault="00E76679" w:rsidP="00E76679">
      <w:pPr>
        <w:spacing w:after="0" w:line="240" w:lineRule="auto"/>
        <w:ind w:left="720"/>
        <w:rPr>
          <w:rFonts w:asciiTheme="majorBidi" w:hAnsiTheme="majorBidi" w:cstheme="majorBidi"/>
          <w:sz w:val="24"/>
          <w:szCs w:val="24"/>
        </w:rPr>
      </w:pPr>
      <w:r w:rsidRPr="007443AC">
        <w:rPr>
          <w:rFonts w:asciiTheme="majorBidi" w:hAnsiTheme="majorBidi" w:cstheme="majorBidi"/>
          <w:sz w:val="24"/>
          <w:szCs w:val="24"/>
        </w:rPr>
        <w:t>FAKULTAS ILMU TARBIYAH DAN KEGURUAN</w:t>
      </w:r>
    </w:p>
    <w:p w14:paraId="1D029EFB" w14:textId="77777777" w:rsidR="00E76679" w:rsidRPr="007443AC"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UNIVERSITAS ISLAM NEGERI WALISONGO</w:t>
      </w:r>
    </w:p>
    <w:p w14:paraId="0899B431" w14:textId="77777777" w:rsidR="00E76679" w:rsidRPr="007443AC"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SEMARANG</w:t>
      </w:r>
    </w:p>
    <w:p w14:paraId="0BA26756" w14:textId="6446DC8E" w:rsidR="00E76679" w:rsidRDefault="00E76679" w:rsidP="00E76679">
      <w:pPr>
        <w:spacing w:after="0" w:line="240" w:lineRule="auto"/>
        <w:jc w:val="center"/>
        <w:rPr>
          <w:rFonts w:asciiTheme="majorBidi" w:hAnsiTheme="majorBidi" w:cstheme="majorBidi"/>
          <w:sz w:val="24"/>
          <w:szCs w:val="24"/>
        </w:rPr>
      </w:pPr>
      <w:r w:rsidRPr="007443AC">
        <w:rPr>
          <w:rFonts w:asciiTheme="majorBidi" w:hAnsiTheme="majorBidi" w:cstheme="majorBidi"/>
          <w:sz w:val="24"/>
          <w:szCs w:val="24"/>
        </w:rPr>
        <w:t>2022</w:t>
      </w:r>
      <w:bookmarkEnd w:id="0"/>
    </w:p>
    <w:p w14:paraId="0D8817EB" w14:textId="77777777" w:rsidR="00042C9B" w:rsidRDefault="00042C9B" w:rsidP="00E76679">
      <w:pPr>
        <w:spacing w:after="0" w:line="240" w:lineRule="auto"/>
        <w:jc w:val="center"/>
        <w:rPr>
          <w:rFonts w:asciiTheme="majorBidi" w:hAnsiTheme="majorBidi" w:cstheme="majorBidi"/>
          <w:sz w:val="24"/>
          <w:szCs w:val="24"/>
        </w:rPr>
      </w:pPr>
    </w:p>
    <w:p w14:paraId="60459025" w14:textId="77777777" w:rsidR="00673F4C" w:rsidRDefault="00673F4C" w:rsidP="00CF6BBA">
      <w:pPr>
        <w:spacing w:line="240" w:lineRule="auto"/>
        <w:jc w:val="center"/>
        <w:rPr>
          <w:rFonts w:asciiTheme="majorBidi" w:hAnsiTheme="majorBidi" w:cstheme="majorBidi"/>
          <w:b/>
          <w:bCs/>
          <w:noProof/>
          <w:lang w:val="en-US"/>
        </w:rPr>
      </w:pPr>
    </w:p>
    <w:p w14:paraId="55800499" w14:textId="319C9D26" w:rsidR="00C86700" w:rsidRDefault="00673F4C" w:rsidP="00CF6BBA">
      <w:pPr>
        <w:spacing w:line="240" w:lineRule="auto"/>
        <w:jc w:val="center"/>
        <w:rPr>
          <w:rFonts w:asciiTheme="majorBidi" w:hAnsiTheme="majorBidi" w:cstheme="majorBidi"/>
          <w:b/>
          <w:bCs/>
          <w:noProof/>
          <w:lang w:val="en-US"/>
        </w:rPr>
      </w:pPr>
      <w:r>
        <w:rPr>
          <w:rFonts w:asciiTheme="majorBidi" w:hAnsiTheme="majorBidi" w:cstheme="majorBidi"/>
          <w:b/>
          <w:bCs/>
          <w:noProof/>
          <w:lang w:val="en-US"/>
        </w:rPr>
        <w:drawing>
          <wp:inline distT="0" distB="0" distL="0" distR="0" wp14:anchorId="3262C258" wp14:editId="6D53597A">
            <wp:extent cx="3364302" cy="406273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9" cstate="print">
                      <a:extLst>
                        <a:ext uri="{28A0092B-C50C-407E-A947-70E740481C1C}">
                          <a14:useLocalDpi xmlns:a14="http://schemas.microsoft.com/office/drawing/2010/main" val="0"/>
                        </a:ext>
                      </a:extLst>
                    </a:blip>
                    <a:srcRect l="8932" t="6930" r="6101" b="13457"/>
                    <a:stretch/>
                  </pic:blipFill>
                  <pic:spPr bwMode="auto">
                    <a:xfrm>
                      <a:off x="0" y="0"/>
                      <a:ext cx="3364570" cy="4063054"/>
                    </a:xfrm>
                    <a:prstGeom prst="rect">
                      <a:avLst/>
                    </a:prstGeom>
                    <a:ln>
                      <a:noFill/>
                    </a:ln>
                    <a:extLst>
                      <a:ext uri="{53640926-AAD7-44D8-BBD7-CCE9431645EC}">
                        <a14:shadowObscured xmlns:a14="http://schemas.microsoft.com/office/drawing/2010/main"/>
                      </a:ext>
                    </a:extLst>
                  </pic:spPr>
                </pic:pic>
              </a:graphicData>
            </a:graphic>
          </wp:inline>
        </w:drawing>
      </w:r>
    </w:p>
    <w:p w14:paraId="445B2EEA" w14:textId="79239EAC" w:rsidR="009E3402" w:rsidRDefault="009E3402" w:rsidP="00CF6BBA">
      <w:pPr>
        <w:spacing w:line="240" w:lineRule="auto"/>
        <w:jc w:val="center"/>
        <w:rPr>
          <w:rFonts w:asciiTheme="majorBidi" w:hAnsiTheme="majorBidi" w:cstheme="majorBidi"/>
          <w:b/>
          <w:bCs/>
          <w:noProof/>
          <w:lang w:val="en-US"/>
        </w:rPr>
      </w:pPr>
    </w:p>
    <w:p w14:paraId="668B1A41" w14:textId="017B0D81" w:rsidR="009E3402" w:rsidRDefault="009E3402" w:rsidP="00CF6BBA">
      <w:pPr>
        <w:spacing w:line="240" w:lineRule="auto"/>
        <w:jc w:val="center"/>
        <w:rPr>
          <w:rFonts w:asciiTheme="majorBidi" w:hAnsiTheme="majorBidi" w:cstheme="majorBidi"/>
          <w:b/>
          <w:bCs/>
          <w:noProof/>
          <w:lang w:val="en-US"/>
        </w:rPr>
      </w:pPr>
    </w:p>
    <w:p w14:paraId="68C1B1D4" w14:textId="69CFF30C" w:rsidR="009E3402" w:rsidRDefault="009E3402" w:rsidP="00CF6BBA">
      <w:pPr>
        <w:spacing w:line="240" w:lineRule="auto"/>
        <w:jc w:val="center"/>
        <w:rPr>
          <w:rFonts w:asciiTheme="majorBidi" w:hAnsiTheme="majorBidi" w:cstheme="majorBidi"/>
          <w:b/>
          <w:bCs/>
          <w:noProof/>
          <w:lang w:val="en-US"/>
        </w:rPr>
      </w:pPr>
    </w:p>
    <w:p w14:paraId="69AC0147" w14:textId="06B9EC8B" w:rsidR="009E3402" w:rsidRDefault="009E3402" w:rsidP="00CF6BBA">
      <w:pPr>
        <w:spacing w:line="240" w:lineRule="auto"/>
        <w:jc w:val="center"/>
        <w:rPr>
          <w:rFonts w:asciiTheme="majorBidi" w:hAnsiTheme="majorBidi" w:cstheme="majorBidi"/>
          <w:b/>
          <w:bCs/>
          <w:noProof/>
          <w:lang w:val="en-US"/>
        </w:rPr>
      </w:pPr>
    </w:p>
    <w:p w14:paraId="25B44B9E" w14:textId="10C5ABF1" w:rsidR="009E3402" w:rsidRDefault="009E3402" w:rsidP="00CF6BBA">
      <w:pPr>
        <w:spacing w:line="240" w:lineRule="auto"/>
        <w:jc w:val="center"/>
        <w:rPr>
          <w:rFonts w:asciiTheme="majorBidi" w:hAnsiTheme="majorBidi" w:cstheme="majorBidi"/>
          <w:b/>
          <w:bCs/>
          <w:noProof/>
          <w:lang w:val="en-US"/>
        </w:rPr>
      </w:pPr>
    </w:p>
    <w:p w14:paraId="0A61F13B" w14:textId="6A700C25" w:rsidR="009E3402" w:rsidRDefault="009E3402" w:rsidP="00CF6BBA">
      <w:pPr>
        <w:spacing w:line="240" w:lineRule="auto"/>
        <w:jc w:val="center"/>
        <w:rPr>
          <w:rFonts w:asciiTheme="majorBidi" w:hAnsiTheme="majorBidi" w:cstheme="majorBidi"/>
          <w:b/>
          <w:bCs/>
          <w:noProof/>
          <w:lang w:val="en-US"/>
        </w:rPr>
      </w:pPr>
    </w:p>
    <w:p w14:paraId="1B26E739" w14:textId="1F861D92" w:rsidR="000970A2" w:rsidRDefault="00673F4C" w:rsidP="000970A2">
      <w:pPr>
        <w:spacing w:line="240" w:lineRule="auto"/>
        <w:jc w:val="center"/>
        <w:rPr>
          <w:rFonts w:asciiTheme="majorBidi" w:hAnsiTheme="majorBidi" w:cstheme="majorBidi"/>
          <w:b/>
          <w:bCs/>
          <w:noProof/>
          <w:lang w:val="en-US"/>
        </w:rPr>
      </w:pPr>
      <w:r>
        <w:rPr>
          <w:rFonts w:asciiTheme="majorBidi" w:hAnsiTheme="majorBidi" w:cstheme="majorBidi"/>
          <w:b/>
          <w:bCs/>
          <w:noProof/>
          <w:lang w:val="en-US"/>
        </w:rPr>
        <w:t>PENGESAHAN</w:t>
      </w:r>
    </w:p>
    <w:p w14:paraId="69085D26" w14:textId="41F64371" w:rsidR="00673F4C" w:rsidRDefault="000970A2" w:rsidP="000970A2">
      <w:pPr>
        <w:spacing w:line="240" w:lineRule="auto"/>
        <w:jc w:val="center"/>
        <w:rPr>
          <w:rFonts w:asciiTheme="majorBidi" w:hAnsiTheme="majorBidi" w:cstheme="majorBidi"/>
          <w:b/>
          <w:bCs/>
          <w:noProof/>
          <w:lang w:val="en-US"/>
        </w:rPr>
      </w:pPr>
      <w:r>
        <w:rPr>
          <w:rFonts w:asciiTheme="majorBidi" w:hAnsiTheme="majorBidi" w:cstheme="majorBidi"/>
          <w:b/>
          <w:bCs/>
          <w:noProof/>
          <w:lang w:val="en-US"/>
        </w:rPr>
        <w:drawing>
          <wp:inline distT="0" distB="0" distL="0" distR="0" wp14:anchorId="7C7A8AD1" wp14:editId="64C178D5">
            <wp:extent cx="3959534" cy="4373593"/>
            <wp:effectExtent l="0" t="0" r="317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0" cstate="print">
                      <a:extLst>
                        <a:ext uri="{28A0092B-C50C-407E-A947-70E740481C1C}">
                          <a14:useLocalDpi xmlns:a14="http://schemas.microsoft.com/office/drawing/2010/main" val="0"/>
                        </a:ext>
                      </a:extLst>
                    </a:blip>
                    <a:srcRect t="10748" b="10269"/>
                    <a:stretch/>
                  </pic:blipFill>
                  <pic:spPr bwMode="auto">
                    <a:xfrm>
                      <a:off x="0" y="0"/>
                      <a:ext cx="3959860" cy="4373953"/>
                    </a:xfrm>
                    <a:prstGeom prst="rect">
                      <a:avLst/>
                    </a:prstGeom>
                    <a:ln>
                      <a:noFill/>
                    </a:ln>
                    <a:extLst>
                      <a:ext uri="{53640926-AAD7-44D8-BBD7-CCE9431645EC}">
                        <a14:shadowObscured xmlns:a14="http://schemas.microsoft.com/office/drawing/2010/main"/>
                      </a:ext>
                    </a:extLst>
                  </pic:spPr>
                </pic:pic>
              </a:graphicData>
            </a:graphic>
          </wp:inline>
        </w:drawing>
      </w:r>
    </w:p>
    <w:p w14:paraId="3D4FFAFA" w14:textId="405C2CED" w:rsidR="00673F4C" w:rsidRDefault="00673F4C" w:rsidP="00CF6BBA">
      <w:pPr>
        <w:spacing w:line="240" w:lineRule="auto"/>
        <w:jc w:val="center"/>
        <w:rPr>
          <w:rFonts w:asciiTheme="majorBidi" w:hAnsiTheme="majorBidi" w:cstheme="majorBidi"/>
          <w:b/>
          <w:bCs/>
          <w:noProof/>
          <w:lang w:val="en-US"/>
        </w:rPr>
      </w:pPr>
    </w:p>
    <w:p w14:paraId="2B3458D0" w14:textId="123FFFCD" w:rsidR="00673F4C" w:rsidRDefault="00673F4C" w:rsidP="00CF6BBA">
      <w:pPr>
        <w:spacing w:line="240" w:lineRule="auto"/>
        <w:jc w:val="center"/>
        <w:rPr>
          <w:rFonts w:asciiTheme="majorBidi" w:hAnsiTheme="majorBidi" w:cstheme="majorBidi"/>
          <w:b/>
          <w:bCs/>
          <w:noProof/>
          <w:lang w:val="en-US"/>
        </w:rPr>
      </w:pPr>
    </w:p>
    <w:p w14:paraId="3C4525F4" w14:textId="43CDCA3F" w:rsidR="00673F4C" w:rsidRDefault="00673F4C" w:rsidP="00CF6BBA">
      <w:pPr>
        <w:spacing w:line="240" w:lineRule="auto"/>
        <w:jc w:val="center"/>
        <w:rPr>
          <w:rFonts w:asciiTheme="majorBidi" w:hAnsiTheme="majorBidi" w:cstheme="majorBidi"/>
          <w:b/>
          <w:bCs/>
          <w:noProof/>
          <w:lang w:val="en-US"/>
        </w:rPr>
      </w:pPr>
    </w:p>
    <w:p w14:paraId="0F6BEEB4" w14:textId="77777777" w:rsidR="00EC6DBA" w:rsidRDefault="00EC6DBA" w:rsidP="000970A2">
      <w:pPr>
        <w:spacing w:line="240" w:lineRule="auto"/>
        <w:rPr>
          <w:rFonts w:asciiTheme="majorBidi" w:hAnsiTheme="majorBidi" w:cstheme="majorBidi"/>
          <w:b/>
          <w:bCs/>
          <w:noProof/>
          <w:lang w:val="en-US"/>
        </w:rPr>
      </w:pPr>
    </w:p>
    <w:p w14:paraId="7027F16E" w14:textId="432577A6" w:rsidR="00C86700" w:rsidRDefault="00C86700" w:rsidP="00CF6BBA">
      <w:pPr>
        <w:spacing w:line="240" w:lineRule="auto"/>
        <w:jc w:val="center"/>
        <w:rPr>
          <w:rFonts w:asciiTheme="majorBidi" w:hAnsiTheme="majorBidi" w:cstheme="majorBidi"/>
          <w:b/>
          <w:bCs/>
          <w:lang w:val="en-US"/>
        </w:rPr>
      </w:pPr>
      <w:r>
        <w:rPr>
          <w:rFonts w:asciiTheme="majorBidi" w:hAnsiTheme="majorBidi" w:cstheme="majorBidi"/>
          <w:b/>
          <w:bCs/>
          <w:noProof/>
          <w:lang w:val="en-US"/>
        </w:rPr>
        <w:drawing>
          <wp:inline distT="0" distB="0" distL="0" distR="0" wp14:anchorId="53CCFD38" wp14:editId="187E5F94">
            <wp:extent cx="3010453" cy="4180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1" cstate="print">
                      <a:extLst>
                        <a:ext uri="{28A0092B-C50C-407E-A947-70E740481C1C}">
                          <a14:useLocalDpi xmlns:a14="http://schemas.microsoft.com/office/drawing/2010/main" val="0"/>
                        </a:ext>
                      </a:extLst>
                    </a:blip>
                    <a:srcRect l="8578" r="8273" b="16944"/>
                    <a:stretch/>
                  </pic:blipFill>
                  <pic:spPr bwMode="auto">
                    <a:xfrm>
                      <a:off x="0" y="0"/>
                      <a:ext cx="3017909" cy="4191195"/>
                    </a:xfrm>
                    <a:prstGeom prst="rect">
                      <a:avLst/>
                    </a:prstGeom>
                    <a:ln>
                      <a:noFill/>
                    </a:ln>
                    <a:extLst>
                      <a:ext uri="{53640926-AAD7-44D8-BBD7-CCE9431645EC}">
                        <a14:shadowObscured xmlns:a14="http://schemas.microsoft.com/office/drawing/2010/main"/>
                      </a:ext>
                    </a:extLst>
                  </pic:spPr>
                </pic:pic>
              </a:graphicData>
            </a:graphic>
          </wp:inline>
        </w:drawing>
      </w:r>
    </w:p>
    <w:p w14:paraId="2E01FE75" w14:textId="77777777" w:rsidR="00C86700" w:rsidRDefault="00C86700" w:rsidP="00CF6BBA">
      <w:pPr>
        <w:spacing w:line="240" w:lineRule="auto"/>
        <w:jc w:val="center"/>
        <w:rPr>
          <w:rFonts w:asciiTheme="majorBidi" w:hAnsiTheme="majorBidi" w:cstheme="majorBidi"/>
          <w:b/>
          <w:bCs/>
          <w:lang w:val="en-US"/>
        </w:rPr>
      </w:pPr>
    </w:p>
    <w:p w14:paraId="10A3B6B5" w14:textId="77777777" w:rsidR="00C86700" w:rsidRDefault="00C86700" w:rsidP="00CF6BBA">
      <w:pPr>
        <w:spacing w:line="240" w:lineRule="auto"/>
        <w:jc w:val="center"/>
        <w:rPr>
          <w:rFonts w:asciiTheme="majorBidi" w:hAnsiTheme="majorBidi" w:cstheme="majorBidi"/>
          <w:b/>
          <w:bCs/>
          <w:lang w:val="en-US"/>
        </w:rPr>
      </w:pPr>
    </w:p>
    <w:p w14:paraId="3E1A765C" w14:textId="16E1BB67" w:rsidR="00C86700" w:rsidRDefault="00C86700" w:rsidP="00CF6BBA">
      <w:pPr>
        <w:spacing w:line="240" w:lineRule="auto"/>
        <w:jc w:val="center"/>
        <w:rPr>
          <w:rFonts w:asciiTheme="majorBidi" w:hAnsiTheme="majorBidi" w:cstheme="majorBidi"/>
          <w:b/>
          <w:bCs/>
          <w:lang w:val="en-US"/>
        </w:rPr>
      </w:pPr>
    </w:p>
    <w:p w14:paraId="6CDF1C02" w14:textId="46425E67" w:rsidR="00502F26" w:rsidRDefault="00502F26" w:rsidP="00CF6BBA">
      <w:pPr>
        <w:spacing w:line="240" w:lineRule="auto"/>
        <w:jc w:val="center"/>
        <w:rPr>
          <w:rFonts w:asciiTheme="majorBidi" w:hAnsiTheme="majorBidi" w:cstheme="majorBidi"/>
          <w:b/>
          <w:bCs/>
          <w:lang w:val="en-US"/>
        </w:rPr>
      </w:pPr>
    </w:p>
    <w:p w14:paraId="7B2C81FC" w14:textId="7583A850" w:rsidR="00502F26" w:rsidRDefault="00502F26" w:rsidP="00CF6BBA">
      <w:pPr>
        <w:spacing w:line="240" w:lineRule="auto"/>
        <w:jc w:val="center"/>
        <w:rPr>
          <w:rFonts w:asciiTheme="majorBidi" w:hAnsiTheme="majorBidi" w:cstheme="majorBidi"/>
          <w:b/>
          <w:bCs/>
          <w:lang w:val="en-US"/>
        </w:rPr>
      </w:pPr>
    </w:p>
    <w:p w14:paraId="42B3E3B3" w14:textId="77777777" w:rsidR="00502F26" w:rsidRDefault="00502F26" w:rsidP="00CF6BBA">
      <w:pPr>
        <w:spacing w:line="240" w:lineRule="auto"/>
        <w:jc w:val="center"/>
        <w:rPr>
          <w:rFonts w:asciiTheme="majorBidi" w:hAnsiTheme="majorBidi" w:cstheme="majorBidi"/>
          <w:b/>
          <w:bCs/>
          <w:lang w:val="en-US"/>
        </w:rPr>
      </w:pPr>
    </w:p>
    <w:p w14:paraId="51A0B8CD" w14:textId="3004AAD5" w:rsidR="00CF6BBA" w:rsidRPr="00E40E39" w:rsidRDefault="00CF6BBA" w:rsidP="00CF6BBA">
      <w:pPr>
        <w:spacing w:line="240" w:lineRule="auto"/>
        <w:jc w:val="center"/>
        <w:rPr>
          <w:rFonts w:asciiTheme="majorBidi" w:hAnsiTheme="majorBidi" w:cstheme="majorBidi"/>
          <w:b/>
          <w:bCs/>
          <w:lang w:val="en-US"/>
        </w:rPr>
      </w:pPr>
      <w:r w:rsidRPr="00E40E39">
        <w:rPr>
          <w:rFonts w:asciiTheme="majorBidi" w:hAnsiTheme="majorBidi" w:cstheme="majorBidi"/>
          <w:b/>
          <w:bCs/>
          <w:lang w:val="en-US"/>
        </w:rPr>
        <w:t>ABSTRAK</w:t>
      </w:r>
    </w:p>
    <w:p w14:paraId="1DDE6CF0" w14:textId="1B8F6CE1" w:rsidR="00CF6BBA" w:rsidRPr="00E40E39" w:rsidRDefault="00CF6BBA" w:rsidP="00C86700">
      <w:pPr>
        <w:spacing w:line="240" w:lineRule="auto"/>
        <w:ind w:left="709" w:hanging="709"/>
        <w:jc w:val="both"/>
        <w:rPr>
          <w:rFonts w:asciiTheme="majorBidi" w:hAnsiTheme="majorBidi" w:cstheme="majorBidi"/>
          <w:lang w:val="en-US"/>
        </w:rPr>
      </w:pPr>
      <w:r w:rsidRPr="00E40E39">
        <w:rPr>
          <w:rFonts w:asciiTheme="majorBidi" w:hAnsiTheme="majorBidi" w:cstheme="majorBidi"/>
          <w:lang w:val="en-US"/>
        </w:rPr>
        <w:t>Judul</w:t>
      </w:r>
      <w:r w:rsidRPr="00E40E39">
        <w:rPr>
          <w:rFonts w:asciiTheme="majorBidi" w:hAnsiTheme="majorBidi" w:cstheme="majorBidi"/>
          <w:lang w:val="en-US"/>
        </w:rPr>
        <w:tab/>
        <w:t>:</w:t>
      </w:r>
      <w:r w:rsidRPr="00E40E39">
        <w:rPr>
          <w:rFonts w:asciiTheme="majorBidi" w:hAnsiTheme="majorBidi" w:cstheme="majorBidi"/>
          <w:b/>
          <w:bCs/>
        </w:rPr>
        <w:t xml:space="preserve">Pengaruh Teman Sebaya Terhadap Keterampilan </w:t>
      </w:r>
      <w:r w:rsidR="00B56F2D">
        <w:rPr>
          <w:rFonts w:asciiTheme="majorBidi" w:hAnsiTheme="majorBidi" w:cstheme="majorBidi"/>
          <w:b/>
          <w:bCs/>
        </w:rPr>
        <w:t xml:space="preserve">    </w:t>
      </w:r>
      <w:r w:rsidRPr="00E40E39">
        <w:rPr>
          <w:rFonts w:asciiTheme="majorBidi" w:hAnsiTheme="majorBidi" w:cstheme="majorBidi"/>
          <w:b/>
          <w:bCs/>
        </w:rPr>
        <w:t>Kolaborasi Pada Mata Pelajaran P</w:t>
      </w:r>
      <w:r>
        <w:rPr>
          <w:rFonts w:asciiTheme="majorBidi" w:hAnsiTheme="majorBidi" w:cstheme="majorBidi"/>
          <w:b/>
          <w:bCs/>
        </w:rPr>
        <w:t>PK</w:t>
      </w:r>
      <w:r w:rsidRPr="00E40E39">
        <w:rPr>
          <w:rFonts w:asciiTheme="majorBidi" w:hAnsiTheme="majorBidi" w:cstheme="majorBidi"/>
          <w:b/>
          <w:bCs/>
        </w:rPr>
        <w:t xml:space="preserve">n Materi Hak Dan Kewajiban </w:t>
      </w:r>
      <w:r w:rsidR="00161384">
        <w:rPr>
          <w:rFonts w:asciiTheme="majorBidi" w:hAnsiTheme="majorBidi" w:cstheme="majorBidi"/>
          <w:b/>
          <w:bCs/>
        </w:rPr>
        <w:t>d</w:t>
      </w:r>
      <w:r w:rsidRPr="00E40E39">
        <w:rPr>
          <w:rFonts w:asciiTheme="majorBidi" w:hAnsiTheme="majorBidi" w:cstheme="majorBidi"/>
          <w:b/>
          <w:bCs/>
        </w:rPr>
        <w:t>i Sekolah Kelas 3 MI Al Islam Gunungpati Kota Semarang Tahun Ajaran 2022/2023</w:t>
      </w:r>
    </w:p>
    <w:p w14:paraId="7905EC34" w14:textId="3BD9EDF6" w:rsidR="00CF6BBA" w:rsidRPr="00E40E39" w:rsidRDefault="00CF6BBA" w:rsidP="00A666B9">
      <w:pPr>
        <w:tabs>
          <w:tab w:val="left" w:pos="720"/>
          <w:tab w:val="left" w:pos="1440"/>
          <w:tab w:val="left" w:pos="2160"/>
          <w:tab w:val="left" w:pos="2880"/>
          <w:tab w:val="left" w:pos="4850"/>
        </w:tabs>
        <w:spacing w:line="240" w:lineRule="auto"/>
        <w:rPr>
          <w:rFonts w:asciiTheme="majorBidi" w:hAnsiTheme="majorBidi" w:cstheme="majorBidi"/>
          <w:lang w:val="en-US"/>
        </w:rPr>
      </w:pPr>
      <w:r w:rsidRPr="00E40E39">
        <w:rPr>
          <w:rFonts w:asciiTheme="majorBidi" w:hAnsiTheme="majorBidi" w:cstheme="majorBidi"/>
          <w:lang w:val="en-US"/>
        </w:rPr>
        <w:t>Penulis</w:t>
      </w:r>
      <w:r w:rsidRPr="00E40E39">
        <w:rPr>
          <w:rFonts w:asciiTheme="majorBidi" w:hAnsiTheme="majorBidi" w:cstheme="majorBidi"/>
          <w:lang w:val="en-US"/>
        </w:rPr>
        <w:tab/>
        <w:t>:  Aghniya Itsnaya Rifani</w:t>
      </w:r>
      <w:r w:rsidR="00A666B9">
        <w:rPr>
          <w:rFonts w:asciiTheme="majorBidi" w:hAnsiTheme="majorBidi" w:cstheme="majorBidi"/>
          <w:lang w:val="en-US"/>
        </w:rPr>
        <w:tab/>
      </w:r>
    </w:p>
    <w:p w14:paraId="73438FDB" w14:textId="77777777" w:rsidR="00CF6BBA" w:rsidRPr="00E40E39" w:rsidRDefault="00CF6BBA" w:rsidP="00CF6BBA">
      <w:pPr>
        <w:spacing w:line="240" w:lineRule="auto"/>
        <w:rPr>
          <w:rFonts w:asciiTheme="majorBidi" w:hAnsiTheme="majorBidi" w:cstheme="majorBidi"/>
          <w:lang w:val="en-US"/>
        </w:rPr>
      </w:pPr>
      <w:r w:rsidRPr="00E40E39">
        <w:rPr>
          <w:rFonts w:asciiTheme="majorBidi" w:hAnsiTheme="majorBidi" w:cstheme="majorBidi"/>
          <w:lang w:val="en-US"/>
        </w:rPr>
        <w:t>NIM</w:t>
      </w:r>
      <w:r w:rsidRPr="00E40E39">
        <w:rPr>
          <w:rFonts w:asciiTheme="majorBidi" w:hAnsiTheme="majorBidi" w:cstheme="majorBidi"/>
          <w:lang w:val="en-US"/>
        </w:rPr>
        <w:tab/>
        <w:t>: 1803096045</w:t>
      </w:r>
    </w:p>
    <w:p w14:paraId="35C6D112" w14:textId="77777777" w:rsidR="00B56F2D" w:rsidRDefault="00CF6BBA" w:rsidP="00B56F2D">
      <w:pPr>
        <w:spacing w:before="240" w:line="240" w:lineRule="auto"/>
        <w:ind w:firstLine="567"/>
        <w:jc w:val="both"/>
        <w:rPr>
          <w:rFonts w:asciiTheme="majorBidi" w:hAnsiTheme="majorBidi" w:cstheme="majorBidi"/>
          <w:lang w:val="en-US"/>
        </w:rPr>
      </w:pPr>
      <w:r w:rsidRPr="00E40E39">
        <w:rPr>
          <w:rFonts w:asciiTheme="majorBidi" w:hAnsiTheme="majorBidi" w:cstheme="majorBidi"/>
        </w:rPr>
        <w:t xml:space="preserve">Penelitian ini bertujuan untuk mengetahui pengaruh teman sebaya terhadap keterampilan kolaborasi pada mata pelajaran PPKn materi hak dan kewajiban di sekolah kelas 3 MI Al Islam Gunungpati Kota Semarang. Penelitian ini merupakan jenis penelitian kuantitatif </w:t>
      </w:r>
      <w:r w:rsidRPr="00E40E39">
        <w:rPr>
          <w:rFonts w:asciiTheme="majorBidi" w:hAnsiTheme="majorBidi" w:cstheme="majorBidi"/>
          <w:lang w:val="en-US"/>
        </w:rPr>
        <w:t>menggunakan metode penelitian analisis regresi sederhana</w:t>
      </w:r>
      <w:r w:rsidRPr="00E40E39">
        <w:rPr>
          <w:rFonts w:asciiTheme="majorBidi" w:hAnsiTheme="majorBidi" w:cstheme="majorBidi"/>
        </w:rPr>
        <w:t xml:space="preserve">. Teknik pengumpulan data menggunakan wawancara, angket dan observasi. </w:t>
      </w:r>
      <w:r w:rsidRPr="00E40E39">
        <w:rPr>
          <w:rFonts w:asciiTheme="majorBidi" w:hAnsiTheme="majorBidi" w:cstheme="majorBidi"/>
          <w:lang w:val="en-US"/>
        </w:rPr>
        <w:t>Populasi dalam penelitian ini adalah seluruh siswa kelas 3 MI Al Islam Gunungpati Kota Semarang yang berjumlah 22 siswa.</w:t>
      </w:r>
    </w:p>
    <w:p w14:paraId="59ACBC00" w14:textId="20F6B3CD" w:rsidR="00CF6BBA" w:rsidRPr="00B56F2D" w:rsidRDefault="00CF6BBA" w:rsidP="00B56F2D">
      <w:pPr>
        <w:spacing w:before="240" w:line="240" w:lineRule="auto"/>
        <w:ind w:firstLine="567"/>
        <w:jc w:val="both"/>
        <w:rPr>
          <w:rFonts w:asciiTheme="majorBidi" w:hAnsiTheme="majorBidi" w:cstheme="majorBidi"/>
          <w:lang w:val="en-US"/>
        </w:rPr>
      </w:pPr>
      <w:r w:rsidRPr="00E40E39">
        <w:rPr>
          <w:rFonts w:asciiTheme="majorBidi" w:hAnsiTheme="majorBidi" w:cstheme="majorBidi"/>
        </w:rPr>
        <w:t>Hasil perhitungan uji hipotesis menunjukkan bahwa teman sebaya berpengaruh positif dan signifikan terhadap keterampilan kolaborasi ,karena nilai t</w:t>
      </w:r>
      <w:r w:rsidRPr="00E40E39">
        <w:rPr>
          <w:rFonts w:asciiTheme="majorBidi" w:hAnsiTheme="majorBidi" w:cstheme="majorBidi"/>
          <w:vertAlign w:val="subscript"/>
        </w:rPr>
        <w:t>hitung</w:t>
      </w:r>
      <w:r w:rsidRPr="00E40E39">
        <w:rPr>
          <w:rFonts w:asciiTheme="majorBidi" w:hAnsiTheme="majorBidi" w:cstheme="majorBidi"/>
        </w:rPr>
        <w:t xml:space="preserve"> &gt; t</w:t>
      </w:r>
      <w:r w:rsidRPr="00E40E39">
        <w:rPr>
          <w:rFonts w:asciiTheme="majorBidi" w:hAnsiTheme="majorBidi" w:cstheme="majorBidi"/>
          <w:vertAlign w:val="subscript"/>
        </w:rPr>
        <w:t>tabel</w:t>
      </w:r>
      <w:r w:rsidRPr="00E40E39">
        <w:rPr>
          <w:rFonts w:asciiTheme="majorBidi" w:hAnsiTheme="majorBidi" w:cstheme="majorBidi"/>
        </w:rPr>
        <w:t xml:space="preserve"> dan nilai Signifikan lebih kecil dari 0,05. Nilai t</w:t>
      </w:r>
      <w:r w:rsidRPr="00E40E39">
        <w:rPr>
          <w:rFonts w:asciiTheme="majorBidi" w:hAnsiTheme="majorBidi" w:cstheme="majorBidi"/>
          <w:vertAlign w:val="subscript"/>
        </w:rPr>
        <w:t>hitung</w:t>
      </w:r>
      <w:r w:rsidRPr="00E40E39">
        <w:rPr>
          <w:rFonts w:asciiTheme="majorBidi" w:hAnsiTheme="majorBidi" w:cstheme="majorBidi"/>
        </w:rPr>
        <w:t xml:space="preserve"> sebesar </w:t>
      </w:r>
      <w:r w:rsidR="00615B01">
        <w:rPr>
          <w:rFonts w:asciiTheme="majorBidi" w:hAnsiTheme="majorBidi" w:cstheme="majorBidi"/>
        </w:rPr>
        <w:t xml:space="preserve">4,351 </w:t>
      </w:r>
      <w:r w:rsidRPr="00E40E39">
        <w:rPr>
          <w:rFonts w:asciiTheme="majorBidi" w:hAnsiTheme="majorBidi" w:cstheme="majorBidi"/>
        </w:rPr>
        <w:t>lebih besar dari nilai t</w:t>
      </w:r>
      <w:r w:rsidRPr="00E40E39">
        <w:rPr>
          <w:rFonts w:asciiTheme="majorBidi" w:hAnsiTheme="majorBidi" w:cstheme="majorBidi"/>
          <w:vertAlign w:val="subscript"/>
        </w:rPr>
        <w:t>tabel</w:t>
      </w:r>
      <w:r w:rsidRPr="00E40E39">
        <w:rPr>
          <w:rFonts w:asciiTheme="majorBidi" w:hAnsiTheme="majorBidi" w:cstheme="majorBidi"/>
        </w:rPr>
        <w:t xml:space="preserve"> 1,725 dengan nilai sigifikansi 0,0</w:t>
      </w:r>
      <w:r w:rsidR="00615B01">
        <w:rPr>
          <w:rFonts w:asciiTheme="majorBidi" w:hAnsiTheme="majorBidi" w:cstheme="majorBidi"/>
        </w:rPr>
        <w:t>0</w:t>
      </w:r>
      <w:r w:rsidRPr="00E40E39">
        <w:rPr>
          <w:rFonts w:asciiTheme="majorBidi" w:hAnsiTheme="majorBidi" w:cstheme="majorBidi"/>
        </w:rPr>
        <w:t xml:space="preserve"> &lt; 0,05. Sehingga Ho ditolak dan Ha diterima. Dari perhitungan tersebut teman sebaya memiliki pengaruh positif dan signifikan terhadap keterampilan kolaborasi dengan nilai </w:t>
      </w:r>
      <w:r w:rsidRPr="00042C9B">
        <w:rPr>
          <w:rFonts w:asciiTheme="majorBidi" w:hAnsiTheme="majorBidi" w:cstheme="majorBidi"/>
          <w:i/>
          <w:iCs/>
        </w:rPr>
        <w:t xml:space="preserve">R square </w:t>
      </w:r>
      <w:r w:rsidRPr="00E40E39">
        <w:rPr>
          <w:rFonts w:asciiTheme="majorBidi" w:hAnsiTheme="majorBidi" w:cstheme="majorBidi"/>
        </w:rPr>
        <w:t>(koefisien determinasi) sebesar 0,</w:t>
      </w:r>
      <w:r w:rsidR="00615B01">
        <w:rPr>
          <w:rFonts w:asciiTheme="majorBidi" w:hAnsiTheme="majorBidi" w:cstheme="majorBidi"/>
        </w:rPr>
        <w:t>486</w:t>
      </w:r>
      <w:r w:rsidRPr="00E40E39">
        <w:rPr>
          <w:rFonts w:asciiTheme="majorBidi" w:hAnsiTheme="majorBidi" w:cstheme="majorBidi"/>
        </w:rPr>
        <w:t xml:space="preserve"> yang artinya pengaruh variabel </w:t>
      </w:r>
      <w:r w:rsidRPr="00042C9B">
        <w:rPr>
          <w:rFonts w:asciiTheme="majorBidi" w:hAnsiTheme="majorBidi" w:cstheme="majorBidi"/>
        </w:rPr>
        <w:t>independent</w:t>
      </w:r>
      <w:r w:rsidRPr="00E40E39">
        <w:rPr>
          <w:rFonts w:asciiTheme="majorBidi" w:hAnsiTheme="majorBidi" w:cstheme="majorBidi"/>
        </w:rPr>
        <w:t xml:space="preserve"> (teman sebaya) terhadap variabel dependen (keterampilan kolaborasi) sebesar </w:t>
      </w:r>
      <w:r w:rsidR="00615B01">
        <w:rPr>
          <w:rFonts w:asciiTheme="majorBidi" w:hAnsiTheme="majorBidi" w:cstheme="majorBidi"/>
        </w:rPr>
        <w:t>48</w:t>
      </w:r>
      <w:r w:rsidRPr="00E40E39">
        <w:rPr>
          <w:rFonts w:asciiTheme="majorBidi" w:hAnsiTheme="majorBidi" w:cstheme="majorBidi"/>
        </w:rPr>
        <w:t>,</w:t>
      </w:r>
      <w:r w:rsidR="00615B01">
        <w:rPr>
          <w:rFonts w:asciiTheme="majorBidi" w:hAnsiTheme="majorBidi" w:cstheme="majorBidi"/>
        </w:rPr>
        <w:t>6</w:t>
      </w:r>
      <w:r w:rsidRPr="00E40E39">
        <w:rPr>
          <w:rFonts w:asciiTheme="majorBidi" w:hAnsiTheme="majorBidi" w:cstheme="majorBidi"/>
        </w:rPr>
        <w:t>%. Hal ini membuktikan bahwa teman sebaya berpengaruh terhadap keterampilan kolaborasi  pada mata pelajaran PPKn materi hak dan kewajiban disekolah  kelas 3 MI Al Islam Gunungpati Kota Semarang tahun ajaran 2022/2023.</w:t>
      </w:r>
    </w:p>
    <w:p w14:paraId="52B526AA" w14:textId="77777777" w:rsidR="00CF6BBA" w:rsidRPr="00E40E39" w:rsidRDefault="00CF6BBA" w:rsidP="00CF6BBA">
      <w:pPr>
        <w:spacing w:line="240" w:lineRule="auto"/>
        <w:jc w:val="both"/>
        <w:rPr>
          <w:rFonts w:asciiTheme="majorBidi" w:hAnsiTheme="majorBidi" w:cstheme="majorBidi"/>
          <w:i/>
          <w:iCs/>
        </w:rPr>
      </w:pPr>
      <w:r w:rsidRPr="00E40E39">
        <w:rPr>
          <w:rFonts w:asciiTheme="majorBidi" w:hAnsiTheme="majorBidi" w:cstheme="majorBidi"/>
        </w:rPr>
        <w:t xml:space="preserve">Kata Kunci : </w:t>
      </w:r>
      <w:r w:rsidRPr="00E40E39">
        <w:rPr>
          <w:rFonts w:asciiTheme="majorBidi" w:hAnsiTheme="majorBidi" w:cstheme="majorBidi"/>
          <w:i/>
          <w:iCs/>
        </w:rPr>
        <w:t>Pengaruh, Teman Sebaya, Keterampilan Kolaborasi</w:t>
      </w:r>
    </w:p>
    <w:p w14:paraId="0A99305C" w14:textId="77777777" w:rsidR="00CF6BBA" w:rsidRPr="00BC384B" w:rsidRDefault="00CF6BBA" w:rsidP="00CF6BBA">
      <w:pPr>
        <w:spacing w:line="240" w:lineRule="auto"/>
        <w:jc w:val="both"/>
        <w:rPr>
          <w:rFonts w:asciiTheme="majorBidi" w:hAnsiTheme="majorBidi" w:cstheme="majorBidi"/>
          <w:i/>
          <w:iCs/>
        </w:rPr>
      </w:pPr>
    </w:p>
    <w:p w14:paraId="6B2E6CBD" w14:textId="31E102C7" w:rsidR="00551EBB" w:rsidRPr="00BC384B" w:rsidRDefault="00551EBB">
      <w:pPr>
        <w:rPr>
          <w:rFonts w:asciiTheme="majorBidi" w:hAnsiTheme="majorBidi" w:cstheme="majorBidi"/>
        </w:rPr>
      </w:pPr>
    </w:p>
    <w:p w14:paraId="1BAB6FDB" w14:textId="2119E4E6" w:rsidR="00CF6BBA" w:rsidRPr="00BC384B" w:rsidRDefault="00CF6BBA" w:rsidP="00BC384B">
      <w:pPr>
        <w:spacing w:line="240" w:lineRule="auto"/>
        <w:jc w:val="center"/>
        <w:rPr>
          <w:rFonts w:asciiTheme="majorBidi" w:hAnsiTheme="majorBidi" w:cstheme="majorBidi"/>
          <w:b/>
          <w:bCs/>
        </w:rPr>
      </w:pPr>
      <w:r w:rsidRPr="00BC384B">
        <w:rPr>
          <w:rFonts w:asciiTheme="majorBidi" w:hAnsiTheme="majorBidi" w:cstheme="majorBidi"/>
          <w:b/>
          <w:bCs/>
        </w:rPr>
        <w:t>TRANSLITERASI ARAB-LATIN</w:t>
      </w:r>
    </w:p>
    <w:p w14:paraId="1AEEE4ED" w14:textId="254ACD62" w:rsidR="00CF6BBA" w:rsidRPr="00BC384B" w:rsidRDefault="00CF6BBA" w:rsidP="00BC384B">
      <w:pPr>
        <w:spacing w:after="0" w:line="240" w:lineRule="auto"/>
        <w:ind w:left="284" w:firstLine="567"/>
        <w:jc w:val="both"/>
        <w:rPr>
          <w:rFonts w:asciiTheme="majorBidi" w:hAnsiTheme="majorBidi" w:cstheme="majorBidi"/>
        </w:rPr>
      </w:pPr>
      <w:r w:rsidRPr="00BC384B">
        <w:rPr>
          <w:rFonts w:asciiTheme="majorBidi" w:hAnsiTheme="majorBidi" w:cstheme="majorBidi"/>
        </w:rPr>
        <w:t>Penulisan transliterasi huruf-huruf Arab Latin dalam disertasi ini berpedoman pada SKB Menteri Agama dan Menteri Pendidikan dan Kebudayaan R.I. Nomor: 158/1987 dan Nomor: 0543b/U/1987. Penyimpangan penulisan kata sandang [al-] disengaja secara konsisten supaya sesuai teks Arabnya.</w:t>
      </w:r>
    </w:p>
    <w:p w14:paraId="41B5F614" w14:textId="77777777" w:rsidR="00CF6BBA" w:rsidRPr="00BC384B" w:rsidRDefault="00CF6BBA" w:rsidP="00BC384B">
      <w:pPr>
        <w:spacing w:after="0" w:line="240" w:lineRule="auto"/>
        <w:ind w:left="284" w:firstLine="567"/>
        <w:jc w:val="both"/>
        <w:rPr>
          <w:rFonts w:asciiTheme="majorBidi" w:hAnsiTheme="majorBidi" w:cstheme="majorBidi"/>
        </w:rPr>
      </w:pPr>
    </w:p>
    <w:p w14:paraId="59D10CB2" w14:textId="6EAFDA8F" w:rsidR="00CF6BBA" w:rsidRPr="00BC384B" w:rsidRDefault="00CF6BBA" w:rsidP="00BC384B">
      <w:pPr>
        <w:spacing w:after="0" w:line="240" w:lineRule="auto"/>
        <w:ind w:firstLine="284"/>
        <w:rPr>
          <w:rFonts w:asciiTheme="majorBidi" w:hAnsiTheme="majorBidi" w:cstheme="majorBidi"/>
        </w:rPr>
      </w:pPr>
      <w:r w:rsidRPr="00BC384B">
        <w:rPr>
          <w:rFonts w:asciiTheme="majorBidi" w:hAnsiTheme="majorBidi" w:cstheme="majorBidi"/>
          <w:noProof/>
        </w:rPr>
        <w:drawing>
          <wp:inline distT="0" distB="0" distL="0" distR="0" wp14:anchorId="6B609BBA" wp14:editId="7493A7BF">
            <wp:extent cx="3771509" cy="375334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29528" t="9950" r="29832" b="9241"/>
                    <a:stretch/>
                  </pic:blipFill>
                  <pic:spPr bwMode="auto">
                    <a:xfrm>
                      <a:off x="0" y="0"/>
                      <a:ext cx="3817555" cy="3799172"/>
                    </a:xfrm>
                    <a:prstGeom prst="rect">
                      <a:avLst/>
                    </a:prstGeom>
                    <a:ln>
                      <a:noFill/>
                    </a:ln>
                    <a:extLst>
                      <a:ext uri="{53640926-AAD7-44D8-BBD7-CCE9431645EC}">
                        <a14:shadowObscured xmlns:a14="http://schemas.microsoft.com/office/drawing/2010/main"/>
                      </a:ext>
                    </a:extLst>
                  </pic:spPr>
                </pic:pic>
              </a:graphicData>
            </a:graphic>
          </wp:inline>
        </w:drawing>
      </w:r>
    </w:p>
    <w:p w14:paraId="43E0F622" w14:textId="59DCF411" w:rsidR="00CF6BBA" w:rsidRPr="00BC384B" w:rsidRDefault="00CF6BBA" w:rsidP="00BC384B">
      <w:pPr>
        <w:spacing w:after="0" w:line="240" w:lineRule="auto"/>
        <w:ind w:left="426" w:hanging="142"/>
        <w:rPr>
          <w:rFonts w:asciiTheme="majorBidi" w:hAnsiTheme="majorBidi" w:cstheme="majorBidi"/>
        </w:rPr>
      </w:pPr>
      <w:r w:rsidRPr="00BC384B">
        <w:rPr>
          <w:rFonts w:asciiTheme="majorBidi" w:hAnsiTheme="majorBidi" w:cstheme="majorBidi"/>
        </w:rPr>
        <w:t xml:space="preserve">Bacaan Madd: </w:t>
      </w:r>
      <w:r w:rsidRPr="00BC384B">
        <w:rPr>
          <w:rFonts w:asciiTheme="majorBidi" w:hAnsiTheme="majorBidi" w:cstheme="majorBidi"/>
        </w:rPr>
        <w:tab/>
      </w:r>
      <w:r w:rsidRPr="00BC384B">
        <w:rPr>
          <w:rFonts w:asciiTheme="majorBidi" w:hAnsiTheme="majorBidi" w:cstheme="majorBidi"/>
        </w:rPr>
        <w:tab/>
      </w:r>
      <w:r w:rsidRPr="00BC384B">
        <w:rPr>
          <w:rFonts w:asciiTheme="majorBidi" w:hAnsiTheme="majorBidi" w:cstheme="majorBidi"/>
        </w:rPr>
        <w:tab/>
      </w:r>
      <w:r w:rsidRPr="00BC384B">
        <w:rPr>
          <w:rFonts w:asciiTheme="majorBidi" w:hAnsiTheme="majorBidi" w:cstheme="majorBidi"/>
        </w:rPr>
        <w:tab/>
        <w:t xml:space="preserve">Bacaan Diftong </w:t>
      </w:r>
    </w:p>
    <w:p w14:paraId="284F5EA7" w14:textId="77777777" w:rsidR="00CF6BBA" w:rsidRPr="00BC384B" w:rsidRDefault="00CF6BBA" w:rsidP="00BC384B">
      <w:pPr>
        <w:spacing w:after="0" w:line="240" w:lineRule="auto"/>
        <w:ind w:firstLine="284"/>
        <w:rPr>
          <w:rFonts w:asciiTheme="majorBidi" w:hAnsiTheme="majorBidi" w:cstheme="majorBidi"/>
          <w:rtl/>
        </w:rPr>
      </w:pPr>
      <w:r w:rsidRPr="00BC384B">
        <w:rPr>
          <w:rFonts w:ascii="Cambria Math" w:hAnsi="Cambria Math" w:cs="Cambria Math"/>
        </w:rPr>
        <w:t>𝒂</w:t>
      </w:r>
      <w:r w:rsidRPr="00BC384B">
        <w:rPr>
          <w:rFonts w:asciiTheme="majorBidi" w:hAnsiTheme="majorBidi" w:cstheme="majorBidi"/>
        </w:rPr>
        <w:t xml:space="preserve">̅ = a panjang </w:t>
      </w:r>
      <w:r w:rsidRPr="00BC384B">
        <w:rPr>
          <w:rFonts w:asciiTheme="majorBidi" w:hAnsiTheme="majorBidi" w:cstheme="majorBidi"/>
        </w:rPr>
        <w:tab/>
      </w:r>
      <w:r w:rsidRPr="00BC384B">
        <w:rPr>
          <w:rFonts w:asciiTheme="majorBidi" w:hAnsiTheme="majorBidi" w:cstheme="majorBidi"/>
        </w:rPr>
        <w:tab/>
      </w:r>
      <w:r w:rsidRPr="00BC384B">
        <w:rPr>
          <w:rFonts w:asciiTheme="majorBidi" w:hAnsiTheme="majorBidi" w:cstheme="majorBidi"/>
        </w:rPr>
        <w:tab/>
      </w:r>
      <w:r w:rsidRPr="00BC384B">
        <w:rPr>
          <w:rFonts w:asciiTheme="majorBidi" w:hAnsiTheme="majorBidi" w:cstheme="majorBidi"/>
        </w:rPr>
        <w:tab/>
        <w:t xml:space="preserve">au </w:t>
      </w:r>
      <w:r w:rsidRPr="00BC384B">
        <w:rPr>
          <w:rFonts w:asciiTheme="majorBidi" w:hAnsiTheme="majorBidi" w:cstheme="majorBidi"/>
          <w:rtl/>
        </w:rPr>
        <w:t>أَوْ=</w:t>
      </w:r>
    </w:p>
    <w:p w14:paraId="07EF0084" w14:textId="60225B6A" w:rsidR="00CF6BBA" w:rsidRPr="00BC384B" w:rsidRDefault="00AF35C7" w:rsidP="00BC384B">
      <w:pPr>
        <w:spacing w:after="0" w:line="240" w:lineRule="auto"/>
        <w:ind w:firstLine="284"/>
        <w:rPr>
          <w:rFonts w:asciiTheme="majorBidi" w:hAnsiTheme="majorBidi" w:cstheme="majorBidi"/>
          <w:rtl/>
        </w:rPr>
      </w:pPr>
      <m:oMath>
        <m:acc>
          <m:accPr>
            <m:chr m:val="̅"/>
            <m:ctrlPr>
              <w:rPr>
                <w:rFonts w:ascii="Cambria Math" w:hAnsi="Cambria Math" w:cstheme="majorBidi"/>
                <w:b/>
                <w:bCs/>
                <w:i/>
              </w:rPr>
            </m:ctrlPr>
          </m:accPr>
          <m:e>
            <m:r>
              <m:rPr>
                <m:sty m:val="bi"/>
              </m:rPr>
              <w:rPr>
                <w:rFonts w:ascii="Cambria Math" w:hAnsi="Cambria Math" w:cstheme="majorBidi"/>
              </w:rPr>
              <m:t xml:space="preserve">i </m:t>
            </m:r>
          </m:e>
        </m:acc>
      </m:oMath>
      <w:r w:rsidR="00CF6BBA" w:rsidRPr="00BC384B">
        <w:rPr>
          <w:rFonts w:asciiTheme="majorBidi" w:hAnsiTheme="majorBidi" w:cstheme="majorBidi"/>
        </w:rPr>
        <w:t>= i panjan</w:t>
      </w:r>
      <w:r w:rsidR="00CF6BBA" w:rsidRPr="00BC384B">
        <w:rPr>
          <w:rFonts w:asciiTheme="majorBidi" w:hAnsiTheme="majorBidi" w:cstheme="majorBidi"/>
          <w:lang w:val="en-US"/>
        </w:rPr>
        <w:t>g</w:t>
      </w:r>
      <w:r w:rsidR="00CF6BBA" w:rsidRPr="00BC384B">
        <w:rPr>
          <w:rFonts w:asciiTheme="majorBidi" w:hAnsiTheme="majorBidi" w:cstheme="majorBidi"/>
          <w:rtl/>
        </w:rPr>
        <w:tab/>
      </w:r>
      <w:r w:rsidR="00CF6BBA" w:rsidRPr="00BC384B">
        <w:rPr>
          <w:rFonts w:asciiTheme="majorBidi" w:hAnsiTheme="majorBidi" w:cstheme="majorBidi"/>
          <w:rtl/>
        </w:rPr>
        <w:tab/>
      </w:r>
      <w:r w:rsidR="00CF6BBA" w:rsidRPr="00BC384B">
        <w:rPr>
          <w:rFonts w:asciiTheme="majorBidi" w:hAnsiTheme="majorBidi" w:cstheme="majorBidi"/>
        </w:rPr>
        <w:tab/>
      </w:r>
      <w:r w:rsidR="00CF6BBA" w:rsidRPr="00BC384B">
        <w:rPr>
          <w:rFonts w:asciiTheme="majorBidi" w:hAnsiTheme="majorBidi" w:cstheme="majorBidi"/>
        </w:rPr>
        <w:tab/>
      </w:r>
      <w:r w:rsidR="00CF6BBA" w:rsidRPr="00BC384B">
        <w:rPr>
          <w:rFonts w:asciiTheme="majorBidi" w:hAnsiTheme="majorBidi" w:cstheme="majorBidi"/>
        </w:rPr>
        <w:tab/>
        <w:t xml:space="preserve">ai  </w:t>
      </w:r>
      <w:r w:rsidR="00CF6BBA" w:rsidRPr="00BC384B">
        <w:rPr>
          <w:rFonts w:asciiTheme="majorBidi" w:hAnsiTheme="majorBidi" w:cstheme="majorBidi"/>
          <w:rtl/>
        </w:rPr>
        <w:t>أَيْ=</w:t>
      </w:r>
    </w:p>
    <w:p w14:paraId="76F3853E" w14:textId="77777777" w:rsidR="00CF6BBA" w:rsidRPr="00BC384B" w:rsidRDefault="00CF6BBA" w:rsidP="00BC384B">
      <w:pPr>
        <w:spacing w:after="0" w:line="240" w:lineRule="auto"/>
        <w:ind w:firstLine="284"/>
        <w:rPr>
          <w:rFonts w:asciiTheme="majorBidi" w:hAnsiTheme="majorBidi" w:cstheme="majorBidi"/>
        </w:rPr>
      </w:pPr>
      <w:r w:rsidRPr="00BC384B">
        <w:rPr>
          <w:rFonts w:ascii="Cambria Math" w:hAnsi="Cambria Math" w:cs="Cambria Math"/>
        </w:rPr>
        <w:t>𝒖</w:t>
      </w:r>
      <w:r w:rsidRPr="00BC384B">
        <w:rPr>
          <w:rFonts w:asciiTheme="majorBidi" w:hAnsiTheme="majorBidi" w:cstheme="majorBidi"/>
        </w:rPr>
        <w:t>̅ = u panjang</w:t>
      </w:r>
      <w:r w:rsidRPr="00BC384B">
        <w:rPr>
          <w:rFonts w:asciiTheme="majorBidi" w:hAnsiTheme="majorBidi" w:cstheme="majorBidi"/>
          <w:rtl/>
        </w:rPr>
        <w:tab/>
      </w:r>
      <w:r w:rsidRPr="00BC384B">
        <w:rPr>
          <w:rFonts w:asciiTheme="majorBidi" w:hAnsiTheme="majorBidi" w:cstheme="majorBidi"/>
          <w:rtl/>
        </w:rPr>
        <w:tab/>
      </w:r>
      <w:r w:rsidRPr="00BC384B">
        <w:rPr>
          <w:rFonts w:asciiTheme="majorBidi" w:hAnsiTheme="majorBidi" w:cstheme="majorBidi"/>
        </w:rPr>
        <w:tab/>
      </w:r>
      <w:r w:rsidRPr="00BC384B">
        <w:rPr>
          <w:rFonts w:asciiTheme="majorBidi" w:hAnsiTheme="majorBidi" w:cstheme="majorBidi"/>
        </w:rPr>
        <w:tab/>
        <w:t xml:space="preserve">iy </w:t>
      </w:r>
      <w:r w:rsidRPr="00BC384B">
        <w:rPr>
          <w:rFonts w:asciiTheme="majorBidi" w:hAnsiTheme="majorBidi" w:cstheme="majorBidi"/>
          <w:rtl/>
        </w:rPr>
        <w:t>أِيْ=</w:t>
      </w:r>
    </w:p>
    <w:p w14:paraId="20345F77" w14:textId="143F2389" w:rsidR="00CF6BBA" w:rsidRPr="00BC384B" w:rsidRDefault="00CF6BBA" w:rsidP="00BC384B">
      <w:pPr>
        <w:spacing w:line="240" w:lineRule="auto"/>
        <w:rPr>
          <w:rFonts w:asciiTheme="majorBidi" w:hAnsiTheme="majorBidi" w:cstheme="majorBidi"/>
        </w:rPr>
      </w:pPr>
    </w:p>
    <w:p w14:paraId="29660EB2" w14:textId="5F73D87A" w:rsidR="00FB4001" w:rsidRPr="00BC384B" w:rsidRDefault="00FB4001" w:rsidP="001C76C5">
      <w:pPr>
        <w:spacing w:after="0" w:line="360" w:lineRule="auto"/>
        <w:jc w:val="center"/>
        <w:rPr>
          <w:rFonts w:asciiTheme="majorBidi" w:hAnsiTheme="majorBidi" w:cstheme="majorBidi"/>
          <w:b/>
          <w:bCs/>
        </w:rPr>
      </w:pPr>
      <w:bookmarkStart w:id="1" w:name="_Hlk121778529"/>
      <w:r w:rsidRPr="00BC384B">
        <w:rPr>
          <w:rFonts w:asciiTheme="majorBidi" w:hAnsiTheme="majorBidi" w:cstheme="majorBidi"/>
          <w:b/>
          <w:bCs/>
        </w:rPr>
        <w:t>KATA PENGANTAR</w:t>
      </w:r>
    </w:p>
    <w:p w14:paraId="7A44A984" w14:textId="77777777" w:rsidR="00FB4001" w:rsidRPr="00BC384B" w:rsidRDefault="00FB4001" w:rsidP="001C76C5">
      <w:pPr>
        <w:spacing w:after="0" w:line="360" w:lineRule="auto"/>
        <w:jc w:val="center"/>
        <w:rPr>
          <w:rFonts w:asciiTheme="majorBidi" w:hAnsiTheme="majorBidi" w:cstheme="majorBidi"/>
          <w:b/>
          <w:bCs/>
        </w:rPr>
      </w:pPr>
    </w:p>
    <w:p w14:paraId="4B4E83C7" w14:textId="77777777" w:rsidR="00FB4001" w:rsidRPr="00BC384B" w:rsidRDefault="00FB4001" w:rsidP="001C76C5">
      <w:pPr>
        <w:spacing w:line="360" w:lineRule="auto"/>
        <w:ind w:left="-142" w:firstLine="142"/>
        <w:jc w:val="both"/>
        <w:rPr>
          <w:rFonts w:asciiTheme="majorBidi" w:hAnsiTheme="majorBidi" w:cstheme="majorBidi"/>
          <w:i/>
          <w:iCs/>
        </w:rPr>
      </w:pPr>
      <w:r w:rsidRPr="00BC384B">
        <w:rPr>
          <w:rFonts w:asciiTheme="majorBidi" w:hAnsiTheme="majorBidi" w:cstheme="majorBidi"/>
          <w:i/>
          <w:iCs/>
        </w:rPr>
        <w:t xml:space="preserve">Assalamu’alaikum wr.wb </w:t>
      </w:r>
    </w:p>
    <w:p w14:paraId="1E223D37" w14:textId="37E53B30" w:rsidR="00FB4001" w:rsidRPr="00BC384B" w:rsidRDefault="00FB4001" w:rsidP="001C76C5">
      <w:pPr>
        <w:spacing w:line="360" w:lineRule="auto"/>
        <w:ind w:firstLine="567"/>
        <w:jc w:val="both"/>
        <w:rPr>
          <w:rFonts w:asciiTheme="majorBidi" w:hAnsiTheme="majorBidi" w:cstheme="majorBidi"/>
        </w:rPr>
      </w:pPr>
      <w:r w:rsidRPr="00BC384B">
        <w:rPr>
          <w:rFonts w:asciiTheme="majorBidi" w:hAnsiTheme="majorBidi" w:cstheme="majorBidi"/>
        </w:rPr>
        <w:t xml:space="preserve">Alhamdulillah, puji syukur penulis panjatkan kehadirat Allah SWT yang telah memberikan rahmat serta hidayahnya sehingga peneliti mampu menyelesaikan penyusunan skripsi yang berjudul </w:t>
      </w:r>
      <w:r w:rsidRPr="00BC384B">
        <w:rPr>
          <w:rFonts w:asciiTheme="majorBidi" w:hAnsiTheme="majorBidi" w:cstheme="majorBidi"/>
          <w:b/>
          <w:bCs/>
        </w:rPr>
        <w:t xml:space="preserve">“Pengaruh Teman Sebaya Terhadap Keterampilan Kolaborasi Pada Mata Pelajaran PPKn </w:t>
      </w:r>
      <w:r w:rsidR="00615B01" w:rsidRPr="00BC384B">
        <w:rPr>
          <w:rFonts w:asciiTheme="majorBidi" w:hAnsiTheme="majorBidi" w:cstheme="majorBidi"/>
          <w:b/>
          <w:bCs/>
        </w:rPr>
        <w:t xml:space="preserve">Materi </w:t>
      </w:r>
      <w:r w:rsidRPr="00BC384B">
        <w:rPr>
          <w:rFonts w:asciiTheme="majorBidi" w:hAnsiTheme="majorBidi" w:cstheme="majorBidi"/>
          <w:b/>
          <w:bCs/>
        </w:rPr>
        <w:t>Hak dan Kewajiban di Sekolah  Kelas 3 MI Al Islam Gunungpati Kota Semarang</w:t>
      </w:r>
      <w:r w:rsidR="00042C9B">
        <w:rPr>
          <w:rFonts w:asciiTheme="majorBidi" w:hAnsiTheme="majorBidi" w:cstheme="majorBidi"/>
          <w:b/>
          <w:bCs/>
        </w:rPr>
        <w:t xml:space="preserve"> Tahun Ajaran 2022/2023</w:t>
      </w:r>
      <w:r w:rsidRPr="00BC384B">
        <w:rPr>
          <w:rFonts w:asciiTheme="majorBidi" w:hAnsiTheme="majorBidi" w:cstheme="majorBidi"/>
          <w:b/>
          <w:bCs/>
        </w:rPr>
        <w:t>”</w:t>
      </w:r>
      <w:r w:rsidRPr="00BC384B">
        <w:rPr>
          <w:rFonts w:asciiTheme="majorBidi" w:hAnsiTheme="majorBidi" w:cstheme="majorBidi"/>
        </w:rPr>
        <w:t>. Skripsi ini disusun sebagai salah satu syarat untuk memperoleh gelar sarjana pendidikan di Universitas Islam Negeri Walisongo Semarang .Skripsi ini dapat diselesaikan dengan bantuan berbagai pihak. Oleh karena itu, ini peneliti mengucapkan terima kasih kepada:</w:t>
      </w:r>
    </w:p>
    <w:p w14:paraId="22932B3E" w14:textId="77777777" w:rsidR="00FB4001" w:rsidRPr="00BC384B" w:rsidRDefault="00FB4001" w:rsidP="001C76C5">
      <w:pPr>
        <w:pStyle w:val="ListParagraph"/>
        <w:numPr>
          <w:ilvl w:val="0"/>
          <w:numId w:val="1"/>
        </w:numPr>
        <w:spacing w:line="360" w:lineRule="auto"/>
        <w:ind w:left="426" w:hanging="426"/>
        <w:jc w:val="both"/>
        <w:rPr>
          <w:rFonts w:asciiTheme="majorBidi" w:hAnsiTheme="majorBidi" w:cstheme="majorBidi"/>
        </w:rPr>
      </w:pPr>
      <w:r w:rsidRPr="00BC384B">
        <w:rPr>
          <w:rFonts w:asciiTheme="majorBidi" w:hAnsiTheme="majorBidi" w:cstheme="majorBidi"/>
        </w:rPr>
        <w:t>Rektor Universitas Islam Negeri Walisongo Semarang, Bapak Prof. Dr. Imam Taufiq, M.Ag.</w:t>
      </w:r>
    </w:p>
    <w:p w14:paraId="02EEAF36" w14:textId="5FCEEE34" w:rsidR="00FB4001" w:rsidRPr="00BC384B" w:rsidRDefault="00042C9B" w:rsidP="001C76C5">
      <w:pPr>
        <w:pStyle w:val="ListParagraph"/>
        <w:numPr>
          <w:ilvl w:val="0"/>
          <w:numId w:val="1"/>
        </w:numPr>
        <w:spacing w:line="360" w:lineRule="auto"/>
        <w:ind w:left="426" w:hanging="426"/>
        <w:jc w:val="both"/>
        <w:rPr>
          <w:rFonts w:asciiTheme="majorBidi" w:hAnsiTheme="majorBidi" w:cstheme="majorBidi"/>
        </w:rPr>
      </w:pPr>
      <w:r>
        <w:rPr>
          <w:rFonts w:asciiTheme="majorBidi" w:hAnsiTheme="majorBidi" w:cstheme="majorBidi"/>
        </w:rPr>
        <w:t xml:space="preserve">Dekan Fakultas Ilmu Tarbiyah dan Keguruan </w:t>
      </w:r>
      <w:r w:rsidRPr="00BC384B">
        <w:rPr>
          <w:rFonts w:asciiTheme="majorBidi" w:hAnsiTheme="majorBidi" w:cstheme="majorBidi"/>
        </w:rPr>
        <w:t xml:space="preserve">Universitas Islam Negeri Walisongo Semarang </w:t>
      </w:r>
      <w:r w:rsidR="00FB4001" w:rsidRPr="00BC384B">
        <w:rPr>
          <w:rFonts w:asciiTheme="majorBidi" w:hAnsiTheme="majorBidi" w:cstheme="majorBidi"/>
        </w:rPr>
        <w:t xml:space="preserve">Bapak </w:t>
      </w:r>
      <w:r w:rsidR="00FB4001" w:rsidRPr="00BC384B">
        <w:rPr>
          <w:rFonts w:asciiTheme="majorBidi" w:hAnsiTheme="majorBidi" w:cstheme="majorBidi"/>
          <w:shd w:val="clear" w:color="auto" w:fill="FFFFFF"/>
        </w:rPr>
        <w:t>Dr. Ahmad Ismail, M.Ag., M.Hum.</w:t>
      </w:r>
    </w:p>
    <w:p w14:paraId="19C45B40" w14:textId="181B81C2" w:rsidR="00FB4001" w:rsidRPr="00EC2636" w:rsidRDefault="00EC2636" w:rsidP="00EC2636">
      <w:pPr>
        <w:pStyle w:val="ListParagraph"/>
        <w:numPr>
          <w:ilvl w:val="0"/>
          <w:numId w:val="1"/>
        </w:numPr>
        <w:spacing w:line="360" w:lineRule="auto"/>
        <w:ind w:left="426" w:hanging="426"/>
        <w:jc w:val="both"/>
        <w:rPr>
          <w:rFonts w:asciiTheme="majorBidi" w:hAnsiTheme="majorBidi" w:cstheme="majorBidi"/>
        </w:rPr>
      </w:pPr>
      <w:r w:rsidRPr="00BC384B">
        <w:rPr>
          <w:rFonts w:asciiTheme="majorBidi" w:hAnsiTheme="majorBidi" w:cstheme="majorBidi"/>
        </w:rPr>
        <w:t>Ketua</w:t>
      </w:r>
      <w:r>
        <w:rPr>
          <w:rFonts w:asciiTheme="majorBidi" w:hAnsiTheme="majorBidi" w:cstheme="majorBidi"/>
        </w:rPr>
        <w:t xml:space="preserve"> </w:t>
      </w:r>
      <w:r w:rsidRPr="00BC384B">
        <w:rPr>
          <w:rFonts w:asciiTheme="majorBidi" w:hAnsiTheme="majorBidi" w:cstheme="majorBidi"/>
        </w:rPr>
        <w:t>Jurusan Pendidikan Guru Madrasah Ibtidaiyah</w:t>
      </w:r>
      <w:r>
        <w:rPr>
          <w:rFonts w:asciiTheme="majorBidi" w:hAnsiTheme="majorBidi" w:cstheme="majorBidi"/>
        </w:rPr>
        <w:t xml:space="preserve"> </w:t>
      </w:r>
      <w:r w:rsidR="00FB4001" w:rsidRPr="00EC2636">
        <w:rPr>
          <w:rFonts w:asciiTheme="majorBidi" w:hAnsiTheme="majorBidi" w:cstheme="majorBidi"/>
        </w:rPr>
        <w:t xml:space="preserve">Ibu Zulaikhah, M.Ag., dan </w:t>
      </w:r>
      <w:r w:rsidRPr="00EC2636">
        <w:rPr>
          <w:rFonts w:asciiTheme="majorBidi" w:hAnsiTheme="majorBidi" w:cstheme="majorBidi"/>
        </w:rPr>
        <w:t xml:space="preserve">Sekretaris Jurusan Pendidikan Guru Madrasah Ibtidaiyah </w:t>
      </w:r>
      <w:r w:rsidR="00FB4001" w:rsidRPr="00EC2636">
        <w:rPr>
          <w:rFonts w:asciiTheme="majorBidi" w:hAnsiTheme="majorBidi" w:cstheme="majorBidi"/>
        </w:rPr>
        <w:t xml:space="preserve">Ibu Kristi Liani Purwanti, S.Si., M.Pd., </w:t>
      </w:r>
      <w:r w:rsidRPr="00C05199">
        <w:rPr>
          <w:rFonts w:ascii="Times New Roman" w:hAnsi="Times New Roman" w:cs="Times New Roman"/>
          <w:spacing w:val="1"/>
        </w:rPr>
        <w:t xml:space="preserve">yang </w:t>
      </w:r>
      <w:r w:rsidRPr="00FA7664">
        <w:rPr>
          <w:rFonts w:ascii="Times New Roman" w:hAnsi="Times New Roman" w:cs="Times New Roman"/>
        </w:rPr>
        <w:t>telah</w:t>
      </w:r>
      <w:r w:rsidRPr="00FA7664">
        <w:rPr>
          <w:rFonts w:ascii="Times New Roman" w:hAnsi="Times New Roman" w:cs="Times New Roman"/>
          <w:spacing w:val="1"/>
        </w:rPr>
        <w:t xml:space="preserve"> </w:t>
      </w:r>
      <w:r w:rsidRPr="00FA7664">
        <w:rPr>
          <w:rFonts w:ascii="Times New Roman" w:hAnsi="Times New Roman" w:cs="Times New Roman"/>
        </w:rPr>
        <w:t>mendukung</w:t>
      </w:r>
      <w:r w:rsidRPr="00FA7664">
        <w:rPr>
          <w:rFonts w:ascii="Times New Roman" w:hAnsi="Times New Roman" w:cs="Times New Roman"/>
          <w:spacing w:val="1"/>
        </w:rPr>
        <w:t xml:space="preserve"> </w:t>
      </w:r>
      <w:r w:rsidRPr="00FA7664">
        <w:rPr>
          <w:rFonts w:ascii="Times New Roman" w:hAnsi="Times New Roman" w:cs="Times New Roman"/>
        </w:rPr>
        <w:t>dalam</w:t>
      </w:r>
      <w:r w:rsidRPr="00FA7664">
        <w:rPr>
          <w:rFonts w:ascii="Times New Roman" w:hAnsi="Times New Roman" w:cs="Times New Roman"/>
          <w:spacing w:val="13"/>
        </w:rPr>
        <w:t xml:space="preserve"> </w:t>
      </w:r>
      <w:r w:rsidRPr="00FA7664">
        <w:rPr>
          <w:rFonts w:ascii="Times New Roman" w:hAnsi="Times New Roman" w:cs="Times New Roman"/>
        </w:rPr>
        <w:t>proses</w:t>
      </w:r>
      <w:r w:rsidRPr="00FA7664">
        <w:rPr>
          <w:rFonts w:ascii="Times New Roman" w:hAnsi="Times New Roman" w:cs="Times New Roman"/>
          <w:spacing w:val="3"/>
        </w:rPr>
        <w:t xml:space="preserve"> </w:t>
      </w:r>
      <w:r w:rsidRPr="00FA7664">
        <w:rPr>
          <w:rFonts w:ascii="Times New Roman" w:hAnsi="Times New Roman" w:cs="Times New Roman"/>
        </w:rPr>
        <w:t>penyusunan</w:t>
      </w:r>
      <w:r w:rsidRPr="00FA7664">
        <w:rPr>
          <w:rFonts w:ascii="Times New Roman" w:hAnsi="Times New Roman" w:cs="Times New Roman"/>
          <w:spacing w:val="45"/>
        </w:rPr>
        <w:t xml:space="preserve"> </w:t>
      </w:r>
      <w:r w:rsidRPr="00FA7664">
        <w:rPr>
          <w:rFonts w:ascii="Times New Roman" w:hAnsi="Times New Roman" w:cs="Times New Roman"/>
        </w:rPr>
        <w:t>skripsi</w:t>
      </w:r>
      <w:r w:rsidRPr="00FA7664">
        <w:rPr>
          <w:rFonts w:ascii="Times New Roman" w:hAnsi="Times New Roman" w:cs="Times New Roman"/>
          <w:spacing w:val="25"/>
        </w:rPr>
        <w:t xml:space="preserve"> </w:t>
      </w:r>
      <w:r w:rsidRPr="00FA7664">
        <w:rPr>
          <w:rFonts w:ascii="Times New Roman" w:hAnsi="Times New Roman" w:cs="Times New Roman"/>
        </w:rPr>
        <w:t>ini.</w:t>
      </w:r>
    </w:p>
    <w:p w14:paraId="2B2E37B2" w14:textId="26BC87E4" w:rsidR="00BC384B" w:rsidRDefault="00EC2636" w:rsidP="001C76C5">
      <w:pPr>
        <w:pStyle w:val="ListParagraph"/>
        <w:numPr>
          <w:ilvl w:val="0"/>
          <w:numId w:val="1"/>
        </w:numPr>
        <w:spacing w:after="0" w:line="360" w:lineRule="auto"/>
        <w:ind w:left="426" w:hanging="426"/>
        <w:jc w:val="both"/>
        <w:rPr>
          <w:rFonts w:asciiTheme="majorBidi" w:hAnsiTheme="majorBidi" w:cstheme="majorBidi"/>
        </w:rPr>
      </w:pPr>
      <w:r>
        <w:rPr>
          <w:rFonts w:asciiTheme="majorBidi" w:hAnsiTheme="majorBidi" w:cstheme="majorBidi"/>
        </w:rPr>
        <w:t xml:space="preserve">Dosen Wali </w:t>
      </w:r>
      <w:r w:rsidR="00FB4001" w:rsidRPr="00BC384B">
        <w:rPr>
          <w:rFonts w:asciiTheme="majorBidi" w:hAnsiTheme="majorBidi" w:cstheme="majorBidi"/>
        </w:rPr>
        <w:t>Ibu Titik Rahmwati,M.Ag, yang selalu memberikan bimbingan, dan semangat selama</w:t>
      </w:r>
      <w:r w:rsidR="00154134" w:rsidRPr="00BC384B">
        <w:rPr>
          <w:rFonts w:asciiTheme="majorBidi" w:hAnsiTheme="majorBidi" w:cstheme="majorBidi"/>
        </w:rPr>
        <w:t xml:space="preserve"> </w:t>
      </w:r>
      <w:r w:rsidR="00FB4001" w:rsidRPr="00BC384B">
        <w:rPr>
          <w:rFonts w:asciiTheme="majorBidi" w:hAnsiTheme="majorBidi" w:cstheme="majorBidi"/>
        </w:rPr>
        <w:t>menempuh studi di Universitas Islam Negeri Walisongo Semarang.</w:t>
      </w:r>
    </w:p>
    <w:p w14:paraId="60D99543" w14:textId="372DF986" w:rsidR="00BC384B" w:rsidRDefault="00EC2636" w:rsidP="001C76C5">
      <w:pPr>
        <w:pStyle w:val="ListParagraph"/>
        <w:numPr>
          <w:ilvl w:val="0"/>
          <w:numId w:val="1"/>
        </w:numPr>
        <w:spacing w:after="0" w:line="360" w:lineRule="auto"/>
        <w:ind w:left="426" w:hanging="426"/>
        <w:jc w:val="both"/>
        <w:rPr>
          <w:rFonts w:asciiTheme="majorBidi" w:hAnsiTheme="majorBidi" w:cstheme="majorBidi"/>
        </w:rPr>
      </w:pPr>
      <w:r>
        <w:rPr>
          <w:rFonts w:asciiTheme="majorBidi" w:hAnsiTheme="majorBidi" w:cstheme="majorBidi"/>
        </w:rPr>
        <w:t>Dosen Pembimbing b</w:t>
      </w:r>
      <w:r w:rsidR="00FB4001" w:rsidRPr="00BC384B">
        <w:rPr>
          <w:rFonts w:asciiTheme="majorBidi" w:hAnsiTheme="majorBidi" w:cstheme="majorBidi"/>
        </w:rPr>
        <w:t xml:space="preserve">apak Mohammad Rofiq, M.Pd.,yang telah membimbing dengan penuh kesabaran, arahan serta saran yang sangat berharga selama proses penyelesaian skripsi. </w:t>
      </w:r>
    </w:p>
    <w:p w14:paraId="4C3A9115" w14:textId="77777777" w:rsidR="00BC384B" w:rsidRDefault="00FB4001" w:rsidP="001C76C5">
      <w:pPr>
        <w:pStyle w:val="ListParagraph"/>
        <w:numPr>
          <w:ilvl w:val="0"/>
          <w:numId w:val="1"/>
        </w:numPr>
        <w:spacing w:after="0" w:line="360" w:lineRule="auto"/>
        <w:ind w:left="426" w:hanging="426"/>
        <w:jc w:val="both"/>
        <w:rPr>
          <w:rFonts w:asciiTheme="majorBidi" w:hAnsiTheme="majorBidi" w:cstheme="majorBidi"/>
        </w:rPr>
      </w:pPr>
      <w:r w:rsidRPr="00BC384B">
        <w:rPr>
          <w:rFonts w:asciiTheme="majorBidi" w:hAnsiTheme="majorBidi" w:cstheme="majorBidi"/>
        </w:rPr>
        <w:t xml:space="preserve">Seluruh dosen PGMI yang telah mendukung dan memberikan motivasi selama proses penyelesaian skripsi. </w:t>
      </w:r>
    </w:p>
    <w:p w14:paraId="541D3133" w14:textId="77777777" w:rsidR="00EC2636" w:rsidRDefault="00FB4001" w:rsidP="00EC2636">
      <w:pPr>
        <w:pStyle w:val="ListParagraph"/>
        <w:numPr>
          <w:ilvl w:val="0"/>
          <w:numId w:val="1"/>
        </w:numPr>
        <w:spacing w:after="0" w:line="360" w:lineRule="auto"/>
        <w:ind w:left="426" w:hanging="426"/>
        <w:jc w:val="both"/>
        <w:rPr>
          <w:rFonts w:asciiTheme="majorBidi" w:hAnsiTheme="majorBidi" w:cstheme="majorBidi"/>
        </w:rPr>
      </w:pPr>
      <w:r w:rsidRPr="00BC384B">
        <w:rPr>
          <w:rFonts w:asciiTheme="majorBidi" w:hAnsiTheme="majorBidi" w:cstheme="majorBidi"/>
        </w:rPr>
        <w:t xml:space="preserve">Kepala Madrasah MI Al Islam Gunungpati Kota Semarang Bapak Muhammad Abdul Rohim, S,Pd,I serta Dewan Guru dan Staf Administrasi yang telah memberikan izin untuk melaksanakan penelitian di sekolah tersebut, terimakasih atas kerjasamanya selama ini. </w:t>
      </w:r>
    </w:p>
    <w:p w14:paraId="4CC7ED22" w14:textId="77777777" w:rsidR="00EC2636" w:rsidRDefault="00EC2636" w:rsidP="00EC2636">
      <w:pPr>
        <w:pStyle w:val="ListParagraph"/>
        <w:numPr>
          <w:ilvl w:val="0"/>
          <w:numId w:val="1"/>
        </w:numPr>
        <w:spacing w:after="0" w:line="360" w:lineRule="auto"/>
        <w:ind w:left="426" w:hanging="426"/>
        <w:jc w:val="both"/>
        <w:rPr>
          <w:rFonts w:asciiTheme="majorBidi" w:hAnsiTheme="majorBidi" w:cstheme="majorBidi"/>
        </w:rPr>
      </w:pPr>
      <w:r>
        <w:rPr>
          <w:rFonts w:asciiTheme="majorBidi" w:hAnsiTheme="majorBidi" w:cstheme="majorBidi"/>
        </w:rPr>
        <w:t>K</w:t>
      </w:r>
      <w:r w:rsidR="00FB4001" w:rsidRPr="00EC2636">
        <w:rPr>
          <w:rFonts w:asciiTheme="majorBidi" w:hAnsiTheme="majorBidi" w:cstheme="majorBidi"/>
        </w:rPr>
        <w:t>epada orang tua peneliti yang tercinta. Bapak Johari dan Ibu Fatonah yang selalu memberikan nasihat, dukungan materil dan non materi serta kasih sayang.</w:t>
      </w:r>
    </w:p>
    <w:p w14:paraId="05F09627" w14:textId="77777777" w:rsidR="00EC2636" w:rsidRDefault="00FB4001" w:rsidP="00EC2636">
      <w:pPr>
        <w:pStyle w:val="ListParagraph"/>
        <w:numPr>
          <w:ilvl w:val="0"/>
          <w:numId w:val="1"/>
        </w:numPr>
        <w:spacing w:after="0" w:line="360" w:lineRule="auto"/>
        <w:ind w:left="426" w:hanging="426"/>
        <w:jc w:val="both"/>
        <w:rPr>
          <w:rFonts w:asciiTheme="majorBidi" w:hAnsiTheme="majorBidi" w:cstheme="majorBidi"/>
        </w:rPr>
      </w:pPr>
      <w:r w:rsidRPr="00EC2636">
        <w:rPr>
          <w:rFonts w:asciiTheme="majorBidi" w:hAnsiTheme="majorBidi" w:cstheme="majorBidi"/>
        </w:rPr>
        <w:t xml:space="preserve">Seluruh keluarga besar PGMI 2018, terkhusus PGMI B yang telah menjadi teman belajar dari semester awal hingga sekarang. </w:t>
      </w:r>
    </w:p>
    <w:p w14:paraId="6A9406EE" w14:textId="5DFB1F67" w:rsidR="00BC384B" w:rsidRPr="00EC2636" w:rsidRDefault="00FB4001" w:rsidP="00EC2636">
      <w:pPr>
        <w:pStyle w:val="ListParagraph"/>
        <w:numPr>
          <w:ilvl w:val="0"/>
          <w:numId w:val="1"/>
        </w:numPr>
        <w:spacing w:after="0" w:line="360" w:lineRule="auto"/>
        <w:ind w:left="426" w:hanging="426"/>
        <w:jc w:val="both"/>
        <w:rPr>
          <w:rFonts w:asciiTheme="majorBidi" w:hAnsiTheme="majorBidi" w:cstheme="majorBidi"/>
        </w:rPr>
      </w:pPr>
      <w:r w:rsidRPr="00EC2636">
        <w:rPr>
          <w:rFonts w:asciiTheme="majorBidi" w:hAnsiTheme="majorBidi" w:cstheme="majorBidi"/>
        </w:rPr>
        <w:t>Sahabat-sahabatku : Anni Qori’ah, Risa Mei, Odelia, Sinta Nailul, Rifatun Nurul,</w:t>
      </w:r>
      <w:r w:rsidR="000C18A5" w:rsidRPr="00EC2636">
        <w:rPr>
          <w:rFonts w:asciiTheme="majorBidi" w:hAnsiTheme="majorBidi" w:cstheme="majorBidi"/>
        </w:rPr>
        <w:t xml:space="preserve"> </w:t>
      </w:r>
      <w:r w:rsidRPr="00EC2636">
        <w:rPr>
          <w:rFonts w:asciiTheme="majorBidi" w:hAnsiTheme="majorBidi" w:cstheme="majorBidi"/>
        </w:rPr>
        <w:t>Umi Khoir,</w:t>
      </w:r>
      <w:r w:rsidR="000C18A5" w:rsidRPr="00EC2636">
        <w:rPr>
          <w:rFonts w:asciiTheme="majorBidi" w:hAnsiTheme="majorBidi" w:cstheme="majorBidi"/>
        </w:rPr>
        <w:t xml:space="preserve"> </w:t>
      </w:r>
      <w:r w:rsidRPr="00EC2636">
        <w:rPr>
          <w:rFonts w:asciiTheme="majorBidi" w:hAnsiTheme="majorBidi" w:cstheme="majorBidi"/>
        </w:rPr>
        <w:t>Eka Lutfi,</w:t>
      </w:r>
      <w:r w:rsidR="000C18A5" w:rsidRPr="00EC2636">
        <w:rPr>
          <w:rFonts w:asciiTheme="majorBidi" w:hAnsiTheme="majorBidi" w:cstheme="majorBidi"/>
        </w:rPr>
        <w:t xml:space="preserve"> </w:t>
      </w:r>
      <w:r w:rsidR="00B56F2D" w:rsidRPr="00EC2636">
        <w:rPr>
          <w:rFonts w:asciiTheme="majorBidi" w:hAnsiTheme="majorBidi" w:cstheme="majorBidi"/>
        </w:rPr>
        <w:t>Shulkha, Feti Anggraini,</w:t>
      </w:r>
      <w:r w:rsidR="000C18A5" w:rsidRPr="00EC2636">
        <w:rPr>
          <w:rFonts w:asciiTheme="majorBidi" w:hAnsiTheme="majorBidi" w:cstheme="majorBidi"/>
        </w:rPr>
        <w:t xml:space="preserve"> </w:t>
      </w:r>
      <w:r w:rsidR="00B56F2D" w:rsidRPr="00EC2636">
        <w:rPr>
          <w:rFonts w:asciiTheme="majorBidi" w:hAnsiTheme="majorBidi" w:cstheme="majorBidi"/>
        </w:rPr>
        <w:t>Shofiyana</w:t>
      </w:r>
      <w:r w:rsidRPr="00EC2636">
        <w:rPr>
          <w:rFonts w:asciiTheme="majorBidi" w:hAnsiTheme="majorBidi" w:cstheme="majorBidi"/>
        </w:rPr>
        <w:t xml:space="preserve"> dan Nur Aini yang telah memberikan semangat serta</w:t>
      </w:r>
      <w:r w:rsidR="00BC384B" w:rsidRPr="00EC2636">
        <w:rPr>
          <w:rFonts w:asciiTheme="majorBidi" w:hAnsiTheme="majorBidi" w:cstheme="majorBidi"/>
        </w:rPr>
        <w:t xml:space="preserve"> </w:t>
      </w:r>
      <w:r w:rsidRPr="00EC2636">
        <w:rPr>
          <w:rFonts w:asciiTheme="majorBidi" w:hAnsiTheme="majorBidi" w:cstheme="majorBidi"/>
        </w:rPr>
        <w:t xml:space="preserve">motivasi untuk keberhasilan peneliti dalam menyelesaikan penyusunan skripsi ini. </w:t>
      </w:r>
    </w:p>
    <w:p w14:paraId="04649BAB" w14:textId="497A0EBB" w:rsidR="00FB4001" w:rsidRPr="00BC384B" w:rsidRDefault="00FB4001" w:rsidP="001C76C5">
      <w:pPr>
        <w:pStyle w:val="ListParagraph"/>
        <w:numPr>
          <w:ilvl w:val="0"/>
          <w:numId w:val="1"/>
        </w:numPr>
        <w:spacing w:line="360" w:lineRule="auto"/>
        <w:ind w:left="142"/>
        <w:jc w:val="both"/>
        <w:rPr>
          <w:rFonts w:asciiTheme="majorBidi" w:hAnsiTheme="majorBidi" w:cstheme="majorBidi"/>
        </w:rPr>
      </w:pPr>
      <w:r w:rsidRPr="00BC384B">
        <w:rPr>
          <w:rFonts w:asciiTheme="majorBidi" w:hAnsiTheme="majorBidi" w:cstheme="majorBidi"/>
        </w:rPr>
        <w:t xml:space="preserve">Semua pihak yang telah membantu terselesaikannya skripsi ini baik secara materi maupun inmateri yang tidak dapat penulis sebutkan satu per satu. </w:t>
      </w:r>
    </w:p>
    <w:p w14:paraId="22B4B388" w14:textId="77777777" w:rsidR="00FB4001" w:rsidRPr="00BC384B" w:rsidRDefault="00FB4001" w:rsidP="001C76C5">
      <w:pPr>
        <w:pStyle w:val="ListParagraph"/>
        <w:spacing w:line="360" w:lineRule="auto"/>
        <w:ind w:left="-284" w:firstLine="567"/>
        <w:jc w:val="both"/>
        <w:rPr>
          <w:rFonts w:asciiTheme="majorBidi" w:hAnsiTheme="majorBidi" w:cstheme="majorBidi"/>
        </w:rPr>
      </w:pPr>
      <w:r w:rsidRPr="00BC384B">
        <w:rPr>
          <w:rFonts w:asciiTheme="majorBidi" w:hAnsiTheme="majorBidi" w:cstheme="majorBidi"/>
        </w:rPr>
        <w:t>Semoga Allah SWT senantiasa membalas semua amal kebaikannya dengan. Penulis menyadari sepenuhnya bahwa skripsi ini masih jauh dari kata sempurna, baik dari segi materi, analisis, dan metodologinya. Oleh karena itu, penulis sangatlah mengharapkan sebuah kritik dan saran yang membangun. Akhirnya hanya kepada Allah SWT penulis berharp semoga skripsi ini dapat bermanfaat bagi pembaca pada umumnya.</w:t>
      </w:r>
    </w:p>
    <w:p w14:paraId="17BA0A49" w14:textId="77777777" w:rsidR="00BC384B" w:rsidRDefault="00BC384B" w:rsidP="001C76C5">
      <w:pPr>
        <w:pStyle w:val="ListParagraph"/>
        <w:spacing w:line="360" w:lineRule="auto"/>
        <w:ind w:left="0"/>
        <w:jc w:val="both"/>
        <w:rPr>
          <w:rFonts w:asciiTheme="majorBidi" w:hAnsiTheme="majorBidi" w:cstheme="majorBidi"/>
          <w:i/>
          <w:iCs/>
        </w:rPr>
      </w:pPr>
    </w:p>
    <w:p w14:paraId="09583C08" w14:textId="7DDCB934" w:rsidR="00FB4001" w:rsidRPr="00BC384B" w:rsidRDefault="00FB4001" w:rsidP="001C76C5">
      <w:pPr>
        <w:pStyle w:val="ListParagraph"/>
        <w:spacing w:line="360" w:lineRule="auto"/>
        <w:ind w:left="-284"/>
        <w:jc w:val="both"/>
        <w:rPr>
          <w:rFonts w:asciiTheme="majorBidi" w:hAnsiTheme="majorBidi" w:cstheme="majorBidi"/>
          <w:i/>
          <w:iCs/>
        </w:rPr>
      </w:pPr>
      <w:r w:rsidRPr="00BC384B">
        <w:rPr>
          <w:rFonts w:asciiTheme="majorBidi" w:hAnsiTheme="majorBidi" w:cstheme="majorBidi"/>
          <w:i/>
          <w:iCs/>
        </w:rPr>
        <w:t xml:space="preserve"> Wassalamu’alaikum, wr. Wb</w:t>
      </w:r>
    </w:p>
    <w:p w14:paraId="3C35BE6A" w14:textId="0AC49F45" w:rsidR="00FB4001" w:rsidRDefault="00FB4001" w:rsidP="00161384">
      <w:pPr>
        <w:spacing w:line="360" w:lineRule="auto"/>
        <w:jc w:val="right"/>
        <w:rPr>
          <w:rFonts w:asciiTheme="majorBidi" w:hAnsiTheme="majorBidi" w:cstheme="majorBidi"/>
        </w:rPr>
      </w:pPr>
      <w:r w:rsidRPr="00BC384B">
        <w:rPr>
          <w:rFonts w:asciiTheme="majorBidi" w:hAnsiTheme="majorBidi" w:cstheme="majorBidi"/>
        </w:rPr>
        <w:t>Semarang,  1</w:t>
      </w:r>
      <w:r w:rsidR="00161384">
        <w:rPr>
          <w:rFonts w:asciiTheme="majorBidi" w:hAnsiTheme="majorBidi" w:cstheme="majorBidi"/>
        </w:rPr>
        <w:t>4</w:t>
      </w:r>
      <w:r w:rsidRPr="00BC384B">
        <w:rPr>
          <w:rFonts w:asciiTheme="majorBidi" w:hAnsiTheme="majorBidi" w:cstheme="majorBidi"/>
        </w:rPr>
        <w:t xml:space="preserve"> Desember 2022</w:t>
      </w:r>
    </w:p>
    <w:p w14:paraId="74D6BE00" w14:textId="1CB09D0A" w:rsidR="00FB4001" w:rsidRPr="00BC384B" w:rsidRDefault="00161384" w:rsidP="00161384">
      <w:pPr>
        <w:spacing w:after="0" w:line="360" w:lineRule="auto"/>
        <w:jc w:val="right"/>
        <w:rPr>
          <w:rFonts w:asciiTheme="majorBidi" w:hAnsiTheme="majorBidi" w:cstheme="majorBidi"/>
        </w:rPr>
      </w:pPr>
      <w:r>
        <w:rPr>
          <w:rFonts w:asciiTheme="majorBidi" w:hAnsiTheme="majorBidi" w:cstheme="majorBidi"/>
          <w:noProof/>
        </w:rPr>
        <w:drawing>
          <wp:inline distT="0" distB="0" distL="0" distR="0" wp14:anchorId="3E8549D2" wp14:editId="36EE1996">
            <wp:extent cx="1146175" cy="77502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cstate="print">
                      <a:extLst>
                        <a:ext uri="{28A0092B-C50C-407E-A947-70E740481C1C}">
                          <a14:useLocalDpi xmlns:a14="http://schemas.microsoft.com/office/drawing/2010/main" val="0"/>
                        </a:ext>
                      </a:extLst>
                    </a:blip>
                    <a:srcRect l="7469" t="12355" r="9741" b="8377"/>
                    <a:stretch/>
                  </pic:blipFill>
                  <pic:spPr bwMode="auto">
                    <a:xfrm>
                      <a:off x="0" y="0"/>
                      <a:ext cx="1158741" cy="783524"/>
                    </a:xfrm>
                    <a:prstGeom prst="rect">
                      <a:avLst/>
                    </a:prstGeom>
                    <a:ln>
                      <a:noFill/>
                    </a:ln>
                    <a:extLst>
                      <a:ext uri="{53640926-AAD7-44D8-BBD7-CCE9431645EC}">
                        <a14:shadowObscured xmlns:a14="http://schemas.microsoft.com/office/drawing/2010/main"/>
                      </a:ext>
                    </a:extLst>
                  </pic:spPr>
                </pic:pic>
              </a:graphicData>
            </a:graphic>
          </wp:inline>
        </w:drawing>
      </w:r>
    </w:p>
    <w:p w14:paraId="6D43E981" w14:textId="77777777" w:rsidR="00FB4001" w:rsidRPr="00BC384B" w:rsidRDefault="00FB4001" w:rsidP="001C76C5">
      <w:pPr>
        <w:spacing w:after="0" w:line="360" w:lineRule="auto"/>
        <w:jc w:val="right"/>
        <w:rPr>
          <w:rFonts w:asciiTheme="majorBidi" w:hAnsiTheme="majorBidi" w:cstheme="majorBidi"/>
        </w:rPr>
      </w:pPr>
      <w:r w:rsidRPr="00BC384B">
        <w:rPr>
          <w:rFonts w:asciiTheme="majorBidi" w:hAnsiTheme="majorBidi" w:cstheme="majorBidi"/>
        </w:rPr>
        <w:t>Aghniya Itsnaya Rifani</w:t>
      </w:r>
    </w:p>
    <w:p w14:paraId="6161DC18" w14:textId="77777777" w:rsidR="00FB4001" w:rsidRPr="00BC384B" w:rsidRDefault="00FB4001" w:rsidP="001C76C5">
      <w:pPr>
        <w:spacing w:after="0" w:line="360" w:lineRule="auto"/>
        <w:jc w:val="right"/>
        <w:rPr>
          <w:rFonts w:asciiTheme="majorBidi" w:hAnsiTheme="majorBidi" w:cstheme="majorBidi"/>
        </w:rPr>
      </w:pPr>
      <w:r w:rsidRPr="00BC384B">
        <w:rPr>
          <w:rFonts w:asciiTheme="majorBidi" w:hAnsiTheme="majorBidi" w:cstheme="majorBidi"/>
        </w:rPr>
        <w:t>NIM.1803096045</w:t>
      </w:r>
    </w:p>
    <w:bookmarkEnd w:id="1"/>
    <w:p w14:paraId="51BBA883" w14:textId="1A61E25C" w:rsidR="00502F26" w:rsidRDefault="00502F26" w:rsidP="001C76C5">
      <w:pPr>
        <w:spacing w:line="360" w:lineRule="auto"/>
        <w:rPr>
          <w:rFonts w:asciiTheme="majorBidi" w:hAnsiTheme="majorBidi" w:cstheme="majorBidi"/>
        </w:rPr>
      </w:pPr>
    </w:p>
    <w:p w14:paraId="383599BF" w14:textId="7B58024F" w:rsidR="00BC0CC1" w:rsidRDefault="00BC0CC1" w:rsidP="001C76C5">
      <w:pPr>
        <w:spacing w:line="360" w:lineRule="auto"/>
        <w:rPr>
          <w:rFonts w:asciiTheme="majorBidi" w:hAnsiTheme="majorBidi" w:cstheme="majorBidi"/>
        </w:rPr>
      </w:pPr>
    </w:p>
    <w:p w14:paraId="7A5D8D4D" w14:textId="7202C5DF" w:rsidR="00BC0CC1" w:rsidRDefault="00BC0CC1" w:rsidP="001C76C5">
      <w:pPr>
        <w:spacing w:line="360" w:lineRule="auto"/>
        <w:rPr>
          <w:rFonts w:asciiTheme="majorBidi" w:hAnsiTheme="majorBidi" w:cstheme="majorBidi"/>
        </w:rPr>
      </w:pPr>
    </w:p>
    <w:p w14:paraId="6F6DE270" w14:textId="77777777" w:rsidR="00BC0CC1" w:rsidRPr="00BC384B" w:rsidRDefault="00BC0CC1" w:rsidP="001C76C5">
      <w:pPr>
        <w:spacing w:line="360" w:lineRule="auto"/>
        <w:rPr>
          <w:rFonts w:asciiTheme="majorBidi" w:hAnsiTheme="majorBidi" w:cstheme="majorBidi"/>
        </w:rPr>
      </w:pPr>
    </w:p>
    <w:p w14:paraId="415E5E93" w14:textId="273C8A53" w:rsidR="00502F26" w:rsidRPr="00BC384B" w:rsidRDefault="00502F26" w:rsidP="00BC384B">
      <w:pPr>
        <w:spacing w:line="240" w:lineRule="auto"/>
        <w:jc w:val="center"/>
        <w:rPr>
          <w:rFonts w:asciiTheme="majorBidi" w:hAnsiTheme="majorBidi" w:cstheme="majorBidi"/>
          <w:b/>
          <w:bCs/>
        </w:rPr>
      </w:pPr>
      <w:r w:rsidRPr="00BC384B">
        <w:rPr>
          <w:rFonts w:asciiTheme="majorBidi" w:hAnsiTheme="majorBidi" w:cstheme="majorBidi"/>
          <w:b/>
          <w:bCs/>
        </w:rPr>
        <w:t>DAFTAR ISI</w:t>
      </w:r>
    </w:p>
    <w:p w14:paraId="6BC3809D" w14:textId="6139B7E9"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HALAMAN JUDUL</w:t>
      </w:r>
      <w:r w:rsidR="00160D3C" w:rsidRPr="00BC384B">
        <w:rPr>
          <w:rFonts w:asciiTheme="majorBidi" w:hAnsiTheme="majorBidi" w:cstheme="majorBidi"/>
          <w:b/>
          <w:bCs/>
        </w:rPr>
        <w:tab/>
      </w:r>
      <w:r w:rsidR="005909A2" w:rsidRPr="00BC384B">
        <w:rPr>
          <w:rFonts w:asciiTheme="majorBidi" w:hAnsiTheme="majorBidi" w:cstheme="majorBidi"/>
          <w:b/>
          <w:bCs/>
        </w:rPr>
        <w:t>i</w:t>
      </w:r>
    </w:p>
    <w:p w14:paraId="514D5D6F" w14:textId="5D6F5D20" w:rsidR="003F6C86"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PERNYATAAN KEASLIAN</w:t>
      </w:r>
      <w:r w:rsidR="00160D3C" w:rsidRPr="00BC384B">
        <w:rPr>
          <w:rFonts w:asciiTheme="majorBidi" w:hAnsiTheme="majorBidi" w:cstheme="majorBidi"/>
          <w:b/>
          <w:bCs/>
        </w:rPr>
        <w:tab/>
      </w:r>
      <w:r w:rsidR="005909A2" w:rsidRPr="00BC384B">
        <w:rPr>
          <w:rFonts w:asciiTheme="majorBidi" w:hAnsiTheme="majorBidi" w:cstheme="majorBidi"/>
          <w:b/>
          <w:bCs/>
        </w:rPr>
        <w:t>ii</w:t>
      </w:r>
    </w:p>
    <w:p w14:paraId="14548818" w14:textId="2028A1BF" w:rsidR="00EC14A9" w:rsidRPr="00BC384B" w:rsidRDefault="00EC14A9" w:rsidP="00BC0CC1">
      <w:pPr>
        <w:tabs>
          <w:tab w:val="right" w:leader="dot" w:pos="5670"/>
        </w:tabs>
        <w:spacing w:after="0" w:line="240" w:lineRule="auto"/>
        <w:jc w:val="both"/>
        <w:rPr>
          <w:rFonts w:asciiTheme="majorBidi" w:hAnsiTheme="majorBidi" w:cstheme="majorBidi"/>
          <w:b/>
          <w:bCs/>
        </w:rPr>
      </w:pPr>
      <w:r>
        <w:rPr>
          <w:rFonts w:asciiTheme="majorBidi" w:hAnsiTheme="majorBidi" w:cstheme="majorBidi"/>
          <w:b/>
          <w:bCs/>
        </w:rPr>
        <w:t>PENGESAHAN</w:t>
      </w:r>
      <w:r>
        <w:rPr>
          <w:rFonts w:asciiTheme="majorBidi" w:hAnsiTheme="majorBidi" w:cstheme="majorBidi"/>
          <w:b/>
          <w:bCs/>
        </w:rPr>
        <w:tab/>
        <w:t>iii</w:t>
      </w:r>
    </w:p>
    <w:p w14:paraId="0CF776CF" w14:textId="0E3CE241"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NOTA DINAS</w:t>
      </w:r>
      <w:r w:rsidR="00160D3C" w:rsidRPr="00BC384B">
        <w:rPr>
          <w:rFonts w:asciiTheme="majorBidi" w:hAnsiTheme="majorBidi" w:cstheme="majorBidi"/>
          <w:b/>
          <w:bCs/>
        </w:rPr>
        <w:tab/>
      </w:r>
      <w:r w:rsidR="005909A2" w:rsidRPr="00BC384B">
        <w:rPr>
          <w:rFonts w:asciiTheme="majorBidi" w:hAnsiTheme="majorBidi" w:cstheme="majorBidi"/>
          <w:b/>
          <w:bCs/>
        </w:rPr>
        <w:t>i</w:t>
      </w:r>
      <w:r w:rsidR="00EC14A9">
        <w:rPr>
          <w:rFonts w:asciiTheme="majorBidi" w:hAnsiTheme="majorBidi" w:cstheme="majorBidi"/>
          <w:b/>
          <w:bCs/>
        </w:rPr>
        <w:t>v</w:t>
      </w:r>
    </w:p>
    <w:p w14:paraId="408E4E71" w14:textId="47AB3F31"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ABSTRAK</w:t>
      </w:r>
      <w:r w:rsidR="00160D3C" w:rsidRPr="00BC384B">
        <w:rPr>
          <w:rFonts w:asciiTheme="majorBidi" w:hAnsiTheme="majorBidi" w:cstheme="majorBidi"/>
          <w:b/>
          <w:bCs/>
        </w:rPr>
        <w:tab/>
      </w:r>
      <w:r w:rsidR="00EC14A9">
        <w:rPr>
          <w:rFonts w:asciiTheme="majorBidi" w:hAnsiTheme="majorBidi" w:cstheme="majorBidi"/>
          <w:b/>
          <w:bCs/>
        </w:rPr>
        <w:t>v</w:t>
      </w:r>
      <w:r w:rsidR="00160D3C" w:rsidRPr="00BC384B">
        <w:rPr>
          <w:rFonts w:asciiTheme="majorBidi" w:hAnsiTheme="majorBidi" w:cstheme="majorBidi"/>
          <w:b/>
          <w:bCs/>
        </w:rPr>
        <w:tab/>
      </w:r>
    </w:p>
    <w:p w14:paraId="30D083B2" w14:textId="0FA42235"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TRANSLITERASI</w:t>
      </w:r>
      <w:r w:rsidR="00160D3C" w:rsidRPr="00BC384B">
        <w:rPr>
          <w:rFonts w:asciiTheme="majorBidi" w:hAnsiTheme="majorBidi" w:cstheme="majorBidi"/>
          <w:b/>
          <w:bCs/>
        </w:rPr>
        <w:tab/>
      </w:r>
      <w:r w:rsidR="005909A2" w:rsidRPr="00BC384B">
        <w:rPr>
          <w:rFonts w:asciiTheme="majorBidi" w:hAnsiTheme="majorBidi" w:cstheme="majorBidi"/>
          <w:b/>
          <w:bCs/>
        </w:rPr>
        <w:t>v</w:t>
      </w:r>
      <w:r w:rsidR="00EC14A9">
        <w:rPr>
          <w:rFonts w:asciiTheme="majorBidi" w:hAnsiTheme="majorBidi" w:cstheme="majorBidi"/>
          <w:b/>
          <w:bCs/>
        </w:rPr>
        <w:t>i</w:t>
      </w:r>
    </w:p>
    <w:p w14:paraId="034F7373" w14:textId="26C0F1D8"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KATA PENGANTAR</w:t>
      </w:r>
      <w:r w:rsidR="00160D3C" w:rsidRPr="00BC384B">
        <w:rPr>
          <w:rFonts w:asciiTheme="majorBidi" w:hAnsiTheme="majorBidi" w:cstheme="majorBidi"/>
          <w:b/>
          <w:bCs/>
        </w:rPr>
        <w:tab/>
      </w:r>
      <w:r w:rsidR="005909A2" w:rsidRPr="00BC384B">
        <w:rPr>
          <w:rFonts w:asciiTheme="majorBidi" w:hAnsiTheme="majorBidi" w:cstheme="majorBidi"/>
          <w:b/>
          <w:bCs/>
        </w:rPr>
        <w:t>vi</w:t>
      </w:r>
      <w:r w:rsidR="00EC14A9">
        <w:rPr>
          <w:rFonts w:asciiTheme="majorBidi" w:hAnsiTheme="majorBidi" w:cstheme="majorBidi"/>
          <w:b/>
          <w:bCs/>
        </w:rPr>
        <w:t>i</w:t>
      </w:r>
    </w:p>
    <w:p w14:paraId="4F0AAEDE" w14:textId="727E2837"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DAFTAR ISI</w:t>
      </w:r>
      <w:r w:rsidR="00160D3C" w:rsidRPr="00BC384B">
        <w:rPr>
          <w:rFonts w:asciiTheme="majorBidi" w:hAnsiTheme="majorBidi" w:cstheme="majorBidi"/>
          <w:b/>
          <w:bCs/>
        </w:rPr>
        <w:tab/>
      </w:r>
      <w:r w:rsidR="00EC14A9">
        <w:rPr>
          <w:rFonts w:asciiTheme="majorBidi" w:hAnsiTheme="majorBidi" w:cstheme="majorBidi"/>
          <w:b/>
          <w:bCs/>
        </w:rPr>
        <w:t>x</w:t>
      </w:r>
    </w:p>
    <w:p w14:paraId="46AFE456" w14:textId="6CD9BDF0"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DAFTAR TABEL</w:t>
      </w:r>
      <w:r w:rsidR="00160D3C" w:rsidRPr="00BC384B">
        <w:rPr>
          <w:rFonts w:asciiTheme="majorBidi" w:hAnsiTheme="majorBidi" w:cstheme="majorBidi"/>
          <w:b/>
          <w:bCs/>
        </w:rPr>
        <w:tab/>
      </w:r>
      <w:r w:rsidR="005909A2" w:rsidRPr="00BC384B">
        <w:rPr>
          <w:rFonts w:asciiTheme="majorBidi" w:hAnsiTheme="majorBidi" w:cstheme="majorBidi"/>
          <w:b/>
          <w:bCs/>
        </w:rPr>
        <w:t>xi</w:t>
      </w:r>
      <w:r w:rsidR="00EC14A9">
        <w:rPr>
          <w:rFonts w:asciiTheme="majorBidi" w:hAnsiTheme="majorBidi" w:cstheme="majorBidi"/>
          <w:b/>
          <w:bCs/>
        </w:rPr>
        <w:t>i</w:t>
      </w:r>
    </w:p>
    <w:p w14:paraId="130560A9" w14:textId="7858990B"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DAFTAR LAMPIRAN</w:t>
      </w:r>
      <w:r w:rsidR="00160D3C" w:rsidRPr="00BC384B">
        <w:rPr>
          <w:rFonts w:asciiTheme="majorBidi" w:hAnsiTheme="majorBidi" w:cstheme="majorBidi"/>
          <w:b/>
          <w:bCs/>
        </w:rPr>
        <w:tab/>
      </w:r>
      <w:r w:rsidR="005909A2" w:rsidRPr="00BC384B">
        <w:rPr>
          <w:rFonts w:asciiTheme="majorBidi" w:hAnsiTheme="majorBidi" w:cstheme="majorBidi"/>
          <w:b/>
          <w:bCs/>
        </w:rPr>
        <w:t>xii</w:t>
      </w:r>
      <w:r w:rsidR="00EC14A9">
        <w:rPr>
          <w:rFonts w:asciiTheme="majorBidi" w:hAnsiTheme="majorBidi" w:cstheme="majorBidi"/>
          <w:b/>
          <w:bCs/>
        </w:rPr>
        <w:t>i</w:t>
      </w:r>
    </w:p>
    <w:p w14:paraId="128CBFD3" w14:textId="2502DF8F"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 xml:space="preserve">BAB </w:t>
      </w:r>
      <w:r w:rsidR="00160D3C" w:rsidRPr="00BC384B">
        <w:rPr>
          <w:rFonts w:asciiTheme="majorBidi" w:hAnsiTheme="majorBidi" w:cstheme="majorBidi"/>
          <w:b/>
          <w:bCs/>
        </w:rPr>
        <w:t>I</w:t>
      </w:r>
      <w:r w:rsidRPr="00BC384B">
        <w:rPr>
          <w:rFonts w:asciiTheme="majorBidi" w:hAnsiTheme="majorBidi" w:cstheme="majorBidi"/>
          <w:b/>
          <w:bCs/>
        </w:rPr>
        <w:t>: PENDAHULUAN</w:t>
      </w:r>
      <w:r w:rsidR="00160D3C" w:rsidRPr="00BC384B">
        <w:rPr>
          <w:rFonts w:asciiTheme="majorBidi" w:hAnsiTheme="majorBidi" w:cstheme="majorBidi"/>
          <w:b/>
          <w:bCs/>
        </w:rPr>
        <w:tab/>
      </w:r>
      <w:r w:rsidR="005909A2" w:rsidRPr="00BC384B">
        <w:rPr>
          <w:rFonts w:asciiTheme="majorBidi" w:hAnsiTheme="majorBidi" w:cstheme="majorBidi"/>
          <w:b/>
          <w:bCs/>
        </w:rPr>
        <w:t>1</w:t>
      </w:r>
    </w:p>
    <w:p w14:paraId="218234B7" w14:textId="25F4B90D" w:rsidR="00160D3C" w:rsidRPr="00BC384B" w:rsidRDefault="00160D3C" w:rsidP="00862424">
      <w:pPr>
        <w:pStyle w:val="ListParagraph"/>
        <w:numPr>
          <w:ilvl w:val="0"/>
          <w:numId w:val="60"/>
        </w:numPr>
        <w:tabs>
          <w:tab w:val="right" w:leader="dot" w:pos="5670"/>
        </w:tabs>
        <w:spacing w:after="0" w:line="240" w:lineRule="auto"/>
        <w:ind w:left="1134"/>
        <w:jc w:val="both"/>
        <w:rPr>
          <w:rFonts w:asciiTheme="majorBidi" w:hAnsiTheme="majorBidi" w:cstheme="majorBidi"/>
        </w:rPr>
      </w:pPr>
      <w:r w:rsidRPr="00BC384B">
        <w:rPr>
          <w:rFonts w:asciiTheme="majorBidi" w:hAnsiTheme="majorBidi" w:cstheme="majorBidi"/>
        </w:rPr>
        <w:t>Latar Belakang</w:t>
      </w:r>
      <w:r w:rsidRPr="00BC384B">
        <w:rPr>
          <w:rFonts w:asciiTheme="majorBidi" w:hAnsiTheme="majorBidi" w:cstheme="majorBidi"/>
        </w:rPr>
        <w:tab/>
      </w:r>
      <w:r w:rsidR="005909A2" w:rsidRPr="00BC384B">
        <w:rPr>
          <w:rFonts w:asciiTheme="majorBidi" w:hAnsiTheme="majorBidi" w:cstheme="majorBidi"/>
        </w:rPr>
        <w:t>1</w:t>
      </w:r>
      <w:r w:rsidRPr="00BC384B">
        <w:rPr>
          <w:rFonts w:asciiTheme="majorBidi" w:hAnsiTheme="majorBidi" w:cstheme="majorBidi"/>
        </w:rPr>
        <w:tab/>
      </w:r>
    </w:p>
    <w:p w14:paraId="4DC6D669" w14:textId="0B91E7FE" w:rsidR="00160D3C" w:rsidRPr="00BC384B" w:rsidRDefault="00160D3C" w:rsidP="00862424">
      <w:pPr>
        <w:pStyle w:val="ListParagraph"/>
        <w:numPr>
          <w:ilvl w:val="0"/>
          <w:numId w:val="60"/>
        </w:numPr>
        <w:tabs>
          <w:tab w:val="right" w:leader="dot" w:pos="5670"/>
        </w:tabs>
        <w:spacing w:after="0" w:line="240" w:lineRule="auto"/>
        <w:ind w:left="1134"/>
        <w:jc w:val="both"/>
        <w:rPr>
          <w:rFonts w:asciiTheme="majorBidi" w:hAnsiTheme="majorBidi" w:cstheme="majorBidi"/>
        </w:rPr>
      </w:pPr>
      <w:r w:rsidRPr="00BC384B">
        <w:rPr>
          <w:rFonts w:asciiTheme="majorBidi" w:hAnsiTheme="majorBidi" w:cstheme="majorBidi"/>
        </w:rPr>
        <w:t>Rumusan Masalah</w:t>
      </w:r>
      <w:r w:rsidRPr="00BC384B">
        <w:rPr>
          <w:rFonts w:asciiTheme="majorBidi" w:hAnsiTheme="majorBidi" w:cstheme="majorBidi"/>
        </w:rPr>
        <w:tab/>
      </w:r>
      <w:r w:rsidR="005909A2" w:rsidRPr="00BC384B">
        <w:rPr>
          <w:rFonts w:asciiTheme="majorBidi" w:hAnsiTheme="majorBidi" w:cstheme="majorBidi"/>
        </w:rPr>
        <w:t>8</w:t>
      </w:r>
    </w:p>
    <w:p w14:paraId="554DBF2E" w14:textId="5CAB3C63" w:rsidR="00160D3C" w:rsidRPr="00BC384B" w:rsidRDefault="00160D3C" w:rsidP="00862424">
      <w:pPr>
        <w:pStyle w:val="ListParagraph"/>
        <w:numPr>
          <w:ilvl w:val="0"/>
          <w:numId w:val="60"/>
        </w:numPr>
        <w:tabs>
          <w:tab w:val="right" w:leader="dot" w:pos="5670"/>
        </w:tabs>
        <w:spacing w:after="0" w:line="240" w:lineRule="auto"/>
        <w:ind w:left="1134"/>
        <w:jc w:val="both"/>
        <w:rPr>
          <w:rFonts w:asciiTheme="majorBidi" w:hAnsiTheme="majorBidi" w:cstheme="majorBidi"/>
        </w:rPr>
      </w:pPr>
      <w:r w:rsidRPr="00BC384B">
        <w:rPr>
          <w:rFonts w:asciiTheme="majorBidi" w:hAnsiTheme="majorBidi" w:cstheme="majorBidi"/>
        </w:rPr>
        <w:t>Tujuan dan Manfaat Penelitian</w:t>
      </w:r>
      <w:r w:rsidRPr="00BC384B">
        <w:rPr>
          <w:rFonts w:asciiTheme="majorBidi" w:hAnsiTheme="majorBidi" w:cstheme="majorBidi"/>
        </w:rPr>
        <w:tab/>
      </w:r>
      <w:r w:rsidR="001B5165">
        <w:rPr>
          <w:rFonts w:asciiTheme="majorBidi" w:hAnsiTheme="majorBidi" w:cstheme="majorBidi"/>
        </w:rPr>
        <w:t>8</w:t>
      </w:r>
    </w:p>
    <w:p w14:paraId="0585702B" w14:textId="6CD5CE56" w:rsidR="00BC0CC1" w:rsidRDefault="003F6C86" w:rsidP="00BC0CC1">
      <w:pPr>
        <w:tabs>
          <w:tab w:val="right" w:leader="dot" w:pos="5670"/>
        </w:tabs>
        <w:spacing w:after="0" w:line="240" w:lineRule="auto"/>
        <w:rPr>
          <w:rFonts w:asciiTheme="majorBidi" w:hAnsiTheme="majorBidi" w:cstheme="majorBidi"/>
          <w:b/>
          <w:bCs/>
        </w:rPr>
      </w:pPr>
      <w:r w:rsidRPr="00BC384B">
        <w:rPr>
          <w:rFonts w:asciiTheme="majorBidi" w:hAnsiTheme="majorBidi" w:cstheme="majorBidi"/>
          <w:b/>
          <w:bCs/>
        </w:rPr>
        <w:t xml:space="preserve">BAB II: </w:t>
      </w:r>
      <w:r w:rsidR="00BC0CC1" w:rsidRPr="00BC384B">
        <w:rPr>
          <w:rFonts w:asciiTheme="majorBidi" w:hAnsiTheme="majorBidi" w:cstheme="majorBidi"/>
          <w:b/>
          <w:bCs/>
        </w:rPr>
        <w:t xml:space="preserve">PENGARUH TEMAN SEBAYA TERHADAP </w:t>
      </w:r>
    </w:p>
    <w:p w14:paraId="4683C112" w14:textId="77777777" w:rsidR="00BC0CC1" w:rsidRDefault="00BC0CC1" w:rsidP="00BC0CC1">
      <w:pPr>
        <w:tabs>
          <w:tab w:val="right" w:leader="dot" w:pos="5670"/>
        </w:tabs>
        <w:spacing w:after="0" w:line="240" w:lineRule="auto"/>
        <w:ind w:left="709"/>
        <w:rPr>
          <w:rFonts w:asciiTheme="majorBidi" w:hAnsiTheme="majorBidi" w:cstheme="majorBidi"/>
          <w:b/>
          <w:bCs/>
        </w:rPr>
      </w:pPr>
      <w:r w:rsidRPr="00BC384B">
        <w:rPr>
          <w:rFonts w:asciiTheme="majorBidi" w:hAnsiTheme="majorBidi" w:cstheme="majorBidi"/>
          <w:b/>
          <w:bCs/>
        </w:rPr>
        <w:t xml:space="preserve">KETERAMPILAN KOLABORASI PADA MATA </w:t>
      </w:r>
    </w:p>
    <w:p w14:paraId="6B957F27" w14:textId="77777777" w:rsidR="00BC0CC1" w:rsidRDefault="00BC0CC1" w:rsidP="00BC0CC1">
      <w:pPr>
        <w:tabs>
          <w:tab w:val="right" w:leader="dot" w:pos="5670"/>
        </w:tabs>
        <w:spacing w:after="0" w:line="240" w:lineRule="auto"/>
        <w:ind w:left="709"/>
        <w:rPr>
          <w:rFonts w:asciiTheme="majorBidi" w:hAnsiTheme="majorBidi" w:cstheme="majorBidi"/>
          <w:b/>
          <w:bCs/>
        </w:rPr>
      </w:pPr>
      <w:r w:rsidRPr="00BC384B">
        <w:rPr>
          <w:rFonts w:asciiTheme="majorBidi" w:hAnsiTheme="majorBidi" w:cstheme="majorBidi"/>
          <w:b/>
          <w:bCs/>
        </w:rPr>
        <w:t xml:space="preserve">PELAJARAN PPKN MATERI HAK DAN </w:t>
      </w:r>
    </w:p>
    <w:p w14:paraId="24BA3A14" w14:textId="613BFE37" w:rsidR="003F6C86" w:rsidRPr="00BC384B" w:rsidRDefault="00BC0CC1" w:rsidP="00BC0CC1">
      <w:pPr>
        <w:tabs>
          <w:tab w:val="right" w:leader="dot" w:pos="5670"/>
        </w:tabs>
        <w:spacing w:after="0" w:line="240" w:lineRule="auto"/>
        <w:ind w:left="709"/>
        <w:rPr>
          <w:rFonts w:asciiTheme="majorBidi" w:hAnsiTheme="majorBidi" w:cstheme="majorBidi"/>
          <w:b/>
          <w:bCs/>
        </w:rPr>
      </w:pPr>
      <w:r w:rsidRPr="00BC384B">
        <w:rPr>
          <w:rFonts w:asciiTheme="majorBidi" w:hAnsiTheme="majorBidi" w:cstheme="majorBidi"/>
          <w:b/>
          <w:bCs/>
        </w:rPr>
        <w:t xml:space="preserve">KEWAJIBAN DI SEKOLAH  </w:t>
      </w:r>
      <w:r w:rsidR="00160D3C" w:rsidRPr="00BC384B">
        <w:rPr>
          <w:rFonts w:asciiTheme="majorBidi" w:hAnsiTheme="majorBidi" w:cstheme="majorBidi"/>
          <w:b/>
          <w:bCs/>
        </w:rPr>
        <w:tab/>
      </w:r>
      <w:r w:rsidR="005909A2" w:rsidRPr="00BC384B">
        <w:rPr>
          <w:rFonts w:asciiTheme="majorBidi" w:hAnsiTheme="majorBidi" w:cstheme="majorBidi"/>
          <w:b/>
          <w:bCs/>
        </w:rPr>
        <w:t>11</w:t>
      </w:r>
    </w:p>
    <w:p w14:paraId="41EE5C98" w14:textId="2A3E7D97" w:rsidR="00160D3C" w:rsidRPr="00BC384B" w:rsidRDefault="00160D3C" w:rsidP="00862424">
      <w:pPr>
        <w:pStyle w:val="ListParagraph"/>
        <w:numPr>
          <w:ilvl w:val="0"/>
          <w:numId w:val="61"/>
        </w:numPr>
        <w:tabs>
          <w:tab w:val="right" w:leader="dot" w:pos="5670"/>
        </w:tabs>
        <w:spacing w:line="240" w:lineRule="auto"/>
        <w:ind w:left="1134" w:hanging="425"/>
        <w:jc w:val="both"/>
        <w:rPr>
          <w:rFonts w:asciiTheme="majorBidi" w:hAnsiTheme="majorBidi" w:cstheme="majorBidi"/>
        </w:rPr>
      </w:pPr>
      <w:r w:rsidRPr="00BC384B">
        <w:rPr>
          <w:rFonts w:asciiTheme="majorBidi" w:hAnsiTheme="majorBidi" w:cstheme="majorBidi"/>
        </w:rPr>
        <w:t>Teman Sebaya</w:t>
      </w:r>
      <w:r w:rsidRPr="00BC384B">
        <w:rPr>
          <w:rFonts w:asciiTheme="majorBidi" w:hAnsiTheme="majorBidi" w:cstheme="majorBidi"/>
        </w:rPr>
        <w:tab/>
      </w:r>
      <w:r w:rsidR="005909A2" w:rsidRPr="00BC384B">
        <w:rPr>
          <w:rFonts w:asciiTheme="majorBidi" w:hAnsiTheme="majorBidi" w:cstheme="majorBidi"/>
        </w:rPr>
        <w:t>11</w:t>
      </w:r>
    </w:p>
    <w:p w14:paraId="3A64CD5E" w14:textId="3728B608" w:rsidR="00960D52" w:rsidRPr="00BC384B" w:rsidRDefault="00960D52" w:rsidP="00862424">
      <w:pPr>
        <w:pStyle w:val="ListParagraph"/>
        <w:numPr>
          <w:ilvl w:val="0"/>
          <w:numId w:val="65"/>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Pengertian Teman Sebaya</w:t>
      </w:r>
      <w:r w:rsidRPr="00BC384B">
        <w:rPr>
          <w:rFonts w:asciiTheme="majorBidi" w:hAnsiTheme="majorBidi" w:cstheme="majorBidi"/>
        </w:rPr>
        <w:tab/>
        <w:t>11</w:t>
      </w:r>
    </w:p>
    <w:p w14:paraId="2FDC3370" w14:textId="49538C73" w:rsidR="00960D52" w:rsidRPr="00BC384B" w:rsidRDefault="00960D52" w:rsidP="00862424">
      <w:pPr>
        <w:pStyle w:val="ListParagraph"/>
        <w:numPr>
          <w:ilvl w:val="0"/>
          <w:numId w:val="65"/>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Fungsi Teman Sebaya</w:t>
      </w:r>
      <w:r w:rsidRPr="00BC384B">
        <w:rPr>
          <w:rFonts w:asciiTheme="majorBidi" w:hAnsiTheme="majorBidi" w:cstheme="majorBidi"/>
        </w:rPr>
        <w:tab/>
        <w:t>13</w:t>
      </w:r>
    </w:p>
    <w:p w14:paraId="253FE25D" w14:textId="7D4E8924" w:rsidR="00960D52" w:rsidRPr="00BC384B" w:rsidRDefault="00960D52" w:rsidP="00862424">
      <w:pPr>
        <w:pStyle w:val="ListParagraph"/>
        <w:numPr>
          <w:ilvl w:val="0"/>
          <w:numId w:val="65"/>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Jenis-jenis Kelompok Sebaya</w:t>
      </w:r>
      <w:r w:rsidRPr="00BC384B">
        <w:rPr>
          <w:rFonts w:asciiTheme="majorBidi" w:hAnsiTheme="majorBidi" w:cstheme="majorBidi"/>
        </w:rPr>
        <w:tab/>
        <w:t>15</w:t>
      </w:r>
    </w:p>
    <w:p w14:paraId="48F0226A" w14:textId="567AD510" w:rsidR="00960D52" w:rsidRPr="00BC384B" w:rsidRDefault="00960D52" w:rsidP="00862424">
      <w:pPr>
        <w:pStyle w:val="ListParagraph"/>
        <w:numPr>
          <w:ilvl w:val="0"/>
          <w:numId w:val="65"/>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Pengaruh Pergaulan Teman Sebaya</w:t>
      </w:r>
      <w:r w:rsidRPr="00BC384B">
        <w:rPr>
          <w:rFonts w:asciiTheme="majorBidi" w:hAnsiTheme="majorBidi" w:cstheme="majorBidi"/>
        </w:rPr>
        <w:tab/>
        <w:t>18</w:t>
      </w:r>
    </w:p>
    <w:p w14:paraId="358AB833" w14:textId="414C9F4E" w:rsidR="00160D3C" w:rsidRPr="00BC384B" w:rsidRDefault="00160D3C" w:rsidP="00862424">
      <w:pPr>
        <w:pStyle w:val="ListParagraph"/>
        <w:numPr>
          <w:ilvl w:val="0"/>
          <w:numId w:val="61"/>
        </w:numPr>
        <w:tabs>
          <w:tab w:val="right" w:leader="dot" w:pos="5670"/>
        </w:tabs>
        <w:spacing w:line="240" w:lineRule="auto"/>
        <w:ind w:left="1134" w:hanging="425"/>
        <w:jc w:val="both"/>
        <w:rPr>
          <w:rFonts w:asciiTheme="majorBidi" w:hAnsiTheme="majorBidi" w:cstheme="majorBidi"/>
        </w:rPr>
      </w:pPr>
      <w:r w:rsidRPr="00BC384B">
        <w:rPr>
          <w:rFonts w:asciiTheme="majorBidi" w:hAnsiTheme="majorBidi" w:cstheme="majorBidi"/>
        </w:rPr>
        <w:t>Keterampilan Kolaborasi</w:t>
      </w:r>
      <w:r w:rsidRPr="00BC384B">
        <w:rPr>
          <w:rFonts w:asciiTheme="majorBidi" w:hAnsiTheme="majorBidi" w:cstheme="majorBidi"/>
        </w:rPr>
        <w:tab/>
      </w:r>
      <w:r w:rsidR="005909A2" w:rsidRPr="00BC384B">
        <w:rPr>
          <w:rFonts w:asciiTheme="majorBidi" w:hAnsiTheme="majorBidi" w:cstheme="majorBidi"/>
        </w:rPr>
        <w:t>21</w:t>
      </w:r>
    </w:p>
    <w:p w14:paraId="33883AAB" w14:textId="3F0B42EC" w:rsidR="00960D52" w:rsidRPr="00BC384B" w:rsidRDefault="00960D52" w:rsidP="00862424">
      <w:pPr>
        <w:pStyle w:val="ListParagraph"/>
        <w:numPr>
          <w:ilvl w:val="0"/>
          <w:numId w:val="66"/>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Pengertian Keterampilan Kolaborasi</w:t>
      </w:r>
      <w:r w:rsidRPr="00BC384B">
        <w:rPr>
          <w:rFonts w:asciiTheme="majorBidi" w:hAnsiTheme="majorBidi" w:cstheme="majorBidi"/>
        </w:rPr>
        <w:tab/>
        <w:t>21</w:t>
      </w:r>
    </w:p>
    <w:p w14:paraId="2E132E47" w14:textId="57E7071E" w:rsidR="00960D52" w:rsidRPr="00BC384B" w:rsidRDefault="00960D52" w:rsidP="00862424">
      <w:pPr>
        <w:pStyle w:val="ListParagraph"/>
        <w:numPr>
          <w:ilvl w:val="0"/>
          <w:numId w:val="66"/>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Pentingnya Keterampilan Kolaborasi</w:t>
      </w:r>
      <w:r w:rsidRPr="00BC384B">
        <w:rPr>
          <w:rFonts w:asciiTheme="majorBidi" w:hAnsiTheme="majorBidi" w:cstheme="majorBidi"/>
        </w:rPr>
        <w:tab/>
        <w:t>24</w:t>
      </w:r>
    </w:p>
    <w:p w14:paraId="5508ED1A" w14:textId="2C04342B" w:rsidR="00960D52" w:rsidRPr="00BC384B" w:rsidRDefault="00960D52" w:rsidP="00862424">
      <w:pPr>
        <w:pStyle w:val="ListParagraph"/>
        <w:numPr>
          <w:ilvl w:val="0"/>
          <w:numId w:val="66"/>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Indikator Keterampilan Kolaborasi</w:t>
      </w:r>
      <w:r w:rsidRPr="00BC384B">
        <w:rPr>
          <w:rFonts w:asciiTheme="majorBidi" w:hAnsiTheme="majorBidi" w:cstheme="majorBidi"/>
        </w:rPr>
        <w:tab/>
        <w:t>28</w:t>
      </w:r>
    </w:p>
    <w:p w14:paraId="63044188" w14:textId="38521A8E" w:rsidR="00160D3C" w:rsidRPr="00BC384B" w:rsidRDefault="00160D3C" w:rsidP="00862424">
      <w:pPr>
        <w:pStyle w:val="ListParagraph"/>
        <w:numPr>
          <w:ilvl w:val="0"/>
          <w:numId w:val="61"/>
        </w:numPr>
        <w:tabs>
          <w:tab w:val="right" w:leader="dot" w:pos="5670"/>
        </w:tabs>
        <w:spacing w:line="240" w:lineRule="auto"/>
        <w:ind w:left="1134" w:hanging="425"/>
        <w:jc w:val="both"/>
        <w:rPr>
          <w:rFonts w:asciiTheme="majorBidi" w:hAnsiTheme="majorBidi" w:cstheme="majorBidi"/>
        </w:rPr>
      </w:pPr>
      <w:r w:rsidRPr="00BC384B">
        <w:rPr>
          <w:rFonts w:asciiTheme="majorBidi" w:hAnsiTheme="majorBidi" w:cstheme="majorBidi"/>
        </w:rPr>
        <w:t>PPKn</w:t>
      </w:r>
      <w:r w:rsidRPr="00BC384B">
        <w:rPr>
          <w:rFonts w:asciiTheme="majorBidi" w:hAnsiTheme="majorBidi" w:cstheme="majorBidi"/>
        </w:rPr>
        <w:tab/>
      </w:r>
      <w:r w:rsidR="005909A2" w:rsidRPr="00BC384B">
        <w:rPr>
          <w:rFonts w:asciiTheme="majorBidi" w:hAnsiTheme="majorBidi" w:cstheme="majorBidi"/>
        </w:rPr>
        <w:t>29</w:t>
      </w:r>
    </w:p>
    <w:p w14:paraId="40D1979F" w14:textId="733E3778" w:rsidR="00960D52" w:rsidRPr="00BC384B" w:rsidRDefault="00960D52" w:rsidP="00862424">
      <w:pPr>
        <w:pStyle w:val="ListParagraph"/>
        <w:numPr>
          <w:ilvl w:val="0"/>
          <w:numId w:val="67"/>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Pengertian PPKn</w:t>
      </w:r>
      <w:r w:rsidRPr="00BC384B">
        <w:rPr>
          <w:rFonts w:asciiTheme="majorBidi" w:hAnsiTheme="majorBidi" w:cstheme="majorBidi"/>
        </w:rPr>
        <w:tab/>
        <w:t>29</w:t>
      </w:r>
    </w:p>
    <w:p w14:paraId="34E2EB2F" w14:textId="327DAAC0" w:rsidR="00960D52" w:rsidRPr="00BC384B" w:rsidRDefault="00960D52" w:rsidP="00862424">
      <w:pPr>
        <w:pStyle w:val="ListParagraph"/>
        <w:numPr>
          <w:ilvl w:val="0"/>
          <w:numId w:val="67"/>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Ruang Lingkup PPKn</w:t>
      </w:r>
      <w:r w:rsidRPr="00BC384B">
        <w:rPr>
          <w:rFonts w:asciiTheme="majorBidi" w:hAnsiTheme="majorBidi" w:cstheme="majorBidi"/>
        </w:rPr>
        <w:tab/>
        <w:t>32</w:t>
      </w:r>
    </w:p>
    <w:p w14:paraId="1A0C5B39" w14:textId="60172ACB" w:rsidR="00960D52" w:rsidRPr="00BC384B" w:rsidRDefault="00960D52" w:rsidP="00862424">
      <w:pPr>
        <w:pStyle w:val="ListParagraph"/>
        <w:numPr>
          <w:ilvl w:val="0"/>
          <w:numId w:val="67"/>
        </w:numPr>
        <w:tabs>
          <w:tab w:val="right" w:leader="dot" w:pos="5670"/>
        </w:tabs>
        <w:spacing w:line="240" w:lineRule="auto"/>
        <w:jc w:val="both"/>
        <w:rPr>
          <w:rFonts w:asciiTheme="majorBidi" w:hAnsiTheme="majorBidi" w:cstheme="majorBidi"/>
        </w:rPr>
      </w:pPr>
      <w:r w:rsidRPr="00BC384B">
        <w:rPr>
          <w:rFonts w:asciiTheme="majorBidi" w:hAnsiTheme="majorBidi" w:cstheme="majorBidi"/>
        </w:rPr>
        <w:t>Hak dan Kewajiban di Sekolah</w:t>
      </w:r>
      <w:r w:rsidRPr="00BC384B">
        <w:rPr>
          <w:rFonts w:asciiTheme="majorBidi" w:hAnsiTheme="majorBidi" w:cstheme="majorBidi"/>
        </w:rPr>
        <w:tab/>
        <w:t>35</w:t>
      </w:r>
    </w:p>
    <w:p w14:paraId="144B9999" w14:textId="7F6AC92C" w:rsidR="00160D3C" w:rsidRPr="00BC384B" w:rsidRDefault="00160D3C" w:rsidP="00862424">
      <w:pPr>
        <w:pStyle w:val="ListParagraph"/>
        <w:numPr>
          <w:ilvl w:val="0"/>
          <w:numId w:val="61"/>
        </w:numPr>
        <w:tabs>
          <w:tab w:val="right" w:leader="dot" w:pos="5670"/>
        </w:tabs>
        <w:spacing w:line="240" w:lineRule="auto"/>
        <w:ind w:left="1134" w:hanging="425"/>
        <w:jc w:val="both"/>
        <w:rPr>
          <w:rFonts w:asciiTheme="majorBidi" w:hAnsiTheme="majorBidi" w:cstheme="majorBidi"/>
        </w:rPr>
      </w:pPr>
      <w:r w:rsidRPr="00BC384B">
        <w:rPr>
          <w:rFonts w:asciiTheme="majorBidi" w:hAnsiTheme="majorBidi" w:cstheme="majorBidi"/>
        </w:rPr>
        <w:t>Kajian Pustaka</w:t>
      </w:r>
      <w:r w:rsidRPr="00BC384B">
        <w:rPr>
          <w:rFonts w:asciiTheme="majorBidi" w:hAnsiTheme="majorBidi" w:cstheme="majorBidi"/>
        </w:rPr>
        <w:tab/>
      </w:r>
      <w:r w:rsidR="005909A2" w:rsidRPr="00BC384B">
        <w:rPr>
          <w:rFonts w:asciiTheme="majorBidi" w:hAnsiTheme="majorBidi" w:cstheme="majorBidi"/>
        </w:rPr>
        <w:t>35</w:t>
      </w:r>
    </w:p>
    <w:p w14:paraId="43DAAE65" w14:textId="36C3AFDD" w:rsidR="00160D3C" w:rsidRPr="00BC384B" w:rsidRDefault="00160D3C" w:rsidP="00862424">
      <w:pPr>
        <w:pStyle w:val="ListParagraph"/>
        <w:numPr>
          <w:ilvl w:val="0"/>
          <w:numId w:val="61"/>
        </w:numPr>
        <w:tabs>
          <w:tab w:val="right" w:leader="dot" w:pos="5670"/>
        </w:tabs>
        <w:spacing w:line="240" w:lineRule="auto"/>
        <w:ind w:left="1134" w:hanging="425"/>
        <w:jc w:val="both"/>
        <w:rPr>
          <w:rFonts w:asciiTheme="majorBidi" w:hAnsiTheme="majorBidi" w:cstheme="majorBidi"/>
        </w:rPr>
      </w:pPr>
      <w:r w:rsidRPr="00BC384B">
        <w:rPr>
          <w:rFonts w:asciiTheme="majorBidi" w:hAnsiTheme="majorBidi" w:cstheme="majorBidi"/>
        </w:rPr>
        <w:t>Rumusan Hipotesis</w:t>
      </w:r>
      <w:r w:rsidRPr="00BC384B">
        <w:rPr>
          <w:rFonts w:asciiTheme="majorBidi" w:hAnsiTheme="majorBidi" w:cstheme="majorBidi"/>
        </w:rPr>
        <w:tab/>
      </w:r>
      <w:r w:rsidR="005909A2" w:rsidRPr="00BC384B">
        <w:rPr>
          <w:rFonts w:asciiTheme="majorBidi" w:hAnsiTheme="majorBidi" w:cstheme="majorBidi"/>
        </w:rPr>
        <w:t>3</w:t>
      </w:r>
      <w:r w:rsidR="00DC6C8B">
        <w:rPr>
          <w:rFonts w:asciiTheme="majorBidi" w:hAnsiTheme="majorBidi" w:cstheme="majorBidi"/>
        </w:rPr>
        <w:t>8</w:t>
      </w:r>
    </w:p>
    <w:p w14:paraId="31B07F98" w14:textId="3391FE0D"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BAB III: METODE PENELITIAN</w:t>
      </w:r>
      <w:r w:rsidR="00160D3C" w:rsidRPr="00BC384B">
        <w:rPr>
          <w:rFonts w:asciiTheme="majorBidi" w:hAnsiTheme="majorBidi" w:cstheme="majorBidi"/>
          <w:b/>
          <w:bCs/>
        </w:rPr>
        <w:tab/>
      </w:r>
      <w:r w:rsidR="005909A2" w:rsidRPr="00BC384B">
        <w:rPr>
          <w:rFonts w:asciiTheme="majorBidi" w:hAnsiTheme="majorBidi" w:cstheme="majorBidi"/>
          <w:b/>
          <w:bCs/>
        </w:rPr>
        <w:t>41</w:t>
      </w:r>
    </w:p>
    <w:p w14:paraId="5299AB60" w14:textId="662B1B70" w:rsidR="00160D3C" w:rsidRPr="00BC384B" w:rsidRDefault="00160D3C" w:rsidP="00862424">
      <w:pPr>
        <w:pStyle w:val="ListParagraph"/>
        <w:numPr>
          <w:ilvl w:val="0"/>
          <w:numId w:val="62"/>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Jenis dan Pendekatan Penelitian</w:t>
      </w:r>
      <w:r w:rsidRPr="00BC384B">
        <w:rPr>
          <w:rFonts w:asciiTheme="majorBidi" w:hAnsiTheme="majorBidi" w:cstheme="majorBidi"/>
        </w:rPr>
        <w:tab/>
      </w:r>
      <w:r w:rsidR="005909A2" w:rsidRPr="00BC384B">
        <w:rPr>
          <w:rFonts w:asciiTheme="majorBidi" w:hAnsiTheme="majorBidi" w:cstheme="majorBidi"/>
        </w:rPr>
        <w:t>41</w:t>
      </w:r>
    </w:p>
    <w:p w14:paraId="56677CCD" w14:textId="0B30EB4A" w:rsidR="00160D3C" w:rsidRPr="00BC384B" w:rsidRDefault="00160D3C" w:rsidP="00862424">
      <w:pPr>
        <w:pStyle w:val="ListParagraph"/>
        <w:numPr>
          <w:ilvl w:val="0"/>
          <w:numId w:val="62"/>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Tempat dan Waktu Penelitian</w:t>
      </w:r>
      <w:r w:rsidRPr="00BC384B">
        <w:rPr>
          <w:rFonts w:asciiTheme="majorBidi" w:hAnsiTheme="majorBidi" w:cstheme="majorBidi"/>
        </w:rPr>
        <w:tab/>
      </w:r>
      <w:r w:rsidR="005909A2" w:rsidRPr="00BC384B">
        <w:rPr>
          <w:rFonts w:asciiTheme="majorBidi" w:hAnsiTheme="majorBidi" w:cstheme="majorBidi"/>
        </w:rPr>
        <w:t>42</w:t>
      </w:r>
    </w:p>
    <w:p w14:paraId="2962E722" w14:textId="6AE08025" w:rsidR="00160D3C" w:rsidRPr="00BC384B" w:rsidRDefault="00160D3C" w:rsidP="00862424">
      <w:pPr>
        <w:pStyle w:val="ListParagraph"/>
        <w:numPr>
          <w:ilvl w:val="0"/>
          <w:numId w:val="62"/>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Populasi dan Sampel</w:t>
      </w:r>
      <w:r w:rsidRPr="00BC384B">
        <w:rPr>
          <w:rFonts w:asciiTheme="majorBidi" w:hAnsiTheme="majorBidi" w:cstheme="majorBidi"/>
        </w:rPr>
        <w:tab/>
      </w:r>
      <w:r w:rsidR="005909A2" w:rsidRPr="00BC384B">
        <w:rPr>
          <w:rFonts w:asciiTheme="majorBidi" w:hAnsiTheme="majorBidi" w:cstheme="majorBidi"/>
        </w:rPr>
        <w:t>42</w:t>
      </w:r>
    </w:p>
    <w:p w14:paraId="485735E6" w14:textId="0FA31200" w:rsidR="00160D3C" w:rsidRPr="00BC384B" w:rsidRDefault="00160D3C" w:rsidP="00862424">
      <w:pPr>
        <w:pStyle w:val="ListParagraph"/>
        <w:numPr>
          <w:ilvl w:val="0"/>
          <w:numId w:val="62"/>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Variabel dan Indikator</w:t>
      </w:r>
      <w:r w:rsidRPr="00BC384B">
        <w:rPr>
          <w:rFonts w:asciiTheme="majorBidi" w:hAnsiTheme="majorBidi" w:cstheme="majorBidi"/>
        </w:rPr>
        <w:tab/>
      </w:r>
      <w:r w:rsidR="005909A2" w:rsidRPr="00BC384B">
        <w:rPr>
          <w:rFonts w:asciiTheme="majorBidi" w:hAnsiTheme="majorBidi" w:cstheme="majorBidi"/>
        </w:rPr>
        <w:t>44</w:t>
      </w:r>
    </w:p>
    <w:p w14:paraId="7837D013" w14:textId="60DD6C23" w:rsidR="00160D3C" w:rsidRPr="00BC384B" w:rsidRDefault="00160D3C" w:rsidP="00862424">
      <w:pPr>
        <w:pStyle w:val="ListParagraph"/>
        <w:numPr>
          <w:ilvl w:val="0"/>
          <w:numId w:val="62"/>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Teknik Pengumpulan Data</w:t>
      </w:r>
      <w:r w:rsidRPr="00BC384B">
        <w:rPr>
          <w:rFonts w:asciiTheme="majorBidi" w:hAnsiTheme="majorBidi" w:cstheme="majorBidi"/>
        </w:rPr>
        <w:tab/>
      </w:r>
      <w:r w:rsidR="005909A2" w:rsidRPr="00BC384B">
        <w:rPr>
          <w:rFonts w:asciiTheme="majorBidi" w:hAnsiTheme="majorBidi" w:cstheme="majorBidi"/>
        </w:rPr>
        <w:t>45</w:t>
      </w:r>
    </w:p>
    <w:p w14:paraId="2206F16D" w14:textId="3BB2338F" w:rsidR="00160D3C" w:rsidRPr="00BC384B" w:rsidRDefault="00160D3C" w:rsidP="00862424">
      <w:pPr>
        <w:pStyle w:val="ListParagraph"/>
        <w:numPr>
          <w:ilvl w:val="0"/>
          <w:numId w:val="62"/>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Teknik Analis Data</w:t>
      </w:r>
      <w:r w:rsidRPr="00BC384B">
        <w:rPr>
          <w:rFonts w:asciiTheme="majorBidi" w:hAnsiTheme="majorBidi" w:cstheme="majorBidi"/>
        </w:rPr>
        <w:tab/>
      </w:r>
      <w:r w:rsidR="005909A2" w:rsidRPr="00BC384B">
        <w:rPr>
          <w:rFonts w:asciiTheme="majorBidi" w:hAnsiTheme="majorBidi" w:cstheme="majorBidi"/>
        </w:rPr>
        <w:t>50</w:t>
      </w:r>
    </w:p>
    <w:p w14:paraId="69793BFF" w14:textId="08555196"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BAB IV: DESKRIPSI DATA DAN ANALISIS DATA</w:t>
      </w:r>
      <w:r w:rsidR="00160D3C" w:rsidRPr="00BC384B">
        <w:rPr>
          <w:rFonts w:asciiTheme="majorBidi" w:hAnsiTheme="majorBidi" w:cstheme="majorBidi"/>
          <w:b/>
          <w:bCs/>
        </w:rPr>
        <w:tab/>
      </w:r>
      <w:r w:rsidR="005909A2" w:rsidRPr="00BC384B">
        <w:rPr>
          <w:rFonts w:asciiTheme="majorBidi" w:hAnsiTheme="majorBidi" w:cstheme="majorBidi"/>
          <w:b/>
          <w:bCs/>
        </w:rPr>
        <w:t>61</w:t>
      </w:r>
    </w:p>
    <w:p w14:paraId="293CCBEB" w14:textId="24FE1E73" w:rsidR="005909A2" w:rsidRPr="00BC384B" w:rsidRDefault="00160D3C" w:rsidP="00862424">
      <w:pPr>
        <w:pStyle w:val="ListParagraph"/>
        <w:numPr>
          <w:ilvl w:val="0"/>
          <w:numId w:val="63"/>
        </w:numPr>
        <w:tabs>
          <w:tab w:val="right" w:leader="dot" w:pos="5670"/>
        </w:tabs>
        <w:spacing w:after="0" w:line="240" w:lineRule="auto"/>
        <w:ind w:left="1134"/>
        <w:jc w:val="both"/>
        <w:rPr>
          <w:rFonts w:asciiTheme="majorBidi" w:hAnsiTheme="majorBidi" w:cstheme="majorBidi"/>
        </w:rPr>
      </w:pPr>
      <w:r w:rsidRPr="00BC384B">
        <w:rPr>
          <w:rFonts w:asciiTheme="majorBidi" w:hAnsiTheme="majorBidi" w:cstheme="majorBidi"/>
        </w:rPr>
        <w:t>Deskripsi Data</w:t>
      </w:r>
      <w:r w:rsidR="005909A2" w:rsidRPr="00BC384B">
        <w:rPr>
          <w:rFonts w:asciiTheme="majorBidi" w:hAnsiTheme="majorBidi" w:cstheme="majorBidi"/>
        </w:rPr>
        <w:tab/>
        <w:t>61</w:t>
      </w:r>
    </w:p>
    <w:p w14:paraId="443C20B6" w14:textId="6703965B" w:rsidR="005909A2" w:rsidRPr="00BC384B" w:rsidRDefault="00160D3C" w:rsidP="00862424">
      <w:pPr>
        <w:pStyle w:val="ListParagraph"/>
        <w:numPr>
          <w:ilvl w:val="0"/>
          <w:numId w:val="63"/>
        </w:numPr>
        <w:tabs>
          <w:tab w:val="right" w:leader="dot" w:pos="5670"/>
        </w:tabs>
        <w:spacing w:after="0" w:line="240" w:lineRule="auto"/>
        <w:ind w:left="1134"/>
        <w:jc w:val="both"/>
        <w:rPr>
          <w:rFonts w:asciiTheme="majorBidi" w:hAnsiTheme="majorBidi" w:cstheme="majorBidi"/>
        </w:rPr>
      </w:pPr>
      <w:r w:rsidRPr="00BC384B">
        <w:rPr>
          <w:rFonts w:asciiTheme="majorBidi" w:hAnsiTheme="majorBidi" w:cstheme="majorBidi"/>
        </w:rPr>
        <w:t>Analisis Data</w:t>
      </w:r>
      <w:r w:rsidR="005909A2" w:rsidRPr="00BC384B">
        <w:rPr>
          <w:rFonts w:asciiTheme="majorBidi" w:hAnsiTheme="majorBidi" w:cstheme="majorBidi"/>
        </w:rPr>
        <w:tab/>
        <w:t>62</w:t>
      </w:r>
    </w:p>
    <w:p w14:paraId="0FABFC53" w14:textId="3A2CB85F" w:rsidR="005909A2" w:rsidRPr="00BC384B" w:rsidRDefault="005909A2" w:rsidP="00862424">
      <w:pPr>
        <w:pStyle w:val="ListParagraph"/>
        <w:numPr>
          <w:ilvl w:val="0"/>
          <w:numId w:val="63"/>
        </w:numPr>
        <w:tabs>
          <w:tab w:val="right" w:leader="dot" w:pos="5670"/>
        </w:tabs>
        <w:spacing w:after="0" w:line="240" w:lineRule="auto"/>
        <w:ind w:left="1134"/>
        <w:jc w:val="both"/>
        <w:rPr>
          <w:rFonts w:asciiTheme="majorBidi" w:hAnsiTheme="majorBidi" w:cstheme="majorBidi"/>
        </w:rPr>
      </w:pPr>
      <w:r w:rsidRPr="00BC384B">
        <w:rPr>
          <w:rFonts w:asciiTheme="majorBidi" w:hAnsiTheme="majorBidi" w:cstheme="majorBidi"/>
        </w:rPr>
        <w:t>Pembahasan Hasil Penelitian</w:t>
      </w:r>
      <w:r w:rsidRPr="00BC384B">
        <w:rPr>
          <w:rFonts w:asciiTheme="majorBidi" w:hAnsiTheme="majorBidi" w:cstheme="majorBidi"/>
        </w:rPr>
        <w:tab/>
        <w:t>71</w:t>
      </w:r>
    </w:p>
    <w:p w14:paraId="563F5AED" w14:textId="799277AC" w:rsidR="00160D3C" w:rsidRPr="00BC384B" w:rsidRDefault="00160D3C" w:rsidP="00862424">
      <w:pPr>
        <w:pStyle w:val="ListParagraph"/>
        <w:numPr>
          <w:ilvl w:val="0"/>
          <w:numId w:val="63"/>
        </w:numPr>
        <w:tabs>
          <w:tab w:val="right" w:leader="dot" w:pos="5670"/>
        </w:tabs>
        <w:spacing w:after="0" w:line="240" w:lineRule="auto"/>
        <w:ind w:left="1134"/>
        <w:jc w:val="both"/>
        <w:rPr>
          <w:rFonts w:asciiTheme="majorBidi" w:hAnsiTheme="majorBidi" w:cstheme="majorBidi"/>
        </w:rPr>
      </w:pPr>
      <w:r w:rsidRPr="00BC384B">
        <w:rPr>
          <w:rFonts w:asciiTheme="majorBidi" w:hAnsiTheme="majorBidi" w:cstheme="majorBidi"/>
        </w:rPr>
        <w:t>Keterbatasan Penelitian</w:t>
      </w:r>
      <w:r w:rsidR="005909A2" w:rsidRPr="00BC384B">
        <w:rPr>
          <w:rFonts w:asciiTheme="majorBidi" w:hAnsiTheme="majorBidi" w:cstheme="majorBidi"/>
        </w:rPr>
        <w:tab/>
        <w:t>74</w:t>
      </w:r>
    </w:p>
    <w:p w14:paraId="3AAE97D8" w14:textId="17C396F7"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BAB V: PENUTUP</w:t>
      </w:r>
      <w:r w:rsidR="005909A2" w:rsidRPr="00BC384B">
        <w:rPr>
          <w:rFonts w:asciiTheme="majorBidi" w:hAnsiTheme="majorBidi" w:cstheme="majorBidi"/>
          <w:b/>
          <w:bCs/>
        </w:rPr>
        <w:tab/>
        <w:t>77</w:t>
      </w:r>
    </w:p>
    <w:p w14:paraId="2EE87541" w14:textId="55DF37F4" w:rsidR="005909A2" w:rsidRPr="00BC384B" w:rsidRDefault="00160D3C" w:rsidP="00862424">
      <w:pPr>
        <w:pStyle w:val="ListParagraph"/>
        <w:numPr>
          <w:ilvl w:val="0"/>
          <w:numId w:val="64"/>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 xml:space="preserve">Kesimpulan </w:t>
      </w:r>
      <w:r w:rsidR="005909A2" w:rsidRPr="00BC384B">
        <w:rPr>
          <w:rFonts w:asciiTheme="majorBidi" w:hAnsiTheme="majorBidi" w:cstheme="majorBidi"/>
        </w:rPr>
        <w:tab/>
        <w:t>77</w:t>
      </w:r>
    </w:p>
    <w:p w14:paraId="705AADA5" w14:textId="01883E8E" w:rsidR="005909A2" w:rsidRPr="00BC384B" w:rsidRDefault="00160D3C" w:rsidP="00862424">
      <w:pPr>
        <w:pStyle w:val="ListParagraph"/>
        <w:numPr>
          <w:ilvl w:val="0"/>
          <w:numId w:val="64"/>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Saran</w:t>
      </w:r>
      <w:r w:rsidR="005909A2" w:rsidRPr="00BC384B">
        <w:rPr>
          <w:rFonts w:asciiTheme="majorBidi" w:hAnsiTheme="majorBidi" w:cstheme="majorBidi"/>
        </w:rPr>
        <w:tab/>
        <w:t>78</w:t>
      </w:r>
    </w:p>
    <w:p w14:paraId="4BA81B3C" w14:textId="0C59E0A5" w:rsidR="00160D3C" w:rsidRPr="00BC384B" w:rsidRDefault="00160D3C" w:rsidP="00862424">
      <w:pPr>
        <w:pStyle w:val="ListParagraph"/>
        <w:numPr>
          <w:ilvl w:val="0"/>
          <w:numId w:val="64"/>
        </w:numPr>
        <w:tabs>
          <w:tab w:val="right" w:leader="dot" w:pos="5670"/>
        </w:tabs>
        <w:spacing w:after="0" w:line="240" w:lineRule="auto"/>
        <w:ind w:left="1134" w:hanging="425"/>
        <w:jc w:val="both"/>
        <w:rPr>
          <w:rFonts w:asciiTheme="majorBidi" w:hAnsiTheme="majorBidi" w:cstheme="majorBidi"/>
        </w:rPr>
      </w:pPr>
      <w:r w:rsidRPr="00BC384B">
        <w:rPr>
          <w:rFonts w:asciiTheme="majorBidi" w:hAnsiTheme="majorBidi" w:cstheme="majorBidi"/>
        </w:rPr>
        <w:t>Kata Penutup</w:t>
      </w:r>
      <w:r w:rsidR="005909A2" w:rsidRPr="00BC384B">
        <w:rPr>
          <w:rFonts w:asciiTheme="majorBidi" w:hAnsiTheme="majorBidi" w:cstheme="majorBidi"/>
        </w:rPr>
        <w:tab/>
        <w:t>78</w:t>
      </w:r>
    </w:p>
    <w:p w14:paraId="752C8B09" w14:textId="7B8935C8" w:rsidR="003F6C86" w:rsidRPr="00BC384B"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 xml:space="preserve">DAFTAR PUSTAKA </w:t>
      </w:r>
    </w:p>
    <w:p w14:paraId="106C9C11" w14:textId="67137CAF" w:rsidR="003F6C86" w:rsidRDefault="003F6C86" w:rsidP="00BC0CC1">
      <w:pPr>
        <w:tabs>
          <w:tab w:val="right" w:leader="dot" w:pos="5670"/>
        </w:tabs>
        <w:spacing w:after="0" w:line="240" w:lineRule="auto"/>
        <w:jc w:val="both"/>
        <w:rPr>
          <w:rFonts w:asciiTheme="majorBidi" w:hAnsiTheme="majorBidi" w:cstheme="majorBidi"/>
          <w:b/>
          <w:bCs/>
        </w:rPr>
      </w:pPr>
      <w:r w:rsidRPr="00BC384B">
        <w:rPr>
          <w:rFonts w:asciiTheme="majorBidi" w:hAnsiTheme="majorBidi" w:cstheme="majorBidi"/>
          <w:b/>
          <w:bCs/>
        </w:rPr>
        <w:t>LAMPIRAN-LAMPIRAN</w:t>
      </w:r>
    </w:p>
    <w:p w14:paraId="71A3287A" w14:textId="524C898E" w:rsidR="00EC14A9" w:rsidRPr="00BC384B" w:rsidRDefault="00EC14A9" w:rsidP="00BC0CC1">
      <w:pPr>
        <w:tabs>
          <w:tab w:val="right" w:leader="dot" w:pos="5670"/>
        </w:tabs>
        <w:spacing w:after="0" w:line="240" w:lineRule="auto"/>
        <w:jc w:val="both"/>
        <w:rPr>
          <w:rFonts w:asciiTheme="majorBidi" w:hAnsiTheme="majorBidi" w:cstheme="majorBidi"/>
          <w:b/>
          <w:bCs/>
        </w:rPr>
      </w:pPr>
      <w:r>
        <w:rPr>
          <w:rFonts w:asciiTheme="majorBidi" w:hAnsiTheme="majorBidi" w:cstheme="majorBidi"/>
          <w:b/>
          <w:bCs/>
        </w:rPr>
        <w:t>RIWAYAT HIDUP</w:t>
      </w:r>
    </w:p>
    <w:p w14:paraId="686A753B" w14:textId="57204C32" w:rsidR="00502F26" w:rsidRPr="00BC384B" w:rsidRDefault="00502F26" w:rsidP="00BC0CC1">
      <w:pPr>
        <w:spacing w:line="240" w:lineRule="auto"/>
        <w:rPr>
          <w:rFonts w:asciiTheme="majorBidi" w:hAnsiTheme="majorBidi" w:cstheme="majorBidi"/>
        </w:rPr>
      </w:pPr>
    </w:p>
    <w:p w14:paraId="0D180C5C" w14:textId="6E9ED200" w:rsidR="00502F26" w:rsidRPr="00BC384B" w:rsidRDefault="00502F26" w:rsidP="00BC0CC1">
      <w:pPr>
        <w:spacing w:line="240" w:lineRule="auto"/>
        <w:rPr>
          <w:rFonts w:asciiTheme="majorBidi" w:hAnsiTheme="majorBidi" w:cstheme="majorBidi"/>
        </w:rPr>
      </w:pPr>
    </w:p>
    <w:p w14:paraId="731CB8A9" w14:textId="2FE51D96" w:rsidR="00502F26" w:rsidRPr="00BC384B" w:rsidRDefault="00502F26" w:rsidP="00BC0CC1">
      <w:pPr>
        <w:spacing w:line="240" w:lineRule="auto"/>
        <w:rPr>
          <w:rFonts w:asciiTheme="majorBidi" w:hAnsiTheme="majorBidi" w:cstheme="majorBidi"/>
        </w:rPr>
      </w:pPr>
    </w:p>
    <w:p w14:paraId="765E35B6" w14:textId="3FB57C82" w:rsidR="000964FD" w:rsidRDefault="000964FD" w:rsidP="00BC0CC1">
      <w:pPr>
        <w:spacing w:line="240" w:lineRule="auto"/>
        <w:rPr>
          <w:rFonts w:asciiTheme="majorBidi" w:hAnsiTheme="majorBidi" w:cstheme="majorBidi"/>
        </w:rPr>
      </w:pPr>
    </w:p>
    <w:p w14:paraId="30764D83" w14:textId="45885C9A" w:rsidR="00BC0CC1" w:rsidRDefault="00BC0CC1" w:rsidP="00BC0CC1">
      <w:pPr>
        <w:spacing w:line="240" w:lineRule="auto"/>
        <w:rPr>
          <w:rFonts w:asciiTheme="majorBidi" w:hAnsiTheme="majorBidi" w:cstheme="majorBidi"/>
        </w:rPr>
      </w:pPr>
    </w:p>
    <w:p w14:paraId="1B555AC3" w14:textId="77777777" w:rsidR="00BC0CC1" w:rsidRDefault="00BC0CC1" w:rsidP="00BC0CC1">
      <w:pPr>
        <w:spacing w:line="240" w:lineRule="auto"/>
        <w:rPr>
          <w:rFonts w:asciiTheme="majorBidi" w:hAnsiTheme="majorBidi" w:cstheme="majorBidi"/>
        </w:rPr>
      </w:pPr>
    </w:p>
    <w:p w14:paraId="41B07BD4" w14:textId="2A8B44F1" w:rsidR="00BC384B" w:rsidRDefault="00BC384B" w:rsidP="00BC0CC1">
      <w:pPr>
        <w:spacing w:line="240" w:lineRule="auto"/>
        <w:rPr>
          <w:rFonts w:asciiTheme="majorBidi" w:hAnsiTheme="majorBidi" w:cstheme="majorBidi"/>
        </w:rPr>
      </w:pPr>
    </w:p>
    <w:p w14:paraId="3BE08B9F" w14:textId="305923D6" w:rsidR="00BC384B" w:rsidRDefault="00BC384B" w:rsidP="00BC0CC1">
      <w:pPr>
        <w:spacing w:line="240" w:lineRule="auto"/>
        <w:rPr>
          <w:rFonts w:asciiTheme="majorBidi" w:hAnsiTheme="majorBidi" w:cstheme="majorBidi"/>
        </w:rPr>
      </w:pPr>
    </w:p>
    <w:p w14:paraId="66C090BF" w14:textId="3487A403" w:rsidR="00BC384B" w:rsidRDefault="00BC384B" w:rsidP="00BC384B">
      <w:pPr>
        <w:spacing w:line="240" w:lineRule="auto"/>
        <w:rPr>
          <w:rFonts w:asciiTheme="majorBidi" w:hAnsiTheme="majorBidi" w:cstheme="majorBidi"/>
        </w:rPr>
      </w:pPr>
    </w:p>
    <w:p w14:paraId="52ABD145" w14:textId="2488172A" w:rsidR="00BC0CC1" w:rsidRDefault="00BC0CC1" w:rsidP="00BC384B">
      <w:pPr>
        <w:spacing w:line="240" w:lineRule="auto"/>
        <w:rPr>
          <w:rFonts w:asciiTheme="majorBidi" w:hAnsiTheme="majorBidi" w:cstheme="majorBidi"/>
        </w:rPr>
      </w:pPr>
    </w:p>
    <w:p w14:paraId="13ED6A98" w14:textId="161F15E0" w:rsidR="00BC0CC1" w:rsidRDefault="00BC0CC1" w:rsidP="00BC384B">
      <w:pPr>
        <w:spacing w:line="240" w:lineRule="auto"/>
        <w:rPr>
          <w:rFonts w:asciiTheme="majorBidi" w:hAnsiTheme="majorBidi" w:cstheme="majorBidi"/>
        </w:rPr>
      </w:pPr>
    </w:p>
    <w:p w14:paraId="4196DEE2" w14:textId="53F159E5" w:rsidR="00BC0CC1" w:rsidRDefault="00BC0CC1" w:rsidP="00BC384B">
      <w:pPr>
        <w:spacing w:line="240" w:lineRule="auto"/>
        <w:rPr>
          <w:rFonts w:asciiTheme="majorBidi" w:hAnsiTheme="majorBidi" w:cstheme="majorBidi"/>
        </w:rPr>
      </w:pPr>
    </w:p>
    <w:p w14:paraId="6D127F34" w14:textId="77777777" w:rsidR="00BC0CC1" w:rsidRPr="00BC384B" w:rsidRDefault="00BC0CC1" w:rsidP="00BC384B">
      <w:pPr>
        <w:spacing w:line="240" w:lineRule="auto"/>
        <w:rPr>
          <w:rFonts w:asciiTheme="majorBidi" w:hAnsiTheme="majorBidi" w:cstheme="majorBidi"/>
        </w:rPr>
      </w:pPr>
    </w:p>
    <w:p w14:paraId="7CB01FA1" w14:textId="58381564" w:rsidR="00502F26" w:rsidRPr="00BC384B" w:rsidRDefault="00502F26" w:rsidP="00BC384B">
      <w:pPr>
        <w:spacing w:line="240" w:lineRule="auto"/>
        <w:jc w:val="center"/>
        <w:rPr>
          <w:rFonts w:asciiTheme="majorBidi" w:hAnsiTheme="majorBidi" w:cstheme="majorBidi"/>
          <w:b/>
          <w:bCs/>
        </w:rPr>
      </w:pPr>
      <w:r w:rsidRPr="00BC384B">
        <w:rPr>
          <w:rFonts w:asciiTheme="majorBidi" w:hAnsiTheme="majorBidi" w:cstheme="majorBidi"/>
          <w:b/>
          <w:bCs/>
        </w:rPr>
        <w:t>DAFTAR TABEL</w:t>
      </w:r>
    </w:p>
    <w:p w14:paraId="3C1B5192" w14:textId="397ADB61" w:rsidR="00C46CBC" w:rsidRPr="00EC14A9" w:rsidRDefault="00C46CBC" w:rsidP="00EC14A9">
      <w:pPr>
        <w:pStyle w:val="TableofFigures"/>
        <w:tabs>
          <w:tab w:val="right" w:leader="dot" w:pos="6226"/>
        </w:tabs>
        <w:spacing w:line="360" w:lineRule="auto"/>
        <w:rPr>
          <w:rFonts w:asciiTheme="majorBidi" w:eastAsiaTheme="minorEastAsia" w:hAnsiTheme="majorBidi" w:cstheme="majorBidi"/>
          <w:noProof/>
          <w:lang w:eastAsia="en-ID"/>
        </w:rPr>
      </w:pPr>
      <w:r w:rsidRPr="00EC14A9">
        <w:rPr>
          <w:rFonts w:asciiTheme="majorBidi" w:hAnsiTheme="majorBidi" w:cstheme="majorBidi"/>
        </w:rPr>
        <w:fldChar w:fldCharType="begin"/>
      </w:r>
      <w:r w:rsidRPr="00EC14A9">
        <w:rPr>
          <w:rFonts w:asciiTheme="majorBidi" w:hAnsiTheme="majorBidi" w:cstheme="majorBidi"/>
        </w:rPr>
        <w:instrText xml:space="preserve"> TOC \h \z \c "Table" </w:instrText>
      </w:r>
      <w:r w:rsidRPr="00EC14A9">
        <w:rPr>
          <w:rFonts w:asciiTheme="majorBidi" w:hAnsiTheme="majorBidi" w:cstheme="majorBidi"/>
        </w:rPr>
        <w:fldChar w:fldCharType="separate"/>
      </w:r>
      <w:hyperlink w:anchor="_Toc122603267" w:history="1">
        <w:r w:rsidRPr="00EC14A9">
          <w:rPr>
            <w:rStyle w:val="Hyperlink"/>
            <w:rFonts w:asciiTheme="majorBidi" w:hAnsiTheme="majorBidi" w:cstheme="majorBidi"/>
            <w:noProof/>
          </w:rPr>
          <w:t xml:space="preserve">Tabel 1 </w:t>
        </w:r>
        <w:r w:rsidRPr="00EC14A9">
          <w:rPr>
            <w:rStyle w:val="Hyperlink"/>
            <w:rFonts w:asciiTheme="majorBidi" w:hAnsiTheme="majorBidi" w:cstheme="majorBidi"/>
            <w:noProof/>
            <w:lang w:val="en-US"/>
          </w:rPr>
          <w:t>Kisi kisi Angket Teman Sebaya</w:t>
        </w:r>
      </w:hyperlink>
    </w:p>
    <w:p w14:paraId="7F151298" w14:textId="04148FD7"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68" w:history="1">
        <w:r w:rsidR="00C46CBC" w:rsidRPr="00EC14A9">
          <w:rPr>
            <w:rStyle w:val="Hyperlink"/>
            <w:rFonts w:asciiTheme="majorBidi" w:hAnsiTheme="majorBidi" w:cstheme="majorBidi"/>
            <w:noProof/>
          </w:rPr>
          <w:t>Tabel 2</w:t>
        </w:r>
        <w:r w:rsidR="00C46CBC" w:rsidRPr="00EC14A9">
          <w:rPr>
            <w:rStyle w:val="Hyperlink"/>
            <w:rFonts w:asciiTheme="majorBidi" w:hAnsiTheme="majorBidi" w:cstheme="majorBidi"/>
            <w:noProof/>
            <w:lang w:val="en-US"/>
          </w:rPr>
          <w:t xml:space="preserve"> Kisi kisi angket keterampilan kolaborasi</w:t>
        </w:r>
      </w:hyperlink>
    </w:p>
    <w:p w14:paraId="66775923" w14:textId="7D4E20A6"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69" w:history="1">
        <w:r w:rsidR="00C46CBC" w:rsidRPr="00EC14A9">
          <w:rPr>
            <w:rStyle w:val="Hyperlink"/>
            <w:rFonts w:asciiTheme="majorBidi" w:hAnsiTheme="majorBidi" w:cstheme="majorBidi"/>
            <w:noProof/>
          </w:rPr>
          <w:t>Tabel 3</w:t>
        </w:r>
        <w:r w:rsidR="00C46CBC" w:rsidRPr="00EC14A9">
          <w:rPr>
            <w:rStyle w:val="Hyperlink"/>
            <w:rFonts w:asciiTheme="majorBidi" w:hAnsiTheme="majorBidi" w:cstheme="majorBidi"/>
            <w:noProof/>
            <w:lang w:val="en-US"/>
          </w:rPr>
          <w:t xml:space="preserve"> Hasil Validitas angket uji coba teman sebaya</w:t>
        </w:r>
      </w:hyperlink>
    </w:p>
    <w:p w14:paraId="0BA380BD" w14:textId="70695D78"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70" w:history="1">
        <w:r w:rsidR="00C46CBC" w:rsidRPr="00EC14A9">
          <w:rPr>
            <w:rStyle w:val="Hyperlink"/>
            <w:rFonts w:asciiTheme="majorBidi" w:hAnsiTheme="majorBidi" w:cstheme="majorBidi"/>
            <w:noProof/>
          </w:rPr>
          <w:t>Tabel 4</w:t>
        </w:r>
        <w:r w:rsidR="00C46CBC" w:rsidRPr="00EC14A9">
          <w:rPr>
            <w:rStyle w:val="Hyperlink"/>
            <w:rFonts w:asciiTheme="majorBidi" w:hAnsiTheme="majorBidi" w:cstheme="majorBidi"/>
            <w:noProof/>
            <w:lang w:val="en-US"/>
          </w:rPr>
          <w:t xml:space="preserve"> Hasil Validitas angket uji coba keteramapilan kolaborasi</w:t>
        </w:r>
      </w:hyperlink>
    </w:p>
    <w:p w14:paraId="1A8E9127" w14:textId="2902B780"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71" w:history="1">
        <w:r w:rsidR="00C46CBC" w:rsidRPr="00EC14A9">
          <w:rPr>
            <w:rStyle w:val="Hyperlink"/>
            <w:rFonts w:asciiTheme="majorBidi" w:hAnsiTheme="majorBidi" w:cstheme="majorBidi"/>
            <w:noProof/>
          </w:rPr>
          <w:t>Tabel 7</w:t>
        </w:r>
        <w:r w:rsidR="00C46CBC" w:rsidRPr="00EC14A9">
          <w:rPr>
            <w:rStyle w:val="Hyperlink"/>
            <w:rFonts w:asciiTheme="majorBidi" w:hAnsiTheme="majorBidi" w:cstheme="majorBidi"/>
            <w:noProof/>
            <w:lang w:val="en-US"/>
          </w:rPr>
          <w:t xml:space="preserve"> Hasil Uji Normalitas SPSS IBM 21</w:t>
        </w:r>
      </w:hyperlink>
    </w:p>
    <w:p w14:paraId="6A634B60" w14:textId="06C1BBF4"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72" w:history="1">
        <w:r w:rsidR="00C46CBC" w:rsidRPr="00EC14A9">
          <w:rPr>
            <w:rStyle w:val="Hyperlink"/>
            <w:rFonts w:asciiTheme="majorBidi" w:hAnsiTheme="majorBidi" w:cstheme="majorBidi"/>
            <w:noProof/>
          </w:rPr>
          <w:t>Tabel 8</w:t>
        </w:r>
        <w:r w:rsidR="00C46CBC" w:rsidRPr="00EC14A9">
          <w:rPr>
            <w:rStyle w:val="Hyperlink"/>
            <w:rFonts w:asciiTheme="majorBidi" w:hAnsiTheme="majorBidi" w:cstheme="majorBidi"/>
            <w:noProof/>
            <w:lang w:val="en-US"/>
          </w:rPr>
          <w:t xml:space="preserve"> Hasil Uji Linearitas SPSS IBM 21</w:t>
        </w:r>
      </w:hyperlink>
    </w:p>
    <w:p w14:paraId="7E4F8347" w14:textId="7D98F6B6"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73" w:history="1">
        <w:r w:rsidR="00C46CBC" w:rsidRPr="00EC14A9">
          <w:rPr>
            <w:rStyle w:val="Hyperlink"/>
            <w:rFonts w:asciiTheme="majorBidi" w:hAnsiTheme="majorBidi" w:cstheme="majorBidi"/>
            <w:noProof/>
          </w:rPr>
          <w:t>Tabel 9</w:t>
        </w:r>
        <w:r w:rsidR="00C46CBC" w:rsidRPr="00EC14A9">
          <w:rPr>
            <w:rStyle w:val="Hyperlink"/>
            <w:rFonts w:asciiTheme="majorBidi" w:hAnsiTheme="majorBidi" w:cstheme="majorBidi"/>
            <w:noProof/>
            <w:lang w:val="en-US"/>
          </w:rPr>
          <w:t xml:space="preserve"> Hasil Uji Heteroskedasititas grafik Scatterplot</w:t>
        </w:r>
      </w:hyperlink>
    </w:p>
    <w:p w14:paraId="4B6C4017" w14:textId="5D2FD4DE"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74" w:history="1">
        <w:r w:rsidR="00C46CBC" w:rsidRPr="00EC14A9">
          <w:rPr>
            <w:rStyle w:val="Hyperlink"/>
            <w:rFonts w:asciiTheme="majorBidi" w:hAnsiTheme="majorBidi" w:cstheme="majorBidi"/>
            <w:noProof/>
          </w:rPr>
          <w:t>Tabel 10</w:t>
        </w:r>
        <w:r w:rsidR="00C46CBC" w:rsidRPr="00EC14A9">
          <w:rPr>
            <w:rStyle w:val="Hyperlink"/>
            <w:rFonts w:asciiTheme="majorBidi" w:hAnsiTheme="majorBidi" w:cstheme="majorBidi"/>
            <w:noProof/>
            <w:lang w:val="en-US"/>
          </w:rPr>
          <w:t xml:space="preserve"> Hasil Uji Analis Regresi Sederhana</w:t>
        </w:r>
      </w:hyperlink>
    </w:p>
    <w:p w14:paraId="12E39198" w14:textId="44889D48"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75" w:history="1">
        <w:r w:rsidR="00C46CBC" w:rsidRPr="00EC14A9">
          <w:rPr>
            <w:rStyle w:val="Hyperlink"/>
            <w:rFonts w:asciiTheme="majorBidi" w:hAnsiTheme="majorBidi" w:cstheme="majorBidi"/>
            <w:noProof/>
          </w:rPr>
          <w:t>Tabel 11</w:t>
        </w:r>
        <w:r w:rsidR="00C46CBC" w:rsidRPr="00EC14A9">
          <w:rPr>
            <w:rStyle w:val="Hyperlink"/>
            <w:rFonts w:asciiTheme="majorBidi" w:hAnsiTheme="majorBidi" w:cstheme="majorBidi"/>
            <w:noProof/>
            <w:lang w:val="en-US"/>
          </w:rPr>
          <w:t xml:space="preserve"> Hasil uji Parsial (Uji t)</w:t>
        </w:r>
      </w:hyperlink>
    </w:p>
    <w:p w14:paraId="3F552286" w14:textId="5013E4E3" w:rsidR="00C46CBC" w:rsidRPr="00EC14A9" w:rsidRDefault="00AF35C7" w:rsidP="00EC14A9">
      <w:pPr>
        <w:pStyle w:val="TableofFigures"/>
        <w:tabs>
          <w:tab w:val="right" w:leader="dot" w:pos="6226"/>
        </w:tabs>
        <w:spacing w:line="360" w:lineRule="auto"/>
        <w:rPr>
          <w:rFonts w:asciiTheme="majorBidi" w:eastAsiaTheme="minorEastAsia" w:hAnsiTheme="majorBidi" w:cstheme="majorBidi"/>
          <w:noProof/>
          <w:lang w:eastAsia="en-ID"/>
        </w:rPr>
      </w:pPr>
      <w:hyperlink w:anchor="_Toc122603276" w:history="1">
        <w:r w:rsidR="00C46CBC" w:rsidRPr="00EC14A9">
          <w:rPr>
            <w:rStyle w:val="Hyperlink"/>
            <w:rFonts w:asciiTheme="majorBidi" w:hAnsiTheme="majorBidi" w:cstheme="majorBidi"/>
            <w:noProof/>
          </w:rPr>
          <w:t>Tabel 12</w:t>
        </w:r>
        <w:r w:rsidR="00C46CBC" w:rsidRPr="00EC14A9">
          <w:rPr>
            <w:rStyle w:val="Hyperlink"/>
            <w:rFonts w:asciiTheme="majorBidi" w:hAnsiTheme="majorBidi" w:cstheme="majorBidi"/>
            <w:noProof/>
            <w:lang w:val="en-US"/>
          </w:rPr>
          <w:t xml:space="preserve"> Hasil uji Koefisien Determinas</w:t>
        </w:r>
        <w:r w:rsidR="00EC14A9" w:rsidRPr="00EC14A9">
          <w:rPr>
            <w:rStyle w:val="Hyperlink"/>
            <w:rFonts w:asciiTheme="majorBidi" w:hAnsiTheme="majorBidi" w:cstheme="majorBidi"/>
            <w:noProof/>
            <w:lang w:val="en-US"/>
          </w:rPr>
          <w:t>i</w:t>
        </w:r>
      </w:hyperlink>
    </w:p>
    <w:p w14:paraId="16DE1D23" w14:textId="401A5242" w:rsidR="00502F26" w:rsidRPr="00EC14A9" w:rsidRDefault="00C46CBC" w:rsidP="00EC14A9">
      <w:pPr>
        <w:spacing w:line="360" w:lineRule="auto"/>
        <w:rPr>
          <w:rFonts w:asciiTheme="majorBidi" w:hAnsiTheme="majorBidi" w:cstheme="majorBidi"/>
        </w:rPr>
      </w:pPr>
      <w:r w:rsidRPr="00EC14A9">
        <w:rPr>
          <w:rFonts w:asciiTheme="majorBidi" w:hAnsiTheme="majorBidi" w:cstheme="majorBidi"/>
        </w:rPr>
        <w:fldChar w:fldCharType="end"/>
      </w:r>
    </w:p>
    <w:p w14:paraId="2D8C55E3" w14:textId="7BC7B928" w:rsidR="00502F26" w:rsidRPr="00BC384B" w:rsidRDefault="00502F26" w:rsidP="00BC384B">
      <w:pPr>
        <w:spacing w:line="240" w:lineRule="auto"/>
        <w:rPr>
          <w:rFonts w:asciiTheme="majorBidi" w:hAnsiTheme="majorBidi" w:cstheme="majorBidi"/>
        </w:rPr>
      </w:pPr>
    </w:p>
    <w:p w14:paraId="38172F9D" w14:textId="6C8A6C14" w:rsidR="00502F26" w:rsidRPr="00BC384B" w:rsidRDefault="00502F26" w:rsidP="00BC384B">
      <w:pPr>
        <w:spacing w:line="240" w:lineRule="auto"/>
        <w:rPr>
          <w:rFonts w:asciiTheme="majorBidi" w:hAnsiTheme="majorBidi" w:cstheme="majorBidi"/>
        </w:rPr>
      </w:pPr>
    </w:p>
    <w:p w14:paraId="15613780" w14:textId="4D9AE345" w:rsidR="00502F26" w:rsidRPr="00BC384B" w:rsidRDefault="00502F26" w:rsidP="00BC384B">
      <w:pPr>
        <w:spacing w:line="240" w:lineRule="auto"/>
        <w:rPr>
          <w:rFonts w:asciiTheme="majorBidi" w:hAnsiTheme="majorBidi" w:cstheme="majorBidi"/>
        </w:rPr>
      </w:pPr>
    </w:p>
    <w:p w14:paraId="4A0DA9A1" w14:textId="09315DFB" w:rsidR="00502F26" w:rsidRPr="00BC384B" w:rsidRDefault="00502F26" w:rsidP="00BC384B">
      <w:pPr>
        <w:spacing w:line="240" w:lineRule="auto"/>
        <w:rPr>
          <w:rFonts w:asciiTheme="majorBidi" w:hAnsiTheme="majorBidi" w:cstheme="majorBidi"/>
        </w:rPr>
      </w:pPr>
    </w:p>
    <w:p w14:paraId="45EF2D84" w14:textId="03B1F7CD" w:rsidR="00502F26" w:rsidRPr="00BC384B" w:rsidRDefault="00502F26" w:rsidP="00BC384B">
      <w:pPr>
        <w:spacing w:line="240" w:lineRule="auto"/>
        <w:rPr>
          <w:rFonts w:asciiTheme="majorBidi" w:hAnsiTheme="majorBidi" w:cstheme="majorBidi"/>
        </w:rPr>
      </w:pPr>
    </w:p>
    <w:p w14:paraId="5D7C1497" w14:textId="7C2EC9A1" w:rsidR="00502F26" w:rsidRPr="00BC384B" w:rsidRDefault="00502F26" w:rsidP="00BC384B">
      <w:pPr>
        <w:spacing w:line="240" w:lineRule="auto"/>
        <w:rPr>
          <w:rFonts w:asciiTheme="majorBidi" w:hAnsiTheme="majorBidi" w:cstheme="majorBidi"/>
        </w:rPr>
      </w:pPr>
    </w:p>
    <w:p w14:paraId="29FA3175" w14:textId="7E4814AA" w:rsidR="00502F26" w:rsidRPr="00BC384B" w:rsidRDefault="00502F26" w:rsidP="00BC384B">
      <w:pPr>
        <w:spacing w:line="240" w:lineRule="auto"/>
        <w:rPr>
          <w:rFonts w:asciiTheme="majorBidi" w:hAnsiTheme="majorBidi" w:cstheme="majorBidi"/>
        </w:rPr>
      </w:pPr>
    </w:p>
    <w:p w14:paraId="2E4DC2AF" w14:textId="7832700A" w:rsidR="00502F26" w:rsidRPr="00BC384B" w:rsidRDefault="00502F26" w:rsidP="00BC384B">
      <w:pPr>
        <w:spacing w:line="240" w:lineRule="auto"/>
        <w:rPr>
          <w:rFonts w:asciiTheme="majorBidi" w:hAnsiTheme="majorBidi" w:cstheme="majorBidi"/>
        </w:rPr>
      </w:pPr>
    </w:p>
    <w:p w14:paraId="2CAB435B" w14:textId="5C4455A0" w:rsidR="00502F26" w:rsidRPr="00BC384B" w:rsidRDefault="00502F26" w:rsidP="00BC384B">
      <w:pPr>
        <w:spacing w:line="240" w:lineRule="auto"/>
        <w:rPr>
          <w:rFonts w:asciiTheme="majorBidi" w:hAnsiTheme="majorBidi" w:cstheme="majorBidi"/>
        </w:rPr>
      </w:pPr>
    </w:p>
    <w:p w14:paraId="62728CBC" w14:textId="5F8DE582" w:rsidR="00502F26" w:rsidRPr="00BC384B" w:rsidRDefault="00502F26" w:rsidP="00BC384B">
      <w:pPr>
        <w:spacing w:line="240" w:lineRule="auto"/>
        <w:rPr>
          <w:rFonts w:asciiTheme="majorBidi" w:hAnsiTheme="majorBidi" w:cstheme="majorBidi"/>
        </w:rPr>
      </w:pPr>
    </w:p>
    <w:p w14:paraId="7292CA32" w14:textId="0463E6BD" w:rsidR="00502F26" w:rsidRPr="00BC384B" w:rsidRDefault="00502F26" w:rsidP="00BC384B">
      <w:pPr>
        <w:spacing w:line="240" w:lineRule="auto"/>
        <w:rPr>
          <w:rFonts w:asciiTheme="majorBidi" w:hAnsiTheme="majorBidi" w:cstheme="majorBidi"/>
        </w:rPr>
      </w:pPr>
    </w:p>
    <w:p w14:paraId="07979CD5" w14:textId="65DD1FF8" w:rsidR="00502F26" w:rsidRPr="00BC384B" w:rsidRDefault="00502F26" w:rsidP="005D605F">
      <w:pPr>
        <w:spacing w:line="360" w:lineRule="auto"/>
        <w:jc w:val="center"/>
        <w:rPr>
          <w:rFonts w:asciiTheme="majorBidi" w:hAnsiTheme="majorBidi" w:cstheme="majorBidi"/>
          <w:b/>
          <w:bCs/>
        </w:rPr>
      </w:pPr>
      <w:r w:rsidRPr="00BC384B">
        <w:rPr>
          <w:rFonts w:asciiTheme="majorBidi" w:hAnsiTheme="majorBidi" w:cstheme="majorBidi"/>
          <w:b/>
          <w:bCs/>
        </w:rPr>
        <w:t>DAFTAR LAMPIRAN</w:t>
      </w:r>
    </w:p>
    <w:p w14:paraId="7EF57753" w14:textId="2F9A7401"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 Profil Sekolah</w:t>
      </w:r>
    </w:p>
    <w:p w14:paraId="29EFB4CC" w14:textId="53611DC2"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 Daftar Nama Kelas Uji Cob</w:t>
      </w:r>
      <w:r w:rsidR="003F6C86" w:rsidRPr="00BC384B">
        <w:rPr>
          <w:rFonts w:asciiTheme="majorBidi" w:hAnsiTheme="majorBidi" w:cstheme="majorBidi"/>
          <w:lang w:val="en-US"/>
        </w:rPr>
        <w:t>a</w:t>
      </w:r>
    </w:p>
    <w:p w14:paraId="6BF7C382" w14:textId="4FBF7BAF"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3 Daftar Nama Kelas Sampel</w:t>
      </w:r>
    </w:p>
    <w:p w14:paraId="1B14446B" w14:textId="7FF8CB1A"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4 Angket Uji Coba Teman Sebaya</w:t>
      </w:r>
    </w:p>
    <w:p w14:paraId="73918FD0" w14:textId="06949F2F"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5 Angket Uji Coba Keterampilan Kolaborasi</w:t>
      </w:r>
    </w:p>
    <w:p w14:paraId="0DDB33F5" w14:textId="77777777" w:rsidR="00EA28A1" w:rsidRDefault="0074461B" w:rsidP="005D605F">
      <w:pPr>
        <w:tabs>
          <w:tab w:val="right" w:leader="dot" w:pos="5670"/>
        </w:tabs>
        <w:spacing w:after="0" w:line="360" w:lineRule="auto"/>
        <w:ind w:left="993" w:hanging="993"/>
        <w:jc w:val="both"/>
        <w:rPr>
          <w:rFonts w:asciiTheme="majorBidi" w:hAnsiTheme="majorBidi" w:cstheme="majorBidi"/>
          <w:lang w:val="en-US"/>
        </w:rPr>
      </w:pPr>
      <w:r w:rsidRPr="00BC384B">
        <w:rPr>
          <w:rFonts w:asciiTheme="majorBidi" w:hAnsiTheme="majorBidi" w:cstheme="majorBidi"/>
          <w:lang w:val="en-US"/>
        </w:rPr>
        <w:t xml:space="preserve">Lampiran 6 Perhitungan Validitas Reliabilitas Angket Uji Coba </w:t>
      </w:r>
    </w:p>
    <w:p w14:paraId="324721B0" w14:textId="0EAB6F92" w:rsidR="0074461B" w:rsidRPr="00BC384B" w:rsidRDefault="0074461B" w:rsidP="005D605F">
      <w:pPr>
        <w:tabs>
          <w:tab w:val="right" w:leader="dot" w:pos="5670"/>
        </w:tabs>
        <w:spacing w:after="0" w:line="360" w:lineRule="auto"/>
        <w:ind w:left="993"/>
        <w:jc w:val="both"/>
        <w:rPr>
          <w:rFonts w:asciiTheme="majorBidi" w:hAnsiTheme="majorBidi" w:cstheme="majorBidi"/>
          <w:lang w:val="en-US"/>
        </w:rPr>
      </w:pPr>
      <w:r w:rsidRPr="00BC384B">
        <w:rPr>
          <w:rFonts w:asciiTheme="majorBidi" w:hAnsiTheme="majorBidi" w:cstheme="majorBidi"/>
          <w:lang w:val="en-US"/>
        </w:rPr>
        <w:t xml:space="preserve">Teman Sebaya </w:t>
      </w:r>
    </w:p>
    <w:p w14:paraId="06FE6E12" w14:textId="77777777" w:rsidR="00EA28A1" w:rsidRDefault="0074461B" w:rsidP="005D605F">
      <w:pPr>
        <w:tabs>
          <w:tab w:val="right" w:leader="dot" w:pos="5670"/>
        </w:tabs>
        <w:spacing w:after="0" w:line="360" w:lineRule="auto"/>
        <w:ind w:left="993" w:hanging="993"/>
        <w:jc w:val="both"/>
        <w:rPr>
          <w:rFonts w:asciiTheme="majorBidi" w:hAnsiTheme="majorBidi" w:cstheme="majorBidi"/>
          <w:lang w:val="en-US"/>
        </w:rPr>
      </w:pPr>
      <w:r w:rsidRPr="00BC384B">
        <w:rPr>
          <w:rFonts w:asciiTheme="majorBidi" w:hAnsiTheme="majorBidi" w:cstheme="majorBidi"/>
          <w:lang w:val="en-US"/>
        </w:rPr>
        <w:t>Lampiran 7 Perhitungan Validitas Reliabilitas Angket Uji</w:t>
      </w:r>
      <w:r w:rsidR="00EA28A1">
        <w:rPr>
          <w:rFonts w:asciiTheme="majorBidi" w:hAnsiTheme="majorBidi" w:cstheme="majorBidi"/>
          <w:lang w:val="en-US"/>
        </w:rPr>
        <w:t xml:space="preserve"> </w:t>
      </w:r>
      <w:r w:rsidRPr="00BC384B">
        <w:rPr>
          <w:rFonts w:asciiTheme="majorBidi" w:hAnsiTheme="majorBidi" w:cstheme="majorBidi"/>
          <w:lang w:val="en-US"/>
        </w:rPr>
        <w:t xml:space="preserve">Coba </w:t>
      </w:r>
    </w:p>
    <w:p w14:paraId="6DE431FB" w14:textId="61E3EEEE" w:rsidR="0074461B" w:rsidRPr="00BC384B" w:rsidRDefault="00FC2351" w:rsidP="005D605F">
      <w:pPr>
        <w:tabs>
          <w:tab w:val="right" w:leader="dot" w:pos="5670"/>
        </w:tabs>
        <w:spacing w:after="0" w:line="360" w:lineRule="auto"/>
        <w:ind w:left="993"/>
        <w:jc w:val="both"/>
        <w:rPr>
          <w:rFonts w:asciiTheme="majorBidi" w:hAnsiTheme="majorBidi" w:cstheme="majorBidi"/>
          <w:lang w:val="en-US"/>
        </w:rPr>
      </w:pPr>
      <w:r>
        <w:rPr>
          <w:rFonts w:asciiTheme="majorBidi" w:hAnsiTheme="majorBidi" w:cstheme="majorBidi"/>
          <w:lang w:val="en-US"/>
        </w:rPr>
        <w:t xml:space="preserve">  </w:t>
      </w:r>
      <w:r w:rsidR="0074461B" w:rsidRPr="00BC384B">
        <w:rPr>
          <w:rFonts w:asciiTheme="majorBidi" w:hAnsiTheme="majorBidi" w:cstheme="majorBidi"/>
          <w:lang w:val="en-US"/>
        </w:rPr>
        <w:t xml:space="preserve">Keterampilan Kolaborasi </w:t>
      </w:r>
    </w:p>
    <w:p w14:paraId="3765632C" w14:textId="77777777" w:rsidR="00EA28A1"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8 Hasil Analisis Instrumen Angket Uji Coba Teman</w:t>
      </w:r>
    </w:p>
    <w:p w14:paraId="665E4A3D" w14:textId="2F4971AB" w:rsidR="0074461B" w:rsidRPr="00BC384B" w:rsidRDefault="0074461B" w:rsidP="005D605F">
      <w:pPr>
        <w:tabs>
          <w:tab w:val="right" w:leader="dot" w:pos="5670"/>
        </w:tabs>
        <w:spacing w:after="0" w:line="360" w:lineRule="auto"/>
        <w:ind w:firstLine="993"/>
        <w:jc w:val="both"/>
        <w:rPr>
          <w:rFonts w:asciiTheme="majorBidi" w:hAnsiTheme="majorBidi" w:cstheme="majorBidi"/>
          <w:lang w:val="en-US"/>
        </w:rPr>
      </w:pPr>
      <w:r w:rsidRPr="00BC384B">
        <w:rPr>
          <w:rFonts w:asciiTheme="majorBidi" w:hAnsiTheme="majorBidi" w:cstheme="majorBidi"/>
          <w:lang w:val="en-US"/>
        </w:rPr>
        <w:t xml:space="preserve"> Sebaya</w:t>
      </w:r>
    </w:p>
    <w:p w14:paraId="668A8982" w14:textId="77777777" w:rsidR="00EA28A1" w:rsidRDefault="0074461B" w:rsidP="005D605F">
      <w:pPr>
        <w:tabs>
          <w:tab w:val="right" w:leader="dot" w:pos="5670"/>
        </w:tabs>
        <w:spacing w:after="0" w:line="360" w:lineRule="auto"/>
        <w:ind w:left="1134" w:hanging="1134"/>
        <w:jc w:val="both"/>
        <w:rPr>
          <w:rFonts w:asciiTheme="majorBidi" w:hAnsiTheme="majorBidi" w:cstheme="majorBidi"/>
          <w:lang w:val="en-US"/>
        </w:rPr>
      </w:pPr>
      <w:r w:rsidRPr="00BC384B">
        <w:rPr>
          <w:rFonts w:asciiTheme="majorBidi" w:hAnsiTheme="majorBidi" w:cstheme="majorBidi"/>
          <w:lang w:val="en-US"/>
        </w:rPr>
        <w:t xml:space="preserve">Lampiran 9 Hasil Analisis Instrumen Angket Uji Coba </w:t>
      </w:r>
    </w:p>
    <w:p w14:paraId="4A530144" w14:textId="12CBCB78" w:rsidR="0074461B" w:rsidRPr="00BC384B" w:rsidRDefault="0074461B" w:rsidP="005D605F">
      <w:pPr>
        <w:tabs>
          <w:tab w:val="right" w:leader="dot" w:pos="5670"/>
        </w:tabs>
        <w:spacing w:after="0" w:line="360" w:lineRule="auto"/>
        <w:ind w:left="1134"/>
        <w:jc w:val="both"/>
        <w:rPr>
          <w:rFonts w:asciiTheme="majorBidi" w:hAnsiTheme="majorBidi" w:cstheme="majorBidi"/>
          <w:lang w:val="en-US"/>
        </w:rPr>
      </w:pPr>
      <w:r w:rsidRPr="00BC384B">
        <w:rPr>
          <w:rFonts w:asciiTheme="majorBidi" w:hAnsiTheme="majorBidi" w:cstheme="majorBidi"/>
          <w:lang w:val="en-US"/>
        </w:rPr>
        <w:t>Keterampilan Kolaborasi</w:t>
      </w:r>
    </w:p>
    <w:p w14:paraId="6D647840" w14:textId="78593ED1"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10 Angket Teman Sebaya</w:t>
      </w:r>
    </w:p>
    <w:p w14:paraId="42661454" w14:textId="2050DF79"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11 Angket Keterampilan Kolabora</w:t>
      </w:r>
      <w:r w:rsidR="00FC2351">
        <w:rPr>
          <w:rFonts w:asciiTheme="majorBidi" w:hAnsiTheme="majorBidi" w:cstheme="majorBidi"/>
          <w:lang w:val="en-US"/>
        </w:rPr>
        <w:t>si</w:t>
      </w:r>
    </w:p>
    <w:p w14:paraId="6126B5B4" w14:textId="5F254BE4" w:rsidR="0074461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12 Lembar Kerja Kelompok</w:t>
      </w:r>
    </w:p>
    <w:p w14:paraId="0CF516E8" w14:textId="25375749" w:rsidR="001979E7" w:rsidRPr="00BC384B" w:rsidRDefault="001979E7" w:rsidP="005D605F">
      <w:pPr>
        <w:tabs>
          <w:tab w:val="right" w:leader="dot" w:pos="5670"/>
        </w:tabs>
        <w:spacing w:after="0" w:line="360" w:lineRule="auto"/>
        <w:jc w:val="both"/>
        <w:rPr>
          <w:rFonts w:asciiTheme="majorBidi" w:hAnsiTheme="majorBidi" w:cstheme="majorBidi"/>
          <w:lang w:val="en-US"/>
        </w:rPr>
      </w:pPr>
      <w:r>
        <w:rPr>
          <w:rFonts w:asciiTheme="majorBidi" w:hAnsiTheme="majorBidi" w:cstheme="majorBidi"/>
          <w:lang w:val="en-US"/>
        </w:rPr>
        <w:t>Lampiran 13 Data Deskripsi Kelompok</w:t>
      </w:r>
    </w:p>
    <w:p w14:paraId="25159668" w14:textId="4F37C715"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w:t>
      </w:r>
      <w:r w:rsidR="001979E7">
        <w:rPr>
          <w:rFonts w:asciiTheme="majorBidi" w:hAnsiTheme="majorBidi" w:cstheme="majorBidi"/>
          <w:lang w:val="en-US"/>
        </w:rPr>
        <w:t>4</w:t>
      </w:r>
      <w:r w:rsidRPr="00BC384B">
        <w:rPr>
          <w:rFonts w:asciiTheme="majorBidi" w:hAnsiTheme="majorBidi" w:cstheme="majorBidi"/>
          <w:lang w:val="en-US"/>
        </w:rPr>
        <w:t xml:space="preserve"> Hasil Skor Jawaban Responden </w:t>
      </w:r>
    </w:p>
    <w:p w14:paraId="4837C95B" w14:textId="598F79EF"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w:t>
      </w:r>
      <w:r w:rsidR="001979E7">
        <w:rPr>
          <w:rFonts w:asciiTheme="majorBidi" w:hAnsiTheme="majorBidi" w:cstheme="majorBidi"/>
          <w:lang w:val="en-US"/>
        </w:rPr>
        <w:t>5</w:t>
      </w:r>
      <w:r w:rsidRPr="00BC384B">
        <w:rPr>
          <w:rFonts w:asciiTheme="majorBidi" w:hAnsiTheme="majorBidi" w:cstheme="majorBidi"/>
          <w:lang w:val="en-US"/>
        </w:rPr>
        <w:t xml:space="preserve"> Hasil Uji Normalitas</w:t>
      </w:r>
    </w:p>
    <w:p w14:paraId="1F347D08" w14:textId="467060EB"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w:t>
      </w:r>
      <w:r w:rsidR="001979E7">
        <w:rPr>
          <w:rFonts w:asciiTheme="majorBidi" w:hAnsiTheme="majorBidi" w:cstheme="majorBidi"/>
          <w:lang w:val="en-US"/>
        </w:rPr>
        <w:t>6</w:t>
      </w:r>
      <w:r w:rsidRPr="00BC384B">
        <w:rPr>
          <w:rFonts w:asciiTheme="majorBidi" w:hAnsiTheme="majorBidi" w:cstheme="majorBidi"/>
          <w:lang w:val="en-US"/>
        </w:rPr>
        <w:t xml:space="preserve"> Hasil Uji Linearitas</w:t>
      </w:r>
    </w:p>
    <w:p w14:paraId="3BAD4EA2" w14:textId="247974F1"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w:t>
      </w:r>
      <w:r w:rsidR="001979E7">
        <w:rPr>
          <w:rFonts w:asciiTheme="majorBidi" w:hAnsiTheme="majorBidi" w:cstheme="majorBidi"/>
          <w:lang w:val="en-US"/>
        </w:rPr>
        <w:t>7</w:t>
      </w:r>
      <w:r w:rsidRPr="00BC384B">
        <w:rPr>
          <w:rFonts w:asciiTheme="majorBidi" w:hAnsiTheme="majorBidi" w:cstheme="majorBidi"/>
          <w:lang w:val="en-US"/>
        </w:rPr>
        <w:t xml:space="preserve"> Hasil Uji Heteroskedasititas</w:t>
      </w:r>
    </w:p>
    <w:p w14:paraId="02AE7592" w14:textId="529D772D"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w:t>
      </w:r>
      <w:r w:rsidR="001979E7">
        <w:rPr>
          <w:rFonts w:asciiTheme="majorBidi" w:hAnsiTheme="majorBidi" w:cstheme="majorBidi"/>
          <w:lang w:val="en-US"/>
        </w:rPr>
        <w:t>8</w:t>
      </w:r>
      <w:r w:rsidRPr="00BC384B">
        <w:rPr>
          <w:rFonts w:asciiTheme="majorBidi" w:hAnsiTheme="majorBidi" w:cstheme="majorBidi"/>
          <w:lang w:val="en-US"/>
        </w:rPr>
        <w:t xml:space="preserve"> Hasil Uji Analisis Regresi Sederhana</w:t>
      </w:r>
    </w:p>
    <w:p w14:paraId="79E117E9" w14:textId="0DB2DA25"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1</w:t>
      </w:r>
      <w:r w:rsidR="001979E7">
        <w:rPr>
          <w:rFonts w:asciiTheme="majorBidi" w:hAnsiTheme="majorBidi" w:cstheme="majorBidi"/>
          <w:lang w:val="en-US"/>
        </w:rPr>
        <w:t>9</w:t>
      </w:r>
      <w:r w:rsidRPr="00BC384B">
        <w:rPr>
          <w:rFonts w:asciiTheme="majorBidi" w:hAnsiTheme="majorBidi" w:cstheme="majorBidi"/>
          <w:lang w:val="en-US"/>
        </w:rPr>
        <w:t xml:space="preserve"> Hasil Uji Parsial (Uji t</w:t>
      </w:r>
      <w:r w:rsidR="003F6C86" w:rsidRPr="00BC384B">
        <w:rPr>
          <w:rFonts w:asciiTheme="majorBidi" w:hAnsiTheme="majorBidi" w:cstheme="majorBidi"/>
          <w:lang w:val="en-US"/>
        </w:rPr>
        <w:t>)</w:t>
      </w:r>
    </w:p>
    <w:p w14:paraId="4B5F367D" w14:textId="36E59C2C"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 xml:space="preserve">Lampiran </w:t>
      </w:r>
      <w:r w:rsidR="001979E7">
        <w:rPr>
          <w:rFonts w:asciiTheme="majorBidi" w:hAnsiTheme="majorBidi" w:cstheme="majorBidi"/>
          <w:lang w:val="en-US"/>
        </w:rPr>
        <w:t>20</w:t>
      </w:r>
      <w:r w:rsidRPr="00BC384B">
        <w:rPr>
          <w:rFonts w:asciiTheme="majorBidi" w:hAnsiTheme="majorBidi" w:cstheme="majorBidi"/>
          <w:lang w:val="en-US"/>
        </w:rPr>
        <w:t xml:space="preserve"> Hasil Uji Koefisien Determinasi</w:t>
      </w:r>
    </w:p>
    <w:p w14:paraId="1EBA3919" w14:textId="0D1F5B9C"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w:t>
      </w:r>
      <w:r w:rsidR="001979E7">
        <w:rPr>
          <w:rFonts w:asciiTheme="majorBidi" w:hAnsiTheme="majorBidi" w:cstheme="majorBidi"/>
          <w:lang w:val="en-US"/>
        </w:rPr>
        <w:t>1</w:t>
      </w:r>
      <w:r w:rsidRPr="00BC384B">
        <w:rPr>
          <w:rFonts w:asciiTheme="majorBidi" w:hAnsiTheme="majorBidi" w:cstheme="majorBidi"/>
          <w:lang w:val="en-US"/>
        </w:rPr>
        <w:t xml:space="preserve"> Dokumentasi Kegiatan Penelitian</w:t>
      </w:r>
    </w:p>
    <w:p w14:paraId="692D25D5" w14:textId="20E0EE8F"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w:t>
      </w:r>
      <w:r w:rsidR="001979E7">
        <w:rPr>
          <w:rFonts w:asciiTheme="majorBidi" w:hAnsiTheme="majorBidi" w:cstheme="majorBidi"/>
          <w:lang w:val="en-US"/>
        </w:rPr>
        <w:t>2</w:t>
      </w:r>
      <w:r w:rsidRPr="00BC384B">
        <w:rPr>
          <w:rFonts w:asciiTheme="majorBidi" w:hAnsiTheme="majorBidi" w:cstheme="majorBidi"/>
          <w:lang w:val="en-US"/>
        </w:rPr>
        <w:t xml:space="preserve"> Tabel R Product Momen</w:t>
      </w:r>
    </w:p>
    <w:p w14:paraId="04114D99" w14:textId="163CBD1D"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w:t>
      </w:r>
      <w:r w:rsidR="001979E7">
        <w:rPr>
          <w:rFonts w:asciiTheme="majorBidi" w:hAnsiTheme="majorBidi" w:cstheme="majorBidi"/>
          <w:lang w:val="en-US"/>
        </w:rPr>
        <w:t>3</w:t>
      </w:r>
      <w:r w:rsidRPr="00BC384B">
        <w:rPr>
          <w:rFonts w:asciiTheme="majorBidi" w:hAnsiTheme="majorBidi" w:cstheme="majorBidi"/>
          <w:lang w:val="en-US"/>
        </w:rPr>
        <w:t xml:space="preserve"> R Tabel</w:t>
      </w:r>
    </w:p>
    <w:p w14:paraId="26DAABAB" w14:textId="5A8E2BC9"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w:t>
      </w:r>
      <w:r w:rsidR="001979E7">
        <w:rPr>
          <w:rFonts w:asciiTheme="majorBidi" w:hAnsiTheme="majorBidi" w:cstheme="majorBidi"/>
          <w:lang w:val="en-US"/>
        </w:rPr>
        <w:t>4</w:t>
      </w:r>
      <w:r w:rsidRPr="00BC384B">
        <w:rPr>
          <w:rFonts w:asciiTheme="majorBidi" w:hAnsiTheme="majorBidi" w:cstheme="majorBidi"/>
          <w:lang w:val="en-US"/>
        </w:rPr>
        <w:t xml:space="preserve"> Surat Penunjukan Dosbing</w:t>
      </w:r>
    </w:p>
    <w:p w14:paraId="2DF884BB" w14:textId="117CCBA1"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w:t>
      </w:r>
      <w:r w:rsidR="001979E7">
        <w:rPr>
          <w:rFonts w:asciiTheme="majorBidi" w:hAnsiTheme="majorBidi" w:cstheme="majorBidi"/>
          <w:lang w:val="en-US"/>
        </w:rPr>
        <w:t>5</w:t>
      </w:r>
      <w:r w:rsidRPr="00BC384B">
        <w:rPr>
          <w:rFonts w:asciiTheme="majorBidi" w:hAnsiTheme="majorBidi" w:cstheme="majorBidi"/>
          <w:lang w:val="en-US"/>
        </w:rPr>
        <w:t xml:space="preserve"> Surat Izin Riset</w:t>
      </w:r>
    </w:p>
    <w:p w14:paraId="3208C9F5" w14:textId="3B454037"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w:t>
      </w:r>
      <w:r w:rsidR="001979E7">
        <w:rPr>
          <w:rFonts w:asciiTheme="majorBidi" w:hAnsiTheme="majorBidi" w:cstheme="majorBidi"/>
          <w:lang w:val="en-US"/>
        </w:rPr>
        <w:t>6</w:t>
      </w:r>
      <w:r w:rsidRPr="00BC384B">
        <w:rPr>
          <w:rFonts w:asciiTheme="majorBidi" w:hAnsiTheme="majorBidi" w:cstheme="majorBidi"/>
          <w:lang w:val="en-US"/>
        </w:rPr>
        <w:t xml:space="preserve"> Surat Keterangan Ris</w:t>
      </w:r>
      <w:r w:rsidR="00EC14A9">
        <w:rPr>
          <w:rFonts w:asciiTheme="majorBidi" w:hAnsiTheme="majorBidi" w:cstheme="majorBidi"/>
          <w:lang w:val="en-US"/>
        </w:rPr>
        <w:t>et</w:t>
      </w:r>
    </w:p>
    <w:p w14:paraId="13CDD1A9" w14:textId="44E8E40B" w:rsidR="0074461B" w:rsidRPr="00BC384B" w:rsidRDefault="0074461B" w:rsidP="005D605F">
      <w:pPr>
        <w:tabs>
          <w:tab w:val="right" w:leader="dot" w:pos="5670"/>
        </w:tabs>
        <w:spacing w:after="0" w:line="360" w:lineRule="auto"/>
        <w:jc w:val="both"/>
        <w:rPr>
          <w:rFonts w:asciiTheme="majorBidi" w:hAnsiTheme="majorBidi" w:cstheme="majorBidi"/>
          <w:lang w:val="en-US"/>
        </w:rPr>
      </w:pPr>
      <w:r w:rsidRPr="00BC384B">
        <w:rPr>
          <w:rFonts w:asciiTheme="majorBidi" w:hAnsiTheme="majorBidi" w:cstheme="majorBidi"/>
          <w:lang w:val="en-US"/>
        </w:rPr>
        <w:t>Lampiran 2</w:t>
      </w:r>
      <w:r w:rsidR="001979E7">
        <w:rPr>
          <w:rFonts w:asciiTheme="majorBidi" w:hAnsiTheme="majorBidi" w:cstheme="majorBidi"/>
          <w:lang w:val="en-US"/>
        </w:rPr>
        <w:t>7</w:t>
      </w:r>
      <w:r w:rsidRPr="00BC384B">
        <w:rPr>
          <w:rFonts w:asciiTheme="majorBidi" w:hAnsiTheme="majorBidi" w:cstheme="majorBidi"/>
          <w:lang w:val="en-US"/>
        </w:rPr>
        <w:t xml:space="preserve"> Surat Bebas Kuliah</w:t>
      </w:r>
    </w:p>
    <w:p w14:paraId="59F103E7" w14:textId="77777777" w:rsidR="0074461B" w:rsidRDefault="0074461B" w:rsidP="00FC2351">
      <w:pPr>
        <w:spacing w:after="0" w:line="240" w:lineRule="auto"/>
        <w:rPr>
          <w:lang w:val="en-US"/>
        </w:rPr>
      </w:pPr>
    </w:p>
    <w:p w14:paraId="0E2FA803" w14:textId="77777777" w:rsidR="0074461B" w:rsidRDefault="0074461B" w:rsidP="00FC2351">
      <w:pPr>
        <w:spacing w:after="0" w:line="240" w:lineRule="auto"/>
        <w:rPr>
          <w:lang w:val="en-US"/>
        </w:rPr>
      </w:pPr>
    </w:p>
    <w:p w14:paraId="554D2E91" w14:textId="77777777" w:rsidR="0074461B" w:rsidRPr="00262AD2" w:rsidRDefault="0074461B" w:rsidP="00BC384B">
      <w:pPr>
        <w:spacing w:line="240" w:lineRule="auto"/>
        <w:rPr>
          <w:lang w:val="en-US"/>
        </w:rPr>
      </w:pPr>
    </w:p>
    <w:p w14:paraId="4775CC28" w14:textId="0D25ECE2" w:rsidR="00502F26" w:rsidRDefault="00502F26" w:rsidP="00BC384B">
      <w:pPr>
        <w:spacing w:line="240" w:lineRule="auto"/>
      </w:pPr>
    </w:p>
    <w:p w14:paraId="02FD3F1F" w14:textId="486B3166" w:rsidR="00502F26" w:rsidRDefault="00502F26" w:rsidP="00BC384B">
      <w:pPr>
        <w:spacing w:line="240" w:lineRule="auto"/>
      </w:pPr>
    </w:p>
    <w:p w14:paraId="5352E52E" w14:textId="29336E9A" w:rsidR="00502F26" w:rsidRDefault="00502F26" w:rsidP="00BC384B">
      <w:pPr>
        <w:spacing w:line="240" w:lineRule="auto"/>
      </w:pPr>
    </w:p>
    <w:p w14:paraId="5C074A9B" w14:textId="1EC60283" w:rsidR="00502F26" w:rsidRDefault="00502F26" w:rsidP="000C18A5"/>
    <w:p w14:paraId="2D5B2C24" w14:textId="1DB91EAC" w:rsidR="00502F26" w:rsidRDefault="00502F26" w:rsidP="000C18A5"/>
    <w:p w14:paraId="6C03BEBF" w14:textId="66B98CA3" w:rsidR="00973C39" w:rsidRDefault="00973C39" w:rsidP="000C18A5"/>
    <w:p w14:paraId="77552EBD" w14:textId="19EF0D96" w:rsidR="00973C39" w:rsidRDefault="00973C39" w:rsidP="000C18A5"/>
    <w:p w14:paraId="02E8EFF7" w14:textId="77777777" w:rsidR="00973C39" w:rsidRDefault="00973C39" w:rsidP="000C18A5"/>
    <w:p w14:paraId="775C6816" w14:textId="77777777" w:rsidR="00502F26" w:rsidRDefault="00502F26" w:rsidP="000C18A5"/>
    <w:p w14:paraId="6278611A" w14:textId="77777777" w:rsidR="00502F26" w:rsidRDefault="00502F26" w:rsidP="000C18A5"/>
    <w:p w14:paraId="215B4E6B" w14:textId="7CECDE1D" w:rsidR="00502F26" w:rsidRDefault="00502F26" w:rsidP="000C18A5">
      <w:pPr>
        <w:sectPr w:rsidR="00502F26" w:rsidSect="00FC2351">
          <w:footerReference w:type="default" r:id="rId14"/>
          <w:footnotePr>
            <w:numRestart w:val="eachSect"/>
          </w:footnotePr>
          <w:pgSz w:w="9355" w:h="11907" w:orient="landscape"/>
          <w:pgMar w:top="1134" w:right="1701" w:bottom="1418" w:left="1418" w:header="567" w:footer="567" w:gutter="0"/>
          <w:pgNumType w:fmt="lowerRoman" w:start="1"/>
          <w:cols w:space="708"/>
          <w:titlePg/>
          <w:docGrid w:linePitch="360"/>
        </w:sectPr>
      </w:pPr>
    </w:p>
    <w:p w14:paraId="415FD3D2" w14:textId="6176B06E" w:rsidR="00CF6BBA" w:rsidRDefault="00CF6BBA"/>
    <w:p w14:paraId="5B2867BD" w14:textId="77777777" w:rsidR="00AE354C" w:rsidRPr="00E11A61" w:rsidRDefault="00AE354C" w:rsidP="00AE354C">
      <w:pPr>
        <w:tabs>
          <w:tab w:val="left" w:pos="1134"/>
        </w:tabs>
        <w:spacing w:after="0" w:line="360" w:lineRule="auto"/>
        <w:jc w:val="center"/>
        <w:rPr>
          <w:rFonts w:asciiTheme="majorBidi" w:hAnsiTheme="majorBidi" w:cstheme="majorBidi"/>
          <w:b/>
          <w:bCs/>
        </w:rPr>
      </w:pPr>
      <w:bookmarkStart w:id="2" w:name="_Hlk121779990"/>
      <w:bookmarkStart w:id="3" w:name="_Hlk122574838"/>
      <w:r w:rsidRPr="00E11A61">
        <w:rPr>
          <w:rFonts w:asciiTheme="majorBidi" w:hAnsiTheme="majorBidi" w:cstheme="majorBidi"/>
          <w:b/>
          <w:bCs/>
        </w:rPr>
        <w:t>BAB</w:t>
      </w:r>
      <w:r>
        <w:rPr>
          <w:rFonts w:asciiTheme="majorBidi" w:hAnsiTheme="majorBidi" w:cstheme="majorBidi"/>
          <w:b/>
          <w:bCs/>
        </w:rPr>
        <w:t xml:space="preserve"> </w:t>
      </w:r>
      <w:r w:rsidRPr="00E11A61">
        <w:rPr>
          <w:rFonts w:asciiTheme="majorBidi" w:hAnsiTheme="majorBidi" w:cstheme="majorBidi"/>
          <w:b/>
          <w:bCs/>
        </w:rPr>
        <w:t>I</w:t>
      </w:r>
    </w:p>
    <w:p w14:paraId="5042CA04" w14:textId="0B13B3C5" w:rsidR="00AE354C" w:rsidRDefault="00AE354C" w:rsidP="002268D8">
      <w:pPr>
        <w:tabs>
          <w:tab w:val="left" w:pos="1134"/>
        </w:tabs>
        <w:spacing w:after="0" w:line="360" w:lineRule="auto"/>
        <w:ind w:left="284" w:hanging="426"/>
        <w:jc w:val="center"/>
        <w:rPr>
          <w:rFonts w:asciiTheme="majorBidi" w:hAnsiTheme="majorBidi" w:cstheme="majorBidi"/>
          <w:b/>
          <w:bCs/>
        </w:rPr>
      </w:pPr>
      <w:r w:rsidRPr="00E11A61">
        <w:rPr>
          <w:rFonts w:asciiTheme="majorBidi" w:hAnsiTheme="majorBidi" w:cstheme="majorBidi"/>
          <w:b/>
          <w:bCs/>
        </w:rPr>
        <w:t>PENDAHULUA</w:t>
      </w:r>
      <w:r>
        <w:rPr>
          <w:rFonts w:asciiTheme="majorBidi" w:hAnsiTheme="majorBidi" w:cstheme="majorBidi"/>
          <w:b/>
          <w:bCs/>
        </w:rPr>
        <w:t>N</w:t>
      </w:r>
    </w:p>
    <w:p w14:paraId="0DE4412B" w14:textId="77777777" w:rsidR="002268D8" w:rsidRPr="00E11A61" w:rsidRDefault="002268D8" w:rsidP="002268D8">
      <w:pPr>
        <w:tabs>
          <w:tab w:val="left" w:pos="1134"/>
        </w:tabs>
        <w:spacing w:after="0" w:line="360" w:lineRule="auto"/>
        <w:ind w:left="284" w:hanging="426"/>
        <w:jc w:val="center"/>
        <w:rPr>
          <w:rFonts w:asciiTheme="majorBidi" w:hAnsiTheme="majorBidi" w:cstheme="majorBidi"/>
          <w:b/>
          <w:bCs/>
        </w:rPr>
      </w:pPr>
    </w:p>
    <w:p w14:paraId="68B07E09" w14:textId="77777777" w:rsidR="00FB067B" w:rsidRDefault="00AE354C" w:rsidP="00FB067B">
      <w:pPr>
        <w:pStyle w:val="ListParagraph"/>
        <w:numPr>
          <w:ilvl w:val="0"/>
          <w:numId w:val="6"/>
        </w:numPr>
        <w:spacing w:after="0" w:line="360" w:lineRule="auto"/>
        <w:ind w:left="0" w:hanging="284"/>
        <w:jc w:val="both"/>
        <w:rPr>
          <w:rFonts w:asciiTheme="majorBidi" w:hAnsiTheme="majorBidi" w:cstheme="majorBidi"/>
          <w:lang w:val="en-US"/>
        </w:rPr>
      </w:pPr>
      <w:r w:rsidRPr="00AE354C">
        <w:rPr>
          <w:rFonts w:asciiTheme="majorBidi" w:hAnsiTheme="majorBidi" w:cstheme="majorBidi"/>
          <w:b/>
          <w:bCs/>
          <w:lang w:val="en-US"/>
        </w:rPr>
        <w:t>Latar Belakang Masalah</w:t>
      </w:r>
    </w:p>
    <w:p w14:paraId="6397C14A" w14:textId="77777777" w:rsidR="00973C39" w:rsidRDefault="00AE354C" w:rsidP="00973C39">
      <w:pPr>
        <w:pStyle w:val="ListParagraph"/>
        <w:spacing w:after="0" w:line="360" w:lineRule="auto"/>
        <w:ind w:left="0" w:firstLine="567"/>
        <w:jc w:val="both"/>
        <w:rPr>
          <w:rFonts w:asciiTheme="majorBidi" w:hAnsiTheme="majorBidi" w:cstheme="majorBidi"/>
        </w:rPr>
      </w:pPr>
      <w:r w:rsidRPr="00FB067B">
        <w:rPr>
          <w:rFonts w:asciiTheme="majorBidi" w:hAnsiTheme="majorBidi" w:cstheme="majorBidi"/>
        </w:rPr>
        <w:t>Pendidikan merupakan proses pembelajaran diperuntukan bagi peserta didik agar mengerti, memahami dan mampu berpikir kritis.</w:t>
      </w:r>
      <w:r w:rsidRPr="00E11A61">
        <w:rPr>
          <w:rStyle w:val="FootnoteReference"/>
          <w:rFonts w:asciiTheme="majorBidi" w:hAnsiTheme="majorBidi" w:cstheme="majorBidi"/>
        </w:rPr>
        <w:footnoteReference w:id="1"/>
      </w:r>
      <w:r w:rsidRPr="00FB067B">
        <w:rPr>
          <w:rFonts w:asciiTheme="majorBidi" w:hAnsiTheme="majorBidi" w:cstheme="majorBidi"/>
        </w:rPr>
        <w:t xml:space="preserve"> Pendidikan mampu mewujudkan dan meningkatkan salah satu potensi yang dimiliki manusia. Proses pembelajaran berupa belajar dan mengajar maupun interaksi guru dengan peserta didik.</w:t>
      </w:r>
      <w:r w:rsidRPr="00E11A61">
        <w:rPr>
          <w:rStyle w:val="FootnoteReference"/>
          <w:rFonts w:asciiTheme="majorBidi" w:hAnsiTheme="majorBidi" w:cstheme="majorBidi"/>
        </w:rPr>
        <w:footnoteReference w:id="2"/>
      </w:r>
      <w:r w:rsidRPr="00FB067B">
        <w:rPr>
          <w:rFonts w:asciiTheme="majorBidi" w:hAnsiTheme="majorBidi" w:cstheme="majorBidi"/>
        </w:rPr>
        <w:t xml:space="preserve"> Kegiatan pembelajaran diarahkan untuk mencapai tujuan yang telah ditentukan. Berlangsungnya proses pembelajaran tidak terlepas dari berbagai komponen, komponen-komponen tersebut terdiri dari 3 kategori yaitu; guru, materi ajar, dan siswa.</w:t>
      </w:r>
      <w:r w:rsidRPr="00E11A61">
        <w:rPr>
          <w:rStyle w:val="FootnoteReference"/>
          <w:rFonts w:asciiTheme="majorBidi" w:hAnsiTheme="majorBidi" w:cstheme="majorBidi"/>
        </w:rPr>
        <w:footnoteReference w:id="3"/>
      </w:r>
    </w:p>
    <w:p w14:paraId="5937315F" w14:textId="77777777" w:rsidR="004D12E2" w:rsidRDefault="00AE354C" w:rsidP="00973C39">
      <w:pPr>
        <w:pStyle w:val="ListParagraph"/>
        <w:spacing w:after="0" w:line="360" w:lineRule="auto"/>
        <w:ind w:left="0" w:firstLine="567"/>
        <w:jc w:val="both"/>
        <w:rPr>
          <w:rFonts w:asciiTheme="majorBidi" w:hAnsiTheme="majorBidi" w:cstheme="majorBidi"/>
          <w:lang w:val="en-US"/>
        </w:rPr>
      </w:pPr>
      <w:r w:rsidRPr="00FB067B">
        <w:rPr>
          <w:rFonts w:asciiTheme="majorBidi" w:hAnsiTheme="majorBidi" w:cstheme="majorBidi"/>
          <w:lang w:val="en-US"/>
        </w:rPr>
        <w:t>Kurikulum 2013 menganjurkan agar anak lebih aktif dalam</w:t>
      </w:r>
      <w:r w:rsidR="000C18A5" w:rsidRPr="00FB067B">
        <w:rPr>
          <w:rFonts w:asciiTheme="majorBidi" w:hAnsiTheme="majorBidi" w:cstheme="majorBidi"/>
          <w:lang w:val="en-US"/>
        </w:rPr>
        <w:t xml:space="preserve"> </w:t>
      </w:r>
      <w:r w:rsidRPr="00FB067B">
        <w:rPr>
          <w:rFonts w:asciiTheme="majorBidi" w:hAnsiTheme="majorBidi" w:cstheme="majorBidi"/>
          <w:lang w:val="en-US"/>
        </w:rPr>
        <w:t>pembelajaran, dan terdapat perubahan terutama pada permendikbud nomor 20 tahun 2016.</w:t>
      </w:r>
      <w:r w:rsidR="002404F0">
        <w:rPr>
          <w:rFonts w:asciiTheme="majorBidi" w:hAnsiTheme="majorBidi" w:cstheme="majorBidi"/>
          <w:lang w:val="en-US"/>
        </w:rPr>
        <w:t xml:space="preserve"> </w:t>
      </w:r>
      <w:r w:rsidRPr="00FB067B">
        <w:rPr>
          <w:rFonts w:asciiTheme="majorBidi" w:hAnsiTheme="majorBidi" w:cstheme="majorBidi"/>
          <w:lang w:val="en-US"/>
        </w:rPr>
        <w:t xml:space="preserve">Perubahan tersebut adalah tentang keterampilan yang sangat diperlukan oleh anak-anak </w:t>
      </w:r>
      <w:r w:rsidR="000C18A5" w:rsidRPr="00FB067B">
        <w:rPr>
          <w:rFonts w:asciiTheme="majorBidi" w:hAnsiTheme="majorBidi" w:cstheme="majorBidi"/>
          <w:lang w:val="en-US"/>
        </w:rPr>
        <w:t xml:space="preserve"> </w:t>
      </w:r>
      <w:r w:rsidR="000C18A5" w:rsidRPr="00973C39">
        <w:rPr>
          <w:rFonts w:asciiTheme="majorBidi" w:hAnsiTheme="majorBidi" w:cstheme="majorBidi"/>
          <w:lang w:val="en-US"/>
        </w:rPr>
        <w:t>B</w:t>
      </w:r>
      <w:r w:rsidRPr="00973C39">
        <w:rPr>
          <w:rFonts w:asciiTheme="majorBidi" w:hAnsiTheme="majorBidi" w:cstheme="majorBidi"/>
          <w:lang w:val="en-US"/>
        </w:rPr>
        <w:t>angsa</w:t>
      </w:r>
      <w:r w:rsidR="000C18A5" w:rsidRPr="00973C39">
        <w:rPr>
          <w:rFonts w:asciiTheme="majorBidi" w:hAnsiTheme="majorBidi" w:cstheme="majorBidi"/>
          <w:lang w:val="en-US"/>
        </w:rPr>
        <w:t>.</w:t>
      </w:r>
      <w:r w:rsidRPr="00973C39">
        <w:rPr>
          <w:rFonts w:asciiTheme="majorBidi" w:hAnsiTheme="majorBidi" w:cstheme="majorBidi"/>
          <w:lang w:val="en-US"/>
        </w:rPr>
        <w:t xml:space="preserve"> Oleh karena itu</w:t>
      </w:r>
    </w:p>
    <w:p w14:paraId="33ED6A9E" w14:textId="77777777" w:rsidR="004D12E2" w:rsidRDefault="00AE354C" w:rsidP="004D12E2">
      <w:pPr>
        <w:pStyle w:val="ListParagraph"/>
        <w:spacing w:after="0" w:line="360" w:lineRule="auto"/>
        <w:ind w:left="284"/>
        <w:jc w:val="both"/>
        <w:rPr>
          <w:rFonts w:asciiTheme="majorBidi" w:hAnsiTheme="majorBidi" w:cstheme="majorBidi"/>
          <w:lang w:val="en-US"/>
        </w:rPr>
      </w:pPr>
      <w:r w:rsidRPr="00973C39">
        <w:rPr>
          <w:rFonts w:asciiTheme="majorBidi" w:hAnsiTheme="majorBidi" w:cstheme="majorBidi"/>
          <w:lang w:val="en-US"/>
        </w:rPr>
        <w:t>diperlukan keterlibatan semua pihak terutama pihak sekolah dalam menyiapkan anak-anak agar memiliki sejumlah keterampilan yang diperlukan dalam kehidupan di abad 21.</w:t>
      </w:r>
    </w:p>
    <w:p w14:paraId="250173B6" w14:textId="77777777" w:rsidR="004D12E2" w:rsidRDefault="00AE354C" w:rsidP="004D12E2">
      <w:pPr>
        <w:pStyle w:val="ListParagraph"/>
        <w:spacing w:after="0" w:line="360" w:lineRule="auto"/>
        <w:ind w:left="284" w:firstLine="567"/>
        <w:jc w:val="both"/>
        <w:rPr>
          <w:rFonts w:asciiTheme="majorBidi" w:hAnsiTheme="majorBidi" w:cstheme="majorBidi"/>
        </w:rPr>
      </w:pPr>
      <w:r w:rsidRPr="004D12E2">
        <w:rPr>
          <w:rFonts w:asciiTheme="majorBidi" w:hAnsiTheme="majorBidi" w:cstheme="majorBidi"/>
        </w:rPr>
        <w:t>Keterampilan abad ke-21 merupakan keterampilan penting yang harus dikuasai oleh setiap orang agar berhasil dalam menghadapi tantangan, permasalahan, kehidupan, dan karir di abad ke-21.</w:t>
      </w:r>
      <w:r w:rsidRPr="00E11A61">
        <w:rPr>
          <w:rStyle w:val="FootnoteReference"/>
          <w:rFonts w:asciiTheme="majorBidi" w:hAnsiTheme="majorBidi" w:cstheme="majorBidi"/>
        </w:rPr>
        <w:footnoteReference w:id="4"/>
      </w:r>
      <w:r w:rsidR="007531D8" w:rsidRPr="004D12E2">
        <w:rPr>
          <w:rFonts w:asciiTheme="majorBidi" w:hAnsiTheme="majorBidi" w:cstheme="majorBidi"/>
        </w:rPr>
        <w:t xml:space="preserve"> </w:t>
      </w:r>
      <w:r w:rsidRPr="004D12E2">
        <w:rPr>
          <w:rFonts w:asciiTheme="majorBidi" w:hAnsiTheme="majorBidi" w:cstheme="majorBidi"/>
          <w:i/>
          <w:iCs/>
        </w:rPr>
        <w:t>National Education Association</w:t>
      </w:r>
      <w:r w:rsidR="007531D8" w:rsidRPr="004D12E2">
        <w:rPr>
          <w:rFonts w:asciiTheme="majorBidi" w:hAnsiTheme="majorBidi" w:cstheme="majorBidi"/>
        </w:rPr>
        <w:t xml:space="preserve"> </w:t>
      </w:r>
      <w:r w:rsidRPr="004D12E2">
        <w:rPr>
          <w:rFonts w:asciiTheme="majorBidi" w:hAnsiTheme="majorBidi" w:cstheme="majorBidi"/>
        </w:rPr>
        <w:t>(NEA) mengidentifikasi ada empat kelompok keterampilan belajar yang dimaksud adalah berpikir kreatif (</w:t>
      </w:r>
      <w:r w:rsidRPr="004D12E2">
        <w:rPr>
          <w:rFonts w:asciiTheme="majorBidi" w:hAnsiTheme="majorBidi" w:cstheme="majorBidi"/>
          <w:i/>
          <w:iCs/>
        </w:rPr>
        <w:t>creative thinking</w:t>
      </w:r>
      <w:r w:rsidRPr="004D12E2">
        <w:rPr>
          <w:rFonts w:asciiTheme="majorBidi" w:hAnsiTheme="majorBidi" w:cstheme="majorBidi"/>
        </w:rPr>
        <w:t>), berpikir kritis (</w:t>
      </w:r>
      <w:r w:rsidRPr="004D12E2">
        <w:rPr>
          <w:rFonts w:asciiTheme="majorBidi" w:hAnsiTheme="majorBidi" w:cstheme="majorBidi"/>
          <w:i/>
          <w:iCs/>
        </w:rPr>
        <w:t>critical thinking</w:t>
      </w:r>
      <w:r w:rsidRPr="004D12E2">
        <w:rPr>
          <w:rFonts w:asciiTheme="majorBidi" w:hAnsiTheme="majorBidi" w:cstheme="majorBidi"/>
        </w:rPr>
        <w:t>), berkomunikasi (</w:t>
      </w:r>
      <w:r w:rsidRPr="004D12E2">
        <w:rPr>
          <w:rFonts w:asciiTheme="majorBidi" w:hAnsiTheme="majorBidi" w:cstheme="majorBidi"/>
          <w:i/>
          <w:iCs/>
        </w:rPr>
        <w:t>communication</w:t>
      </w:r>
      <w:r w:rsidRPr="004D12E2">
        <w:rPr>
          <w:rFonts w:asciiTheme="majorBidi" w:hAnsiTheme="majorBidi" w:cstheme="majorBidi"/>
        </w:rPr>
        <w:t>), dan berkolaborasi (</w:t>
      </w:r>
      <w:r w:rsidRPr="004D12E2">
        <w:rPr>
          <w:rFonts w:asciiTheme="majorBidi" w:hAnsiTheme="majorBidi" w:cstheme="majorBidi"/>
          <w:i/>
          <w:iCs/>
        </w:rPr>
        <w:t>collaboration</w:t>
      </w:r>
      <w:r w:rsidRPr="004D12E2">
        <w:rPr>
          <w:rFonts w:asciiTheme="majorBidi" w:hAnsiTheme="majorBidi" w:cstheme="majorBidi"/>
        </w:rPr>
        <w:t>) atau yang biasa disebut dengan 4C.</w:t>
      </w:r>
      <w:r w:rsidRPr="00E11A61">
        <w:rPr>
          <w:rStyle w:val="FootnoteReference"/>
          <w:rFonts w:asciiTheme="majorBidi" w:hAnsiTheme="majorBidi" w:cstheme="majorBidi"/>
        </w:rPr>
        <w:footnoteReference w:id="5"/>
      </w:r>
    </w:p>
    <w:p w14:paraId="36294AEA" w14:textId="75FAACA1" w:rsidR="004D12E2" w:rsidRDefault="00AE354C" w:rsidP="004D12E2">
      <w:pPr>
        <w:pStyle w:val="ListParagraph"/>
        <w:spacing w:after="0" w:line="360" w:lineRule="auto"/>
        <w:ind w:left="284" w:firstLine="567"/>
        <w:jc w:val="both"/>
        <w:rPr>
          <w:rFonts w:asciiTheme="majorBidi" w:hAnsiTheme="majorBidi" w:cstheme="majorBidi"/>
          <w:lang w:val="en-US"/>
        </w:rPr>
      </w:pPr>
      <w:r w:rsidRPr="004D12E2">
        <w:rPr>
          <w:rFonts w:asciiTheme="majorBidi" w:hAnsiTheme="majorBidi" w:cstheme="majorBidi"/>
          <w:lang w:val="en-US"/>
        </w:rPr>
        <w:t>Pendidikan Pancasila dan Kewarganegaraan atau disingkat dengan PPKn merupakan salah satu mata pelajaran yang diajarkan di MI Al Islam Gunungpati. Sesuai dengan tuntutan yang harus dimiliki siswa sesuai permen</w:t>
      </w:r>
      <w:r w:rsidR="003A3C84">
        <w:rPr>
          <w:rFonts w:asciiTheme="majorBidi" w:hAnsiTheme="majorBidi" w:cstheme="majorBidi"/>
          <w:lang w:val="en-US"/>
        </w:rPr>
        <w:t>dikbud</w:t>
      </w:r>
      <w:r w:rsidR="009B5494" w:rsidRPr="004D12E2">
        <w:rPr>
          <w:rFonts w:asciiTheme="majorBidi" w:hAnsiTheme="majorBidi" w:cstheme="majorBidi"/>
          <w:lang w:val="en-US"/>
        </w:rPr>
        <w:t xml:space="preserve"> </w:t>
      </w:r>
      <w:r w:rsidRPr="004D12E2">
        <w:rPr>
          <w:rFonts w:asciiTheme="majorBidi" w:hAnsiTheme="majorBidi" w:cstheme="majorBidi"/>
          <w:lang w:val="en-US"/>
        </w:rPr>
        <w:t>nomor 20 tahun 2016 bahwa peserta didik diminta untuk</w:t>
      </w:r>
      <w:r w:rsidR="002404F0" w:rsidRPr="004D12E2">
        <w:rPr>
          <w:rFonts w:asciiTheme="majorBidi" w:hAnsiTheme="majorBidi" w:cstheme="majorBidi"/>
          <w:lang w:val="en-US"/>
        </w:rPr>
        <w:t xml:space="preserve"> </w:t>
      </w:r>
      <w:r w:rsidRPr="004D12E2">
        <w:rPr>
          <w:rFonts w:asciiTheme="majorBidi" w:hAnsiTheme="majorBidi" w:cstheme="majorBidi"/>
          <w:lang w:val="en-US"/>
        </w:rPr>
        <w:t>mampu menguasai keterampilan pada abad 21.</w:t>
      </w:r>
      <w:r w:rsidR="000C18A5" w:rsidRPr="004D12E2">
        <w:rPr>
          <w:rFonts w:asciiTheme="majorBidi" w:hAnsiTheme="majorBidi" w:cstheme="majorBidi"/>
          <w:lang w:val="en-US"/>
        </w:rPr>
        <w:t xml:space="preserve"> </w:t>
      </w:r>
      <w:r w:rsidRPr="004D12E2">
        <w:rPr>
          <w:rFonts w:asciiTheme="majorBidi" w:hAnsiTheme="majorBidi" w:cstheme="majorBidi"/>
          <w:lang w:val="en-US"/>
        </w:rPr>
        <w:t>Hal ini difokuskan pada</w:t>
      </w:r>
      <w:r w:rsidR="004D12E2">
        <w:rPr>
          <w:rFonts w:asciiTheme="majorBidi" w:hAnsiTheme="majorBidi" w:cstheme="majorBidi"/>
          <w:lang w:val="en-US"/>
        </w:rPr>
        <w:t xml:space="preserve"> </w:t>
      </w:r>
      <w:r w:rsidRPr="004D12E2">
        <w:rPr>
          <w:rFonts w:asciiTheme="majorBidi" w:hAnsiTheme="majorBidi" w:cstheme="majorBidi"/>
          <w:lang w:val="en-US"/>
        </w:rPr>
        <w:t>kemampuan anak dalam kemampuan sosialisanya pada saat pembelajaran yang berupa kolaborasi</w:t>
      </w:r>
    </w:p>
    <w:p w14:paraId="75627CE6" w14:textId="77777777" w:rsidR="004D12E2" w:rsidRDefault="00AE354C" w:rsidP="004D12E2">
      <w:pPr>
        <w:pStyle w:val="ListParagraph"/>
        <w:spacing w:after="0" w:line="360" w:lineRule="auto"/>
        <w:ind w:left="0"/>
        <w:jc w:val="both"/>
        <w:rPr>
          <w:rFonts w:asciiTheme="majorBidi" w:hAnsiTheme="majorBidi" w:cstheme="majorBidi"/>
          <w:lang w:val="en-US"/>
        </w:rPr>
      </w:pPr>
      <w:r w:rsidRPr="004D12E2">
        <w:rPr>
          <w:rFonts w:asciiTheme="majorBidi" w:hAnsiTheme="majorBidi" w:cstheme="majorBidi"/>
          <w:lang w:val="en-US"/>
        </w:rPr>
        <w:t xml:space="preserve">bersama teman sebayanya dalam mata pelajaran PPKn tepatnya pada materi “Hak dan Kewajiban di Sekolah”. </w:t>
      </w:r>
    </w:p>
    <w:p w14:paraId="67C260DC" w14:textId="77777777" w:rsidR="00964D6B" w:rsidRDefault="00AE354C" w:rsidP="00964D6B">
      <w:pPr>
        <w:pStyle w:val="ListParagraph"/>
        <w:spacing w:after="0" w:line="360" w:lineRule="auto"/>
        <w:ind w:left="0" w:firstLine="567"/>
        <w:jc w:val="both"/>
        <w:rPr>
          <w:rFonts w:asciiTheme="majorBidi" w:hAnsiTheme="majorBidi" w:cstheme="majorBidi"/>
          <w:lang w:val="en-US"/>
        </w:rPr>
      </w:pPr>
      <w:r w:rsidRPr="004D12E2">
        <w:rPr>
          <w:rFonts w:asciiTheme="majorBidi" w:hAnsiTheme="majorBidi" w:cstheme="majorBidi"/>
          <w:lang w:val="en-US"/>
        </w:rPr>
        <w:t>Berdasarkan hasil pra riset yang dilakukan peneliti dengan mewawancari guru wali kelas 3 di MI Al Islam Gunungpati bernama Ibu Laely menyampaikan bahwa ketika mengerjakan tugas yang sifatnya kelompok atau bersama-sama permasalahan yang bisa dilihat seperti; siswa menggantungkan orang lain dalam penyeselesaian tugasnya, tidak paham akan tugasnya, mengobrol dengan teman satu kelompoknya sehingga hasil akhirnya kurang maksimal. Meskipun muncul sedikit permasalahan, diakhir wawancara beliau juga menyampaikan tidak semua permasalahan itu muncul di semua kelompok, ada juga siswa yang lebih bersemangat dengan adanya kolaborasi bersama temannya dan waktunya lebih efisien. Apapun yang dikerjakan bersama - sama bisa terselesaikan tepat waktu.</w:t>
      </w:r>
      <w:r w:rsidRPr="00E11A61">
        <w:rPr>
          <w:rStyle w:val="FootnoteReference"/>
          <w:rFonts w:asciiTheme="majorBidi" w:hAnsiTheme="majorBidi" w:cstheme="majorBidi"/>
          <w:lang w:val="en-US"/>
        </w:rPr>
        <w:footnoteReference w:id="6"/>
      </w:r>
    </w:p>
    <w:p w14:paraId="53F602A1" w14:textId="77777777" w:rsidR="00FC2351" w:rsidRDefault="00AE354C" w:rsidP="00FC2351">
      <w:pPr>
        <w:pStyle w:val="ListParagraph"/>
        <w:spacing w:after="0" w:line="360" w:lineRule="auto"/>
        <w:ind w:left="0" w:firstLine="567"/>
        <w:jc w:val="both"/>
        <w:rPr>
          <w:rFonts w:asciiTheme="majorBidi" w:hAnsiTheme="majorBidi" w:cstheme="majorBidi"/>
        </w:rPr>
      </w:pPr>
      <w:r w:rsidRPr="00964D6B">
        <w:rPr>
          <w:rFonts w:asciiTheme="majorBidi" w:hAnsiTheme="majorBidi" w:cstheme="majorBidi"/>
        </w:rPr>
        <w:t xml:space="preserve">Lingkungan sekolah merupakan tempat anak bertemu dengan teman sebayanya. Teman sebaya merupakan faktor yang sangat berpengaruh terhadap kehidupan anak. Proses pembelajaran dalam satu kelas terdiri dari berbagai siswa yang </w:t>
      </w:r>
      <w:r w:rsidRPr="00FC2351">
        <w:rPr>
          <w:rFonts w:asciiTheme="majorBidi" w:hAnsiTheme="majorBidi" w:cstheme="majorBidi"/>
        </w:rPr>
        <w:t>memiliki karakter dan sifat berbeda, itu merupakan</w:t>
      </w:r>
      <w:r w:rsidR="009B5494" w:rsidRPr="00FC2351">
        <w:rPr>
          <w:rFonts w:asciiTheme="majorBidi" w:hAnsiTheme="majorBidi" w:cstheme="majorBidi"/>
        </w:rPr>
        <w:t xml:space="preserve"> </w:t>
      </w:r>
      <w:r w:rsidRPr="00FC2351">
        <w:rPr>
          <w:rFonts w:asciiTheme="majorBidi" w:hAnsiTheme="majorBidi" w:cstheme="majorBidi"/>
        </w:rPr>
        <w:t>tantangan sendiri bagi guru harus mengatur bagaimana caranya agar siswa tetap bisa fokus khususnya ke materi pelajaran yang diajarkan. Agar keterampilan abad 21 ini mampu dimiliki siswa dalam pembelajaran PPKn. Hal tersebut dirasa perlu</w:t>
      </w:r>
    </w:p>
    <w:p w14:paraId="0A11F2AA" w14:textId="77777777" w:rsidR="00FC2351" w:rsidRDefault="00AE354C" w:rsidP="00FC2351">
      <w:pPr>
        <w:pStyle w:val="ListParagraph"/>
        <w:spacing w:after="0" w:line="360" w:lineRule="auto"/>
        <w:ind w:left="284"/>
        <w:jc w:val="both"/>
        <w:rPr>
          <w:rFonts w:asciiTheme="majorBidi" w:hAnsiTheme="majorBidi" w:cstheme="majorBidi"/>
        </w:rPr>
      </w:pPr>
      <w:r w:rsidRPr="00FC2351">
        <w:rPr>
          <w:rFonts w:asciiTheme="majorBidi" w:hAnsiTheme="majorBidi" w:cstheme="majorBidi"/>
        </w:rPr>
        <w:t>adanya kolaborasi antara individu dengan teman sebayanya dalam pembelajaran yang dibimbing oleh guru</w:t>
      </w:r>
      <w:r w:rsidR="00203AD2" w:rsidRPr="00FC2351">
        <w:rPr>
          <w:rFonts w:asciiTheme="majorBidi" w:hAnsiTheme="majorBidi" w:cstheme="majorBidi"/>
        </w:rPr>
        <w:t xml:space="preserve"> </w:t>
      </w:r>
      <w:r w:rsidRPr="00FC2351">
        <w:rPr>
          <w:rFonts w:asciiTheme="majorBidi" w:hAnsiTheme="majorBidi" w:cstheme="majorBidi"/>
        </w:rPr>
        <w:t>agar mampu mewujudkannya,</w:t>
      </w:r>
      <w:r w:rsidR="002404F0" w:rsidRPr="00FC2351">
        <w:rPr>
          <w:rFonts w:asciiTheme="majorBidi" w:hAnsiTheme="majorBidi" w:cstheme="majorBidi"/>
        </w:rPr>
        <w:t xml:space="preserve"> </w:t>
      </w:r>
      <w:r w:rsidRPr="00FC2351">
        <w:rPr>
          <w:rFonts w:asciiTheme="majorBidi" w:hAnsiTheme="majorBidi" w:cstheme="majorBidi"/>
        </w:rPr>
        <w:t>sehingga anak bisa menyelesaikan pekerjaanya dengan baik.</w:t>
      </w:r>
      <w:r w:rsidRPr="00E11A61">
        <w:rPr>
          <w:rStyle w:val="FootnoteReference"/>
          <w:rFonts w:asciiTheme="majorBidi" w:hAnsiTheme="majorBidi" w:cstheme="majorBidi"/>
        </w:rPr>
        <w:footnoteReference w:id="7"/>
      </w:r>
    </w:p>
    <w:p w14:paraId="2CB0571A" w14:textId="77777777" w:rsidR="00EA28A1" w:rsidRDefault="00AE354C" w:rsidP="00EA28A1">
      <w:pPr>
        <w:pStyle w:val="ListParagraph"/>
        <w:spacing w:after="0" w:line="360" w:lineRule="auto"/>
        <w:ind w:left="284" w:firstLine="567"/>
        <w:jc w:val="both"/>
        <w:rPr>
          <w:rFonts w:asciiTheme="majorBidi" w:hAnsiTheme="majorBidi" w:cstheme="majorBidi"/>
        </w:rPr>
      </w:pPr>
      <w:r w:rsidRPr="00FC2351">
        <w:rPr>
          <w:rFonts w:asciiTheme="majorBidi" w:hAnsiTheme="majorBidi" w:cstheme="majorBidi"/>
        </w:rPr>
        <w:t>Teman Sebaya disebut dengan anak yang memiliki usia sama.Dari persamaan itu dapat memberikan dampak pada pola interaksi yang dilakukan yaitu interaksi secara berkelompok. Persamaan tersebut kemudian memunculkan berbagai kelompok pergaulan teman sebaya, yang akan mempengaruhi tingkah kelakuan yang sesuai dengan karakteristik kelompok masing-masing.</w:t>
      </w:r>
      <w:r w:rsidRPr="00E11A61">
        <w:rPr>
          <w:rStyle w:val="FootnoteReference"/>
          <w:rFonts w:asciiTheme="majorBidi" w:hAnsiTheme="majorBidi" w:cstheme="majorBidi"/>
        </w:rPr>
        <w:footnoteReference w:id="8"/>
      </w:r>
      <w:r w:rsidRPr="00FC2351">
        <w:rPr>
          <w:rFonts w:asciiTheme="majorBidi" w:hAnsiTheme="majorBidi" w:cstheme="majorBidi"/>
        </w:rPr>
        <w:t xml:space="preserve">Terarahnya kehidupan anak tidak lepas dari pengaruh lingkungan misalnya pengaruh yang ditimbulkan dari hubungan interaksi dengan anak semasanya. Hal-hal yang perlu diperhatikan dalam perkembangan anak adalah kehidupan </w:t>
      </w:r>
      <w:r w:rsidRPr="00EA28A1">
        <w:rPr>
          <w:rFonts w:asciiTheme="majorBidi" w:hAnsiTheme="majorBidi" w:cstheme="majorBidi"/>
        </w:rPr>
        <w:t xml:space="preserve">sosialnya, karena dizaman sekarang banyak permasalahan akibat perkembangan sosial. Untuk itu dalam memenuhi perkembangan sosial anak memerlukan teman sebaya. </w:t>
      </w:r>
    </w:p>
    <w:p w14:paraId="1AA4064D" w14:textId="77777777" w:rsidR="00EA28A1" w:rsidRDefault="00AE354C" w:rsidP="00EA28A1">
      <w:pPr>
        <w:pStyle w:val="ListParagraph"/>
        <w:spacing w:after="0" w:line="360" w:lineRule="auto"/>
        <w:ind w:left="284" w:firstLine="567"/>
        <w:jc w:val="both"/>
        <w:rPr>
          <w:rFonts w:asciiTheme="majorBidi" w:hAnsiTheme="majorBidi" w:cstheme="majorBidi"/>
        </w:rPr>
      </w:pPr>
      <w:r w:rsidRPr="00EA28A1">
        <w:rPr>
          <w:rFonts w:asciiTheme="majorBidi" w:hAnsiTheme="majorBidi" w:cstheme="majorBidi"/>
        </w:rPr>
        <w:t xml:space="preserve"> Perkembangan sosial anak, </w:t>
      </w:r>
      <w:r w:rsidR="002404F0" w:rsidRPr="00EA28A1">
        <w:rPr>
          <w:rFonts w:asciiTheme="majorBidi" w:hAnsiTheme="majorBidi" w:cstheme="majorBidi"/>
        </w:rPr>
        <w:t xml:space="preserve">dalam </w:t>
      </w:r>
      <w:r w:rsidRPr="00EA28A1">
        <w:rPr>
          <w:rFonts w:asciiTheme="majorBidi" w:hAnsiTheme="majorBidi" w:cstheme="majorBidi"/>
        </w:rPr>
        <w:t>pergaulan teman sebaya sangat berperan penting. Dampak yang diberikan oleh pengaruh</w:t>
      </w:r>
    </w:p>
    <w:p w14:paraId="0C8CA2D4" w14:textId="77777777" w:rsidR="00EA28A1" w:rsidRDefault="00AE354C" w:rsidP="00EA28A1">
      <w:pPr>
        <w:pStyle w:val="ListParagraph"/>
        <w:spacing w:after="0" w:line="360" w:lineRule="auto"/>
        <w:ind w:left="0"/>
        <w:jc w:val="both"/>
        <w:rPr>
          <w:rFonts w:asciiTheme="majorBidi" w:hAnsiTheme="majorBidi" w:cstheme="majorBidi"/>
        </w:rPr>
      </w:pPr>
      <w:r w:rsidRPr="00EA28A1">
        <w:rPr>
          <w:rFonts w:asciiTheme="majorBidi" w:hAnsiTheme="majorBidi" w:cstheme="majorBidi"/>
        </w:rPr>
        <w:t>lingkungan sosial sangat luas. Terkait akan nilai-nilai sosial, pola perilaku sosial, interaksi sosial dan sebagainya. Pengaruhnya dapat memberikan perubahan kepada setiap anak yang berada di dalam lingkungan sosial tersebut. Hal itu bisa terlihat ketika bersekolah anak lebih mudah terpengaruhi oleh teman sebayanya.</w:t>
      </w:r>
      <w:r w:rsidRPr="00E11A61">
        <w:rPr>
          <w:rStyle w:val="FootnoteReference"/>
          <w:rFonts w:asciiTheme="majorBidi" w:hAnsiTheme="majorBidi" w:cstheme="majorBidi"/>
        </w:rPr>
        <w:footnoteReference w:id="9"/>
      </w:r>
    </w:p>
    <w:p w14:paraId="680AC3B7" w14:textId="77777777" w:rsidR="00EA28A1" w:rsidRDefault="00AE354C" w:rsidP="00EA28A1">
      <w:pPr>
        <w:pStyle w:val="ListParagraph"/>
        <w:spacing w:after="0" w:line="360" w:lineRule="auto"/>
        <w:ind w:left="0" w:firstLine="567"/>
        <w:jc w:val="both"/>
        <w:rPr>
          <w:rFonts w:asciiTheme="majorBidi" w:hAnsiTheme="majorBidi" w:cstheme="majorBidi"/>
        </w:rPr>
      </w:pPr>
      <w:r w:rsidRPr="00EA28A1">
        <w:rPr>
          <w:rFonts w:asciiTheme="majorBidi" w:hAnsiTheme="majorBidi" w:cstheme="majorBidi"/>
        </w:rPr>
        <w:t>Keterampilan kolaborasi merupakan sebuah proses dalam belajar yang dilakukan secara bersama-sama untuk mengimbangi perbedaan pandangan, pengetahuan, berperan dalam diskusi dengan memberikan saran, mendengarkan, dan mendukung satu sama lain. Dengan kata lain kemampuan dalam bekerja sama megerjakan sesuatu seara bersama–sama dengan satu tujuan. Jika anak semakin banyak berkesempatan melakukan sesuatu bersama</w:t>
      </w:r>
      <w:r w:rsidR="000C1E2F" w:rsidRPr="00EA28A1">
        <w:rPr>
          <w:rFonts w:asciiTheme="majorBidi" w:hAnsiTheme="majorBidi" w:cstheme="majorBidi"/>
        </w:rPr>
        <w:t>-</w:t>
      </w:r>
      <w:r w:rsidRPr="00EA28A1">
        <w:rPr>
          <w:rFonts w:asciiTheme="majorBidi" w:hAnsiTheme="majorBidi" w:cstheme="majorBidi"/>
        </w:rPr>
        <w:t>sama semakin cepat anak dapat belajar. Karena terkadang anak lebih cepat tanggap terhadap temannya sendiri.</w:t>
      </w:r>
      <w:r w:rsidRPr="00E11A61">
        <w:rPr>
          <w:rStyle w:val="FootnoteReference"/>
          <w:rFonts w:asciiTheme="majorBidi" w:hAnsiTheme="majorBidi" w:cstheme="majorBidi"/>
        </w:rPr>
        <w:footnoteReference w:id="10"/>
      </w:r>
    </w:p>
    <w:p w14:paraId="01904C8B" w14:textId="77777777" w:rsidR="00EA28A1" w:rsidRDefault="00AE354C" w:rsidP="00EA28A1">
      <w:pPr>
        <w:pStyle w:val="ListParagraph"/>
        <w:spacing w:after="0" w:line="360" w:lineRule="auto"/>
        <w:ind w:left="0" w:firstLine="567"/>
        <w:jc w:val="both"/>
        <w:rPr>
          <w:rFonts w:asciiTheme="majorBidi" w:hAnsiTheme="majorBidi" w:cstheme="majorBidi"/>
        </w:rPr>
      </w:pPr>
      <w:r w:rsidRPr="00EA28A1">
        <w:rPr>
          <w:rFonts w:asciiTheme="majorBidi" w:hAnsiTheme="majorBidi" w:cstheme="majorBidi"/>
        </w:rPr>
        <w:t>Seseorang dikatakan memiliki kemampuan berkolaborasi, ap</w:t>
      </w:r>
      <w:r w:rsidR="00CA3D11" w:rsidRPr="00EA28A1">
        <w:rPr>
          <w:rFonts w:asciiTheme="majorBidi" w:hAnsiTheme="majorBidi" w:cstheme="majorBidi"/>
        </w:rPr>
        <w:t>a</w:t>
      </w:r>
      <w:r w:rsidRPr="00EA28A1">
        <w:rPr>
          <w:rFonts w:asciiTheme="majorBidi" w:hAnsiTheme="majorBidi" w:cstheme="majorBidi"/>
        </w:rPr>
        <w:t>b</w:t>
      </w:r>
      <w:r w:rsidR="00CA3D11" w:rsidRPr="00EA28A1">
        <w:rPr>
          <w:rFonts w:asciiTheme="majorBidi" w:hAnsiTheme="majorBidi" w:cstheme="majorBidi"/>
        </w:rPr>
        <w:t>i</w:t>
      </w:r>
      <w:r w:rsidRPr="00EA28A1">
        <w:rPr>
          <w:rFonts w:asciiTheme="majorBidi" w:hAnsiTheme="majorBidi" w:cstheme="majorBidi"/>
        </w:rPr>
        <w:t>la mampu memenuhi tiga komponen,</w:t>
      </w:r>
      <w:r w:rsidR="000C1E2F" w:rsidRPr="00EA28A1">
        <w:rPr>
          <w:rFonts w:asciiTheme="majorBidi" w:hAnsiTheme="majorBidi" w:cstheme="majorBidi"/>
        </w:rPr>
        <w:t xml:space="preserve"> </w:t>
      </w:r>
      <w:r w:rsidRPr="00EA28A1">
        <w:rPr>
          <w:rFonts w:asciiTheme="majorBidi" w:hAnsiTheme="majorBidi" w:cstheme="majorBidi"/>
        </w:rPr>
        <w:t>seperti :</w:t>
      </w:r>
      <w:r w:rsidR="000C1E2F" w:rsidRPr="00EA28A1">
        <w:rPr>
          <w:rFonts w:asciiTheme="majorBidi" w:hAnsiTheme="majorBidi" w:cstheme="majorBidi"/>
        </w:rPr>
        <w:t xml:space="preserve"> </w:t>
      </w:r>
      <w:r w:rsidRPr="00EA28A1">
        <w:rPr>
          <w:rFonts w:asciiTheme="majorBidi" w:hAnsiTheme="majorBidi" w:cstheme="majorBidi"/>
        </w:rPr>
        <w:t>(1) mampu beker</w:t>
      </w:r>
      <w:r w:rsidR="00384C65" w:rsidRPr="00EA28A1">
        <w:rPr>
          <w:rFonts w:asciiTheme="majorBidi" w:hAnsiTheme="majorBidi" w:cstheme="majorBidi"/>
        </w:rPr>
        <w:t>j</w:t>
      </w:r>
      <w:r w:rsidRPr="00EA28A1">
        <w:rPr>
          <w:rFonts w:asciiTheme="majorBidi" w:hAnsiTheme="majorBidi" w:cstheme="majorBidi"/>
        </w:rPr>
        <w:t>a sama dan menghargai anggota kelompok (2) mudah menerima</w:t>
      </w:r>
      <w:r w:rsidR="00EA28A1">
        <w:rPr>
          <w:rFonts w:asciiTheme="majorBidi" w:hAnsiTheme="majorBidi" w:cstheme="majorBidi"/>
        </w:rPr>
        <w:t xml:space="preserve"> </w:t>
      </w:r>
    </w:p>
    <w:p w14:paraId="4020386D" w14:textId="77777777" w:rsidR="00EA28A1" w:rsidRDefault="00AE354C" w:rsidP="00EA28A1">
      <w:pPr>
        <w:pStyle w:val="ListParagraph"/>
        <w:spacing w:after="0" w:line="360" w:lineRule="auto"/>
        <w:ind w:left="284"/>
        <w:jc w:val="both"/>
        <w:rPr>
          <w:rFonts w:asciiTheme="majorBidi" w:hAnsiTheme="majorBidi" w:cstheme="majorBidi"/>
        </w:rPr>
      </w:pPr>
      <w:r w:rsidRPr="00EA28A1">
        <w:rPr>
          <w:rFonts w:asciiTheme="majorBidi" w:hAnsiTheme="majorBidi" w:cstheme="majorBidi"/>
        </w:rPr>
        <w:t>pendapat orang lain dalam mencapai tujuan bersama, dan (3) tanggung jawab bersama dalam bekerja kolaboratif dan menghargai keterlibatan setiap anggota tim.</w:t>
      </w:r>
      <w:r w:rsidRPr="00E11A61">
        <w:rPr>
          <w:rStyle w:val="FootnoteReference"/>
          <w:rFonts w:asciiTheme="majorBidi" w:hAnsiTheme="majorBidi" w:cstheme="majorBidi"/>
        </w:rPr>
        <w:footnoteReference w:id="11"/>
      </w:r>
    </w:p>
    <w:p w14:paraId="5ED75BCC" w14:textId="465CACEE" w:rsidR="00CA3D11" w:rsidRPr="00EA28A1" w:rsidRDefault="00AE354C" w:rsidP="00EA28A1">
      <w:pPr>
        <w:pStyle w:val="ListParagraph"/>
        <w:spacing w:after="0" w:line="360" w:lineRule="auto"/>
        <w:ind w:left="284" w:firstLine="567"/>
        <w:jc w:val="both"/>
        <w:rPr>
          <w:rFonts w:asciiTheme="majorBidi" w:hAnsiTheme="majorBidi" w:cstheme="majorBidi"/>
        </w:rPr>
      </w:pPr>
      <w:r w:rsidRPr="00EA28A1">
        <w:rPr>
          <w:rFonts w:asciiTheme="majorBidi" w:hAnsiTheme="majorBidi" w:cstheme="majorBidi"/>
        </w:rPr>
        <w:t>Pendidikan Pancasila dan Kewarganegaraan (PPKn) salah satu mata pelajaran yang diajarkan di Pendidikan formal untuk membangun sikap dan moral agar memiliki karakter dan kepribadian sesuai dengan nilai-nilai pancasila, sehingga menjadi warga negara yang baik.PPKn dinilai mampu meningkatkan kecapakan kewarganegaraan siswa. PPKn mengajarkan siswa untuk melaksanakan hak dan kewajibannya, bertanggung jawab, demokratis sertamemahami</w:t>
      </w:r>
      <w:r w:rsidR="00EA28A1">
        <w:rPr>
          <w:rFonts w:asciiTheme="majorBidi" w:hAnsiTheme="majorBidi" w:cstheme="majorBidi"/>
        </w:rPr>
        <w:t xml:space="preserve"> </w:t>
      </w:r>
      <w:r w:rsidRPr="00EA28A1">
        <w:rPr>
          <w:rFonts w:asciiTheme="majorBidi" w:hAnsiTheme="majorBidi" w:cstheme="majorBidi"/>
        </w:rPr>
        <w:t xml:space="preserve">warga negara adanya </w:t>
      </w:r>
      <w:r w:rsidRPr="00EA28A1">
        <w:rPr>
          <w:rFonts w:asciiTheme="majorBidi" w:hAnsiTheme="majorBidi" w:cstheme="majorBidi"/>
          <w:i/>
          <w:iCs/>
        </w:rPr>
        <w:t>Bhineka Tunggal Ika.</w:t>
      </w:r>
      <w:r w:rsidRPr="00E11A61">
        <w:rPr>
          <w:rStyle w:val="FootnoteReference"/>
          <w:rFonts w:asciiTheme="majorBidi" w:hAnsiTheme="majorBidi" w:cstheme="majorBidi"/>
          <w:i/>
          <w:iCs/>
        </w:rPr>
        <w:footnoteReference w:id="12"/>
      </w:r>
      <w:r w:rsidRPr="00EA28A1">
        <w:rPr>
          <w:rFonts w:asciiTheme="majorBidi" w:hAnsiTheme="majorBidi" w:cstheme="majorBidi"/>
          <w:i/>
          <w:iCs/>
        </w:rPr>
        <w:t xml:space="preserve"> </w:t>
      </w:r>
      <w:r w:rsidRPr="00EA28A1">
        <w:rPr>
          <w:rFonts w:asciiTheme="majorBidi" w:hAnsiTheme="majorBidi" w:cstheme="majorBidi"/>
        </w:rPr>
        <w:t>Hal tersebut terlaksana apabila siswa mampu memahami materi yang disampaikan guru. Namun sering kali materi pembelajaran kurang tersampaikan, siswa hanya mendengarkan penjelasan guru bahkan lebih asik ber</w:t>
      </w:r>
      <w:r w:rsidR="00CA3D11" w:rsidRPr="00EA28A1">
        <w:rPr>
          <w:rFonts w:asciiTheme="majorBidi" w:hAnsiTheme="majorBidi" w:cstheme="majorBidi"/>
        </w:rPr>
        <w:t xml:space="preserve">canda </w:t>
      </w:r>
      <w:r w:rsidRPr="00EA28A1">
        <w:rPr>
          <w:rFonts w:asciiTheme="majorBidi" w:hAnsiTheme="majorBidi" w:cstheme="majorBidi"/>
        </w:rPr>
        <w:t>dengan temannya.</w:t>
      </w:r>
      <w:r w:rsidR="00CA3D11" w:rsidRPr="00EA28A1">
        <w:rPr>
          <w:rFonts w:asciiTheme="majorBidi" w:hAnsiTheme="majorBidi" w:cstheme="majorBidi"/>
        </w:rPr>
        <w:t xml:space="preserve"> </w:t>
      </w:r>
      <w:r w:rsidRPr="00EA28A1">
        <w:rPr>
          <w:rFonts w:asciiTheme="majorBidi" w:hAnsiTheme="majorBidi" w:cstheme="majorBidi"/>
        </w:rPr>
        <w:t>Sehingga siswa kurang aktif dal</w:t>
      </w:r>
      <w:r w:rsidR="00CA3D11" w:rsidRPr="00EA28A1">
        <w:rPr>
          <w:rFonts w:asciiTheme="majorBidi" w:hAnsiTheme="majorBidi" w:cstheme="majorBidi"/>
        </w:rPr>
        <w:t xml:space="preserve">am </w:t>
      </w:r>
      <w:r w:rsidRPr="00EA28A1">
        <w:rPr>
          <w:rFonts w:asciiTheme="majorBidi" w:hAnsiTheme="majorBidi" w:cstheme="majorBidi"/>
        </w:rPr>
        <w:t xml:space="preserve">pembelajaran dan sosialnya,terutama keterampilan kolaborasinya. </w:t>
      </w:r>
    </w:p>
    <w:p w14:paraId="141C6AAF" w14:textId="77777777" w:rsidR="00EA28A1" w:rsidRDefault="00AE354C" w:rsidP="00EA28A1">
      <w:pPr>
        <w:tabs>
          <w:tab w:val="left" w:pos="709"/>
        </w:tabs>
        <w:spacing w:after="0" w:line="360" w:lineRule="auto"/>
        <w:ind w:firstLine="567"/>
        <w:jc w:val="both"/>
        <w:rPr>
          <w:rFonts w:asciiTheme="majorBidi" w:hAnsiTheme="majorBidi" w:cstheme="majorBidi"/>
        </w:rPr>
      </w:pPr>
      <w:r w:rsidRPr="00CA3D11">
        <w:rPr>
          <w:rFonts w:asciiTheme="majorBidi" w:hAnsiTheme="majorBidi" w:cstheme="majorBidi"/>
        </w:rPr>
        <w:t xml:space="preserve">Proses kolaborasi dalam pembelajaran PPKn materi hak dan kewajiban di sekolah, </w:t>
      </w:r>
      <w:r w:rsidRPr="00CA3D11">
        <w:rPr>
          <w:rFonts w:asciiTheme="majorBidi" w:hAnsiTheme="majorBidi" w:cstheme="majorBidi"/>
          <w:lang w:val="en-US"/>
        </w:rPr>
        <w:t xml:space="preserve">diharapkan </w:t>
      </w:r>
      <w:r w:rsidRPr="00CA3D11">
        <w:rPr>
          <w:rFonts w:asciiTheme="majorBidi" w:hAnsiTheme="majorBidi" w:cstheme="majorBidi"/>
        </w:rPr>
        <w:t>siswa mampu mengembangkan kemampuan sosial bersama teman sebayanya untuk menyelesaikan tugas yang diberikan dengan maksimal.</w:t>
      </w:r>
    </w:p>
    <w:p w14:paraId="598496ED" w14:textId="77777777" w:rsidR="00EA28A1" w:rsidRDefault="00AE354C" w:rsidP="00EA28A1">
      <w:pPr>
        <w:tabs>
          <w:tab w:val="left" w:pos="709"/>
        </w:tabs>
        <w:spacing w:after="0" w:line="360" w:lineRule="auto"/>
        <w:ind w:firstLine="567"/>
        <w:jc w:val="both"/>
        <w:rPr>
          <w:rFonts w:asciiTheme="majorBidi" w:hAnsiTheme="majorBidi" w:cstheme="majorBidi"/>
        </w:rPr>
      </w:pPr>
      <w:r w:rsidRPr="009B5494">
        <w:rPr>
          <w:rFonts w:asciiTheme="majorBidi" w:hAnsiTheme="majorBidi" w:cstheme="majorBidi"/>
        </w:rPr>
        <w:t>Hasil penelitian terdahulu menunjukkan bahwa pembelajaran dikelas terfokus pada penjelasan guru dan materi pada buku cetak yang digunakan sebagai sumber belajar sehingga siswa kurang berperan aktif dan mendapat hasil yang kurang maksimal. Oleh karena itu guru harus meciptakan suasana senyaman mungkin dikelas agar anak terlibat aktif. Guru menerapkan kolaborasi dalam pembelajaran yang dapat melatih siswa bekerja sama dan menciptakan pembelajaran yang efektif. Dengan kata lain, memiliki keterampilan kolaborasi yang baik akan mendapat hasil yang baik .Hal ini tentunya tidak terlepas dari anggota sekolompoknya yang tak lain adalah teman sebayanya.</w:t>
      </w:r>
      <w:r w:rsidRPr="00E11A61">
        <w:rPr>
          <w:rStyle w:val="FootnoteReference"/>
          <w:rFonts w:asciiTheme="majorBidi" w:hAnsiTheme="majorBidi" w:cstheme="majorBidi"/>
        </w:rPr>
        <w:footnoteReference w:id="13"/>
      </w:r>
      <w:r w:rsidRPr="009B5494">
        <w:rPr>
          <w:rFonts w:asciiTheme="majorBidi" w:hAnsiTheme="majorBidi" w:cstheme="majorBidi"/>
        </w:rPr>
        <w:t xml:space="preserve"> Guru harus melatih keterampilan kolaborasi siswa dengan teman sebayanya supaya pemahaman siswa dan hasil pekerjaannya maksimal</w:t>
      </w:r>
      <w:r w:rsidR="004F38DA" w:rsidRPr="009B5494">
        <w:rPr>
          <w:rFonts w:asciiTheme="majorBidi" w:hAnsiTheme="majorBidi" w:cstheme="majorBidi"/>
        </w:rPr>
        <w:t>.</w:t>
      </w:r>
    </w:p>
    <w:p w14:paraId="42147914" w14:textId="5939096A" w:rsidR="00EA28A1" w:rsidRDefault="00AE354C" w:rsidP="00EA28A1">
      <w:pPr>
        <w:tabs>
          <w:tab w:val="left" w:pos="709"/>
        </w:tabs>
        <w:spacing w:after="0" w:line="360" w:lineRule="auto"/>
        <w:ind w:firstLine="567"/>
        <w:jc w:val="both"/>
        <w:rPr>
          <w:rFonts w:asciiTheme="majorBidi" w:hAnsiTheme="majorBidi" w:cstheme="majorBidi"/>
        </w:rPr>
      </w:pPr>
      <w:r w:rsidRPr="009B5494">
        <w:rPr>
          <w:rFonts w:asciiTheme="majorBidi" w:hAnsiTheme="majorBidi" w:cstheme="majorBidi"/>
          <w:lang w:val="en-US"/>
        </w:rPr>
        <w:t>Berdasarkan uraian</w:t>
      </w:r>
      <w:r w:rsidR="002E341A">
        <w:rPr>
          <w:rFonts w:asciiTheme="majorBidi" w:hAnsiTheme="majorBidi" w:cstheme="majorBidi"/>
          <w:lang w:val="en-US"/>
        </w:rPr>
        <w:t xml:space="preserve">, </w:t>
      </w:r>
      <w:r w:rsidRPr="009B5494">
        <w:rPr>
          <w:rFonts w:asciiTheme="majorBidi" w:hAnsiTheme="majorBidi" w:cstheme="majorBidi"/>
          <w:lang w:val="en-US"/>
        </w:rPr>
        <w:t>teman sebaya bisa dijadikan tolak ukur mampu menjalankan keterampilan kolaborasi atau tidaknya dalam pembelajaran guna mencapai tujuan yang hendak dicapai, namun hal ini perlu di adakan penelitian lebih lanjut. Oleh sebab itu peneliti tertarik untuk melakukan penelitian dengan judul “</w:t>
      </w:r>
      <w:r w:rsidRPr="009B5494">
        <w:rPr>
          <w:rFonts w:asciiTheme="majorBidi" w:hAnsiTheme="majorBidi" w:cstheme="majorBidi"/>
        </w:rPr>
        <w:t xml:space="preserve">Pengaruh Teman </w:t>
      </w:r>
    </w:p>
    <w:p w14:paraId="757C857D" w14:textId="4E9EEDC5" w:rsidR="00203AD2" w:rsidRPr="009B5494" w:rsidRDefault="00AE354C" w:rsidP="00EA28A1">
      <w:pPr>
        <w:tabs>
          <w:tab w:val="left" w:pos="709"/>
        </w:tabs>
        <w:spacing w:after="0" w:line="360" w:lineRule="auto"/>
        <w:ind w:left="284"/>
        <w:jc w:val="both"/>
        <w:rPr>
          <w:rFonts w:asciiTheme="majorBidi" w:hAnsiTheme="majorBidi" w:cstheme="majorBidi"/>
        </w:rPr>
      </w:pPr>
      <w:r w:rsidRPr="009B5494">
        <w:rPr>
          <w:rFonts w:asciiTheme="majorBidi" w:hAnsiTheme="majorBidi" w:cstheme="majorBidi"/>
        </w:rPr>
        <w:t>Sebaya Terhadap Keterampilan Kolaborasi Pada Mata Pelajaran PPKn Materi Hak dan Kewajiban di Sekolah Kelas 3 MI Al Islam Gunungpati Kota Semarang Tahun Ajaran 2022/2023”</w:t>
      </w:r>
    </w:p>
    <w:p w14:paraId="46BA4957" w14:textId="77777777" w:rsidR="001B5165" w:rsidRDefault="00AE354C" w:rsidP="001B5165">
      <w:pPr>
        <w:pStyle w:val="ListParagraph"/>
        <w:numPr>
          <w:ilvl w:val="0"/>
          <w:numId w:val="6"/>
        </w:numPr>
        <w:tabs>
          <w:tab w:val="left" w:pos="284"/>
          <w:tab w:val="left" w:pos="426"/>
        </w:tabs>
        <w:spacing w:line="360" w:lineRule="auto"/>
        <w:ind w:left="284" w:hanging="284"/>
        <w:jc w:val="both"/>
        <w:rPr>
          <w:rFonts w:asciiTheme="majorBidi" w:hAnsiTheme="majorBidi" w:cstheme="majorBidi"/>
          <w:b/>
          <w:bCs/>
          <w:lang w:val="en-US"/>
        </w:rPr>
      </w:pPr>
      <w:r w:rsidRPr="00384C65">
        <w:rPr>
          <w:rFonts w:asciiTheme="majorBidi" w:hAnsiTheme="majorBidi" w:cstheme="majorBidi"/>
          <w:b/>
          <w:bCs/>
          <w:lang w:val="en-US"/>
        </w:rPr>
        <w:t>Rumusan Masalah</w:t>
      </w:r>
    </w:p>
    <w:p w14:paraId="12A47704" w14:textId="08893BE7" w:rsidR="000C1E2F" w:rsidRPr="001B5165" w:rsidRDefault="00AE354C" w:rsidP="001B5165">
      <w:pPr>
        <w:pStyle w:val="ListParagraph"/>
        <w:tabs>
          <w:tab w:val="left" w:pos="284"/>
          <w:tab w:val="left" w:pos="426"/>
        </w:tabs>
        <w:spacing w:line="360" w:lineRule="auto"/>
        <w:ind w:left="284"/>
        <w:jc w:val="both"/>
        <w:rPr>
          <w:rFonts w:asciiTheme="majorBidi" w:hAnsiTheme="majorBidi" w:cstheme="majorBidi"/>
          <w:b/>
          <w:bCs/>
          <w:lang w:val="en-US"/>
        </w:rPr>
      </w:pPr>
      <w:r w:rsidRPr="001B5165">
        <w:rPr>
          <w:rFonts w:asciiTheme="majorBidi" w:hAnsiTheme="majorBidi" w:cstheme="majorBidi"/>
          <w:lang w:val="en-US"/>
        </w:rPr>
        <w:t>Berdasarkan latar belakang masalah, maka rumusan masalah yang akan dibahas oleh peneliti dalam penelitian ini adalah “</w:t>
      </w:r>
      <w:r w:rsidRPr="001B5165">
        <w:rPr>
          <w:rFonts w:asciiTheme="majorBidi" w:hAnsiTheme="majorBidi" w:cstheme="majorBidi"/>
        </w:rPr>
        <w:t>apakah teman sebaya berpengaruh terhadap keterampilan kolaborasi pada mata pelajaran PPKn materi hak dan kewajiban di sekolah kelas 3 MI Al Islam Gunungpati kota Semarang tahun ajaran 2022/2023?</w:t>
      </w:r>
      <w:r w:rsidRPr="001B5165">
        <w:rPr>
          <w:rFonts w:asciiTheme="majorBidi" w:hAnsiTheme="majorBidi" w:cstheme="majorBidi"/>
          <w:lang w:val="en-US"/>
        </w:rPr>
        <w:t>”</w:t>
      </w:r>
    </w:p>
    <w:p w14:paraId="22D4F06F" w14:textId="77777777" w:rsidR="00AE354C" w:rsidRPr="00E11A61" w:rsidRDefault="00AE354C" w:rsidP="001B5165">
      <w:pPr>
        <w:pStyle w:val="ListParagraph"/>
        <w:numPr>
          <w:ilvl w:val="0"/>
          <w:numId w:val="5"/>
        </w:numPr>
        <w:tabs>
          <w:tab w:val="left" w:pos="709"/>
        </w:tabs>
        <w:spacing w:before="240" w:line="360" w:lineRule="auto"/>
        <w:ind w:left="284" w:hanging="283"/>
        <w:jc w:val="both"/>
        <w:rPr>
          <w:rFonts w:asciiTheme="majorBidi" w:hAnsiTheme="majorBidi" w:cstheme="majorBidi"/>
          <w:b/>
          <w:bCs/>
          <w:lang w:val="en-US"/>
        </w:rPr>
      </w:pPr>
      <w:r w:rsidRPr="00E11A61">
        <w:rPr>
          <w:rFonts w:asciiTheme="majorBidi" w:hAnsiTheme="majorBidi" w:cstheme="majorBidi"/>
          <w:b/>
          <w:bCs/>
          <w:lang w:val="en-US"/>
        </w:rPr>
        <w:t>Tujuan</w:t>
      </w:r>
      <w:r>
        <w:rPr>
          <w:rFonts w:asciiTheme="majorBidi" w:hAnsiTheme="majorBidi" w:cstheme="majorBidi"/>
          <w:b/>
          <w:bCs/>
          <w:lang w:val="en-US"/>
        </w:rPr>
        <w:t xml:space="preserve"> </w:t>
      </w:r>
      <w:r w:rsidRPr="00E11A61">
        <w:rPr>
          <w:rFonts w:asciiTheme="majorBidi" w:hAnsiTheme="majorBidi" w:cstheme="majorBidi"/>
          <w:b/>
          <w:bCs/>
          <w:lang w:val="en-US"/>
        </w:rPr>
        <w:t>dan</w:t>
      </w:r>
      <w:r>
        <w:rPr>
          <w:rFonts w:asciiTheme="majorBidi" w:hAnsiTheme="majorBidi" w:cstheme="majorBidi"/>
          <w:b/>
          <w:bCs/>
          <w:lang w:val="en-US"/>
        </w:rPr>
        <w:t xml:space="preserve"> </w:t>
      </w:r>
      <w:r w:rsidRPr="00E11A61">
        <w:rPr>
          <w:rFonts w:asciiTheme="majorBidi" w:hAnsiTheme="majorBidi" w:cstheme="majorBidi"/>
          <w:b/>
          <w:bCs/>
          <w:lang w:val="en-US"/>
        </w:rPr>
        <w:t>Manfaat</w:t>
      </w:r>
      <w:r>
        <w:rPr>
          <w:rFonts w:asciiTheme="majorBidi" w:hAnsiTheme="majorBidi" w:cstheme="majorBidi"/>
          <w:b/>
          <w:bCs/>
          <w:lang w:val="en-US"/>
        </w:rPr>
        <w:t xml:space="preserve"> </w:t>
      </w:r>
      <w:r w:rsidRPr="00E11A61">
        <w:rPr>
          <w:rFonts w:asciiTheme="majorBidi" w:hAnsiTheme="majorBidi" w:cstheme="majorBidi"/>
          <w:b/>
          <w:bCs/>
          <w:lang w:val="en-US"/>
        </w:rPr>
        <w:t>Penelitian</w:t>
      </w:r>
    </w:p>
    <w:p w14:paraId="5E18A964" w14:textId="77777777" w:rsidR="00AE354C" w:rsidRPr="00E11A61" w:rsidRDefault="00AE354C" w:rsidP="000C1E2F">
      <w:pPr>
        <w:pStyle w:val="ListParagraph"/>
        <w:numPr>
          <w:ilvl w:val="0"/>
          <w:numId w:val="2"/>
        </w:numPr>
        <w:spacing w:line="360" w:lineRule="auto"/>
        <w:ind w:left="709" w:hanging="284"/>
        <w:jc w:val="both"/>
        <w:rPr>
          <w:rFonts w:asciiTheme="majorBidi" w:hAnsiTheme="majorBidi" w:cstheme="majorBidi"/>
          <w:lang w:val="en-US"/>
        </w:rPr>
      </w:pPr>
      <w:r w:rsidRPr="00E11A61">
        <w:rPr>
          <w:rFonts w:asciiTheme="majorBidi" w:hAnsiTheme="majorBidi" w:cstheme="majorBidi"/>
          <w:lang w:val="en-US"/>
        </w:rPr>
        <w:t>Tujuan</w:t>
      </w:r>
      <w:r>
        <w:rPr>
          <w:rFonts w:asciiTheme="majorBidi" w:hAnsiTheme="majorBidi" w:cstheme="majorBidi"/>
          <w:lang w:val="en-US"/>
        </w:rPr>
        <w:t xml:space="preserve"> </w:t>
      </w:r>
      <w:r w:rsidRPr="00E11A61">
        <w:rPr>
          <w:rFonts w:asciiTheme="majorBidi" w:hAnsiTheme="majorBidi" w:cstheme="majorBidi"/>
          <w:lang w:val="en-US"/>
        </w:rPr>
        <w:t>Penelitian</w:t>
      </w:r>
    </w:p>
    <w:p w14:paraId="73273DB6" w14:textId="77777777" w:rsidR="00AE354C" w:rsidRPr="00E11A61" w:rsidRDefault="00AE354C" w:rsidP="00384C65">
      <w:pPr>
        <w:pStyle w:val="ListParagraph"/>
        <w:spacing w:line="360" w:lineRule="auto"/>
        <w:ind w:left="709" w:firstLine="425"/>
        <w:jc w:val="both"/>
        <w:rPr>
          <w:rFonts w:asciiTheme="majorBidi" w:hAnsiTheme="majorBidi" w:cstheme="majorBidi"/>
          <w:b/>
          <w:bCs/>
          <w:lang w:val="en-US"/>
        </w:rPr>
      </w:pPr>
      <w:r w:rsidRPr="00E11A61">
        <w:rPr>
          <w:rFonts w:asciiTheme="majorBidi" w:hAnsiTheme="majorBidi" w:cstheme="majorBidi"/>
          <w:lang w:val="en-US"/>
        </w:rPr>
        <w:t>Berdasarkan</w:t>
      </w:r>
      <w:r>
        <w:rPr>
          <w:rFonts w:asciiTheme="majorBidi" w:hAnsiTheme="majorBidi" w:cstheme="majorBidi"/>
          <w:lang w:val="en-US"/>
        </w:rPr>
        <w:t xml:space="preserve"> </w:t>
      </w:r>
      <w:r w:rsidRPr="00E11A61">
        <w:rPr>
          <w:rFonts w:asciiTheme="majorBidi" w:hAnsiTheme="majorBidi" w:cstheme="majorBidi"/>
          <w:lang w:val="en-US"/>
        </w:rPr>
        <w:t>latar</w:t>
      </w:r>
      <w:r>
        <w:rPr>
          <w:rFonts w:asciiTheme="majorBidi" w:hAnsiTheme="majorBidi" w:cstheme="majorBidi"/>
          <w:lang w:val="en-US"/>
        </w:rPr>
        <w:t xml:space="preserve"> </w:t>
      </w:r>
      <w:r w:rsidRPr="00E11A61">
        <w:rPr>
          <w:rFonts w:asciiTheme="majorBidi" w:hAnsiTheme="majorBidi" w:cstheme="majorBidi"/>
          <w:lang w:val="en-US"/>
        </w:rPr>
        <w:t>belakang</w:t>
      </w:r>
      <w:r>
        <w:rPr>
          <w:rFonts w:asciiTheme="majorBidi" w:hAnsiTheme="majorBidi" w:cstheme="majorBidi"/>
          <w:lang w:val="en-US"/>
        </w:rPr>
        <w:t xml:space="preserve"> </w:t>
      </w:r>
      <w:r w:rsidRPr="00E11A61">
        <w:rPr>
          <w:rFonts w:asciiTheme="majorBidi" w:hAnsiTheme="majorBidi" w:cstheme="majorBidi"/>
          <w:lang w:val="en-US"/>
        </w:rPr>
        <w:t>dan</w:t>
      </w:r>
      <w:r>
        <w:rPr>
          <w:rFonts w:asciiTheme="majorBidi" w:hAnsiTheme="majorBidi" w:cstheme="majorBidi"/>
          <w:lang w:val="en-US"/>
        </w:rPr>
        <w:t xml:space="preserve"> </w:t>
      </w:r>
      <w:r w:rsidRPr="00E11A61">
        <w:rPr>
          <w:rFonts w:asciiTheme="majorBidi" w:hAnsiTheme="majorBidi" w:cstheme="majorBidi"/>
          <w:lang w:val="en-US"/>
        </w:rPr>
        <w:t>rumusan</w:t>
      </w:r>
      <w:r>
        <w:rPr>
          <w:rFonts w:asciiTheme="majorBidi" w:hAnsiTheme="majorBidi" w:cstheme="majorBidi"/>
          <w:lang w:val="en-US"/>
        </w:rPr>
        <w:t xml:space="preserve"> </w:t>
      </w:r>
      <w:r w:rsidRPr="00E11A61">
        <w:rPr>
          <w:rFonts w:asciiTheme="majorBidi" w:hAnsiTheme="majorBidi" w:cstheme="majorBidi"/>
          <w:lang w:val="en-US"/>
        </w:rPr>
        <w:t>masalah</w:t>
      </w:r>
      <w:r>
        <w:rPr>
          <w:rFonts w:asciiTheme="majorBidi" w:hAnsiTheme="majorBidi" w:cstheme="majorBidi"/>
          <w:lang w:val="en-US"/>
        </w:rPr>
        <w:t xml:space="preserve"> </w:t>
      </w:r>
      <w:r w:rsidRPr="00E11A61">
        <w:rPr>
          <w:rFonts w:asciiTheme="majorBidi" w:hAnsiTheme="majorBidi" w:cstheme="majorBidi"/>
          <w:lang w:val="en-US"/>
        </w:rPr>
        <w:t>diatas,</w:t>
      </w:r>
      <w:r>
        <w:rPr>
          <w:rFonts w:asciiTheme="majorBidi" w:hAnsiTheme="majorBidi" w:cstheme="majorBidi"/>
          <w:lang w:val="en-US"/>
        </w:rPr>
        <w:t xml:space="preserve"> </w:t>
      </w:r>
      <w:r w:rsidRPr="00E11A61">
        <w:rPr>
          <w:rFonts w:asciiTheme="majorBidi" w:hAnsiTheme="majorBidi" w:cstheme="majorBidi"/>
          <w:lang w:val="en-US"/>
        </w:rPr>
        <w:t>maka</w:t>
      </w:r>
      <w:r>
        <w:rPr>
          <w:rFonts w:asciiTheme="majorBidi" w:hAnsiTheme="majorBidi" w:cstheme="majorBidi"/>
          <w:lang w:val="en-US"/>
        </w:rPr>
        <w:t xml:space="preserve"> </w:t>
      </w:r>
      <w:r w:rsidRPr="00E11A61">
        <w:rPr>
          <w:rFonts w:asciiTheme="majorBidi" w:hAnsiTheme="majorBidi" w:cstheme="majorBidi"/>
          <w:lang w:val="en-US"/>
        </w:rPr>
        <w:t>tujuan</w:t>
      </w:r>
      <w:r>
        <w:rPr>
          <w:rFonts w:asciiTheme="majorBidi" w:hAnsiTheme="majorBidi" w:cstheme="majorBidi"/>
          <w:lang w:val="en-US"/>
        </w:rPr>
        <w:t xml:space="preserve"> </w:t>
      </w:r>
      <w:r w:rsidRPr="00E11A61">
        <w:rPr>
          <w:rFonts w:asciiTheme="majorBidi" w:hAnsiTheme="majorBidi" w:cstheme="majorBidi"/>
          <w:lang w:val="en-US"/>
        </w:rPr>
        <w:t>penelitian</w:t>
      </w:r>
      <w:r>
        <w:rPr>
          <w:rFonts w:asciiTheme="majorBidi" w:hAnsiTheme="majorBidi" w:cstheme="majorBidi"/>
          <w:lang w:val="en-US"/>
        </w:rPr>
        <w:t xml:space="preserve"> </w:t>
      </w:r>
      <w:r w:rsidRPr="00E11A61">
        <w:rPr>
          <w:rFonts w:asciiTheme="majorBidi" w:hAnsiTheme="majorBidi" w:cstheme="majorBidi"/>
          <w:lang w:val="en-US"/>
        </w:rPr>
        <w:t>ini</w:t>
      </w:r>
      <w:r>
        <w:rPr>
          <w:rFonts w:asciiTheme="majorBidi" w:hAnsiTheme="majorBidi" w:cstheme="majorBidi"/>
          <w:lang w:val="en-US"/>
        </w:rPr>
        <w:t xml:space="preserve"> </w:t>
      </w:r>
      <w:r w:rsidRPr="00E11A61">
        <w:rPr>
          <w:rFonts w:asciiTheme="majorBidi" w:hAnsiTheme="majorBidi" w:cstheme="majorBidi"/>
          <w:lang w:val="en-US"/>
        </w:rPr>
        <w:t>adalah</w:t>
      </w:r>
      <w:r>
        <w:rPr>
          <w:rFonts w:asciiTheme="majorBidi" w:hAnsiTheme="majorBidi" w:cstheme="majorBidi"/>
          <w:lang w:val="en-US"/>
        </w:rPr>
        <w:t xml:space="preserve"> </w:t>
      </w:r>
      <w:r w:rsidRPr="00E11A61">
        <w:rPr>
          <w:rFonts w:asciiTheme="majorBidi" w:hAnsiTheme="majorBidi" w:cstheme="majorBidi"/>
          <w:lang w:val="en-US"/>
        </w:rPr>
        <w:t>untuk</w:t>
      </w:r>
      <w:r>
        <w:rPr>
          <w:rFonts w:asciiTheme="majorBidi" w:hAnsiTheme="majorBidi" w:cstheme="majorBidi"/>
          <w:lang w:val="en-US"/>
        </w:rPr>
        <w:t xml:space="preserve"> </w:t>
      </w:r>
      <w:r w:rsidRPr="00E11A61">
        <w:rPr>
          <w:rFonts w:asciiTheme="majorBidi" w:hAnsiTheme="majorBidi" w:cstheme="majorBidi"/>
          <w:lang w:val="en-US"/>
        </w:rPr>
        <w:t>mengetahui</w:t>
      </w:r>
      <w:r>
        <w:rPr>
          <w:rFonts w:asciiTheme="majorBidi" w:hAnsiTheme="majorBidi" w:cstheme="majorBidi"/>
          <w:lang w:val="en-US"/>
        </w:rPr>
        <w:t xml:space="preserve"> </w:t>
      </w:r>
      <w:r w:rsidRPr="00E11A61">
        <w:rPr>
          <w:rFonts w:asciiTheme="majorBidi" w:hAnsiTheme="majorBidi" w:cstheme="majorBidi"/>
        </w:rPr>
        <w:t>pengaruh</w:t>
      </w:r>
      <w:r>
        <w:rPr>
          <w:rFonts w:asciiTheme="majorBidi" w:hAnsiTheme="majorBidi" w:cstheme="majorBidi"/>
        </w:rPr>
        <w:t xml:space="preserve"> </w:t>
      </w:r>
      <w:r w:rsidRPr="00E11A61">
        <w:rPr>
          <w:rFonts w:asciiTheme="majorBidi" w:hAnsiTheme="majorBidi" w:cstheme="majorBidi"/>
        </w:rPr>
        <w:t>teman</w:t>
      </w:r>
      <w:r>
        <w:rPr>
          <w:rFonts w:asciiTheme="majorBidi" w:hAnsiTheme="majorBidi" w:cstheme="majorBidi"/>
        </w:rPr>
        <w:t xml:space="preserve"> </w:t>
      </w:r>
      <w:r w:rsidRPr="00E11A61">
        <w:rPr>
          <w:rFonts w:asciiTheme="majorBidi" w:hAnsiTheme="majorBidi" w:cstheme="majorBidi"/>
        </w:rPr>
        <w:t>sebaya</w:t>
      </w:r>
      <w:r>
        <w:rPr>
          <w:rFonts w:asciiTheme="majorBidi" w:hAnsiTheme="majorBidi" w:cstheme="majorBidi"/>
        </w:rPr>
        <w:t xml:space="preserve"> </w:t>
      </w:r>
      <w:r w:rsidRPr="00E11A61">
        <w:rPr>
          <w:rFonts w:asciiTheme="majorBidi" w:hAnsiTheme="majorBidi" w:cstheme="majorBidi"/>
        </w:rPr>
        <w:t>terhadap</w:t>
      </w:r>
      <w:r>
        <w:rPr>
          <w:rFonts w:asciiTheme="majorBidi" w:hAnsiTheme="majorBidi" w:cstheme="majorBidi"/>
        </w:rPr>
        <w:t xml:space="preserve"> </w:t>
      </w:r>
      <w:r w:rsidRPr="00E11A61">
        <w:rPr>
          <w:rFonts w:asciiTheme="majorBidi" w:hAnsiTheme="majorBidi" w:cstheme="majorBidi"/>
        </w:rPr>
        <w:t>keterampilan</w:t>
      </w:r>
      <w:r>
        <w:rPr>
          <w:rFonts w:asciiTheme="majorBidi" w:hAnsiTheme="majorBidi" w:cstheme="majorBidi"/>
        </w:rPr>
        <w:t xml:space="preserve"> </w:t>
      </w:r>
      <w:r w:rsidRPr="00E11A61">
        <w:rPr>
          <w:rFonts w:asciiTheme="majorBidi" w:hAnsiTheme="majorBidi" w:cstheme="majorBidi"/>
        </w:rPr>
        <w:t>kolaborasi</w:t>
      </w:r>
      <w:r>
        <w:rPr>
          <w:rFonts w:asciiTheme="majorBidi" w:hAnsiTheme="majorBidi" w:cstheme="majorBidi"/>
        </w:rPr>
        <w:t xml:space="preserve"> </w:t>
      </w:r>
      <w:r w:rsidRPr="00E11A61">
        <w:rPr>
          <w:rFonts w:asciiTheme="majorBidi" w:hAnsiTheme="majorBidi" w:cstheme="majorBidi"/>
        </w:rPr>
        <w:t>pada</w:t>
      </w:r>
      <w:r>
        <w:rPr>
          <w:rFonts w:asciiTheme="majorBidi" w:hAnsiTheme="majorBidi" w:cstheme="majorBidi"/>
        </w:rPr>
        <w:t xml:space="preserve"> </w:t>
      </w:r>
      <w:r w:rsidRPr="00E11A61">
        <w:rPr>
          <w:rFonts w:asciiTheme="majorBidi" w:hAnsiTheme="majorBidi" w:cstheme="majorBidi"/>
        </w:rPr>
        <w:t>mata</w:t>
      </w:r>
      <w:r>
        <w:rPr>
          <w:rFonts w:asciiTheme="majorBidi" w:hAnsiTheme="majorBidi" w:cstheme="majorBidi"/>
        </w:rPr>
        <w:t xml:space="preserve"> </w:t>
      </w:r>
      <w:r w:rsidRPr="00E11A61">
        <w:rPr>
          <w:rFonts w:asciiTheme="majorBidi" w:hAnsiTheme="majorBidi" w:cstheme="majorBidi"/>
        </w:rPr>
        <w:t>pelajaran</w:t>
      </w:r>
      <w:r>
        <w:rPr>
          <w:rFonts w:asciiTheme="majorBidi" w:hAnsiTheme="majorBidi" w:cstheme="majorBidi"/>
        </w:rPr>
        <w:t xml:space="preserve"> </w:t>
      </w:r>
      <w:r w:rsidRPr="00E11A61">
        <w:rPr>
          <w:rFonts w:asciiTheme="majorBidi" w:hAnsiTheme="majorBidi" w:cstheme="majorBidi"/>
        </w:rPr>
        <w:t>PPKn</w:t>
      </w:r>
      <w:r>
        <w:rPr>
          <w:rFonts w:asciiTheme="majorBidi" w:hAnsiTheme="majorBidi" w:cstheme="majorBidi"/>
        </w:rPr>
        <w:t xml:space="preserve"> </w:t>
      </w:r>
      <w:r w:rsidRPr="00E11A61">
        <w:rPr>
          <w:rFonts w:asciiTheme="majorBidi" w:hAnsiTheme="majorBidi" w:cstheme="majorBidi"/>
        </w:rPr>
        <w:t>materi</w:t>
      </w:r>
      <w:r>
        <w:rPr>
          <w:rFonts w:asciiTheme="majorBidi" w:hAnsiTheme="majorBidi" w:cstheme="majorBidi"/>
        </w:rPr>
        <w:t xml:space="preserve"> </w:t>
      </w:r>
      <w:r w:rsidRPr="00E11A61">
        <w:rPr>
          <w:rFonts w:asciiTheme="majorBidi" w:hAnsiTheme="majorBidi" w:cstheme="majorBidi"/>
        </w:rPr>
        <w:t>hak</w:t>
      </w:r>
      <w:r>
        <w:rPr>
          <w:rFonts w:asciiTheme="majorBidi" w:hAnsiTheme="majorBidi" w:cstheme="majorBidi"/>
        </w:rPr>
        <w:t xml:space="preserve"> </w:t>
      </w:r>
      <w:r w:rsidRPr="00E11A61">
        <w:rPr>
          <w:rFonts w:asciiTheme="majorBidi" w:hAnsiTheme="majorBidi" w:cstheme="majorBidi"/>
        </w:rPr>
        <w:t>dan</w:t>
      </w:r>
      <w:r>
        <w:rPr>
          <w:rFonts w:asciiTheme="majorBidi" w:hAnsiTheme="majorBidi" w:cstheme="majorBidi"/>
        </w:rPr>
        <w:t xml:space="preserve"> </w:t>
      </w:r>
      <w:r w:rsidRPr="00E11A61">
        <w:rPr>
          <w:rFonts w:asciiTheme="majorBidi" w:hAnsiTheme="majorBidi" w:cstheme="majorBidi"/>
        </w:rPr>
        <w:t>kewajiban</w:t>
      </w:r>
      <w:r>
        <w:rPr>
          <w:rFonts w:asciiTheme="majorBidi" w:hAnsiTheme="majorBidi" w:cstheme="majorBidi"/>
        </w:rPr>
        <w:t xml:space="preserve"> </w:t>
      </w:r>
      <w:r w:rsidRPr="00E11A61">
        <w:rPr>
          <w:rFonts w:asciiTheme="majorBidi" w:hAnsiTheme="majorBidi" w:cstheme="majorBidi"/>
        </w:rPr>
        <w:t>di</w:t>
      </w:r>
      <w:r>
        <w:rPr>
          <w:rFonts w:asciiTheme="majorBidi" w:hAnsiTheme="majorBidi" w:cstheme="majorBidi"/>
        </w:rPr>
        <w:t xml:space="preserve"> </w:t>
      </w:r>
      <w:r w:rsidRPr="00E11A61">
        <w:rPr>
          <w:rFonts w:asciiTheme="majorBidi" w:hAnsiTheme="majorBidi" w:cstheme="majorBidi"/>
        </w:rPr>
        <w:t>sekolah</w:t>
      </w:r>
      <w:r>
        <w:rPr>
          <w:rFonts w:asciiTheme="majorBidi" w:hAnsiTheme="majorBidi" w:cstheme="majorBidi"/>
        </w:rPr>
        <w:t xml:space="preserve"> </w:t>
      </w:r>
      <w:r w:rsidRPr="00E11A61">
        <w:rPr>
          <w:rFonts w:asciiTheme="majorBidi" w:hAnsiTheme="majorBidi" w:cstheme="majorBidi"/>
        </w:rPr>
        <w:t>kelas</w:t>
      </w:r>
      <w:r>
        <w:rPr>
          <w:rFonts w:asciiTheme="majorBidi" w:hAnsiTheme="majorBidi" w:cstheme="majorBidi"/>
        </w:rPr>
        <w:t xml:space="preserve"> </w:t>
      </w:r>
      <w:r w:rsidRPr="00E11A61">
        <w:rPr>
          <w:rFonts w:asciiTheme="majorBidi" w:hAnsiTheme="majorBidi" w:cstheme="majorBidi"/>
        </w:rPr>
        <w:t>3</w:t>
      </w:r>
      <w:r>
        <w:rPr>
          <w:rFonts w:asciiTheme="majorBidi" w:hAnsiTheme="majorBidi" w:cstheme="majorBidi"/>
        </w:rPr>
        <w:t xml:space="preserve"> </w:t>
      </w:r>
      <w:r w:rsidRPr="00E11A61">
        <w:rPr>
          <w:rFonts w:asciiTheme="majorBidi" w:hAnsiTheme="majorBidi" w:cstheme="majorBidi"/>
        </w:rPr>
        <w:t>MI</w:t>
      </w:r>
      <w:r>
        <w:rPr>
          <w:rFonts w:asciiTheme="majorBidi" w:hAnsiTheme="majorBidi" w:cstheme="majorBidi"/>
        </w:rPr>
        <w:t xml:space="preserve"> </w:t>
      </w:r>
      <w:r w:rsidRPr="00E11A61">
        <w:rPr>
          <w:rFonts w:asciiTheme="majorBidi" w:hAnsiTheme="majorBidi" w:cstheme="majorBidi"/>
        </w:rPr>
        <w:t>Al</w:t>
      </w:r>
      <w:r>
        <w:rPr>
          <w:rFonts w:asciiTheme="majorBidi" w:hAnsiTheme="majorBidi" w:cstheme="majorBidi"/>
        </w:rPr>
        <w:t xml:space="preserve"> </w:t>
      </w:r>
      <w:r w:rsidRPr="00E11A61">
        <w:rPr>
          <w:rFonts w:asciiTheme="majorBidi" w:hAnsiTheme="majorBidi" w:cstheme="majorBidi"/>
        </w:rPr>
        <w:t>Islam</w:t>
      </w:r>
      <w:r>
        <w:rPr>
          <w:rFonts w:asciiTheme="majorBidi" w:hAnsiTheme="majorBidi" w:cstheme="majorBidi"/>
        </w:rPr>
        <w:t xml:space="preserve"> </w:t>
      </w:r>
      <w:r w:rsidRPr="00E11A61">
        <w:rPr>
          <w:rFonts w:asciiTheme="majorBidi" w:hAnsiTheme="majorBidi" w:cstheme="majorBidi"/>
        </w:rPr>
        <w:t>Gunungpati</w:t>
      </w:r>
      <w:r>
        <w:rPr>
          <w:rFonts w:asciiTheme="majorBidi" w:hAnsiTheme="majorBidi" w:cstheme="majorBidi"/>
        </w:rPr>
        <w:t xml:space="preserve"> </w:t>
      </w:r>
      <w:r w:rsidRPr="00E11A61">
        <w:rPr>
          <w:rFonts w:asciiTheme="majorBidi" w:hAnsiTheme="majorBidi" w:cstheme="majorBidi"/>
        </w:rPr>
        <w:t>kota</w:t>
      </w:r>
      <w:r>
        <w:rPr>
          <w:rFonts w:asciiTheme="majorBidi" w:hAnsiTheme="majorBidi" w:cstheme="majorBidi"/>
        </w:rPr>
        <w:t xml:space="preserve"> </w:t>
      </w:r>
      <w:r w:rsidRPr="00E11A61">
        <w:rPr>
          <w:rFonts w:asciiTheme="majorBidi" w:hAnsiTheme="majorBidi" w:cstheme="majorBidi"/>
        </w:rPr>
        <w:t>Semarang</w:t>
      </w:r>
      <w:r>
        <w:rPr>
          <w:rFonts w:asciiTheme="majorBidi" w:hAnsiTheme="majorBidi" w:cstheme="majorBidi"/>
        </w:rPr>
        <w:t xml:space="preserve"> </w:t>
      </w:r>
      <w:r w:rsidRPr="00E11A61">
        <w:rPr>
          <w:rFonts w:asciiTheme="majorBidi" w:hAnsiTheme="majorBidi" w:cstheme="majorBidi"/>
        </w:rPr>
        <w:t>tahun</w:t>
      </w:r>
      <w:r>
        <w:rPr>
          <w:rFonts w:asciiTheme="majorBidi" w:hAnsiTheme="majorBidi" w:cstheme="majorBidi"/>
        </w:rPr>
        <w:t xml:space="preserve"> </w:t>
      </w:r>
      <w:r w:rsidRPr="00E11A61">
        <w:rPr>
          <w:rFonts w:asciiTheme="majorBidi" w:hAnsiTheme="majorBidi" w:cstheme="majorBidi"/>
        </w:rPr>
        <w:t>ajaran</w:t>
      </w:r>
      <w:r>
        <w:rPr>
          <w:rFonts w:asciiTheme="majorBidi" w:hAnsiTheme="majorBidi" w:cstheme="majorBidi"/>
        </w:rPr>
        <w:t xml:space="preserve"> </w:t>
      </w:r>
      <w:r w:rsidRPr="00E11A61">
        <w:rPr>
          <w:rFonts w:asciiTheme="majorBidi" w:hAnsiTheme="majorBidi" w:cstheme="majorBidi"/>
        </w:rPr>
        <w:t>2022/2023.</w:t>
      </w:r>
    </w:p>
    <w:p w14:paraId="43776DE5" w14:textId="77777777" w:rsidR="00AE354C" w:rsidRPr="00E11A61" w:rsidRDefault="00AE354C" w:rsidP="008E4876">
      <w:pPr>
        <w:pStyle w:val="ListParagraph"/>
        <w:numPr>
          <w:ilvl w:val="0"/>
          <w:numId w:val="2"/>
        </w:numPr>
        <w:spacing w:line="360" w:lineRule="auto"/>
        <w:ind w:left="709" w:hanging="283"/>
        <w:jc w:val="both"/>
        <w:rPr>
          <w:rFonts w:asciiTheme="majorBidi" w:hAnsiTheme="majorBidi" w:cstheme="majorBidi"/>
          <w:lang w:val="en-US"/>
        </w:rPr>
      </w:pPr>
      <w:r w:rsidRPr="00E11A61">
        <w:rPr>
          <w:rFonts w:asciiTheme="majorBidi" w:hAnsiTheme="majorBidi" w:cstheme="majorBidi"/>
        </w:rPr>
        <w:t>Manfaat</w:t>
      </w:r>
      <w:r>
        <w:rPr>
          <w:rFonts w:asciiTheme="majorBidi" w:hAnsiTheme="majorBidi" w:cstheme="majorBidi"/>
        </w:rPr>
        <w:t xml:space="preserve"> </w:t>
      </w:r>
      <w:r w:rsidRPr="00E11A61">
        <w:rPr>
          <w:rFonts w:asciiTheme="majorBidi" w:hAnsiTheme="majorBidi" w:cstheme="majorBidi"/>
        </w:rPr>
        <w:t>Penelitian</w:t>
      </w:r>
    </w:p>
    <w:p w14:paraId="57BFD0EB" w14:textId="6C9D4328" w:rsidR="00AE354C" w:rsidRDefault="00AE354C" w:rsidP="00384C65">
      <w:pPr>
        <w:pStyle w:val="ListParagraph"/>
        <w:spacing w:line="360" w:lineRule="auto"/>
        <w:ind w:left="709" w:firstLine="425"/>
        <w:jc w:val="both"/>
        <w:rPr>
          <w:rFonts w:asciiTheme="majorBidi" w:hAnsiTheme="majorBidi" w:cstheme="majorBidi"/>
        </w:rPr>
      </w:pPr>
      <w:r w:rsidRPr="00E11A61">
        <w:rPr>
          <w:rFonts w:asciiTheme="majorBidi" w:hAnsiTheme="majorBidi" w:cstheme="majorBidi"/>
        </w:rPr>
        <w:t>Hasil</w:t>
      </w:r>
      <w:r>
        <w:rPr>
          <w:rFonts w:asciiTheme="majorBidi" w:hAnsiTheme="majorBidi" w:cstheme="majorBidi"/>
        </w:rPr>
        <w:t xml:space="preserve"> </w:t>
      </w:r>
      <w:r w:rsidRPr="00E11A61">
        <w:rPr>
          <w:rFonts w:asciiTheme="majorBidi" w:hAnsiTheme="majorBidi" w:cstheme="majorBidi"/>
        </w:rPr>
        <w:t>penelitian</w:t>
      </w:r>
      <w:r>
        <w:rPr>
          <w:rFonts w:asciiTheme="majorBidi" w:hAnsiTheme="majorBidi" w:cstheme="majorBidi"/>
        </w:rPr>
        <w:t xml:space="preserve"> </w:t>
      </w:r>
      <w:r w:rsidRPr="00E11A61">
        <w:rPr>
          <w:rFonts w:asciiTheme="majorBidi" w:hAnsiTheme="majorBidi" w:cstheme="majorBidi"/>
        </w:rPr>
        <w:t>ini</w:t>
      </w:r>
      <w:r>
        <w:rPr>
          <w:rFonts w:asciiTheme="majorBidi" w:hAnsiTheme="majorBidi" w:cstheme="majorBidi"/>
        </w:rPr>
        <w:t xml:space="preserve"> </w:t>
      </w:r>
      <w:r w:rsidRPr="00E11A61">
        <w:rPr>
          <w:rFonts w:asciiTheme="majorBidi" w:hAnsiTheme="majorBidi" w:cstheme="majorBidi"/>
        </w:rPr>
        <w:t>diharapkan</w:t>
      </w:r>
      <w:r>
        <w:rPr>
          <w:rFonts w:asciiTheme="majorBidi" w:hAnsiTheme="majorBidi" w:cstheme="majorBidi"/>
        </w:rPr>
        <w:t xml:space="preserve"> </w:t>
      </w:r>
      <w:r w:rsidRPr="00E11A61">
        <w:rPr>
          <w:rFonts w:asciiTheme="majorBidi" w:hAnsiTheme="majorBidi" w:cstheme="majorBidi"/>
        </w:rPr>
        <w:t>mampu</w:t>
      </w:r>
      <w:r>
        <w:rPr>
          <w:rFonts w:asciiTheme="majorBidi" w:hAnsiTheme="majorBidi" w:cstheme="majorBidi"/>
        </w:rPr>
        <w:t xml:space="preserve"> </w:t>
      </w:r>
      <w:r w:rsidRPr="00E11A61">
        <w:rPr>
          <w:rFonts w:asciiTheme="majorBidi" w:hAnsiTheme="majorBidi" w:cstheme="majorBidi"/>
        </w:rPr>
        <w:t>memberikan</w:t>
      </w:r>
      <w:r>
        <w:rPr>
          <w:rFonts w:asciiTheme="majorBidi" w:hAnsiTheme="majorBidi" w:cstheme="majorBidi"/>
        </w:rPr>
        <w:t xml:space="preserve"> </w:t>
      </w:r>
      <w:r w:rsidRPr="00E11A61">
        <w:rPr>
          <w:rFonts w:asciiTheme="majorBidi" w:hAnsiTheme="majorBidi" w:cstheme="majorBidi"/>
        </w:rPr>
        <w:t>manfaat</w:t>
      </w:r>
      <w:r>
        <w:rPr>
          <w:rFonts w:asciiTheme="majorBidi" w:hAnsiTheme="majorBidi" w:cstheme="majorBidi"/>
        </w:rPr>
        <w:t xml:space="preserve"> </w:t>
      </w:r>
      <w:r w:rsidRPr="00E11A61">
        <w:rPr>
          <w:rFonts w:asciiTheme="majorBidi" w:hAnsiTheme="majorBidi" w:cstheme="majorBidi"/>
        </w:rPr>
        <w:t>untuk</w:t>
      </w:r>
      <w:r>
        <w:rPr>
          <w:rFonts w:asciiTheme="majorBidi" w:hAnsiTheme="majorBidi" w:cstheme="majorBidi"/>
        </w:rPr>
        <w:t xml:space="preserve"> </w:t>
      </w:r>
      <w:r w:rsidRPr="00E11A61">
        <w:rPr>
          <w:rFonts w:asciiTheme="majorBidi" w:hAnsiTheme="majorBidi" w:cstheme="majorBidi"/>
        </w:rPr>
        <w:t>semua</w:t>
      </w:r>
      <w:r>
        <w:rPr>
          <w:rFonts w:asciiTheme="majorBidi" w:hAnsiTheme="majorBidi" w:cstheme="majorBidi"/>
        </w:rPr>
        <w:t xml:space="preserve"> </w:t>
      </w:r>
      <w:r w:rsidRPr="00E11A61">
        <w:rPr>
          <w:rFonts w:asciiTheme="majorBidi" w:hAnsiTheme="majorBidi" w:cstheme="majorBidi"/>
        </w:rPr>
        <w:t>pihak</w:t>
      </w:r>
      <w:r>
        <w:rPr>
          <w:rFonts w:asciiTheme="majorBidi" w:hAnsiTheme="majorBidi" w:cstheme="majorBidi"/>
        </w:rPr>
        <w:t xml:space="preserve"> </w:t>
      </w:r>
      <w:r w:rsidRPr="00E11A61">
        <w:rPr>
          <w:rFonts w:asciiTheme="majorBidi" w:hAnsiTheme="majorBidi" w:cstheme="majorBidi"/>
        </w:rPr>
        <w:t>yang</w:t>
      </w:r>
      <w:r>
        <w:rPr>
          <w:rFonts w:asciiTheme="majorBidi" w:hAnsiTheme="majorBidi" w:cstheme="majorBidi"/>
        </w:rPr>
        <w:t xml:space="preserve"> </w:t>
      </w:r>
      <w:r w:rsidRPr="00E11A61">
        <w:rPr>
          <w:rFonts w:asciiTheme="majorBidi" w:hAnsiTheme="majorBidi" w:cstheme="majorBidi"/>
        </w:rPr>
        <w:t>terkait,</w:t>
      </w:r>
      <w:r>
        <w:rPr>
          <w:rFonts w:asciiTheme="majorBidi" w:hAnsiTheme="majorBidi" w:cstheme="majorBidi"/>
        </w:rPr>
        <w:t xml:space="preserve"> </w:t>
      </w:r>
      <w:r w:rsidRPr="00E11A61">
        <w:rPr>
          <w:rFonts w:asciiTheme="majorBidi" w:hAnsiTheme="majorBidi" w:cstheme="majorBidi"/>
        </w:rPr>
        <w:t>baik</w:t>
      </w:r>
      <w:r>
        <w:rPr>
          <w:rFonts w:asciiTheme="majorBidi" w:hAnsiTheme="majorBidi" w:cstheme="majorBidi"/>
        </w:rPr>
        <w:t xml:space="preserve"> </w:t>
      </w:r>
      <w:r w:rsidRPr="00E11A61">
        <w:rPr>
          <w:rFonts w:asciiTheme="majorBidi" w:hAnsiTheme="majorBidi" w:cstheme="majorBidi"/>
        </w:rPr>
        <w:t>secara</w:t>
      </w:r>
      <w:r>
        <w:rPr>
          <w:rFonts w:asciiTheme="majorBidi" w:hAnsiTheme="majorBidi" w:cstheme="majorBidi"/>
        </w:rPr>
        <w:t xml:space="preserve"> </w:t>
      </w:r>
      <w:r w:rsidRPr="00E11A61">
        <w:rPr>
          <w:rFonts w:asciiTheme="majorBidi" w:hAnsiTheme="majorBidi" w:cstheme="majorBidi"/>
        </w:rPr>
        <w:t>teoritis</w:t>
      </w:r>
      <w:r>
        <w:rPr>
          <w:rFonts w:asciiTheme="majorBidi" w:hAnsiTheme="majorBidi" w:cstheme="majorBidi"/>
        </w:rPr>
        <w:t xml:space="preserve"> </w:t>
      </w:r>
      <w:r w:rsidRPr="00E11A61">
        <w:rPr>
          <w:rFonts w:asciiTheme="majorBidi" w:hAnsiTheme="majorBidi" w:cstheme="majorBidi"/>
        </w:rPr>
        <w:t>maupun</w:t>
      </w:r>
      <w:r>
        <w:rPr>
          <w:rFonts w:asciiTheme="majorBidi" w:hAnsiTheme="majorBidi" w:cstheme="majorBidi"/>
        </w:rPr>
        <w:t xml:space="preserve"> </w:t>
      </w:r>
      <w:r w:rsidRPr="00E11A61">
        <w:rPr>
          <w:rFonts w:asciiTheme="majorBidi" w:hAnsiTheme="majorBidi" w:cstheme="majorBidi"/>
        </w:rPr>
        <w:t>praktis.</w:t>
      </w:r>
      <w:r>
        <w:rPr>
          <w:rFonts w:asciiTheme="majorBidi" w:hAnsiTheme="majorBidi" w:cstheme="majorBidi"/>
        </w:rPr>
        <w:t xml:space="preserve"> </w:t>
      </w:r>
      <w:r w:rsidRPr="00E11A61">
        <w:rPr>
          <w:rFonts w:asciiTheme="majorBidi" w:hAnsiTheme="majorBidi" w:cstheme="majorBidi"/>
        </w:rPr>
        <w:t>Adapun</w:t>
      </w:r>
      <w:r>
        <w:rPr>
          <w:rFonts w:asciiTheme="majorBidi" w:hAnsiTheme="majorBidi" w:cstheme="majorBidi"/>
        </w:rPr>
        <w:t xml:space="preserve"> </w:t>
      </w:r>
      <w:r w:rsidRPr="00E11A61">
        <w:rPr>
          <w:rFonts w:asciiTheme="majorBidi" w:hAnsiTheme="majorBidi" w:cstheme="majorBidi"/>
        </w:rPr>
        <w:t>manfaatnya</w:t>
      </w:r>
      <w:r>
        <w:rPr>
          <w:rFonts w:asciiTheme="majorBidi" w:hAnsiTheme="majorBidi" w:cstheme="majorBidi"/>
        </w:rPr>
        <w:t xml:space="preserve"> </w:t>
      </w:r>
      <w:r w:rsidRPr="00E11A61">
        <w:rPr>
          <w:rFonts w:asciiTheme="majorBidi" w:hAnsiTheme="majorBidi" w:cstheme="majorBidi"/>
        </w:rPr>
        <w:t>secara</w:t>
      </w:r>
      <w:r>
        <w:rPr>
          <w:rFonts w:asciiTheme="majorBidi" w:hAnsiTheme="majorBidi" w:cstheme="majorBidi"/>
        </w:rPr>
        <w:t xml:space="preserve"> </w:t>
      </w:r>
      <w:r w:rsidRPr="00E11A61">
        <w:rPr>
          <w:rFonts w:asciiTheme="majorBidi" w:hAnsiTheme="majorBidi" w:cstheme="majorBidi"/>
        </w:rPr>
        <w:t>teoritis</w:t>
      </w:r>
      <w:r>
        <w:rPr>
          <w:rFonts w:asciiTheme="majorBidi" w:hAnsiTheme="majorBidi" w:cstheme="majorBidi"/>
        </w:rPr>
        <w:t xml:space="preserve"> </w:t>
      </w:r>
      <w:r w:rsidRPr="00E11A61">
        <w:rPr>
          <w:rFonts w:asciiTheme="majorBidi" w:hAnsiTheme="majorBidi" w:cstheme="majorBidi"/>
        </w:rPr>
        <w:t>dan</w:t>
      </w:r>
      <w:r>
        <w:rPr>
          <w:rFonts w:asciiTheme="majorBidi" w:hAnsiTheme="majorBidi" w:cstheme="majorBidi"/>
        </w:rPr>
        <w:t xml:space="preserve"> </w:t>
      </w:r>
      <w:r w:rsidRPr="00E11A61">
        <w:rPr>
          <w:rFonts w:asciiTheme="majorBidi" w:hAnsiTheme="majorBidi" w:cstheme="majorBidi"/>
        </w:rPr>
        <w:t>praktis</w:t>
      </w:r>
      <w:r>
        <w:rPr>
          <w:rFonts w:asciiTheme="majorBidi" w:hAnsiTheme="majorBidi" w:cstheme="majorBidi"/>
        </w:rPr>
        <w:t xml:space="preserve"> </w:t>
      </w:r>
      <w:r w:rsidRPr="00E11A61">
        <w:rPr>
          <w:rFonts w:asciiTheme="majorBidi" w:hAnsiTheme="majorBidi" w:cstheme="majorBidi"/>
        </w:rPr>
        <w:t>sebagai</w:t>
      </w:r>
      <w:r>
        <w:rPr>
          <w:rFonts w:asciiTheme="majorBidi" w:hAnsiTheme="majorBidi" w:cstheme="majorBidi"/>
        </w:rPr>
        <w:t xml:space="preserve"> </w:t>
      </w:r>
      <w:r w:rsidRPr="00E11A61">
        <w:rPr>
          <w:rFonts w:asciiTheme="majorBidi" w:hAnsiTheme="majorBidi" w:cstheme="majorBidi"/>
        </w:rPr>
        <w:t>berikut:</w:t>
      </w:r>
    </w:p>
    <w:p w14:paraId="6826348A" w14:textId="1CBA83CD" w:rsidR="001B5165" w:rsidRDefault="001B5165" w:rsidP="00384C65">
      <w:pPr>
        <w:pStyle w:val="ListParagraph"/>
        <w:spacing w:line="360" w:lineRule="auto"/>
        <w:ind w:left="709" w:firstLine="425"/>
        <w:jc w:val="both"/>
        <w:rPr>
          <w:rFonts w:asciiTheme="majorBidi" w:hAnsiTheme="majorBidi" w:cstheme="majorBidi"/>
        </w:rPr>
      </w:pPr>
    </w:p>
    <w:p w14:paraId="3A5F1801" w14:textId="77777777" w:rsidR="001B5165" w:rsidRPr="00E11A61" w:rsidRDefault="001B5165" w:rsidP="00384C65">
      <w:pPr>
        <w:pStyle w:val="ListParagraph"/>
        <w:spacing w:line="360" w:lineRule="auto"/>
        <w:ind w:left="709" w:firstLine="425"/>
        <w:jc w:val="both"/>
        <w:rPr>
          <w:rFonts w:asciiTheme="majorBidi" w:hAnsiTheme="majorBidi" w:cstheme="majorBidi"/>
          <w:b/>
          <w:bCs/>
          <w:lang w:val="en-US"/>
        </w:rPr>
      </w:pPr>
    </w:p>
    <w:p w14:paraId="2678598A" w14:textId="77777777" w:rsidR="001B5165" w:rsidRDefault="00AE354C" w:rsidP="001B5165">
      <w:pPr>
        <w:pStyle w:val="ListParagraph"/>
        <w:numPr>
          <w:ilvl w:val="0"/>
          <w:numId w:val="4"/>
        </w:numPr>
        <w:spacing w:line="360" w:lineRule="auto"/>
        <w:ind w:left="851"/>
        <w:jc w:val="both"/>
        <w:rPr>
          <w:rFonts w:asciiTheme="majorBidi" w:hAnsiTheme="majorBidi" w:cstheme="majorBidi"/>
        </w:rPr>
      </w:pPr>
      <w:r w:rsidRPr="00E11A61">
        <w:rPr>
          <w:rFonts w:asciiTheme="majorBidi" w:hAnsiTheme="majorBidi" w:cstheme="majorBidi"/>
        </w:rPr>
        <w:t>Manfaat</w:t>
      </w:r>
      <w:r>
        <w:rPr>
          <w:rFonts w:asciiTheme="majorBidi" w:hAnsiTheme="majorBidi" w:cstheme="majorBidi"/>
        </w:rPr>
        <w:t xml:space="preserve"> </w:t>
      </w:r>
      <w:r w:rsidRPr="00E11A61">
        <w:rPr>
          <w:rFonts w:asciiTheme="majorBidi" w:hAnsiTheme="majorBidi" w:cstheme="majorBidi"/>
        </w:rPr>
        <w:t>teoritis</w:t>
      </w:r>
    </w:p>
    <w:p w14:paraId="50668459" w14:textId="6CBCEA60" w:rsidR="00AE354C" w:rsidRPr="001B5165" w:rsidRDefault="00AE354C" w:rsidP="001B5165">
      <w:pPr>
        <w:pStyle w:val="ListParagraph"/>
        <w:spacing w:line="360" w:lineRule="auto"/>
        <w:ind w:left="851" w:firstLine="589"/>
        <w:jc w:val="both"/>
        <w:rPr>
          <w:rFonts w:asciiTheme="majorBidi" w:hAnsiTheme="majorBidi" w:cstheme="majorBidi"/>
        </w:rPr>
      </w:pPr>
      <w:r w:rsidRPr="001B5165">
        <w:rPr>
          <w:rFonts w:asciiTheme="majorBidi" w:hAnsiTheme="majorBidi" w:cstheme="majorBidi"/>
        </w:rPr>
        <w:t>Hasil penelitian ini dapat berguna di dunia pendidikan. Selain itu menambah teori pengetahuan mengenai teman sebaya dan mengetahui keterampilan kolaborasi yang digunakan dalam proses pembelajaran</w:t>
      </w:r>
    </w:p>
    <w:p w14:paraId="07F032B6" w14:textId="77777777" w:rsidR="00AE354C" w:rsidRPr="00E11A61" w:rsidRDefault="00AE354C" w:rsidP="001B5165">
      <w:pPr>
        <w:pStyle w:val="ListParagraph"/>
        <w:numPr>
          <w:ilvl w:val="0"/>
          <w:numId w:val="4"/>
        </w:numPr>
        <w:spacing w:after="0" w:line="360" w:lineRule="auto"/>
        <w:ind w:left="851" w:hanging="284"/>
        <w:jc w:val="both"/>
        <w:rPr>
          <w:rFonts w:asciiTheme="majorBidi" w:hAnsiTheme="majorBidi" w:cstheme="majorBidi"/>
        </w:rPr>
      </w:pPr>
      <w:r w:rsidRPr="00E11A61">
        <w:rPr>
          <w:rFonts w:asciiTheme="majorBidi" w:hAnsiTheme="majorBidi" w:cstheme="majorBidi"/>
        </w:rPr>
        <w:t>Manfaat</w:t>
      </w:r>
      <w:r>
        <w:rPr>
          <w:rFonts w:asciiTheme="majorBidi" w:hAnsiTheme="majorBidi" w:cstheme="majorBidi"/>
        </w:rPr>
        <w:t xml:space="preserve"> </w:t>
      </w:r>
      <w:r w:rsidRPr="00E11A61">
        <w:rPr>
          <w:rFonts w:asciiTheme="majorBidi" w:hAnsiTheme="majorBidi" w:cstheme="majorBidi"/>
        </w:rPr>
        <w:t>Praktis</w:t>
      </w:r>
    </w:p>
    <w:p w14:paraId="24D62492" w14:textId="77777777" w:rsidR="00AE354C" w:rsidRPr="00E11A61" w:rsidRDefault="00AE354C" w:rsidP="000B6D71">
      <w:pPr>
        <w:pStyle w:val="ListParagraph"/>
        <w:numPr>
          <w:ilvl w:val="0"/>
          <w:numId w:val="3"/>
        </w:numPr>
        <w:spacing w:after="0" w:line="360" w:lineRule="auto"/>
        <w:ind w:left="1134" w:hanging="284"/>
        <w:jc w:val="both"/>
        <w:rPr>
          <w:rFonts w:asciiTheme="majorBidi" w:hAnsiTheme="majorBidi" w:cstheme="majorBidi"/>
        </w:rPr>
      </w:pPr>
      <w:r w:rsidRPr="00E11A61">
        <w:rPr>
          <w:rFonts w:asciiTheme="majorBidi" w:hAnsiTheme="majorBidi" w:cstheme="majorBidi"/>
        </w:rPr>
        <w:t>Bagi</w:t>
      </w:r>
      <w:r>
        <w:rPr>
          <w:rFonts w:asciiTheme="majorBidi" w:hAnsiTheme="majorBidi" w:cstheme="majorBidi"/>
        </w:rPr>
        <w:t xml:space="preserve"> </w:t>
      </w:r>
      <w:r w:rsidRPr="00E11A61">
        <w:rPr>
          <w:rFonts w:asciiTheme="majorBidi" w:hAnsiTheme="majorBidi" w:cstheme="majorBidi"/>
        </w:rPr>
        <w:t>Guru</w:t>
      </w:r>
    </w:p>
    <w:p w14:paraId="2B6760F0" w14:textId="77777777" w:rsidR="000B6D71" w:rsidRDefault="00AE354C" w:rsidP="000B6D71">
      <w:pPr>
        <w:pStyle w:val="ListParagraph"/>
        <w:numPr>
          <w:ilvl w:val="1"/>
          <w:numId w:val="3"/>
        </w:numPr>
        <w:spacing w:after="0" w:line="360" w:lineRule="auto"/>
        <w:ind w:left="1418" w:hanging="284"/>
        <w:jc w:val="both"/>
        <w:rPr>
          <w:rFonts w:asciiTheme="majorBidi" w:hAnsiTheme="majorBidi" w:cstheme="majorBidi"/>
        </w:rPr>
      </w:pPr>
      <w:r w:rsidRPr="00E11A61">
        <w:rPr>
          <w:rFonts w:asciiTheme="majorBidi" w:hAnsiTheme="majorBidi" w:cstheme="majorBidi"/>
        </w:rPr>
        <w:t>Guru</w:t>
      </w:r>
      <w:r>
        <w:rPr>
          <w:rFonts w:asciiTheme="majorBidi" w:hAnsiTheme="majorBidi" w:cstheme="majorBidi"/>
        </w:rPr>
        <w:t xml:space="preserve"> </w:t>
      </w:r>
      <w:r w:rsidRPr="00E11A61">
        <w:rPr>
          <w:rFonts w:asciiTheme="majorBidi" w:hAnsiTheme="majorBidi" w:cstheme="majorBidi"/>
        </w:rPr>
        <w:t>dapat</w:t>
      </w:r>
      <w:r>
        <w:rPr>
          <w:rFonts w:asciiTheme="majorBidi" w:hAnsiTheme="majorBidi" w:cstheme="majorBidi"/>
        </w:rPr>
        <w:t xml:space="preserve"> </w:t>
      </w:r>
      <w:r w:rsidRPr="00E11A61">
        <w:rPr>
          <w:rFonts w:asciiTheme="majorBidi" w:hAnsiTheme="majorBidi" w:cstheme="majorBidi"/>
        </w:rPr>
        <w:t>memperbaiki</w:t>
      </w:r>
      <w:r>
        <w:rPr>
          <w:rFonts w:asciiTheme="majorBidi" w:hAnsiTheme="majorBidi" w:cstheme="majorBidi"/>
        </w:rPr>
        <w:t xml:space="preserve"> </w:t>
      </w:r>
      <w:r w:rsidRPr="00E11A61">
        <w:rPr>
          <w:rFonts w:asciiTheme="majorBidi" w:hAnsiTheme="majorBidi" w:cstheme="majorBidi"/>
        </w:rPr>
        <w:t>proses</w:t>
      </w:r>
      <w:r>
        <w:rPr>
          <w:rFonts w:asciiTheme="majorBidi" w:hAnsiTheme="majorBidi" w:cstheme="majorBidi"/>
        </w:rPr>
        <w:t xml:space="preserve"> </w:t>
      </w:r>
      <w:r w:rsidRPr="00E11A61">
        <w:rPr>
          <w:rFonts w:asciiTheme="majorBidi" w:hAnsiTheme="majorBidi" w:cstheme="majorBidi"/>
        </w:rPr>
        <w:t>belajar</w:t>
      </w:r>
      <w:r>
        <w:rPr>
          <w:rFonts w:asciiTheme="majorBidi" w:hAnsiTheme="majorBidi" w:cstheme="majorBidi"/>
        </w:rPr>
        <w:t xml:space="preserve"> </w:t>
      </w:r>
      <w:r w:rsidRPr="00E11A61">
        <w:rPr>
          <w:rFonts w:asciiTheme="majorBidi" w:hAnsiTheme="majorBidi" w:cstheme="majorBidi"/>
        </w:rPr>
        <w:t>mengajar</w:t>
      </w:r>
      <w:r>
        <w:rPr>
          <w:rFonts w:asciiTheme="majorBidi" w:hAnsiTheme="majorBidi" w:cstheme="majorBidi"/>
        </w:rPr>
        <w:t xml:space="preserve"> </w:t>
      </w:r>
      <w:r w:rsidRPr="00E11A61">
        <w:rPr>
          <w:rFonts w:asciiTheme="majorBidi" w:hAnsiTheme="majorBidi" w:cstheme="majorBidi"/>
        </w:rPr>
        <w:t>agar</w:t>
      </w:r>
      <w:r>
        <w:rPr>
          <w:rFonts w:asciiTheme="majorBidi" w:hAnsiTheme="majorBidi" w:cstheme="majorBidi"/>
        </w:rPr>
        <w:t xml:space="preserve"> </w:t>
      </w:r>
      <w:r w:rsidRPr="00E11A61">
        <w:rPr>
          <w:rFonts w:asciiTheme="majorBidi" w:hAnsiTheme="majorBidi" w:cstheme="majorBidi"/>
        </w:rPr>
        <w:t>tercipta</w:t>
      </w:r>
      <w:r>
        <w:rPr>
          <w:rFonts w:asciiTheme="majorBidi" w:hAnsiTheme="majorBidi" w:cstheme="majorBidi"/>
        </w:rPr>
        <w:t xml:space="preserve"> </w:t>
      </w:r>
      <w:r w:rsidRPr="00E11A61">
        <w:rPr>
          <w:rFonts w:asciiTheme="majorBidi" w:hAnsiTheme="majorBidi" w:cstheme="majorBidi"/>
        </w:rPr>
        <w:t>proses</w:t>
      </w:r>
      <w:r>
        <w:rPr>
          <w:rFonts w:asciiTheme="majorBidi" w:hAnsiTheme="majorBidi" w:cstheme="majorBidi"/>
        </w:rPr>
        <w:t xml:space="preserve"> </w:t>
      </w:r>
      <w:r w:rsidRPr="00E11A61">
        <w:rPr>
          <w:rFonts w:asciiTheme="majorBidi" w:hAnsiTheme="majorBidi" w:cstheme="majorBidi"/>
        </w:rPr>
        <w:t>pembelajaran</w:t>
      </w:r>
      <w:r>
        <w:rPr>
          <w:rFonts w:asciiTheme="majorBidi" w:hAnsiTheme="majorBidi" w:cstheme="majorBidi"/>
        </w:rPr>
        <w:t xml:space="preserve"> </w:t>
      </w:r>
      <w:r w:rsidRPr="00E11A61">
        <w:rPr>
          <w:rFonts w:asciiTheme="majorBidi" w:hAnsiTheme="majorBidi" w:cstheme="majorBidi"/>
        </w:rPr>
        <w:t>yang</w:t>
      </w:r>
      <w:r>
        <w:rPr>
          <w:rFonts w:asciiTheme="majorBidi" w:hAnsiTheme="majorBidi" w:cstheme="majorBidi"/>
        </w:rPr>
        <w:t xml:space="preserve"> </w:t>
      </w:r>
      <w:r w:rsidRPr="00E11A61">
        <w:rPr>
          <w:rFonts w:asciiTheme="majorBidi" w:hAnsiTheme="majorBidi" w:cstheme="majorBidi"/>
        </w:rPr>
        <w:t>maksimal</w:t>
      </w:r>
    </w:p>
    <w:p w14:paraId="7A3917CB" w14:textId="7F8BA5DF" w:rsidR="00AE354C" w:rsidRPr="000B6D71" w:rsidRDefault="00AE354C" w:rsidP="000B6D71">
      <w:pPr>
        <w:pStyle w:val="ListParagraph"/>
        <w:numPr>
          <w:ilvl w:val="1"/>
          <w:numId w:val="3"/>
        </w:numPr>
        <w:spacing w:after="0" w:line="360" w:lineRule="auto"/>
        <w:ind w:left="1418" w:hanging="284"/>
        <w:jc w:val="both"/>
        <w:rPr>
          <w:rFonts w:asciiTheme="majorBidi" w:hAnsiTheme="majorBidi" w:cstheme="majorBidi"/>
        </w:rPr>
      </w:pPr>
      <w:r w:rsidRPr="000B6D71">
        <w:rPr>
          <w:rFonts w:asciiTheme="majorBidi" w:hAnsiTheme="majorBidi" w:cstheme="majorBidi"/>
        </w:rPr>
        <w:t>Guru dapat menjadikan rujukan Ketika melakukan penelitian kuantitatif</w:t>
      </w:r>
    </w:p>
    <w:p w14:paraId="6B96D4BE" w14:textId="77777777" w:rsidR="000C1E2F" w:rsidRDefault="00AE354C" w:rsidP="000B6D71">
      <w:pPr>
        <w:pStyle w:val="ListParagraph"/>
        <w:numPr>
          <w:ilvl w:val="0"/>
          <w:numId w:val="3"/>
        </w:numPr>
        <w:spacing w:after="0" w:line="360" w:lineRule="auto"/>
        <w:ind w:left="1134" w:hanging="284"/>
        <w:jc w:val="both"/>
        <w:rPr>
          <w:rFonts w:asciiTheme="majorBidi" w:hAnsiTheme="majorBidi" w:cstheme="majorBidi"/>
        </w:rPr>
      </w:pPr>
      <w:r w:rsidRPr="00E11A61">
        <w:rPr>
          <w:rFonts w:asciiTheme="majorBidi" w:hAnsiTheme="majorBidi" w:cstheme="majorBidi"/>
        </w:rPr>
        <w:t>Bagi</w:t>
      </w:r>
      <w:r>
        <w:rPr>
          <w:rFonts w:asciiTheme="majorBidi" w:hAnsiTheme="majorBidi" w:cstheme="majorBidi"/>
        </w:rPr>
        <w:t xml:space="preserve"> </w:t>
      </w:r>
      <w:r w:rsidRPr="00E11A61">
        <w:rPr>
          <w:rFonts w:asciiTheme="majorBidi" w:hAnsiTheme="majorBidi" w:cstheme="majorBidi"/>
        </w:rPr>
        <w:t>Madrasah</w:t>
      </w:r>
    </w:p>
    <w:p w14:paraId="25EBF92D" w14:textId="77777777" w:rsidR="000B6D71" w:rsidRDefault="00AE354C" w:rsidP="000B6D71">
      <w:pPr>
        <w:pStyle w:val="ListParagraph"/>
        <w:numPr>
          <w:ilvl w:val="1"/>
          <w:numId w:val="3"/>
        </w:numPr>
        <w:spacing w:after="0" w:line="360" w:lineRule="auto"/>
        <w:ind w:left="1418" w:hanging="284"/>
        <w:jc w:val="both"/>
        <w:rPr>
          <w:rFonts w:asciiTheme="majorBidi" w:hAnsiTheme="majorBidi" w:cstheme="majorBidi"/>
        </w:rPr>
      </w:pPr>
      <w:r w:rsidRPr="000C1E2F">
        <w:rPr>
          <w:rFonts w:asciiTheme="majorBidi" w:hAnsiTheme="majorBidi" w:cstheme="majorBidi"/>
        </w:rPr>
        <w:t>Sebagai bahan evaluasi madrasah guna meningkatkan mutu Lembaga Pendidikan</w:t>
      </w:r>
    </w:p>
    <w:p w14:paraId="3042CE74" w14:textId="4DD600DD" w:rsidR="00AE354C" w:rsidRPr="000B6D71" w:rsidRDefault="00AE354C" w:rsidP="000B6D71">
      <w:pPr>
        <w:pStyle w:val="ListParagraph"/>
        <w:numPr>
          <w:ilvl w:val="1"/>
          <w:numId w:val="3"/>
        </w:numPr>
        <w:spacing w:after="0" w:line="360" w:lineRule="auto"/>
        <w:ind w:left="1418" w:hanging="284"/>
        <w:jc w:val="both"/>
        <w:rPr>
          <w:rFonts w:asciiTheme="majorBidi" w:hAnsiTheme="majorBidi" w:cstheme="majorBidi"/>
        </w:rPr>
      </w:pPr>
      <w:r w:rsidRPr="000B6D71">
        <w:rPr>
          <w:rFonts w:asciiTheme="majorBidi" w:hAnsiTheme="majorBidi" w:cstheme="majorBidi"/>
        </w:rPr>
        <w:t>Sebagai masukan pengaruh teman sebaya terhadap keterampilan kolaborasi</w:t>
      </w:r>
    </w:p>
    <w:p w14:paraId="0DF70DDD" w14:textId="77777777" w:rsidR="00AE354C" w:rsidRPr="00E11A61" w:rsidRDefault="00AE354C" w:rsidP="00673F4C">
      <w:pPr>
        <w:pStyle w:val="ListParagraph"/>
        <w:numPr>
          <w:ilvl w:val="0"/>
          <w:numId w:val="3"/>
        </w:numPr>
        <w:spacing w:after="0" w:line="360" w:lineRule="auto"/>
        <w:ind w:left="1134" w:hanging="283"/>
        <w:jc w:val="both"/>
        <w:rPr>
          <w:rFonts w:asciiTheme="majorBidi" w:hAnsiTheme="majorBidi" w:cstheme="majorBidi"/>
        </w:rPr>
      </w:pPr>
      <w:r w:rsidRPr="00E11A61">
        <w:rPr>
          <w:rFonts w:asciiTheme="majorBidi" w:hAnsiTheme="majorBidi" w:cstheme="majorBidi"/>
        </w:rPr>
        <w:t>Bagi</w:t>
      </w:r>
      <w:r>
        <w:rPr>
          <w:rFonts w:asciiTheme="majorBidi" w:hAnsiTheme="majorBidi" w:cstheme="majorBidi"/>
        </w:rPr>
        <w:t xml:space="preserve"> </w:t>
      </w:r>
      <w:r w:rsidRPr="00E11A61">
        <w:rPr>
          <w:rFonts w:asciiTheme="majorBidi" w:hAnsiTheme="majorBidi" w:cstheme="majorBidi"/>
        </w:rPr>
        <w:t>Siswa</w:t>
      </w:r>
    </w:p>
    <w:p w14:paraId="401D35F0" w14:textId="77777777" w:rsidR="00673F4C" w:rsidRDefault="00AE354C" w:rsidP="00673F4C">
      <w:pPr>
        <w:pStyle w:val="ListParagraph"/>
        <w:numPr>
          <w:ilvl w:val="1"/>
          <w:numId w:val="3"/>
        </w:numPr>
        <w:spacing w:after="0" w:line="360" w:lineRule="auto"/>
        <w:ind w:left="1418" w:hanging="284"/>
        <w:jc w:val="both"/>
        <w:rPr>
          <w:rFonts w:asciiTheme="majorBidi" w:hAnsiTheme="majorBidi" w:cstheme="majorBidi"/>
        </w:rPr>
      </w:pPr>
      <w:r w:rsidRPr="00E11A61">
        <w:rPr>
          <w:rFonts w:asciiTheme="majorBidi" w:hAnsiTheme="majorBidi" w:cstheme="majorBidi"/>
        </w:rPr>
        <w:t>Siswa</w:t>
      </w:r>
      <w:r>
        <w:rPr>
          <w:rFonts w:asciiTheme="majorBidi" w:hAnsiTheme="majorBidi" w:cstheme="majorBidi"/>
        </w:rPr>
        <w:t xml:space="preserve"> </w:t>
      </w:r>
      <w:r w:rsidRPr="00E11A61">
        <w:rPr>
          <w:rFonts w:asciiTheme="majorBidi" w:hAnsiTheme="majorBidi" w:cstheme="majorBidi"/>
        </w:rPr>
        <w:t>mampu</w:t>
      </w:r>
      <w:r>
        <w:rPr>
          <w:rFonts w:asciiTheme="majorBidi" w:hAnsiTheme="majorBidi" w:cstheme="majorBidi"/>
        </w:rPr>
        <w:t xml:space="preserve"> </w:t>
      </w:r>
      <w:r w:rsidRPr="00E11A61">
        <w:rPr>
          <w:rFonts w:asciiTheme="majorBidi" w:hAnsiTheme="majorBidi" w:cstheme="majorBidi"/>
        </w:rPr>
        <w:t>lebih</w:t>
      </w:r>
      <w:r>
        <w:rPr>
          <w:rFonts w:asciiTheme="majorBidi" w:hAnsiTheme="majorBidi" w:cstheme="majorBidi"/>
        </w:rPr>
        <w:t xml:space="preserve"> </w:t>
      </w:r>
      <w:r w:rsidRPr="00E11A61">
        <w:rPr>
          <w:rFonts w:asciiTheme="majorBidi" w:hAnsiTheme="majorBidi" w:cstheme="majorBidi"/>
        </w:rPr>
        <w:t>sadar</w:t>
      </w:r>
      <w:r>
        <w:rPr>
          <w:rFonts w:asciiTheme="majorBidi" w:hAnsiTheme="majorBidi" w:cstheme="majorBidi"/>
        </w:rPr>
        <w:t xml:space="preserve"> </w:t>
      </w:r>
      <w:r w:rsidRPr="00E11A61">
        <w:rPr>
          <w:rFonts w:asciiTheme="majorBidi" w:hAnsiTheme="majorBidi" w:cstheme="majorBidi"/>
        </w:rPr>
        <w:t>pengaruh</w:t>
      </w:r>
      <w:r>
        <w:rPr>
          <w:rFonts w:asciiTheme="majorBidi" w:hAnsiTheme="majorBidi" w:cstheme="majorBidi"/>
        </w:rPr>
        <w:t xml:space="preserve"> </w:t>
      </w:r>
      <w:r w:rsidRPr="00E11A61">
        <w:rPr>
          <w:rFonts w:asciiTheme="majorBidi" w:hAnsiTheme="majorBidi" w:cstheme="majorBidi"/>
        </w:rPr>
        <w:t>dari</w:t>
      </w:r>
      <w:r>
        <w:rPr>
          <w:rFonts w:asciiTheme="majorBidi" w:hAnsiTheme="majorBidi" w:cstheme="majorBidi"/>
        </w:rPr>
        <w:t xml:space="preserve"> </w:t>
      </w:r>
      <w:r w:rsidRPr="00E11A61">
        <w:rPr>
          <w:rFonts w:asciiTheme="majorBidi" w:hAnsiTheme="majorBidi" w:cstheme="majorBidi"/>
        </w:rPr>
        <w:t>teman</w:t>
      </w:r>
      <w:r>
        <w:rPr>
          <w:rFonts w:asciiTheme="majorBidi" w:hAnsiTheme="majorBidi" w:cstheme="majorBidi"/>
        </w:rPr>
        <w:t xml:space="preserve"> </w:t>
      </w:r>
      <w:r w:rsidRPr="00E11A61">
        <w:rPr>
          <w:rFonts w:asciiTheme="majorBidi" w:hAnsiTheme="majorBidi" w:cstheme="majorBidi"/>
        </w:rPr>
        <w:t>sebayanya,</w:t>
      </w:r>
      <w:r>
        <w:rPr>
          <w:rFonts w:asciiTheme="majorBidi" w:hAnsiTheme="majorBidi" w:cstheme="majorBidi"/>
        </w:rPr>
        <w:t xml:space="preserve"> </w:t>
      </w:r>
      <w:r w:rsidRPr="00E11A61">
        <w:rPr>
          <w:rFonts w:asciiTheme="majorBidi" w:hAnsiTheme="majorBidi" w:cstheme="majorBidi"/>
        </w:rPr>
        <w:t>sehingga</w:t>
      </w:r>
      <w:r>
        <w:rPr>
          <w:rFonts w:asciiTheme="majorBidi" w:hAnsiTheme="majorBidi" w:cstheme="majorBidi"/>
        </w:rPr>
        <w:t xml:space="preserve"> </w:t>
      </w:r>
      <w:r w:rsidRPr="00E11A61">
        <w:rPr>
          <w:rFonts w:asciiTheme="majorBidi" w:hAnsiTheme="majorBidi" w:cstheme="majorBidi"/>
        </w:rPr>
        <w:t>bisa</w:t>
      </w:r>
      <w:r>
        <w:rPr>
          <w:rFonts w:asciiTheme="majorBidi" w:hAnsiTheme="majorBidi" w:cstheme="majorBidi"/>
        </w:rPr>
        <w:t xml:space="preserve"> </w:t>
      </w:r>
      <w:r w:rsidRPr="00E11A61">
        <w:rPr>
          <w:rFonts w:asciiTheme="majorBidi" w:hAnsiTheme="majorBidi" w:cstheme="majorBidi"/>
        </w:rPr>
        <w:t>membedakan</w:t>
      </w:r>
      <w:r>
        <w:rPr>
          <w:rFonts w:asciiTheme="majorBidi" w:hAnsiTheme="majorBidi" w:cstheme="majorBidi"/>
        </w:rPr>
        <w:t xml:space="preserve"> </w:t>
      </w:r>
      <w:r w:rsidRPr="00E11A61">
        <w:rPr>
          <w:rFonts w:asciiTheme="majorBidi" w:hAnsiTheme="majorBidi" w:cstheme="majorBidi"/>
        </w:rPr>
        <w:t>yang</w:t>
      </w:r>
      <w:r>
        <w:rPr>
          <w:rFonts w:asciiTheme="majorBidi" w:hAnsiTheme="majorBidi" w:cstheme="majorBidi"/>
        </w:rPr>
        <w:t xml:space="preserve"> </w:t>
      </w:r>
      <w:r w:rsidRPr="00E11A61">
        <w:rPr>
          <w:rFonts w:asciiTheme="majorBidi" w:hAnsiTheme="majorBidi" w:cstheme="majorBidi"/>
        </w:rPr>
        <w:t>baik</w:t>
      </w:r>
      <w:r>
        <w:rPr>
          <w:rFonts w:asciiTheme="majorBidi" w:hAnsiTheme="majorBidi" w:cstheme="majorBidi"/>
        </w:rPr>
        <w:t xml:space="preserve"> </w:t>
      </w:r>
      <w:r w:rsidRPr="00E11A61">
        <w:rPr>
          <w:rFonts w:asciiTheme="majorBidi" w:hAnsiTheme="majorBidi" w:cstheme="majorBidi"/>
        </w:rPr>
        <w:t>dan</w:t>
      </w:r>
      <w:r>
        <w:rPr>
          <w:rFonts w:asciiTheme="majorBidi" w:hAnsiTheme="majorBidi" w:cstheme="majorBidi"/>
        </w:rPr>
        <w:t xml:space="preserve"> </w:t>
      </w:r>
      <w:r w:rsidRPr="00E11A61">
        <w:rPr>
          <w:rFonts w:asciiTheme="majorBidi" w:hAnsiTheme="majorBidi" w:cstheme="majorBidi"/>
        </w:rPr>
        <w:t>buruk</w:t>
      </w:r>
    </w:p>
    <w:p w14:paraId="7C35F976" w14:textId="77777777" w:rsidR="00673F4C" w:rsidRDefault="00AE354C" w:rsidP="00673F4C">
      <w:pPr>
        <w:pStyle w:val="ListParagraph"/>
        <w:numPr>
          <w:ilvl w:val="1"/>
          <w:numId w:val="3"/>
        </w:numPr>
        <w:spacing w:after="0" w:line="360" w:lineRule="auto"/>
        <w:ind w:left="1418" w:hanging="284"/>
        <w:jc w:val="both"/>
        <w:rPr>
          <w:rFonts w:asciiTheme="majorBidi" w:hAnsiTheme="majorBidi" w:cstheme="majorBidi"/>
        </w:rPr>
      </w:pPr>
      <w:r w:rsidRPr="00673F4C">
        <w:rPr>
          <w:rFonts w:asciiTheme="majorBidi" w:hAnsiTheme="majorBidi" w:cstheme="majorBidi"/>
        </w:rPr>
        <w:t>Meningkatkan keterampilan kolaborasi dengan teman sebaya khususnya pada mata pelajaran PPKn</w:t>
      </w:r>
    </w:p>
    <w:p w14:paraId="3B677A8B" w14:textId="57EB62B1" w:rsidR="00203AD2" w:rsidRPr="00673F4C" w:rsidRDefault="00AE354C" w:rsidP="00673F4C">
      <w:pPr>
        <w:pStyle w:val="ListParagraph"/>
        <w:numPr>
          <w:ilvl w:val="1"/>
          <w:numId w:val="3"/>
        </w:numPr>
        <w:spacing w:after="0" w:line="360" w:lineRule="auto"/>
        <w:ind w:left="1418" w:hanging="284"/>
        <w:jc w:val="both"/>
        <w:rPr>
          <w:rFonts w:asciiTheme="majorBidi" w:hAnsiTheme="majorBidi" w:cstheme="majorBidi"/>
        </w:rPr>
      </w:pPr>
      <w:r w:rsidRPr="00673F4C">
        <w:rPr>
          <w:rFonts w:asciiTheme="majorBidi" w:hAnsiTheme="majorBidi" w:cstheme="majorBidi"/>
        </w:rPr>
        <w:t>Meningkatkan keaktifan siswa dalam proses pembelajaran dikela</w:t>
      </w:r>
    </w:p>
    <w:p w14:paraId="4797B452" w14:textId="77777777" w:rsidR="00AE354C" w:rsidRPr="00E11A61" w:rsidRDefault="00AE354C" w:rsidP="00673F4C">
      <w:pPr>
        <w:pStyle w:val="ListParagraph"/>
        <w:numPr>
          <w:ilvl w:val="0"/>
          <w:numId w:val="3"/>
        </w:numPr>
        <w:spacing w:after="0" w:line="360" w:lineRule="auto"/>
        <w:ind w:left="1418" w:hanging="283"/>
        <w:jc w:val="both"/>
        <w:rPr>
          <w:rFonts w:asciiTheme="majorBidi" w:hAnsiTheme="majorBidi" w:cstheme="majorBidi"/>
        </w:rPr>
      </w:pPr>
      <w:r w:rsidRPr="00E11A61">
        <w:rPr>
          <w:rFonts w:asciiTheme="majorBidi" w:hAnsiTheme="majorBidi" w:cstheme="majorBidi"/>
        </w:rPr>
        <w:t>Bagi</w:t>
      </w:r>
      <w:r>
        <w:rPr>
          <w:rFonts w:asciiTheme="majorBidi" w:hAnsiTheme="majorBidi" w:cstheme="majorBidi"/>
        </w:rPr>
        <w:t xml:space="preserve"> </w:t>
      </w:r>
      <w:r w:rsidRPr="00E11A61">
        <w:rPr>
          <w:rFonts w:asciiTheme="majorBidi" w:hAnsiTheme="majorBidi" w:cstheme="majorBidi"/>
        </w:rPr>
        <w:t>Peneliti</w:t>
      </w:r>
    </w:p>
    <w:p w14:paraId="2F870C07" w14:textId="77777777" w:rsidR="00673F4C" w:rsidRDefault="00AE354C" w:rsidP="00673F4C">
      <w:pPr>
        <w:pStyle w:val="ListParagraph"/>
        <w:numPr>
          <w:ilvl w:val="1"/>
          <w:numId w:val="3"/>
        </w:numPr>
        <w:spacing w:after="0" w:line="360" w:lineRule="auto"/>
        <w:ind w:left="1701" w:hanging="284"/>
        <w:jc w:val="both"/>
        <w:rPr>
          <w:rFonts w:asciiTheme="majorBidi" w:hAnsiTheme="majorBidi" w:cstheme="majorBidi"/>
        </w:rPr>
      </w:pPr>
      <w:r w:rsidRPr="00397D64">
        <w:rPr>
          <w:rFonts w:asciiTheme="majorBidi" w:hAnsiTheme="majorBidi" w:cstheme="majorBidi"/>
        </w:rPr>
        <w:t>Mendapat pengalaman secara langsung dalam proses pembelajaran siswa dikelas</w:t>
      </w:r>
    </w:p>
    <w:p w14:paraId="31818844" w14:textId="5A52A4BF" w:rsidR="00AE354C" w:rsidRPr="00673F4C" w:rsidRDefault="00AE354C" w:rsidP="00673F4C">
      <w:pPr>
        <w:pStyle w:val="ListParagraph"/>
        <w:numPr>
          <w:ilvl w:val="1"/>
          <w:numId w:val="3"/>
        </w:numPr>
        <w:spacing w:after="0" w:line="360" w:lineRule="auto"/>
        <w:ind w:left="1701" w:hanging="284"/>
        <w:jc w:val="both"/>
        <w:rPr>
          <w:rFonts w:asciiTheme="majorBidi" w:hAnsiTheme="majorBidi" w:cstheme="majorBidi"/>
        </w:rPr>
      </w:pPr>
      <w:r w:rsidRPr="00673F4C">
        <w:rPr>
          <w:rFonts w:asciiTheme="majorBidi" w:hAnsiTheme="majorBidi" w:cstheme="majorBidi"/>
        </w:rPr>
        <w:t>Menambah pengetahuan serta wawasan untuk mengatasi permasalahan siswa dalam proses pembelajaran</w:t>
      </w:r>
    </w:p>
    <w:bookmarkEnd w:id="2"/>
    <w:bookmarkEnd w:id="3"/>
    <w:p w14:paraId="71DD0341" w14:textId="729F09DE" w:rsidR="00397D64" w:rsidRDefault="00397D64">
      <w:pPr>
        <w:rPr>
          <w:rFonts w:asciiTheme="majorBidi" w:hAnsiTheme="majorBidi" w:cstheme="majorBidi"/>
        </w:rPr>
        <w:sectPr w:rsidR="00397D64" w:rsidSect="000C1E2F">
          <w:footnotePr>
            <w:numRestart w:val="eachSect"/>
          </w:footnotePr>
          <w:pgSz w:w="9355" w:h="11907" w:orient="landscape"/>
          <w:pgMar w:top="1134" w:right="1701" w:bottom="1418" w:left="1418" w:header="567" w:footer="567" w:gutter="0"/>
          <w:pgNumType w:start="1"/>
          <w:cols w:space="708"/>
          <w:docGrid w:linePitch="360"/>
        </w:sectPr>
      </w:pPr>
    </w:p>
    <w:p w14:paraId="6DCC58F2" w14:textId="201C1EF9" w:rsidR="00384C65" w:rsidRDefault="00384C65">
      <w:pPr>
        <w:rPr>
          <w:rFonts w:asciiTheme="majorBidi" w:hAnsiTheme="majorBidi" w:cstheme="majorBidi"/>
        </w:rPr>
      </w:pPr>
    </w:p>
    <w:p w14:paraId="7C92FBE1" w14:textId="5B9A7161" w:rsidR="00384C65" w:rsidRDefault="00384C65" w:rsidP="003A3C84">
      <w:pPr>
        <w:spacing w:after="0" w:line="360" w:lineRule="auto"/>
        <w:jc w:val="center"/>
        <w:rPr>
          <w:rFonts w:asciiTheme="majorBidi" w:hAnsiTheme="majorBidi" w:cstheme="majorBidi"/>
          <w:b/>
          <w:bCs/>
          <w:lang w:val="en-US"/>
        </w:rPr>
      </w:pPr>
      <w:bookmarkStart w:id="4" w:name="_Hlk121780753"/>
      <w:bookmarkStart w:id="5" w:name="_Hlk122575010"/>
      <w:r w:rsidRPr="000737F7">
        <w:rPr>
          <w:rFonts w:asciiTheme="majorBidi" w:hAnsiTheme="majorBidi" w:cstheme="majorBidi"/>
          <w:b/>
          <w:bCs/>
          <w:lang w:val="en-US"/>
        </w:rPr>
        <w:t>BAB II</w:t>
      </w:r>
    </w:p>
    <w:p w14:paraId="4EFC7B8A" w14:textId="6A85B640" w:rsidR="003A3C84" w:rsidRPr="003A3C84" w:rsidRDefault="003A3C84" w:rsidP="003A3C84">
      <w:pPr>
        <w:tabs>
          <w:tab w:val="right" w:leader="dot" w:pos="5670"/>
        </w:tabs>
        <w:spacing w:after="0" w:line="360" w:lineRule="auto"/>
        <w:jc w:val="center"/>
        <w:rPr>
          <w:rFonts w:asciiTheme="majorBidi" w:hAnsiTheme="majorBidi" w:cstheme="majorBidi"/>
          <w:b/>
          <w:bCs/>
        </w:rPr>
      </w:pPr>
      <w:r w:rsidRPr="00BC384B">
        <w:rPr>
          <w:rFonts w:asciiTheme="majorBidi" w:hAnsiTheme="majorBidi" w:cstheme="majorBidi"/>
          <w:b/>
          <w:bCs/>
        </w:rPr>
        <w:t>PENGARUH TEMAN SEBAYA TERHADAP</w:t>
      </w:r>
      <w:r>
        <w:rPr>
          <w:rFonts w:asciiTheme="majorBidi" w:hAnsiTheme="majorBidi" w:cstheme="majorBidi"/>
          <w:b/>
          <w:bCs/>
        </w:rPr>
        <w:t xml:space="preserve"> </w:t>
      </w:r>
      <w:r w:rsidRPr="00BC384B">
        <w:rPr>
          <w:rFonts w:asciiTheme="majorBidi" w:hAnsiTheme="majorBidi" w:cstheme="majorBidi"/>
          <w:b/>
          <w:bCs/>
        </w:rPr>
        <w:t>KETERAMPILAN KOLABORASI PADA MATA PELAJARAN PPKN MATERI HAK DAN KEWAJIBAN DI SEKOLAH</w:t>
      </w:r>
    </w:p>
    <w:p w14:paraId="03C9E920" w14:textId="29B62739" w:rsidR="00384C65" w:rsidRPr="00397D64" w:rsidRDefault="00384C65" w:rsidP="00DC7A22">
      <w:pPr>
        <w:pStyle w:val="ListParagraph"/>
        <w:numPr>
          <w:ilvl w:val="0"/>
          <w:numId w:val="56"/>
        </w:numPr>
        <w:spacing w:line="360" w:lineRule="auto"/>
        <w:ind w:left="0" w:hanging="284"/>
        <w:rPr>
          <w:rFonts w:asciiTheme="majorBidi" w:hAnsiTheme="majorBidi" w:cstheme="majorBidi"/>
          <w:b/>
          <w:bCs/>
          <w:lang w:val="en-US"/>
        </w:rPr>
      </w:pPr>
      <w:r w:rsidRPr="00397D64">
        <w:rPr>
          <w:rFonts w:asciiTheme="majorBidi" w:hAnsiTheme="majorBidi" w:cstheme="majorBidi"/>
          <w:lang w:val="en-US"/>
        </w:rPr>
        <w:t>Teman Sebaya</w:t>
      </w:r>
    </w:p>
    <w:p w14:paraId="3EAF09B0" w14:textId="77777777" w:rsidR="00DC7A22" w:rsidRDefault="00384C65" w:rsidP="00DC7A22">
      <w:pPr>
        <w:pStyle w:val="ListParagraph"/>
        <w:numPr>
          <w:ilvl w:val="0"/>
          <w:numId w:val="19"/>
        </w:numPr>
        <w:spacing w:line="360" w:lineRule="auto"/>
        <w:ind w:left="284" w:hanging="284"/>
        <w:jc w:val="both"/>
        <w:rPr>
          <w:rFonts w:asciiTheme="majorBidi" w:hAnsiTheme="majorBidi" w:cstheme="majorBidi"/>
          <w:lang w:val="en-US"/>
        </w:rPr>
      </w:pPr>
      <w:r w:rsidRPr="000737F7">
        <w:rPr>
          <w:rFonts w:asciiTheme="majorBidi" w:hAnsiTheme="majorBidi" w:cstheme="majorBidi"/>
          <w:lang w:val="en-US"/>
        </w:rPr>
        <w:t>Pengertian Teman Sebaya</w:t>
      </w:r>
    </w:p>
    <w:p w14:paraId="0F6DEEC7" w14:textId="0A962FA8" w:rsidR="002404F0" w:rsidRPr="00DC7A22" w:rsidRDefault="00384C65" w:rsidP="00DC7A22">
      <w:pPr>
        <w:pStyle w:val="ListParagraph"/>
        <w:spacing w:line="360" w:lineRule="auto"/>
        <w:ind w:left="284" w:firstLine="567"/>
        <w:jc w:val="both"/>
        <w:rPr>
          <w:rFonts w:asciiTheme="majorBidi" w:hAnsiTheme="majorBidi" w:cstheme="majorBidi"/>
          <w:lang w:val="en-US"/>
        </w:rPr>
      </w:pPr>
      <w:r w:rsidRPr="00DC7A22">
        <w:rPr>
          <w:rFonts w:asciiTheme="majorBidi" w:hAnsiTheme="majorBidi" w:cstheme="majorBidi"/>
        </w:rPr>
        <w:t xml:space="preserve">Teman sebaya merupakan suatu kelompok pergaulan yang </w:t>
      </w:r>
      <w:r w:rsidR="001E4756" w:rsidRPr="00DC7A22">
        <w:rPr>
          <w:rFonts w:asciiTheme="majorBidi" w:hAnsiTheme="majorBidi" w:cstheme="majorBidi"/>
        </w:rPr>
        <w:t xml:space="preserve">  </w:t>
      </w:r>
      <w:r w:rsidRPr="00DC7A22">
        <w:rPr>
          <w:rFonts w:asciiTheme="majorBidi" w:hAnsiTheme="majorBidi" w:cstheme="majorBidi"/>
        </w:rPr>
        <w:t xml:space="preserve">anggotanya  memiliki hobi, status, minat dan kesamaan usia yang hampir sama. Menurut Ivor Morrish teman sebaya atau  </w:t>
      </w:r>
      <w:r w:rsidRPr="00DC7A22">
        <w:rPr>
          <w:rFonts w:asciiTheme="majorBidi" w:hAnsiTheme="majorBidi" w:cstheme="majorBidi"/>
          <w:i/>
          <w:iCs/>
        </w:rPr>
        <w:t>peer group” a peer is an equel, and a peer group is a group compsoed of individuals who are equales”.</w:t>
      </w:r>
      <w:r w:rsidRPr="00DC7A22">
        <w:rPr>
          <w:rFonts w:asciiTheme="majorBidi" w:hAnsiTheme="majorBidi" w:cstheme="majorBidi"/>
        </w:rPr>
        <w:t xml:space="preserve"> Bermakna kelompok yang terdiri atas berbagai individu yang cenderung memiliki kesamaan atau kemiripan. </w:t>
      </w:r>
      <w:r w:rsidR="00595498" w:rsidRPr="00DC7A22">
        <w:rPr>
          <w:rStyle w:val="FootnoteReference"/>
          <w:rFonts w:asciiTheme="majorBidi" w:hAnsiTheme="majorBidi" w:cstheme="majorBidi"/>
        </w:rPr>
        <w:footnoteReference w:customMarkFollows="1" w:id="14"/>
        <w:t>1</w:t>
      </w:r>
      <w:r w:rsidR="00CC1086" w:rsidRPr="00DC7A22">
        <w:rPr>
          <w:rFonts w:asciiTheme="majorBidi" w:hAnsiTheme="majorBidi" w:cstheme="majorBidi"/>
        </w:rPr>
        <w:t xml:space="preserve"> </w:t>
      </w:r>
      <w:r w:rsidRPr="00DC7A22">
        <w:rPr>
          <w:rFonts w:asciiTheme="majorBidi" w:hAnsiTheme="majorBidi" w:cstheme="majorBidi"/>
        </w:rPr>
        <w:t>Sedangkan Heslin mengemukakan bahwa kelompok teman sebaya memiliki daya paksa terhadap orang yang masuk kedalamnya. Hampir tidak mungkin orang melawan kelompok teman sebaya yang peraturan utamanya “konfirmasi atau penolakan”. Seseorang yang tidak melakukan apa yang dilakukan orang lain “menjadi orang luar”, “bukan anggota”, “kasta luar”.</w:t>
      </w:r>
      <w:r w:rsidR="00F568E4" w:rsidRPr="00DC7A22">
        <w:rPr>
          <w:rStyle w:val="FootnoteReference"/>
          <w:rFonts w:asciiTheme="majorBidi" w:hAnsiTheme="majorBidi" w:cstheme="majorBidi"/>
        </w:rPr>
        <w:footnoteReference w:customMarkFollows="1" w:id="15"/>
        <w:t>2</w:t>
      </w:r>
      <w:r w:rsidR="002404F0" w:rsidRPr="00DC7A22">
        <w:rPr>
          <w:rFonts w:asciiTheme="majorBidi" w:hAnsiTheme="majorBidi" w:cstheme="majorBidi"/>
        </w:rPr>
        <w:t xml:space="preserve"> </w:t>
      </w:r>
    </w:p>
    <w:p w14:paraId="651414E3" w14:textId="413AFFA3" w:rsidR="00384C65" w:rsidRPr="002404F0" w:rsidRDefault="00384C65" w:rsidP="00DC7A22">
      <w:pPr>
        <w:pStyle w:val="ListParagraph"/>
        <w:tabs>
          <w:tab w:val="left" w:pos="709"/>
          <w:tab w:val="left" w:pos="993"/>
        </w:tabs>
        <w:spacing w:line="360" w:lineRule="auto"/>
        <w:ind w:left="709" w:firstLine="567"/>
        <w:jc w:val="both"/>
        <w:rPr>
          <w:rFonts w:asciiTheme="majorBidi" w:hAnsiTheme="majorBidi" w:cstheme="majorBidi"/>
        </w:rPr>
      </w:pPr>
      <w:r w:rsidRPr="002404F0">
        <w:rPr>
          <w:rFonts w:asciiTheme="majorBidi" w:hAnsiTheme="majorBidi" w:cstheme="majorBidi"/>
        </w:rPr>
        <w:t xml:space="preserve">Adapun latar belakang adanya teman sebaya,yang </w:t>
      </w:r>
      <w:r w:rsidR="00397D64" w:rsidRPr="002404F0">
        <w:rPr>
          <w:rFonts w:asciiTheme="majorBidi" w:hAnsiTheme="majorBidi" w:cstheme="majorBidi"/>
        </w:rPr>
        <w:t xml:space="preserve"> </w:t>
      </w:r>
      <w:r w:rsidRPr="002404F0">
        <w:rPr>
          <w:rFonts w:asciiTheme="majorBidi" w:hAnsiTheme="majorBidi" w:cstheme="majorBidi"/>
        </w:rPr>
        <w:t xml:space="preserve">telah dikemukakan oleh Santosa adalah; </w:t>
      </w:r>
    </w:p>
    <w:p w14:paraId="641C66CF" w14:textId="77777777" w:rsidR="00973C39" w:rsidRDefault="00384C65" w:rsidP="00973C39">
      <w:pPr>
        <w:pStyle w:val="ListParagraph"/>
        <w:numPr>
          <w:ilvl w:val="0"/>
          <w:numId w:val="18"/>
        </w:numPr>
        <w:spacing w:line="360" w:lineRule="auto"/>
        <w:ind w:left="993" w:hanging="283"/>
        <w:jc w:val="both"/>
        <w:rPr>
          <w:rFonts w:asciiTheme="majorBidi" w:hAnsiTheme="majorBidi" w:cstheme="majorBidi"/>
        </w:rPr>
      </w:pPr>
      <w:r w:rsidRPr="00F568E4">
        <w:rPr>
          <w:rFonts w:asciiTheme="majorBidi" w:hAnsiTheme="majorBidi" w:cstheme="majorBidi"/>
        </w:rPr>
        <w:t>Adanya perkembangan proses sosialisasi</w:t>
      </w:r>
    </w:p>
    <w:p w14:paraId="3E7AB2EA" w14:textId="77777777" w:rsidR="00973C39" w:rsidRDefault="00384C65" w:rsidP="00973C39">
      <w:pPr>
        <w:pStyle w:val="ListParagraph"/>
        <w:numPr>
          <w:ilvl w:val="0"/>
          <w:numId w:val="18"/>
        </w:numPr>
        <w:spacing w:line="360" w:lineRule="auto"/>
        <w:ind w:left="993" w:hanging="283"/>
        <w:jc w:val="both"/>
        <w:rPr>
          <w:rFonts w:asciiTheme="majorBidi" w:hAnsiTheme="majorBidi" w:cstheme="majorBidi"/>
        </w:rPr>
      </w:pPr>
      <w:r w:rsidRPr="00973C39">
        <w:rPr>
          <w:rFonts w:asciiTheme="majorBidi" w:hAnsiTheme="majorBidi" w:cstheme="majorBidi"/>
        </w:rPr>
        <w:t>Kebutuhan</w:t>
      </w:r>
      <w:r w:rsidR="00D546AA" w:rsidRPr="00973C39">
        <w:rPr>
          <w:rFonts w:asciiTheme="majorBidi" w:hAnsiTheme="majorBidi" w:cstheme="majorBidi"/>
        </w:rPr>
        <w:t xml:space="preserve"> u</w:t>
      </w:r>
      <w:r w:rsidRPr="00973C39">
        <w:rPr>
          <w:rFonts w:asciiTheme="majorBidi" w:hAnsiTheme="majorBidi" w:cstheme="majorBidi"/>
        </w:rPr>
        <w:t>ntuk</w:t>
      </w:r>
      <w:r w:rsidR="00D546AA" w:rsidRPr="00973C39">
        <w:rPr>
          <w:rFonts w:asciiTheme="majorBidi" w:hAnsiTheme="majorBidi" w:cstheme="majorBidi"/>
        </w:rPr>
        <w:t xml:space="preserve"> m</w:t>
      </w:r>
      <w:r w:rsidRPr="00973C39">
        <w:rPr>
          <w:rFonts w:asciiTheme="majorBidi" w:hAnsiTheme="majorBidi" w:cstheme="majorBidi"/>
        </w:rPr>
        <w:t xml:space="preserve">enerima </w:t>
      </w:r>
      <w:r w:rsidR="00D546AA" w:rsidRPr="00973C39">
        <w:rPr>
          <w:rFonts w:asciiTheme="majorBidi" w:hAnsiTheme="majorBidi" w:cstheme="majorBidi"/>
        </w:rPr>
        <w:t>p</w:t>
      </w:r>
      <w:r w:rsidRPr="00973C39">
        <w:rPr>
          <w:rFonts w:asciiTheme="majorBidi" w:hAnsiTheme="majorBidi" w:cstheme="majorBidi"/>
        </w:rPr>
        <w:t xml:space="preserve">enghargaan </w:t>
      </w:r>
      <w:r w:rsidR="00D546AA" w:rsidRPr="00973C39">
        <w:rPr>
          <w:rFonts w:asciiTheme="majorBidi" w:hAnsiTheme="majorBidi" w:cstheme="majorBidi"/>
        </w:rPr>
        <w:t>d</w:t>
      </w:r>
      <w:r w:rsidRPr="00973C39">
        <w:rPr>
          <w:rFonts w:asciiTheme="majorBidi" w:hAnsiTheme="majorBidi" w:cstheme="majorBidi"/>
        </w:rPr>
        <w:t xml:space="preserve">ari </w:t>
      </w:r>
      <w:r w:rsidR="00D546AA" w:rsidRPr="00973C39">
        <w:rPr>
          <w:rFonts w:asciiTheme="majorBidi" w:hAnsiTheme="majorBidi" w:cstheme="majorBidi"/>
        </w:rPr>
        <w:t>l</w:t>
      </w:r>
      <w:r w:rsidRPr="00973C39">
        <w:rPr>
          <w:rFonts w:asciiTheme="majorBidi" w:hAnsiTheme="majorBidi" w:cstheme="majorBidi"/>
        </w:rPr>
        <w:t>ingkungannya</w:t>
      </w:r>
    </w:p>
    <w:p w14:paraId="5B5199C6" w14:textId="678A44B5" w:rsidR="00F568E4" w:rsidRPr="00973C39" w:rsidRDefault="00384C65" w:rsidP="00973C39">
      <w:pPr>
        <w:pStyle w:val="ListParagraph"/>
        <w:numPr>
          <w:ilvl w:val="0"/>
          <w:numId w:val="18"/>
        </w:numPr>
        <w:spacing w:line="360" w:lineRule="auto"/>
        <w:ind w:left="993" w:hanging="283"/>
        <w:jc w:val="both"/>
        <w:rPr>
          <w:rFonts w:asciiTheme="majorBidi" w:hAnsiTheme="majorBidi" w:cstheme="majorBidi"/>
        </w:rPr>
      </w:pPr>
      <w:r w:rsidRPr="00973C39">
        <w:rPr>
          <w:rFonts w:asciiTheme="majorBidi" w:hAnsiTheme="majorBidi" w:cstheme="majorBidi"/>
        </w:rPr>
        <w:t>Kesamaan Hobi</w:t>
      </w:r>
      <w:r w:rsidR="00F568E4" w:rsidRPr="00973C39">
        <w:rPr>
          <w:rStyle w:val="FootnoteReference"/>
          <w:rFonts w:asciiTheme="majorBidi" w:hAnsiTheme="majorBidi" w:cstheme="majorBidi"/>
        </w:rPr>
        <w:footnoteReference w:customMarkFollows="1" w:id="16"/>
        <w:t>3</w:t>
      </w:r>
    </w:p>
    <w:p w14:paraId="5EAE4B99" w14:textId="77777777" w:rsidR="00F568E4" w:rsidRDefault="00384C65" w:rsidP="00973C39">
      <w:pPr>
        <w:pStyle w:val="ListParagraph"/>
        <w:spacing w:line="360" w:lineRule="auto"/>
        <w:ind w:left="709" w:firstLine="567"/>
        <w:jc w:val="both"/>
        <w:rPr>
          <w:rFonts w:asciiTheme="majorBidi" w:hAnsiTheme="majorBidi" w:cstheme="majorBidi"/>
        </w:rPr>
      </w:pPr>
      <w:r w:rsidRPr="00F568E4">
        <w:rPr>
          <w:rFonts w:asciiTheme="majorBidi" w:hAnsiTheme="majorBidi" w:cstheme="majorBidi"/>
        </w:rPr>
        <w:t xml:space="preserve">Pendapat lain dikemukakan oleh Usman, bahwa teman sebaya adalah sekelompok teman yang mempunyai ikatan emosional yang kuat dan siswa dapat berinteraksi, bergaul, bertukar pikiran, dan pengalaman dalam memberikan perubahan dan pengembangan dalam kehidupan sosial maupun pribadinya. Peran teman sebaya sangat berpengaruh pada perilaku untuk menunjukkan identitas dirinya, agar dapat diterima dan diakui oleh kelompok. Teman sebaya memiliki kecenderungan untuk membuat kelompok berdasarkan kesamaan–kesamaan tertentu. Hal ini dilakukan sebagai upaya anak dalam kelompok tersebut untuk mempelajari lingkungan disekitarnya, mendapatkan informasi tertentu serta mengukur kemampuannya. </w:t>
      </w:r>
    </w:p>
    <w:p w14:paraId="62CE36F2" w14:textId="5E90C3A5" w:rsidR="00384C65" w:rsidRPr="00F568E4" w:rsidRDefault="00384C65" w:rsidP="00DC7A22">
      <w:pPr>
        <w:pStyle w:val="ListParagraph"/>
        <w:spacing w:line="360" w:lineRule="auto"/>
        <w:ind w:left="426" w:firstLine="567"/>
        <w:jc w:val="both"/>
        <w:rPr>
          <w:rFonts w:asciiTheme="majorBidi" w:hAnsiTheme="majorBidi" w:cstheme="majorBidi"/>
        </w:rPr>
      </w:pPr>
      <w:r w:rsidRPr="00F568E4">
        <w:rPr>
          <w:rFonts w:asciiTheme="majorBidi" w:hAnsiTheme="majorBidi" w:cstheme="majorBidi"/>
        </w:rPr>
        <w:t>Berdasarkan uraian diatas dapat disimpulkan bahwa teman</w:t>
      </w:r>
      <w:r w:rsidR="009664C5" w:rsidRPr="00F568E4">
        <w:rPr>
          <w:rFonts w:asciiTheme="majorBidi" w:hAnsiTheme="majorBidi" w:cstheme="majorBidi"/>
        </w:rPr>
        <w:t xml:space="preserve"> </w:t>
      </w:r>
      <w:r w:rsidRPr="00F568E4">
        <w:rPr>
          <w:rFonts w:asciiTheme="majorBidi" w:hAnsiTheme="majorBidi" w:cstheme="majorBidi"/>
        </w:rPr>
        <w:t xml:space="preserve">sebaya merupakan teman sepermainan yang berada </w:t>
      </w:r>
      <w:r w:rsidR="00D546AA" w:rsidRPr="00F568E4">
        <w:rPr>
          <w:rFonts w:asciiTheme="majorBidi" w:hAnsiTheme="majorBidi" w:cstheme="majorBidi"/>
        </w:rPr>
        <w:t>di</w:t>
      </w:r>
      <w:r w:rsidRPr="00F568E4">
        <w:rPr>
          <w:rFonts w:asciiTheme="majorBidi" w:hAnsiTheme="majorBidi" w:cstheme="majorBidi"/>
        </w:rPr>
        <w:t>lingkungan individu</w:t>
      </w:r>
      <w:r w:rsidR="00047A2B" w:rsidRPr="00F568E4">
        <w:rPr>
          <w:rFonts w:asciiTheme="majorBidi" w:hAnsiTheme="majorBidi" w:cstheme="majorBidi"/>
        </w:rPr>
        <w:t xml:space="preserve"> </w:t>
      </w:r>
      <w:r w:rsidRPr="00F568E4">
        <w:rPr>
          <w:rFonts w:asciiTheme="majorBidi" w:hAnsiTheme="majorBidi" w:cstheme="majorBidi"/>
        </w:rPr>
        <w:t>sehingga menjalin hubungan sosial</w:t>
      </w:r>
      <w:r w:rsidR="00D546AA" w:rsidRPr="00F568E4">
        <w:rPr>
          <w:rFonts w:asciiTheme="majorBidi" w:hAnsiTheme="majorBidi" w:cstheme="majorBidi"/>
        </w:rPr>
        <w:t xml:space="preserve"> </w:t>
      </w:r>
      <w:r w:rsidRPr="00F568E4">
        <w:rPr>
          <w:rFonts w:asciiTheme="majorBidi" w:hAnsiTheme="majorBidi" w:cstheme="majorBidi"/>
        </w:rPr>
        <w:t>atas</w:t>
      </w:r>
      <w:r w:rsidR="00D546AA" w:rsidRPr="00F568E4">
        <w:rPr>
          <w:rFonts w:asciiTheme="majorBidi" w:hAnsiTheme="majorBidi" w:cstheme="majorBidi"/>
        </w:rPr>
        <w:t xml:space="preserve"> </w:t>
      </w:r>
      <w:r w:rsidRPr="00F568E4">
        <w:rPr>
          <w:rFonts w:asciiTheme="majorBidi" w:hAnsiTheme="majorBidi" w:cstheme="majorBidi"/>
        </w:rPr>
        <w:t xml:space="preserve">ikatan yang sama, dari usia, hobi, minat dan tidak terbatas pada </w:t>
      </w:r>
      <w:r w:rsidRPr="00F568E4">
        <w:rPr>
          <w:rFonts w:asciiTheme="majorBidi" w:hAnsiTheme="majorBidi" w:cstheme="majorBidi"/>
          <w:i/>
          <w:iCs/>
        </w:rPr>
        <w:t>gender</w:t>
      </w:r>
      <w:r w:rsidRPr="00F568E4">
        <w:rPr>
          <w:rFonts w:asciiTheme="majorBidi" w:hAnsiTheme="majorBidi" w:cstheme="majorBidi"/>
        </w:rPr>
        <w:t xml:space="preserve">. </w:t>
      </w:r>
      <w:r w:rsidR="00F568E4">
        <w:rPr>
          <w:rStyle w:val="FootnoteReference"/>
          <w:rFonts w:asciiTheme="majorBidi" w:hAnsiTheme="majorBidi" w:cstheme="majorBidi"/>
        </w:rPr>
        <w:footnoteReference w:customMarkFollows="1" w:id="17"/>
        <w:t>4</w:t>
      </w:r>
    </w:p>
    <w:p w14:paraId="022CE286" w14:textId="77777777" w:rsidR="00DC7A22" w:rsidRDefault="00384C65" w:rsidP="00673F4C">
      <w:pPr>
        <w:pStyle w:val="ListParagraph"/>
        <w:numPr>
          <w:ilvl w:val="0"/>
          <w:numId w:val="19"/>
        </w:numPr>
        <w:tabs>
          <w:tab w:val="left" w:pos="426"/>
          <w:tab w:val="left" w:pos="851"/>
        </w:tabs>
        <w:spacing w:line="360" w:lineRule="auto"/>
        <w:ind w:left="567" w:hanging="425"/>
        <w:jc w:val="both"/>
        <w:rPr>
          <w:rFonts w:asciiTheme="majorBidi" w:hAnsiTheme="majorBidi" w:cstheme="majorBidi"/>
          <w:lang w:val="en-US"/>
        </w:rPr>
      </w:pPr>
      <w:r w:rsidRPr="00CC1086">
        <w:rPr>
          <w:rFonts w:asciiTheme="majorBidi" w:hAnsiTheme="majorBidi" w:cstheme="majorBidi"/>
          <w:lang w:val="en-US"/>
        </w:rPr>
        <w:t>Fungsi Teman Sebaya</w:t>
      </w:r>
    </w:p>
    <w:p w14:paraId="644ED32D" w14:textId="7FA67572" w:rsidR="00384C65" w:rsidRDefault="00384C65" w:rsidP="00DC7A22">
      <w:pPr>
        <w:pStyle w:val="ListParagraph"/>
        <w:tabs>
          <w:tab w:val="left" w:pos="567"/>
          <w:tab w:val="left" w:pos="851"/>
        </w:tabs>
        <w:spacing w:line="360" w:lineRule="auto"/>
        <w:ind w:left="426" w:firstLine="567"/>
        <w:jc w:val="both"/>
        <w:rPr>
          <w:rFonts w:asciiTheme="majorBidi" w:hAnsiTheme="majorBidi" w:cstheme="majorBidi"/>
          <w:lang w:val="en-US"/>
        </w:rPr>
      </w:pPr>
      <w:r w:rsidRPr="00DC7A22">
        <w:rPr>
          <w:rFonts w:asciiTheme="majorBidi" w:hAnsiTheme="majorBidi" w:cstheme="majorBidi"/>
          <w:lang w:val="en-US"/>
        </w:rPr>
        <w:t>Teman sebaya memiliki peranan khusus dalam perkembangan anak.  Keluarga adalah lingkungan pertama bagi anak, namun ketika anak sudah beranjak remaja dan masuk sekolah anak akan lebih sering berinteraksi dengan teman sebayanya yang memiliki kesamaan. Fungsi teman sebaya didalam proses belajar mengajar memiliki peranan yang sangat penting. Dengan adanya kelompok teman sebaya, anak yang ada dikelompok tersebut akan membentuk kelompok belajar, sehingga dapat bertukar pikiran memecahkan masalah bisa berupa tugas disekolah  atau berdiskusi menngenai kesulitan belajar, belajar bersama atau saling memotivasi sesama anggota</w:t>
      </w:r>
      <w:r w:rsidR="00DC7A22">
        <w:rPr>
          <w:rFonts w:asciiTheme="majorBidi" w:hAnsiTheme="majorBidi" w:cstheme="majorBidi"/>
          <w:lang w:val="en-US"/>
        </w:rPr>
        <w:t xml:space="preserve"> </w:t>
      </w:r>
      <w:r w:rsidRPr="00DC7A22">
        <w:rPr>
          <w:rFonts w:asciiTheme="majorBidi" w:hAnsiTheme="majorBidi" w:cstheme="majorBidi"/>
          <w:lang w:val="en-US"/>
        </w:rPr>
        <w:t>kelompok.</w:t>
      </w:r>
      <w:r w:rsidR="00F568E4" w:rsidRPr="00DC7A22">
        <w:rPr>
          <w:rStyle w:val="FootnoteReference"/>
          <w:rFonts w:asciiTheme="majorBidi" w:hAnsiTheme="majorBidi" w:cstheme="majorBidi"/>
          <w:lang w:val="en-US"/>
        </w:rPr>
        <w:footnoteReference w:customMarkFollows="1" w:id="18"/>
        <w:t>5</w:t>
      </w:r>
      <w:r w:rsidRPr="00DC7A22">
        <w:rPr>
          <w:rFonts w:asciiTheme="majorBidi" w:hAnsiTheme="majorBidi" w:cstheme="majorBidi"/>
          <w:lang w:val="en-US"/>
        </w:rPr>
        <w:t xml:space="preserve">  Hetherington dan Parke mengemukakan fungsi teman sebaya yaitu, sebagai berikut;</w:t>
      </w:r>
    </w:p>
    <w:p w14:paraId="2FF4A29B" w14:textId="77777777" w:rsidR="00673F4C" w:rsidRPr="00DC7A22" w:rsidRDefault="00673F4C" w:rsidP="00DC7A22">
      <w:pPr>
        <w:pStyle w:val="ListParagraph"/>
        <w:tabs>
          <w:tab w:val="left" w:pos="567"/>
          <w:tab w:val="left" w:pos="851"/>
        </w:tabs>
        <w:spacing w:line="360" w:lineRule="auto"/>
        <w:ind w:left="426" w:firstLine="567"/>
        <w:jc w:val="both"/>
        <w:rPr>
          <w:rFonts w:asciiTheme="majorBidi" w:hAnsiTheme="majorBidi" w:cstheme="majorBidi"/>
          <w:lang w:val="en-US"/>
        </w:rPr>
      </w:pPr>
    </w:p>
    <w:p w14:paraId="2EF64251" w14:textId="77777777" w:rsidR="00F568E4" w:rsidRPr="00F568E4" w:rsidRDefault="00384C65" w:rsidP="00800912">
      <w:pPr>
        <w:pStyle w:val="ListParagraph"/>
        <w:numPr>
          <w:ilvl w:val="0"/>
          <w:numId w:val="37"/>
        </w:numPr>
        <w:tabs>
          <w:tab w:val="left" w:pos="710"/>
          <w:tab w:val="left" w:pos="1134"/>
        </w:tabs>
        <w:spacing w:line="360" w:lineRule="auto"/>
        <w:ind w:left="993" w:hanging="283"/>
        <w:jc w:val="both"/>
        <w:rPr>
          <w:rFonts w:asciiTheme="majorBidi" w:hAnsiTheme="majorBidi" w:cstheme="majorBidi"/>
          <w:lang w:val="en-US"/>
        </w:rPr>
      </w:pPr>
      <w:r w:rsidRPr="009664C5">
        <w:rPr>
          <w:rFonts w:asciiTheme="majorBidi" w:hAnsiTheme="majorBidi" w:cstheme="majorBidi"/>
          <w:lang w:val="en-US"/>
        </w:rPr>
        <w:t>Teman Sebaya sebagai</w:t>
      </w:r>
      <w:r w:rsidRPr="009664C5">
        <w:rPr>
          <w:rFonts w:asciiTheme="majorBidi" w:hAnsiTheme="majorBidi" w:cstheme="majorBidi"/>
          <w:i/>
          <w:iCs/>
          <w:lang w:val="en-US"/>
        </w:rPr>
        <w:t xml:space="preserve"> Reinforcer</w:t>
      </w:r>
    </w:p>
    <w:p w14:paraId="3E8EB685" w14:textId="0EFA2F53" w:rsidR="00384C65" w:rsidRPr="00F568E4" w:rsidRDefault="00384C65" w:rsidP="00800912">
      <w:pPr>
        <w:pStyle w:val="ListParagraph"/>
        <w:tabs>
          <w:tab w:val="left" w:pos="1134"/>
        </w:tabs>
        <w:spacing w:line="360" w:lineRule="auto"/>
        <w:ind w:left="993" w:firstLine="567"/>
        <w:jc w:val="both"/>
        <w:rPr>
          <w:rFonts w:asciiTheme="majorBidi" w:hAnsiTheme="majorBidi" w:cstheme="majorBidi"/>
          <w:lang w:val="en-US"/>
        </w:rPr>
      </w:pPr>
      <w:r w:rsidRPr="00F568E4">
        <w:rPr>
          <w:rFonts w:asciiTheme="majorBidi" w:hAnsiTheme="majorBidi" w:cstheme="majorBidi"/>
          <w:lang w:val="en-US"/>
        </w:rPr>
        <w:t xml:space="preserve">Anak merasa cenderung berbagi dan lebih dekat dengan teman sebayanya dibandingkan orang tuanya. Orang tua menemukan bahwa anak-anak lebih mendengarkan nasihat  teman sebayanya daripada orangtuanya.  Dorongan teman sebaya sangat mempengaruhi sosialisasi anak dalam bentuk perhatian dan penerimaan. Hal ini dapat menjadi  faktor pembentuk tingkah laku anak kearah positif maupun negatif. </w:t>
      </w:r>
    </w:p>
    <w:p w14:paraId="4D98EE81" w14:textId="77777777" w:rsidR="00800912" w:rsidRDefault="00384C65" w:rsidP="00800912">
      <w:pPr>
        <w:pStyle w:val="ListParagraph"/>
        <w:numPr>
          <w:ilvl w:val="0"/>
          <w:numId w:val="37"/>
        </w:numPr>
        <w:spacing w:line="360" w:lineRule="auto"/>
        <w:ind w:left="993" w:hanging="283"/>
        <w:jc w:val="both"/>
        <w:rPr>
          <w:rFonts w:asciiTheme="majorBidi" w:hAnsiTheme="majorBidi" w:cstheme="majorBidi"/>
          <w:lang w:val="en-US"/>
        </w:rPr>
      </w:pPr>
      <w:r w:rsidRPr="000737F7">
        <w:rPr>
          <w:rFonts w:asciiTheme="majorBidi" w:hAnsiTheme="majorBidi" w:cstheme="majorBidi"/>
          <w:lang w:val="en-US"/>
        </w:rPr>
        <w:t>Teman Sebaya sebagai Model</w:t>
      </w:r>
    </w:p>
    <w:p w14:paraId="14F74229" w14:textId="7D2D4ABB" w:rsidR="00384C65" w:rsidRPr="00800912" w:rsidRDefault="00384C65" w:rsidP="00800912">
      <w:pPr>
        <w:pStyle w:val="ListParagraph"/>
        <w:spacing w:line="360" w:lineRule="auto"/>
        <w:ind w:left="993" w:firstLine="567"/>
        <w:jc w:val="both"/>
        <w:rPr>
          <w:rFonts w:asciiTheme="majorBidi" w:hAnsiTheme="majorBidi" w:cstheme="majorBidi"/>
          <w:lang w:val="en-US"/>
        </w:rPr>
      </w:pPr>
      <w:r w:rsidRPr="00800912">
        <w:rPr>
          <w:rFonts w:asciiTheme="majorBidi" w:hAnsiTheme="majorBidi" w:cstheme="majorBidi"/>
          <w:lang w:val="en-US"/>
        </w:rPr>
        <w:t>Teman sebaya sebagai model dimaksudkan bahwa anak akan mendapatkan informasi yang luas mengenai timbal balik yang dilakukan melalui pengamatan terhadap perilaku anak. Anak anak akan lebih mudah berinteraksi pada anggota kelompok yang lebih terlihat kesamaannya.</w:t>
      </w:r>
    </w:p>
    <w:p w14:paraId="0375A10B" w14:textId="77777777" w:rsidR="007E6D22" w:rsidRDefault="00384C65" w:rsidP="00800912">
      <w:pPr>
        <w:pStyle w:val="ListParagraph"/>
        <w:numPr>
          <w:ilvl w:val="0"/>
          <w:numId w:val="37"/>
        </w:numPr>
        <w:spacing w:line="360" w:lineRule="auto"/>
        <w:ind w:left="993" w:hanging="283"/>
        <w:jc w:val="both"/>
        <w:rPr>
          <w:rFonts w:asciiTheme="majorBidi" w:hAnsiTheme="majorBidi" w:cstheme="majorBidi"/>
          <w:lang w:val="en-US"/>
        </w:rPr>
      </w:pPr>
      <w:r w:rsidRPr="007E6D22">
        <w:rPr>
          <w:rFonts w:asciiTheme="majorBidi" w:hAnsiTheme="majorBidi" w:cstheme="majorBidi"/>
          <w:lang w:val="en-US"/>
        </w:rPr>
        <w:t>Teman Sebaya sebagai Pemandu dan Instruktur</w:t>
      </w:r>
    </w:p>
    <w:p w14:paraId="7C05E202" w14:textId="63012C5D" w:rsidR="00384C65" w:rsidRPr="003675B1" w:rsidRDefault="00384C65" w:rsidP="003675B1">
      <w:pPr>
        <w:pStyle w:val="ListParagraph"/>
        <w:spacing w:line="360" w:lineRule="auto"/>
        <w:ind w:left="993" w:firstLine="567"/>
        <w:jc w:val="both"/>
        <w:rPr>
          <w:rFonts w:asciiTheme="majorBidi" w:hAnsiTheme="majorBidi" w:cstheme="majorBidi"/>
          <w:lang w:val="en-US"/>
        </w:rPr>
      </w:pPr>
      <w:r w:rsidRPr="007E6D22">
        <w:rPr>
          <w:rFonts w:asciiTheme="majorBidi" w:hAnsiTheme="majorBidi" w:cstheme="majorBidi"/>
          <w:lang w:val="en-US"/>
        </w:rPr>
        <w:t xml:space="preserve">Teman sebaya sebagai pemandu dan Instruktur yang dimaksudkan adalah teman sebaya menyediakan kesempatan bagi anak untuk bersosialisasi dan mengembangkan diri.  Dalam </w:t>
      </w:r>
      <w:r w:rsidRPr="0071701E">
        <w:rPr>
          <w:rFonts w:asciiTheme="majorBidi" w:hAnsiTheme="majorBidi" w:cstheme="majorBidi"/>
          <w:lang w:val="en-US"/>
        </w:rPr>
        <w:t>hal ini, hubungan dua arah</w:t>
      </w:r>
      <w:r w:rsidR="003675B1">
        <w:rPr>
          <w:rFonts w:asciiTheme="majorBidi" w:hAnsiTheme="majorBidi" w:cstheme="majorBidi"/>
          <w:lang w:val="en-US"/>
        </w:rPr>
        <w:t xml:space="preserve"> </w:t>
      </w:r>
      <w:r w:rsidRPr="003675B1">
        <w:rPr>
          <w:rFonts w:asciiTheme="majorBidi" w:hAnsiTheme="majorBidi" w:cstheme="majorBidi"/>
          <w:lang w:val="en-US"/>
        </w:rPr>
        <w:t>yang tercipta. Sehingga,teman sebaya berperan sebagai pemberi informasi dan masukan.</w:t>
      </w:r>
      <w:r w:rsidR="007E6D22" w:rsidRPr="003675B1">
        <w:rPr>
          <w:rStyle w:val="FootnoteReference"/>
          <w:rFonts w:asciiTheme="majorBidi" w:hAnsiTheme="majorBidi" w:cstheme="majorBidi"/>
          <w:lang w:val="en-US"/>
        </w:rPr>
        <w:footnoteReference w:customMarkFollows="1" w:id="19"/>
        <w:t>6</w:t>
      </w:r>
    </w:p>
    <w:p w14:paraId="26A91D9D" w14:textId="77777777" w:rsidR="00EE736E" w:rsidRDefault="00384C65" w:rsidP="00800912">
      <w:pPr>
        <w:pStyle w:val="ListParagraph"/>
        <w:tabs>
          <w:tab w:val="left" w:pos="1134"/>
        </w:tabs>
        <w:spacing w:line="360" w:lineRule="auto"/>
        <w:ind w:left="426" w:firstLine="567"/>
        <w:jc w:val="both"/>
        <w:rPr>
          <w:rFonts w:asciiTheme="majorBidi" w:hAnsiTheme="majorBidi" w:cstheme="majorBidi"/>
        </w:rPr>
      </w:pPr>
      <w:r w:rsidRPr="000737F7">
        <w:rPr>
          <w:rFonts w:asciiTheme="majorBidi" w:hAnsiTheme="majorBidi" w:cstheme="majorBidi"/>
        </w:rPr>
        <w:t xml:space="preserve">Sementara itu, Kelly menyebutkan lima fungsi positif dari teman sebaya, yaitu: </w:t>
      </w:r>
    </w:p>
    <w:p w14:paraId="78610D28" w14:textId="1A1EA30C" w:rsidR="00800912" w:rsidRDefault="00384C65" w:rsidP="00800912">
      <w:pPr>
        <w:pStyle w:val="ListParagraph"/>
        <w:numPr>
          <w:ilvl w:val="0"/>
          <w:numId w:val="7"/>
        </w:numPr>
        <w:tabs>
          <w:tab w:val="left" w:pos="851"/>
        </w:tabs>
        <w:spacing w:line="360" w:lineRule="auto"/>
        <w:ind w:left="1134" w:hanging="708"/>
        <w:jc w:val="both"/>
        <w:rPr>
          <w:rFonts w:asciiTheme="majorBidi" w:hAnsiTheme="majorBidi" w:cstheme="majorBidi"/>
        </w:rPr>
      </w:pPr>
      <w:r w:rsidRPr="00EE736E">
        <w:rPr>
          <w:rFonts w:asciiTheme="majorBidi" w:hAnsiTheme="majorBidi" w:cstheme="majorBidi"/>
        </w:rPr>
        <w:t>mengontrol impu</w:t>
      </w:r>
      <w:r w:rsidR="00C25A57">
        <w:rPr>
          <w:rFonts w:asciiTheme="majorBidi" w:hAnsiTheme="majorBidi" w:cstheme="majorBidi"/>
        </w:rPr>
        <w:t>l</w:t>
      </w:r>
      <w:r w:rsidRPr="00EE736E">
        <w:rPr>
          <w:rFonts w:asciiTheme="majorBidi" w:hAnsiTheme="majorBidi" w:cstheme="majorBidi"/>
        </w:rPr>
        <w:t>s-impu</w:t>
      </w:r>
      <w:r w:rsidR="00C25A57">
        <w:rPr>
          <w:rFonts w:asciiTheme="majorBidi" w:hAnsiTheme="majorBidi" w:cstheme="majorBidi"/>
        </w:rPr>
        <w:t>l</w:t>
      </w:r>
      <w:r w:rsidRPr="00EE736E">
        <w:rPr>
          <w:rFonts w:asciiTheme="majorBidi" w:hAnsiTheme="majorBidi" w:cstheme="majorBidi"/>
        </w:rPr>
        <w:t>s agresif</w:t>
      </w:r>
    </w:p>
    <w:p w14:paraId="2A02C57B" w14:textId="77777777" w:rsidR="00800912" w:rsidRDefault="00384C65" w:rsidP="00800912">
      <w:pPr>
        <w:pStyle w:val="ListParagraph"/>
        <w:numPr>
          <w:ilvl w:val="0"/>
          <w:numId w:val="7"/>
        </w:numPr>
        <w:tabs>
          <w:tab w:val="left" w:pos="851"/>
        </w:tabs>
        <w:spacing w:line="360" w:lineRule="auto"/>
        <w:ind w:left="851" w:hanging="425"/>
        <w:jc w:val="both"/>
        <w:rPr>
          <w:rFonts w:asciiTheme="majorBidi" w:hAnsiTheme="majorBidi" w:cstheme="majorBidi"/>
        </w:rPr>
      </w:pPr>
      <w:r w:rsidRPr="00800912">
        <w:rPr>
          <w:rFonts w:asciiTheme="majorBidi" w:hAnsiTheme="majorBidi" w:cstheme="majorBidi"/>
        </w:rPr>
        <w:t>memberikan dorongan bagi anak untuk mengambil peran dan tanggung jawab baru mereka</w:t>
      </w:r>
    </w:p>
    <w:p w14:paraId="024163C5" w14:textId="77777777" w:rsidR="00800912" w:rsidRDefault="00384C65" w:rsidP="00800912">
      <w:pPr>
        <w:pStyle w:val="ListParagraph"/>
        <w:numPr>
          <w:ilvl w:val="0"/>
          <w:numId w:val="7"/>
        </w:numPr>
        <w:tabs>
          <w:tab w:val="left" w:pos="851"/>
        </w:tabs>
        <w:spacing w:line="360" w:lineRule="auto"/>
        <w:ind w:left="851" w:hanging="425"/>
        <w:jc w:val="both"/>
        <w:rPr>
          <w:rFonts w:asciiTheme="majorBidi" w:hAnsiTheme="majorBidi" w:cstheme="majorBidi"/>
        </w:rPr>
      </w:pPr>
      <w:r w:rsidRPr="00800912">
        <w:rPr>
          <w:rFonts w:asciiTheme="majorBidi" w:hAnsiTheme="majorBidi" w:cstheme="majorBidi"/>
        </w:rPr>
        <w:t>meningkatkan keterampilan keterampilan sosial, mengembangkan kemampuan penalaran, dan belajar untuk mengekspresikan perasaan-perasaan dengan cara-cara yang lebih matang,</w:t>
      </w:r>
    </w:p>
    <w:p w14:paraId="5EDFDB43" w14:textId="77777777" w:rsidR="00800912" w:rsidRDefault="00384C65" w:rsidP="00800912">
      <w:pPr>
        <w:pStyle w:val="ListParagraph"/>
        <w:numPr>
          <w:ilvl w:val="0"/>
          <w:numId w:val="7"/>
        </w:numPr>
        <w:tabs>
          <w:tab w:val="left" w:pos="851"/>
        </w:tabs>
        <w:spacing w:line="360" w:lineRule="auto"/>
        <w:ind w:left="851" w:hanging="425"/>
        <w:jc w:val="both"/>
        <w:rPr>
          <w:rFonts w:asciiTheme="majorBidi" w:hAnsiTheme="majorBidi" w:cstheme="majorBidi"/>
        </w:rPr>
      </w:pPr>
      <w:r w:rsidRPr="00800912">
        <w:rPr>
          <w:rFonts w:asciiTheme="majorBidi" w:hAnsiTheme="majorBidi" w:cstheme="majorBidi"/>
        </w:rPr>
        <w:t>memperkuat penyesuaian moral dan nilai-nilai</w:t>
      </w:r>
    </w:p>
    <w:p w14:paraId="6433019E" w14:textId="77777777" w:rsidR="003675B1" w:rsidRPr="003675B1" w:rsidRDefault="00384C65" w:rsidP="003675B1">
      <w:pPr>
        <w:pStyle w:val="ListParagraph"/>
        <w:numPr>
          <w:ilvl w:val="0"/>
          <w:numId w:val="7"/>
        </w:numPr>
        <w:tabs>
          <w:tab w:val="left" w:pos="851"/>
        </w:tabs>
        <w:spacing w:line="360" w:lineRule="auto"/>
        <w:ind w:left="851" w:hanging="425"/>
        <w:jc w:val="both"/>
        <w:rPr>
          <w:rStyle w:val="FootnoteReference"/>
          <w:rFonts w:asciiTheme="majorBidi" w:hAnsiTheme="majorBidi" w:cstheme="majorBidi"/>
          <w:vertAlign w:val="baseline"/>
        </w:rPr>
      </w:pPr>
      <w:r w:rsidRPr="00800912">
        <w:rPr>
          <w:rFonts w:asciiTheme="majorBidi" w:hAnsiTheme="majorBidi" w:cstheme="majorBidi"/>
        </w:rPr>
        <w:t>meningkatkan harga diri menjadi orang yang disukai oleh teman-teman sebayanya membuat anak merasa senang dan nyaman dengan keadaan dirinya</w:t>
      </w:r>
      <w:r w:rsidR="007E6D22" w:rsidRPr="00800912">
        <w:rPr>
          <w:rStyle w:val="FootnoteReference"/>
          <w:rFonts w:asciiTheme="majorBidi" w:hAnsiTheme="majorBidi" w:cstheme="majorBidi"/>
        </w:rPr>
        <w:footnoteReference w:customMarkFollows="1" w:id="20"/>
        <w:t>7</w:t>
      </w:r>
    </w:p>
    <w:p w14:paraId="36A6779D" w14:textId="1500BFD3" w:rsidR="00800912" w:rsidRPr="003675B1" w:rsidRDefault="00384C65" w:rsidP="003675B1">
      <w:pPr>
        <w:pStyle w:val="ListParagraph"/>
        <w:numPr>
          <w:ilvl w:val="0"/>
          <w:numId w:val="19"/>
        </w:numPr>
        <w:spacing w:line="360" w:lineRule="auto"/>
        <w:ind w:left="426" w:hanging="284"/>
        <w:jc w:val="both"/>
        <w:rPr>
          <w:rFonts w:asciiTheme="majorBidi" w:hAnsiTheme="majorBidi" w:cstheme="majorBidi"/>
        </w:rPr>
      </w:pPr>
      <w:r w:rsidRPr="003675B1">
        <w:rPr>
          <w:rFonts w:asciiTheme="majorBidi" w:hAnsiTheme="majorBidi" w:cstheme="majorBidi"/>
          <w:lang w:val="en-US"/>
        </w:rPr>
        <w:t>Jenis-jenis Kelompok Sebaya</w:t>
      </w:r>
    </w:p>
    <w:p w14:paraId="3A22DAEF" w14:textId="352F5679" w:rsidR="00384C65" w:rsidRPr="00800912" w:rsidRDefault="00384C65" w:rsidP="00800912">
      <w:pPr>
        <w:pStyle w:val="ListParagraph"/>
        <w:tabs>
          <w:tab w:val="left" w:pos="567"/>
        </w:tabs>
        <w:spacing w:line="360" w:lineRule="auto"/>
        <w:ind w:left="426" w:firstLine="567"/>
        <w:jc w:val="both"/>
        <w:rPr>
          <w:rFonts w:asciiTheme="majorBidi" w:hAnsiTheme="majorBidi" w:cstheme="majorBidi"/>
        </w:rPr>
      </w:pPr>
      <w:r w:rsidRPr="00800912">
        <w:rPr>
          <w:rFonts w:asciiTheme="majorBidi" w:hAnsiTheme="majorBidi" w:cstheme="majorBidi"/>
        </w:rPr>
        <w:t>Setiap kelompok sebaya mempunyai aturan baik yang bersifat implisit maupun eksplisit, harapan-harapan terhadap</w:t>
      </w:r>
      <w:r w:rsidR="00800912">
        <w:rPr>
          <w:rFonts w:asciiTheme="majorBidi" w:hAnsiTheme="majorBidi" w:cstheme="majorBidi"/>
        </w:rPr>
        <w:t xml:space="preserve"> </w:t>
      </w:r>
      <w:r w:rsidRPr="00800912">
        <w:rPr>
          <w:rFonts w:asciiTheme="majorBidi" w:hAnsiTheme="majorBidi" w:cstheme="majorBidi"/>
        </w:rPr>
        <w:t>anggotanya: di tinjau dari sifat organisasinya, kelompok sebaya di bedakan menjadi dua yaitu:</w:t>
      </w:r>
    </w:p>
    <w:p w14:paraId="0DC1C12A" w14:textId="77777777" w:rsidR="00800912" w:rsidRPr="00800912" w:rsidRDefault="00384C65" w:rsidP="00800912">
      <w:pPr>
        <w:pStyle w:val="ListParagraph"/>
        <w:numPr>
          <w:ilvl w:val="0"/>
          <w:numId w:val="8"/>
        </w:numPr>
        <w:tabs>
          <w:tab w:val="left" w:pos="993"/>
        </w:tabs>
        <w:spacing w:line="360" w:lineRule="auto"/>
        <w:ind w:left="709" w:hanging="283"/>
        <w:jc w:val="both"/>
        <w:rPr>
          <w:rFonts w:asciiTheme="majorBidi" w:hAnsiTheme="majorBidi" w:cstheme="majorBidi"/>
          <w:lang w:val="en-US"/>
        </w:rPr>
      </w:pPr>
      <w:r w:rsidRPr="009664C5">
        <w:rPr>
          <w:rFonts w:asciiTheme="majorBidi" w:hAnsiTheme="majorBidi" w:cstheme="majorBidi"/>
        </w:rPr>
        <w:t xml:space="preserve">Kelompok sebaya yang bersifat informal. Kelompok sebaya ini dibentuk, diatur, dan dipimpin oleh anak itu sendiri misalnya, kelompok permainan, gang, dan klik. Di dalam kelompok ini tidak ada bimbingan dan partisipasi orang dewasa. </w:t>
      </w:r>
    </w:p>
    <w:p w14:paraId="482FBD44" w14:textId="65FF49DE" w:rsidR="007E6D22" w:rsidRPr="00800912" w:rsidRDefault="00384C65" w:rsidP="00800912">
      <w:pPr>
        <w:pStyle w:val="ListParagraph"/>
        <w:numPr>
          <w:ilvl w:val="0"/>
          <w:numId w:val="8"/>
        </w:numPr>
        <w:tabs>
          <w:tab w:val="left" w:pos="993"/>
        </w:tabs>
        <w:spacing w:line="360" w:lineRule="auto"/>
        <w:ind w:left="993" w:hanging="283"/>
        <w:jc w:val="both"/>
        <w:rPr>
          <w:rFonts w:asciiTheme="majorBidi" w:hAnsiTheme="majorBidi" w:cstheme="majorBidi"/>
          <w:lang w:val="en-US"/>
        </w:rPr>
      </w:pPr>
      <w:r w:rsidRPr="00800912">
        <w:rPr>
          <w:rFonts w:asciiTheme="majorBidi" w:hAnsiTheme="majorBidi" w:cstheme="majorBidi"/>
        </w:rPr>
        <w:t>Kelompok sebaya yang bersifat formal. Di dalam kelompok ini ada bimbingan, partisipai atau pengarahan orang dewasa. Apabila bimbingan dan pengarahan diberikan secara bijaksana maka kelompok sebaya ini dapat menjadi wahana proses sosialisasi nilai-nilai dan norma yang terdapat dalam masyarakat. Yang termasuk dalam kelompok sebaya jenis ini misalnya, kepramukaan, Klub, Perkumpulan pemuda dan organisasi lainnya.</w:t>
      </w:r>
    </w:p>
    <w:p w14:paraId="591B734F" w14:textId="0E7F6419" w:rsidR="00384C65" w:rsidRPr="007E6D22" w:rsidRDefault="00384C65" w:rsidP="00800912">
      <w:pPr>
        <w:pStyle w:val="ListParagraph"/>
        <w:spacing w:line="360" w:lineRule="auto"/>
        <w:ind w:left="709" w:firstLine="567"/>
        <w:jc w:val="both"/>
        <w:rPr>
          <w:rFonts w:asciiTheme="majorBidi" w:hAnsiTheme="majorBidi" w:cstheme="majorBidi"/>
          <w:lang w:val="en-US"/>
        </w:rPr>
      </w:pPr>
      <w:r w:rsidRPr="007E6D22">
        <w:rPr>
          <w:rFonts w:asciiTheme="majorBidi" w:hAnsiTheme="majorBidi" w:cstheme="majorBidi"/>
        </w:rPr>
        <w:t>Menurut Robbins, terdapat empat jenis kelompok sebaya yang mempunyai peranan penting dalam proses sosialisasi diantaranya kelompok permainan, gang, klik dan club. Berikut penjelasannya:</w:t>
      </w:r>
    </w:p>
    <w:p w14:paraId="6BA25B8B" w14:textId="77777777" w:rsidR="00800912" w:rsidRDefault="00384C65" w:rsidP="00800912">
      <w:pPr>
        <w:pStyle w:val="ListParagraph"/>
        <w:numPr>
          <w:ilvl w:val="0"/>
          <w:numId w:val="9"/>
        </w:numPr>
        <w:spacing w:line="360" w:lineRule="auto"/>
        <w:ind w:left="993" w:hanging="284"/>
        <w:jc w:val="both"/>
        <w:rPr>
          <w:rFonts w:asciiTheme="majorBidi" w:hAnsiTheme="majorBidi" w:cstheme="majorBidi"/>
        </w:rPr>
      </w:pPr>
      <w:r w:rsidRPr="000737F7">
        <w:rPr>
          <w:rFonts w:asciiTheme="majorBidi" w:hAnsiTheme="majorBidi" w:cstheme="majorBidi"/>
        </w:rPr>
        <w:t xml:space="preserve">Kelompok permainan </w:t>
      </w:r>
      <w:r w:rsidRPr="000737F7">
        <w:rPr>
          <w:rFonts w:asciiTheme="majorBidi" w:hAnsiTheme="majorBidi" w:cstheme="majorBidi"/>
          <w:i/>
          <w:iCs/>
        </w:rPr>
        <w:t>(play group)</w:t>
      </w:r>
      <w:r w:rsidRPr="000737F7">
        <w:rPr>
          <w:rFonts w:asciiTheme="majorBidi" w:hAnsiTheme="majorBidi" w:cstheme="majorBidi"/>
        </w:rPr>
        <w:t xml:space="preserve"> terbentuk secara spontan dan merupakan kegiatan khas anak-anak, namun di dalamnya tercermin pula struktur dan proses masyarakat luas, Sedang</w:t>
      </w:r>
    </w:p>
    <w:p w14:paraId="4525B1E7" w14:textId="77777777" w:rsidR="00800912" w:rsidRDefault="00384C65" w:rsidP="00800912">
      <w:pPr>
        <w:pStyle w:val="ListParagraph"/>
        <w:numPr>
          <w:ilvl w:val="0"/>
          <w:numId w:val="9"/>
        </w:numPr>
        <w:spacing w:line="360" w:lineRule="auto"/>
        <w:ind w:left="993" w:hanging="284"/>
        <w:jc w:val="both"/>
        <w:rPr>
          <w:rFonts w:asciiTheme="majorBidi" w:hAnsiTheme="majorBidi" w:cstheme="majorBidi"/>
        </w:rPr>
      </w:pPr>
      <w:r w:rsidRPr="00800912">
        <w:rPr>
          <w:rFonts w:asciiTheme="majorBidi" w:hAnsiTheme="majorBidi" w:cstheme="majorBidi"/>
        </w:rPr>
        <w:t xml:space="preserve">gang, kelompok yang setiap  kegiatannya untuk melakukan kejahatan, kekerasaan, dan perbuatan anti sosial. </w:t>
      </w:r>
    </w:p>
    <w:p w14:paraId="5A9B09CB" w14:textId="77777777" w:rsidR="00800912" w:rsidRDefault="00384C65" w:rsidP="00800912">
      <w:pPr>
        <w:pStyle w:val="ListParagraph"/>
        <w:numPr>
          <w:ilvl w:val="0"/>
          <w:numId w:val="9"/>
        </w:numPr>
        <w:spacing w:line="360" w:lineRule="auto"/>
        <w:ind w:left="993" w:hanging="284"/>
        <w:jc w:val="both"/>
        <w:rPr>
          <w:rFonts w:asciiTheme="majorBidi" w:hAnsiTheme="majorBidi" w:cstheme="majorBidi"/>
        </w:rPr>
      </w:pPr>
      <w:r w:rsidRPr="00800912">
        <w:rPr>
          <w:rFonts w:asciiTheme="majorBidi" w:hAnsiTheme="majorBidi" w:cstheme="majorBidi"/>
        </w:rPr>
        <w:t xml:space="preserve">Klub adalah kelompok sebaya yang bersifat formal dalam artian mempunyai organisasi sosial yang teratur serta dalam bimbingan orang dewasa. </w:t>
      </w:r>
    </w:p>
    <w:p w14:paraId="0FAC146A" w14:textId="6333F06A" w:rsidR="00384C65" w:rsidRPr="00800912" w:rsidRDefault="00384C65" w:rsidP="00800912">
      <w:pPr>
        <w:pStyle w:val="ListParagraph"/>
        <w:numPr>
          <w:ilvl w:val="0"/>
          <w:numId w:val="9"/>
        </w:numPr>
        <w:spacing w:line="360" w:lineRule="auto"/>
        <w:ind w:left="993" w:hanging="284"/>
        <w:jc w:val="both"/>
        <w:rPr>
          <w:rFonts w:asciiTheme="majorBidi" w:hAnsiTheme="majorBidi" w:cstheme="majorBidi"/>
        </w:rPr>
      </w:pPr>
      <w:r w:rsidRPr="00800912">
        <w:rPr>
          <w:rFonts w:asciiTheme="majorBidi" w:hAnsiTheme="majorBidi" w:cstheme="majorBidi"/>
        </w:rPr>
        <w:t xml:space="preserve">Klik </w:t>
      </w:r>
      <w:r w:rsidRPr="00800912">
        <w:rPr>
          <w:rFonts w:asciiTheme="majorBidi" w:hAnsiTheme="majorBidi" w:cstheme="majorBidi"/>
          <w:i/>
          <w:iCs/>
        </w:rPr>
        <w:t>(clique)</w:t>
      </w:r>
      <w:r w:rsidRPr="00800912">
        <w:rPr>
          <w:rFonts w:asciiTheme="majorBidi" w:hAnsiTheme="majorBidi" w:cstheme="majorBidi"/>
        </w:rPr>
        <w:t xml:space="preserve"> kelompok sebaya anggotanya selalu merencanakan untuk melakukan kegiatan secara negatif yang bersifat positif dan tidak menimbulkan konflik sosial.</w:t>
      </w:r>
    </w:p>
    <w:p w14:paraId="5797E380" w14:textId="77777777" w:rsidR="00384C65" w:rsidRPr="000737F7" w:rsidRDefault="00384C65" w:rsidP="00800912">
      <w:pPr>
        <w:pStyle w:val="ListParagraph"/>
        <w:spacing w:line="360" w:lineRule="auto"/>
        <w:ind w:left="426" w:firstLine="567"/>
        <w:jc w:val="both"/>
        <w:rPr>
          <w:rFonts w:asciiTheme="majorBidi" w:hAnsiTheme="majorBidi" w:cstheme="majorBidi"/>
          <w:lang w:val="en-US"/>
        </w:rPr>
      </w:pPr>
      <w:r w:rsidRPr="000737F7">
        <w:rPr>
          <w:rFonts w:asciiTheme="majorBidi" w:hAnsiTheme="majorBidi" w:cstheme="majorBidi"/>
          <w:lang w:val="en-US"/>
        </w:rPr>
        <w:t>Sementara itu, didalam buku “Remaja dan konformitas teman sebaya karya  Endang Mei Yunalia dan Arif Nurma Etika” menjelaskan jenis-jenis teman sebaya, antara lain sebagai berikut:</w:t>
      </w:r>
    </w:p>
    <w:p w14:paraId="09EC4CD0" w14:textId="77777777" w:rsidR="00800912" w:rsidRPr="00800912" w:rsidRDefault="00384C65" w:rsidP="00800912">
      <w:pPr>
        <w:pStyle w:val="ListParagraph"/>
        <w:numPr>
          <w:ilvl w:val="0"/>
          <w:numId w:val="38"/>
        </w:numPr>
        <w:spacing w:line="360" w:lineRule="auto"/>
        <w:ind w:left="709" w:hanging="283"/>
        <w:jc w:val="both"/>
        <w:rPr>
          <w:rFonts w:asciiTheme="majorBidi" w:hAnsiTheme="majorBidi" w:cstheme="majorBidi"/>
          <w:lang w:val="en-US"/>
        </w:rPr>
      </w:pPr>
      <w:r w:rsidRPr="00CF7537">
        <w:rPr>
          <w:rFonts w:asciiTheme="majorBidi" w:hAnsiTheme="majorBidi" w:cstheme="majorBidi"/>
          <w:lang w:val="en-US"/>
        </w:rPr>
        <w:t xml:space="preserve">Sahabat Karib </w:t>
      </w:r>
      <w:r w:rsidRPr="00CF7537">
        <w:rPr>
          <w:rFonts w:asciiTheme="majorBidi" w:hAnsiTheme="majorBidi" w:cstheme="majorBidi"/>
          <w:i/>
          <w:iCs/>
          <w:lang w:val="en-US"/>
        </w:rPr>
        <w:t>(Chumbs</w:t>
      </w:r>
      <w:r w:rsidR="002A62E5">
        <w:rPr>
          <w:rFonts w:asciiTheme="majorBidi" w:hAnsiTheme="majorBidi" w:cstheme="majorBidi"/>
          <w:i/>
          <w:iCs/>
          <w:lang w:val="en-US"/>
        </w:rPr>
        <w:t>)</w:t>
      </w:r>
    </w:p>
    <w:p w14:paraId="1F98BD70" w14:textId="6EEA29BE" w:rsidR="00CF7537" w:rsidRPr="00800912" w:rsidRDefault="00384C65" w:rsidP="00800912">
      <w:pPr>
        <w:pStyle w:val="ListParagraph"/>
        <w:spacing w:line="360" w:lineRule="auto"/>
        <w:ind w:left="709"/>
        <w:jc w:val="both"/>
        <w:rPr>
          <w:rFonts w:asciiTheme="majorBidi" w:hAnsiTheme="majorBidi" w:cstheme="majorBidi"/>
          <w:lang w:val="en-US"/>
        </w:rPr>
      </w:pPr>
      <w:r w:rsidRPr="00800912">
        <w:rPr>
          <w:rFonts w:asciiTheme="majorBidi" w:hAnsiTheme="majorBidi" w:cstheme="majorBidi"/>
          <w:lang w:val="en-US"/>
        </w:rPr>
        <w:t xml:space="preserve">Kelompok remaja yang memiliki ikatan persahabatan sangat dekat disebut dengan </w:t>
      </w:r>
      <w:r w:rsidRPr="00800912">
        <w:rPr>
          <w:rFonts w:asciiTheme="majorBidi" w:hAnsiTheme="majorBidi" w:cstheme="majorBidi"/>
          <w:i/>
          <w:iCs/>
          <w:lang w:val="en-US"/>
        </w:rPr>
        <w:t>Chumbs</w:t>
      </w:r>
      <w:r w:rsidRPr="00800912">
        <w:rPr>
          <w:rFonts w:asciiTheme="majorBidi" w:hAnsiTheme="majorBidi" w:cstheme="majorBidi"/>
          <w:lang w:val="en-US"/>
        </w:rPr>
        <w:t xml:space="preserve">. Ciri-cirinya yaitu, terdiri dari 2-3 anggota yang memiliki jenis kelamin sama dan mempunyai minat, </w:t>
      </w:r>
      <w:r w:rsidRPr="00800912">
        <w:rPr>
          <w:rFonts w:asciiTheme="majorBidi" w:hAnsiTheme="majorBidi" w:cstheme="majorBidi"/>
          <w:i/>
          <w:iCs/>
          <w:lang w:val="en-US"/>
        </w:rPr>
        <w:t xml:space="preserve">skills </w:t>
      </w:r>
      <w:r w:rsidRPr="00800912">
        <w:rPr>
          <w:rFonts w:asciiTheme="majorBidi" w:hAnsiTheme="majorBidi" w:cstheme="majorBidi"/>
          <w:lang w:val="en-US"/>
        </w:rPr>
        <w:t>dan angan-angan yang sama. Kesamaan inilah yang membuat mereka semakin dekat.</w:t>
      </w:r>
    </w:p>
    <w:p w14:paraId="130571B3" w14:textId="77777777" w:rsidR="003675B1" w:rsidRPr="003675B1" w:rsidRDefault="00384C65" w:rsidP="003675B1">
      <w:pPr>
        <w:pStyle w:val="ListParagraph"/>
        <w:numPr>
          <w:ilvl w:val="0"/>
          <w:numId w:val="38"/>
        </w:numPr>
        <w:spacing w:line="360" w:lineRule="auto"/>
        <w:ind w:left="709" w:hanging="283"/>
        <w:jc w:val="both"/>
        <w:rPr>
          <w:rFonts w:asciiTheme="majorBidi" w:hAnsiTheme="majorBidi" w:cstheme="majorBidi"/>
          <w:lang w:val="en-US"/>
        </w:rPr>
      </w:pPr>
      <w:r w:rsidRPr="00CF7537">
        <w:rPr>
          <w:rFonts w:asciiTheme="majorBidi" w:hAnsiTheme="majorBidi" w:cstheme="majorBidi"/>
          <w:lang w:val="en-US"/>
        </w:rPr>
        <w:t xml:space="preserve">Kelompok </w:t>
      </w:r>
      <w:r w:rsidRPr="00CF7537">
        <w:rPr>
          <w:rFonts w:asciiTheme="majorBidi" w:hAnsiTheme="majorBidi" w:cstheme="majorBidi"/>
          <w:i/>
          <w:iCs/>
          <w:lang w:val="en-US"/>
        </w:rPr>
        <w:t>Cliques</w:t>
      </w:r>
    </w:p>
    <w:p w14:paraId="261030CC" w14:textId="2197DCCE" w:rsidR="0071701E" w:rsidRPr="003675B1" w:rsidRDefault="00384C65" w:rsidP="003675B1">
      <w:pPr>
        <w:pStyle w:val="ListParagraph"/>
        <w:spacing w:line="360" w:lineRule="auto"/>
        <w:ind w:left="709"/>
        <w:jc w:val="both"/>
        <w:rPr>
          <w:rFonts w:asciiTheme="majorBidi" w:hAnsiTheme="majorBidi" w:cstheme="majorBidi"/>
          <w:lang w:val="en-US"/>
        </w:rPr>
      </w:pPr>
      <w:r w:rsidRPr="003675B1">
        <w:rPr>
          <w:rFonts w:asciiTheme="majorBidi" w:hAnsiTheme="majorBidi" w:cstheme="majorBidi"/>
          <w:i/>
          <w:iCs/>
          <w:lang w:val="en-US"/>
        </w:rPr>
        <w:t>Cliques</w:t>
      </w:r>
      <w:r w:rsidRPr="003675B1">
        <w:rPr>
          <w:rFonts w:asciiTheme="majorBidi" w:hAnsiTheme="majorBidi" w:cstheme="majorBidi"/>
          <w:lang w:val="en-US"/>
        </w:rPr>
        <w:t xml:space="preserve"> atau kumpulan orang yang terdiri dari 4-5 anggota.  Kelompok </w:t>
      </w:r>
      <w:r w:rsidRPr="003675B1">
        <w:rPr>
          <w:rFonts w:asciiTheme="majorBidi" w:hAnsiTheme="majorBidi" w:cstheme="majorBidi"/>
          <w:i/>
          <w:iCs/>
          <w:lang w:val="en-US"/>
        </w:rPr>
        <w:t>Cliques</w:t>
      </w:r>
      <w:r w:rsidRPr="003675B1">
        <w:rPr>
          <w:rFonts w:asciiTheme="majorBidi" w:hAnsiTheme="majorBidi" w:cstheme="majorBidi"/>
          <w:lang w:val="en-US"/>
        </w:rPr>
        <w:t xml:space="preserve"> cenderung memiliki kesamaan kemampuan, minat dan harapan. Kelompok ini bersifat kuat dikarenakan kelompok ini sering melakukan kegiatan bersama.</w:t>
      </w:r>
    </w:p>
    <w:p w14:paraId="3D94E450" w14:textId="77777777" w:rsidR="0071701E" w:rsidRPr="0071701E" w:rsidRDefault="00384C65" w:rsidP="003675B1">
      <w:pPr>
        <w:pStyle w:val="ListParagraph"/>
        <w:numPr>
          <w:ilvl w:val="0"/>
          <w:numId w:val="38"/>
        </w:numPr>
        <w:spacing w:line="360" w:lineRule="auto"/>
        <w:ind w:left="709" w:hanging="283"/>
        <w:jc w:val="both"/>
        <w:rPr>
          <w:rFonts w:asciiTheme="majorBidi" w:hAnsiTheme="majorBidi" w:cstheme="majorBidi"/>
          <w:lang w:val="en-US"/>
        </w:rPr>
      </w:pPr>
      <w:r w:rsidRPr="00CF7537">
        <w:rPr>
          <w:rFonts w:asciiTheme="majorBidi" w:hAnsiTheme="majorBidi" w:cstheme="majorBidi"/>
          <w:lang w:val="en-US"/>
        </w:rPr>
        <w:t xml:space="preserve">Kelompok </w:t>
      </w:r>
      <w:r w:rsidRPr="00CF7537">
        <w:rPr>
          <w:rFonts w:asciiTheme="majorBidi" w:hAnsiTheme="majorBidi" w:cstheme="majorBidi"/>
          <w:i/>
          <w:iCs/>
          <w:lang w:val="en-US"/>
        </w:rPr>
        <w:t>Crowds</w:t>
      </w:r>
    </w:p>
    <w:p w14:paraId="2841CF5D" w14:textId="4C38E423" w:rsidR="00384C65" w:rsidRPr="0071701E" w:rsidRDefault="00384C65" w:rsidP="0071701E">
      <w:pPr>
        <w:pStyle w:val="ListParagraph"/>
        <w:spacing w:line="360" w:lineRule="auto"/>
        <w:ind w:left="709"/>
        <w:jc w:val="both"/>
        <w:rPr>
          <w:rFonts w:asciiTheme="majorBidi" w:hAnsiTheme="majorBidi" w:cstheme="majorBidi"/>
          <w:lang w:val="en-US"/>
        </w:rPr>
      </w:pPr>
      <w:r w:rsidRPr="0071701E">
        <w:rPr>
          <w:rFonts w:asciiTheme="majorBidi" w:hAnsiTheme="majorBidi" w:cstheme="majorBidi"/>
          <w:lang w:val="en-US"/>
        </w:rPr>
        <w:t xml:space="preserve">Kelompok ini memiliki ciri bahwa jumlah anggotanya lebih banyak dibandingkan kelompok </w:t>
      </w:r>
      <w:r w:rsidRPr="0071701E">
        <w:rPr>
          <w:rFonts w:asciiTheme="majorBidi" w:hAnsiTheme="majorBidi" w:cstheme="majorBidi"/>
          <w:i/>
          <w:iCs/>
          <w:lang w:val="en-US"/>
        </w:rPr>
        <w:t xml:space="preserve">Cliques. </w:t>
      </w:r>
      <w:r w:rsidRPr="0071701E">
        <w:rPr>
          <w:rFonts w:asciiTheme="majorBidi" w:hAnsiTheme="majorBidi" w:cstheme="majorBidi"/>
          <w:lang w:val="en-US"/>
        </w:rPr>
        <w:t>Kelompok ini terbentuk karena diterima oleh teman sebaya lain yang menjadi anggota kelompok.</w:t>
      </w:r>
    </w:p>
    <w:p w14:paraId="554D8F44" w14:textId="77777777" w:rsidR="002A62E5" w:rsidRDefault="00384C65" w:rsidP="00860B7E">
      <w:pPr>
        <w:pStyle w:val="ListParagraph"/>
        <w:numPr>
          <w:ilvl w:val="0"/>
          <w:numId w:val="38"/>
        </w:numPr>
        <w:tabs>
          <w:tab w:val="left" w:pos="567"/>
          <w:tab w:val="left" w:pos="709"/>
        </w:tabs>
        <w:spacing w:line="360" w:lineRule="auto"/>
        <w:ind w:left="851" w:hanging="425"/>
        <w:jc w:val="both"/>
        <w:rPr>
          <w:rFonts w:asciiTheme="majorBidi" w:hAnsiTheme="majorBidi" w:cstheme="majorBidi"/>
          <w:lang w:val="en-US"/>
        </w:rPr>
      </w:pPr>
      <w:r w:rsidRPr="000737F7">
        <w:rPr>
          <w:rFonts w:asciiTheme="majorBidi" w:hAnsiTheme="majorBidi" w:cstheme="majorBidi"/>
          <w:lang w:val="en-US"/>
        </w:rPr>
        <w:t>Kelompok yang Diorganisasi</w:t>
      </w:r>
    </w:p>
    <w:p w14:paraId="0DCA539B" w14:textId="4A4A9144" w:rsidR="00384C65" w:rsidRDefault="00384C65" w:rsidP="002A62E5">
      <w:pPr>
        <w:pStyle w:val="ListParagraph"/>
        <w:tabs>
          <w:tab w:val="left" w:pos="567"/>
          <w:tab w:val="left" w:pos="709"/>
          <w:tab w:val="left" w:pos="993"/>
        </w:tabs>
        <w:spacing w:line="360" w:lineRule="auto"/>
        <w:ind w:left="709"/>
        <w:jc w:val="both"/>
        <w:rPr>
          <w:rFonts w:asciiTheme="majorBidi" w:hAnsiTheme="majorBidi" w:cstheme="majorBidi"/>
          <w:lang w:val="en-US"/>
        </w:rPr>
      </w:pPr>
      <w:r w:rsidRPr="002A62E5">
        <w:rPr>
          <w:rFonts w:asciiTheme="majorBidi" w:hAnsiTheme="majorBidi" w:cstheme="majorBidi"/>
          <w:lang w:val="en-US"/>
        </w:rPr>
        <w:t>Kelompok ini adalah kelompok yang sengaja dibentuk dan diatur oleh orang dewasa lewat negatif tertentu.</w:t>
      </w:r>
    </w:p>
    <w:p w14:paraId="29B3ADA7" w14:textId="6D19B23D" w:rsidR="003675B1" w:rsidRDefault="003675B1" w:rsidP="002A62E5">
      <w:pPr>
        <w:pStyle w:val="ListParagraph"/>
        <w:tabs>
          <w:tab w:val="left" w:pos="567"/>
          <w:tab w:val="left" w:pos="709"/>
          <w:tab w:val="left" w:pos="993"/>
        </w:tabs>
        <w:spacing w:line="360" w:lineRule="auto"/>
        <w:ind w:left="709"/>
        <w:jc w:val="both"/>
        <w:rPr>
          <w:rFonts w:asciiTheme="majorBidi" w:hAnsiTheme="majorBidi" w:cstheme="majorBidi"/>
          <w:lang w:val="en-US"/>
        </w:rPr>
      </w:pPr>
    </w:p>
    <w:p w14:paraId="0DD7AE72" w14:textId="77777777" w:rsidR="003675B1" w:rsidRPr="002A62E5" w:rsidRDefault="003675B1" w:rsidP="003675B1">
      <w:pPr>
        <w:pStyle w:val="ListParagraph"/>
        <w:tabs>
          <w:tab w:val="left" w:pos="567"/>
          <w:tab w:val="left" w:pos="709"/>
          <w:tab w:val="left" w:pos="993"/>
        </w:tabs>
        <w:spacing w:line="360" w:lineRule="auto"/>
        <w:ind w:left="709"/>
        <w:jc w:val="both"/>
        <w:rPr>
          <w:rFonts w:asciiTheme="majorBidi" w:hAnsiTheme="majorBidi" w:cstheme="majorBidi"/>
          <w:lang w:val="en-US"/>
        </w:rPr>
      </w:pPr>
    </w:p>
    <w:p w14:paraId="17E1D27B" w14:textId="77777777" w:rsidR="003675B1" w:rsidRPr="003675B1" w:rsidRDefault="00384C65" w:rsidP="003675B1">
      <w:pPr>
        <w:pStyle w:val="ListParagraph"/>
        <w:numPr>
          <w:ilvl w:val="0"/>
          <w:numId w:val="38"/>
        </w:numPr>
        <w:spacing w:line="360" w:lineRule="auto"/>
        <w:ind w:left="993" w:hanging="283"/>
        <w:jc w:val="both"/>
        <w:rPr>
          <w:rFonts w:asciiTheme="majorBidi" w:hAnsiTheme="majorBidi" w:cstheme="majorBidi"/>
          <w:lang w:val="en-US"/>
        </w:rPr>
      </w:pPr>
      <w:r w:rsidRPr="000737F7">
        <w:rPr>
          <w:rFonts w:asciiTheme="majorBidi" w:hAnsiTheme="majorBidi" w:cstheme="majorBidi"/>
          <w:lang w:val="en-US"/>
        </w:rPr>
        <w:t xml:space="preserve">Kelompok </w:t>
      </w:r>
      <w:r w:rsidRPr="000737F7">
        <w:rPr>
          <w:rFonts w:asciiTheme="majorBidi" w:hAnsiTheme="majorBidi" w:cstheme="majorBidi"/>
          <w:i/>
          <w:iCs/>
          <w:lang w:val="en-US"/>
        </w:rPr>
        <w:t>Gangs</w:t>
      </w:r>
    </w:p>
    <w:p w14:paraId="6D06AF00" w14:textId="6A960244" w:rsidR="00384C65" w:rsidRPr="003675B1" w:rsidRDefault="00384C65" w:rsidP="003675B1">
      <w:pPr>
        <w:pStyle w:val="ListParagraph"/>
        <w:spacing w:line="360" w:lineRule="auto"/>
        <w:ind w:left="993"/>
        <w:jc w:val="both"/>
        <w:rPr>
          <w:rFonts w:asciiTheme="majorBidi" w:hAnsiTheme="majorBidi" w:cstheme="majorBidi"/>
          <w:lang w:val="en-US"/>
        </w:rPr>
      </w:pPr>
      <w:r w:rsidRPr="003675B1">
        <w:rPr>
          <w:rFonts w:asciiTheme="majorBidi" w:hAnsiTheme="majorBidi" w:cstheme="majorBidi"/>
          <w:lang w:val="en-US"/>
        </w:rPr>
        <w:t>Kelompok yang terbentuk dengan sendirinya disebut dengan</w:t>
      </w:r>
      <w:r w:rsidRPr="003675B1">
        <w:rPr>
          <w:rFonts w:asciiTheme="majorBidi" w:hAnsiTheme="majorBidi" w:cstheme="majorBidi"/>
          <w:i/>
          <w:iCs/>
          <w:lang w:val="en-US"/>
        </w:rPr>
        <w:t xml:space="preserve"> gangs. </w:t>
      </w:r>
      <w:r w:rsidRPr="003675B1">
        <w:rPr>
          <w:rFonts w:asciiTheme="majorBidi" w:hAnsiTheme="majorBidi" w:cstheme="majorBidi"/>
          <w:lang w:val="en-US"/>
        </w:rPr>
        <w:t>Kelompok ini memiliki anggota dengan jenis kelamin yang sang dan berbeda yang dapat diistilahkan sebagai tempat pelarian dan senang-senang untuk memperlihatkan dirinya.</w:t>
      </w:r>
      <w:r w:rsidR="002A62E5" w:rsidRPr="003675B1">
        <w:rPr>
          <w:rStyle w:val="FootnoteReference"/>
          <w:rFonts w:asciiTheme="majorBidi" w:hAnsiTheme="majorBidi" w:cstheme="majorBidi"/>
          <w:lang w:val="en-US"/>
        </w:rPr>
        <w:footnoteReference w:customMarkFollows="1" w:id="21"/>
        <w:t>8</w:t>
      </w:r>
    </w:p>
    <w:p w14:paraId="279770C4" w14:textId="77777777" w:rsidR="003675B1" w:rsidRDefault="00384C65" w:rsidP="003675B1">
      <w:pPr>
        <w:pStyle w:val="ListParagraph"/>
        <w:numPr>
          <w:ilvl w:val="0"/>
          <w:numId w:val="19"/>
        </w:numPr>
        <w:spacing w:line="360" w:lineRule="auto"/>
        <w:ind w:left="567" w:hanging="141"/>
        <w:jc w:val="both"/>
        <w:rPr>
          <w:rFonts w:asciiTheme="majorBidi" w:hAnsiTheme="majorBidi" w:cstheme="majorBidi"/>
          <w:lang w:val="en-US"/>
        </w:rPr>
      </w:pPr>
      <w:r w:rsidRPr="000737F7">
        <w:rPr>
          <w:rFonts w:asciiTheme="majorBidi" w:hAnsiTheme="majorBidi" w:cstheme="majorBidi"/>
          <w:lang w:val="en-US"/>
        </w:rPr>
        <w:t>Pengaruh Pergaulan Teman Sebaya</w:t>
      </w:r>
    </w:p>
    <w:p w14:paraId="73017485" w14:textId="3FC94637" w:rsidR="00384C65" w:rsidRPr="003675B1" w:rsidRDefault="00384C65" w:rsidP="003675B1">
      <w:pPr>
        <w:pStyle w:val="ListParagraph"/>
        <w:spacing w:line="360" w:lineRule="auto"/>
        <w:ind w:firstLine="556"/>
        <w:jc w:val="both"/>
        <w:rPr>
          <w:rFonts w:asciiTheme="majorBidi" w:hAnsiTheme="majorBidi" w:cstheme="majorBidi"/>
          <w:lang w:val="en-US"/>
        </w:rPr>
      </w:pPr>
      <w:r w:rsidRPr="003675B1">
        <w:rPr>
          <w:rFonts w:asciiTheme="majorBidi" w:hAnsiTheme="majorBidi" w:cstheme="majorBidi"/>
        </w:rPr>
        <w:t xml:space="preserve">Teman sebaya memiliki pengaruh terhadap masing-masing individu. Pengaruh yang muncul dapat berupa hal negatif atau positif. Kelompok sebaya yang memiliki sifat baik akan menularkan perilaku positif pada sebayanya. Sedangkan kelompok sebaya yang berangotakan individu kurang baik akan menularkan perilaku negatif pada sebayanya. </w:t>
      </w:r>
    </w:p>
    <w:p w14:paraId="19E009E8" w14:textId="730A7006" w:rsidR="00384C65" w:rsidRPr="00CF7537" w:rsidRDefault="00384C65" w:rsidP="003675B1">
      <w:pPr>
        <w:pStyle w:val="ListParagraph"/>
        <w:numPr>
          <w:ilvl w:val="0"/>
          <w:numId w:val="39"/>
        </w:numPr>
        <w:spacing w:line="360" w:lineRule="auto"/>
        <w:ind w:left="993" w:hanging="284"/>
        <w:jc w:val="both"/>
        <w:rPr>
          <w:rFonts w:asciiTheme="majorBidi" w:hAnsiTheme="majorBidi" w:cstheme="majorBidi"/>
          <w:lang w:val="en-US"/>
        </w:rPr>
      </w:pPr>
      <w:r w:rsidRPr="00CF7537">
        <w:rPr>
          <w:rFonts w:asciiTheme="majorBidi" w:hAnsiTheme="majorBidi" w:cstheme="majorBidi"/>
        </w:rPr>
        <w:t xml:space="preserve">Pengaruh positif dari kelompok sebaya yaitu : </w:t>
      </w:r>
    </w:p>
    <w:p w14:paraId="5355AA0C" w14:textId="77777777" w:rsidR="00194855" w:rsidRDefault="00384C65" w:rsidP="00194855">
      <w:pPr>
        <w:pStyle w:val="ListParagraph"/>
        <w:numPr>
          <w:ilvl w:val="0"/>
          <w:numId w:val="10"/>
        </w:numPr>
        <w:spacing w:line="360" w:lineRule="auto"/>
        <w:ind w:left="1418" w:hanging="425"/>
        <w:jc w:val="both"/>
        <w:rPr>
          <w:rFonts w:asciiTheme="majorBidi" w:hAnsiTheme="majorBidi" w:cstheme="majorBidi"/>
        </w:rPr>
      </w:pPr>
      <w:r w:rsidRPr="00CF7537">
        <w:rPr>
          <w:rFonts w:asciiTheme="majorBidi" w:hAnsiTheme="majorBidi" w:cstheme="majorBidi"/>
        </w:rPr>
        <w:t xml:space="preserve">Apabila dalam hidupnya individu memiliki kelompok sebaya maka lebih siap menghadapi kehidupan yang akan datang. </w:t>
      </w:r>
    </w:p>
    <w:p w14:paraId="390122F4" w14:textId="1C3FB6D4" w:rsidR="00502F26" w:rsidRPr="00194855" w:rsidRDefault="00384C65" w:rsidP="00194855">
      <w:pPr>
        <w:pStyle w:val="ListParagraph"/>
        <w:numPr>
          <w:ilvl w:val="0"/>
          <w:numId w:val="10"/>
        </w:numPr>
        <w:spacing w:line="360" w:lineRule="auto"/>
        <w:ind w:left="1418" w:hanging="425"/>
        <w:jc w:val="both"/>
        <w:rPr>
          <w:rFonts w:asciiTheme="majorBidi" w:hAnsiTheme="majorBidi" w:cstheme="majorBidi"/>
        </w:rPr>
      </w:pPr>
      <w:r w:rsidRPr="00194855">
        <w:rPr>
          <w:rFonts w:asciiTheme="majorBidi" w:hAnsiTheme="majorBidi" w:cstheme="majorBidi"/>
        </w:rPr>
        <w:t>Dapat mengembangkan keterampilan bersosialisasi dan menjalin keakraban, anak mampu meningkatkan hubungan dengan teman, dan anak mendapatkan rasa</w:t>
      </w:r>
    </w:p>
    <w:p w14:paraId="0F5362D1" w14:textId="77777777" w:rsidR="00194855" w:rsidRDefault="00384C65" w:rsidP="00194855">
      <w:pPr>
        <w:pStyle w:val="ListParagraph"/>
        <w:spacing w:after="0" w:line="360" w:lineRule="auto"/>
        <w:ind w:left="1418"/>
        <w:jc w:val="both"/>
        <w:rPr>
          <w:rFonts w:asciiTheme="majorBidi" w:hAnsiTheme="majorBidi" w:cstheme="majorBidi"/>
        </w:rPr>
      </w:pPr>
      <w:r w:rsidRPr="00CF7537">
        <w:rPr>
          <w:rFonts w:asciiTheme="majorBidi" w:hAnsiTheme="majorBidi" w:cstheme="majorBidi"/>
        </w:rPr>
        <w:t>kebersamaan.Termotivasi untuk mencapai prestasi dan mendapatkan rasa identitas</w:t>
      </w:r>
    </w:p>
    <w:p w14:paraId="6C681721" w14:textId="77777777" w:rsidR="003675B1" w:rsidRDefault="00384C65" w:rsidP="003675B1">
      <w:pPr>
        <w:pStyle w:val="ListParagraph"/>
        <w:numPr>
          <w:ilvl w:val="0"/>
          <w:numId w:val="10"/>
        </w:numPr>
        <w:spacing w:after="0" w:line="360" w:lineRule="auto"/>
        <w:ind w:left="1134"/>
        <w:jc w:val="both"/>
        <w:rPr>
          <w:rFonts w:asciiTheme="majorBidi" w:hAnsiTheme="majorBidi" w:cstheme="majorBidi"/>
        </w:rPr>
      </w:pPr>
      <w:r w:rsidRPr="00194855">
        <w:rPr>
          <w:rFonts w:asciiTheme="majorBidi" w:hAnsiTheme="majorBidi" w:cstheme="majorBidi"/>
        </w:rPr>
        <w:t>Anak juga mempelajari keterampilan kepemimpinan dan berkomunikasi, bekerja sama, bermain peran, dan membuat atau menaati peraturan.</w:t>
      </w:r>
    </w:p>
    <w:p w14:paraId="2F4B5D12" w14:textId="77777777" w:rsidR="003675B1" w:rsidRDefault="00384C65" w:rsidP="003675B1">
      <w:pPr>
        <w:pStyle w:val="ListParagraph"/>
        <w:numPr>
          <w:ilvl w:val="0"/>
          <w:numId w:val="10"/>
        </w:numPr>
        <w:spacing w:after="0" w:line="360" w:lineRule="auto"/>
        <w:ind w:left="1134"/>
        <w:jc w:val="both"/>
        <w:rPr>
          <w:rFonts w:asciiTheme="majorBidi" w:hAnsiTheme="majorBidi" w:cstheme="majorBidi"/>
        </w:rPr>
      </w:pPr>
      <w:r w:rsidRPr="003675B1">
        <w:rPr>
          <w:rFonts w:asciiTheme="majorBidi" w:hAnsiTheme="majorBidi" w:cstheme="majorBidi"/>
        </w:rPr>
        <w:t xml:space="preserve">Individu dapat mengembangkan rasa solidaritas antarkawan. </w:t>
      </w:r>
    </w:p>
    <w:p w14:paraId="3994CA7A" w14:textId="77777777" w:rsidR="003675B1" w:rsidRDefault="00384C65" w:rsidP="003675B1">
      <w:pPr>
        <w:pStyle w:val="ListParagraph"/>
        <w:numPr>
          <w:ilvl w:val="0"/>
          <w:numId w:val="10"/>
        </w:numPr>
        <w:spacing w:after="0" w:line="360" w:lineRule="auto"/>
        <w:ind w:left="1134"/>
        <w:jc w:val="both"/>
        <w:rPr>
          <w:rFonts w:asciiTheme="majorBidi" w:hAnsiTheme="majorBidi" w:cstheme="majorBidi"/>
        </w:rPr>
      </w:pPr>
      <w:r w:rsidRPr="003675B1">
        <w:rPr>
          <w:rFonts w:asciiTheme="majorBidi" w:hAnsiTheme="majorBidi" w:cstheme="majorBidi"/>
        </w:rPr>
        <w:t xml:space="preserve">Apabila individu masuk dalam kelompok sebaya, setiap anggota kelompok dapat menyeleksi kebudayaan dari beberapa temannya. </w:t>
      </w:r>
    </w:p>
    <w:p w14:paraId="310C748F" w14:textId="77777777" w:rsidR="003675B1" w:rsidRDefault="00384C65" w:rsidP="003675B1">
      <w:pPr>
        <w:pStyle w:val="ListParagraph"/>
        <w:numPr>
          <w:ilvl w:val="0"/>
          <w:numId w:val="10"/>
        </w:numPr>
        <w:spacing w:after="0" w:line="360" w:lineRule="auto"/>
        <w:ind w:left="1134"/>
        <w:jc w:val="both"/>
        <w:rPr>
          <w:rFonts w:asciiTheme="majorBidi" w:hAnsiTheme="majorBidi" w:cstheme="majorBidi"/>
        </w:rPr>
      </w:pPr>
      <w:r w:rsidRPr="003675B1">
        <w:rPr>
          <w:rFonts w:asciiTheme="majorBidi" w:hAnsiTheme="majorBidi" w:cstheme="majorBidi"/>
        </w:rPr>
        <w:t xml:space="preserve">Setiap anggota dapat berlatih memperoleh pengetahuan dan melatih kecakapan bakatnya. </w:t>
      </w:r>
    </w:p>
    <w:p w14:paraId="4A5AFFD9" w14:textId="77777777" w:rsidR="003675B1" w:rsidRDefault="00384C65" w:rsidP="003675B1">
      <w:pPr>
        <w:pStyle w:val="ListParagraph"/>
        <w:numPr>
          <w:ilvl w:val="0"/>
          <w:numId w:val="10"/>
        </w:numPr>
        <w:spacing w:after="0" w:line="360" w:lineRule="auto"/>
        <w:ind w:left="1134"/>
        <w:jc w:val="both"/>
        <w:rPr>
          <w:rFonts w:asciiTheme="majorBidi" w:hAnsiTheme="majorBidi" w:cstheme="majorBidi"/>
        </w:rPr>
      </w:pPr>
      <w:r w:rsidRPr="003675B1">
        <w:rPr>
          <w:rFonts w:asciiTheme="majorBidi" w:hAnsiTheme="majorBidi" w:cstheme="majorBidi"/>
        </w:rPr>
        <w:t xml:space="preserve">Mendorong individu untuk bersikap mandiri. </w:t>
      </w:r>
    </w:p>
    <w:p w14:paraId="63B93EB0" w14:textId="63944654" w:rsidR="00384C65" w:rsidRPr="003675B1" w:rsidRDefault="00384C65" w:rsidP="003675B1">
      <w:pPr>
        <w:pStyle w:val="ListParagraph"/>
        <w:numPr>
          <w:ilvl w:val="0"/>
          <w:numId w:val="10"/>
        </w:numPr>
        <w:spacing w:after="0" w:line="360" w:lineRule="auto"/>
        <w:ind w:left="1134"/>
        <w:jc w:val="both"/>
        <w:rPr>
          <w:rFonts w:asciiTheme="majorBidi" w:hAnsiTheme="majorBidi" w:cstheme="majorBidi"/>
        </w:rPr>
      </w:pPr>
      <w:r w:rsidRPr="003675B1">
        <w:rPr>
          <w:rFonts w:asciiTheme="majorBidi" w:hAnsiTheme="majorBidi" w:cstheme="majorBidi"/>
        </w:rPr>
        <w:t xml:space="preserve">Menyalurkan perasaan dan pendapat demi kemajuan kelompok. </w:t>
      </w:r>
    </w:p>
    <w:p w14:paraId="54A6CB77" w14:textId="1EAD9A63" w:rsidR="00384C65" w:rsidRPr="000737F7" w:rsidRDefault="00384C65" w:rsidP="003675B1">
      <w:pPr>
        <w:pStyle w:val="ListParagraph"/>
        <w:numPr>
          <w:ilvl w:val="0"/>
          <w:numId w:val="39"/>
        </w:numPr>
        <w:spacing w:line="360" w:lineRule="auto"/>
        <w:ind w:left="851" w:hanging="284"/>
        <w:jc w:val="both"/>
        <w:rPr>
          <w:rFonts w:asciiTheme="majorBidi" w:hAnsiTheme="majorBidi" w:cstheme="majorBidi"/>
        </w:rPr>
      </w:pPr>
      <w:r w:rsidRPr="000737F7">
        <w:rPr>
          <w:rFonts w:asciiTheme="majorBidi" w:hAnsiTheme="majorBidi" w:cstheme="majorBidi"/>
        </w:rPr>
        <w:t xml:space="preserve">Pengaruh negatif dari kelompok sebaya yaitu : </w:t>
      </w:r>
    </w:p>
    <w:p w14:paraId="6F431E2D" w14:textId="77777777" w:rsidR="003675B1" w:rsidRDefault="00384C65" w:rsidP="003675B1">
      <w:pPr>
        <w:pStyle w:val="ListParagraph"/>
        <w:numPr>
          <w:ilvl w:val="0"/>
          <w:numId w:val="11"/>
        </w:numPr>
        <w:spacing w:line="360" w:lineRule="auto"/>
        <w:ind w:left="1134" w:hanging="283"/>
        <w:jc w:val="both"/>
        <w:rPr>
          <w:rFonts w:asciiTheme="majorBidi" w:hAnsiTheme="majorBidi" w:cstheme="majorBidi"/>
        </w:rPr>
      </w:pPr>
      <w:r w:rsidRPr="000737F7">
        <w:rPr>
          <w:rFonts w:asciiTheme="majorBidi" w:hAnsiTheme="majorBidi" w:cstheme="majorBidi"/>
        </w:rPr>
        <w:t xml:space="preserve">Sulit menerima individu yang tidak memiliki kesamaan. </w:t>
      </w:r>
    </w:p>
    <w:p w14:paraId="792C4924" w14:textId="77777777" w:rsidR="003675B1" w:rsidRDefault="00384C65" w:rsidP="003675B1">
      <w:pPr>
        <w:pStyle w:val="ListParagraph"/>
        <w:numPr>
          <w:ilvl w:val="0"/>
          <w:numId w:val="11"/>
        </w:numPr>
        <w:spacing w:line="360" w:lineRule="auto"/>
        <w:ind w:left="1134" w:hanging="283"/>
        <w:jc w:val="both"/>
        <w:rPr>
          <w:rFonts w:asciiTheme="majorBidi" w:hAnsiTheme="majorBidi" w:cstheme="majorBidi"/>
        </w:rPr>
      </w:pPr>
      <w:r w:rsidRPr="003675B1">
        <w:rPr>
          <w:rFonts w:asciiTheme="majorBidi" w:hAnsiTheme="majorBidi" w:cstheme="majorBidi"/>
        </w:rPr>
        <w:t xml:space="preserve">Tertutup bagi individu lain yang tidak termasuk anggota kelompok. </w:t>
      </w:r>
    </w:p>
    <w:p w14:paraId="27525029" w14:textId="77777777" w:rsidR="003675B1" w:rsidRDefault="00384C65" w:rsidP="003675B1">
      <w:pPr>
        <w:pStyle w:val="ListParagraph"/>
        <w:numPr>
          <w:ilvl w:val="0"/>
          <w:numId w:val="11"/>
        </w:numPr>
        <w:spacing w:line="360" w:lineRule="auto"/>
        <w:ind w:left="1134" w:hanging="283"/>
        <w:jc w:val="both"/>
        <w:rPr>
          <w:rFonts w:asciiTheme="majorBidi" w:hAnsiTheme="majorBidi" w:cstheme="majorBidi"/>
        </w:rPr>
      </w:pPr>
      <w:r w:rsidRPr="003675B1">
        <w:rPr>
          <w:rFonts w:asciiTheme="majorBidi" w:hAnsiTheme="majorBidi" w:cstheme="majorBidi"/>
        </w:rPr>
        <w:t>Menimbulkan rasa iri pada anggota yang tidak memiliki kesamaan dengan dirinya.</w:t>
      </w:r>
    </w:p>
    <w:p w14:paraId="48E81D95" w14:textId="77777777" w:rsidR="003675B1" w:rsidRDefault="00384C65" w:rsidP="003675B1">
      <w:pPr>
        <w:pStyle w:val="ListParagraph"/>
        <w:numPr>
          <w:ilvl w:val="0"/>
          <w:numId w:val="11"/>
        </w:numPr>
        <w:spacing w:line="360" w:lineRule="auto"/>
        <w:ind w:left="1134" w:hanging="283"/>
        <w:jc w:val="both"/>
        <w:rPr>
          <w:rFonts w:asciiTheme="majorBidi" w:hAnsiTheme="majorBidi" w:cstheme="majorBidi"/>
        </w:rPr>
      </w:pPr>
      <w:r w:rsidRPr="003675B1">
        <w:rPr>
          <w:rFonts w:asciiTheme="majorBidi" w:hAnsiTheme="majorBidi" w:cstheme="majorBidi"/>
        </w:rPr>
        <w:t xml:space="preserve">Timbulnya persaingan antaranggota kelompok. </w:t>
      </w:r>
    </w:p>
    <w:p w14:paraId="2F2469A4" w14:textId="28FE9007" w:rsidR="00384C65" w:rsidRPr="003675B1" w:rsidRDefault="00384C65" w:rsidP="003675B1">
      <w:pPr>
        <w:pStyle w:val="ListParagraph"/>
        <w:numPr>
          <w:ilvl w:val="0"/>
          <w:numId w:val="11"/>
        </w:numPr>
        <w:spacing w:after="0" w:line="360" w:lineRule="auto"/>
        <w:ind w:left="1134" w:hanging="283"/>
        <w:jc w:val="both"/>
        <w:rPr>
          <w:rFonts w:asciiTheme="majorBidi" w:hAnsiTheme="majorBidi" w:cstheme="majorBidi"/>
        </w:rPr>
      </w:pPr>
      <w:r w:rsidRPr="003675B1">
        <w:rPr>
          <w:rFonts w:asciiTheme="majorBidi" w:hAnsiTheme="majorBidi" w:cstheme="majorBidi"/>
        </w:rPr>
        <w:t>Timbulnya pertentangan antar kelompok sebaya yang satu dengan yang lainnya.</w:t>
      </w:r>
    </w:p>
    <w:p w14:paraId="4F651601" w14:textId="77777777" w:rsidR="003675B1" w:rsidRDefault="00384C65" w:rsidP="003675B1">
      <w:pPr>
        <w:spacing w:after="0" w:line="360" w:lineRule="auto"/>
        <w:ind w:left="426" w:firstLine="567"/>
        <w:jc w:val="both"/>
        <w:rPr>
          <w:rFonts w:asciiTheme="majorBidi" w:hAnsiTheme="majorBidi" w:cstheme="majorBidi"/>
        </w:rPr>
      </w:pPr>
      <w:r w:rsidRPr="000737F7">
        <w:rPr>
          <w:rFonts w:asciiTheme="majorBidi" w:hAnsiTheme="majorBidi" w:cstheme="majorBidi"/>
        </w:rPr>
        <w:t>Berdasarkan uraian di atas, dapat disimpulkan bahwa selain membantu anak-anak menjadi pribadi yang lebih baik, kelompok</w:t>
      </w:r>
    </w:p>
    <w:p w14:paraId="08659959" w14:textId="77777777" w:rsidR="003675B1" w:rsidRDefault="00384C65" w:rsidP="003675B1">
      <w:pPr>
        <w:spacing w:after="0" w:line="360" w:lineRule="auto"/>
        <w:ind w:left="709"/>
        <w:jc w:val="both"/>
        <w:rPr>
          <w:rFonts w:asciiTheme="majorBidi" w:hAnsiTheme="majorBidi" w:cstheme="majorBidi"/>
        </w:rPr>
      </w:pPr>
      <w:r w:rsidRPr="000737F7">
        <w:rPr>
          <w:rFonts w:asciiTheme="majorBidi" w:hAnsiTheme="majorBidi" w:cstheme="majorBidi"/>
        </w:rPr>
        <w:t>sebaya juga dapat menunjang perkembangan kualitas yang tidak baik pada anak. Sebagian besar pengaruh buruk tersebut hanya bersifat sementara yang dapat dihilangkan seiring dengan bertambahnya usia anak.</w:t>
      </w:r>
      <w:r w:rsidR="002A62E5">
        <w:rPr>
          <w:rStyle w:val="FootnoteReference"/>
          <w:rFonts w:asciiTheme="majorBidi" w:hAnsiTheme="majorBidi" w:cstheme="majorBidi"/>
        </w:rPr>
        <w:footnoteReference w:customMarkFollows="1" w:id="22"/>
        <w:t>9</w:t>
      </w:r>
    </w:p>
    <w:p w14:paraId="40D9B1BC" w14:textId="01EC88B1" w:rsidR="00384C65" w:rsidRPr="000737F7" w:rsidRDefault="00384C65" w:rsidP="003675B1">
      <w:pPr>
        <w:spacing w:after="0" w:line="360" w:lineRule="auto"/>
        <w:ind w:left="709" w:firstLine="567"/>
        <w:jc w:val="both"/>
        <w:rPr>
          <w:rFonts w:asciiTheme="majorBidi" w:hAnsiTheme="majorBidi" w:cstheme="majorBidi"/>
        </w:rPr>
      </w:pPr>
      <w:r w:rsidRPr="000737F7">
        <w:rPr>
          <w:rFonts w:asciiTheme="majorBidi" w:hAnsiTheme="majorBidi" w:cstheme="majorBidi"/>
        </w:rPr>
        <w:t>Sebagaiman</w:t>
      </w:r>
      <w:r w:rsidR="001979E7">
        <w:rPr>
          <w:rFonts w:asciiTheme="majorBidi" w:hAnsiTheme="majorBidi" w:cstheme="majorBidi"/>
        </w:rPr>
        <w:t>a</w:t>
      </w:r>
      <w:r w:rsidRPr="000737F7">
        <w:rPr>
          <w:rFonts w:asciiTheme="majorBidi" w:hAnsiTheme="majorBidi" w:cstheme="majorBidi"/>
        </w:rPr>
        <w:t xml:space="preserve"> firman Allah SWT. Dalam Q.S Az- Zukhruf ayat 67 yang memerintahkan kita untuk memilih teman yang bertaqwa agar dapat memberikan pengaruh yang baik yaitu sebagai berikut:</w:t>
      </w:r>
    </w:p>
    <w:p w14:paraId="272EF62A" w14:textId="069F8E3F" w:rsidR="003675B1" w:rsidRDefault="00384C65" w:rsidP="003675B1">
      <w:pPr>
        <w:spacing w:line="360" w:lineRule="auto"/>
        <w:jc w:val="right"/>
        <w:rPr>
          <w:rFonts w:ascii="Traditional Arabic" w:hAnsi="Traditional Arabic" w:cs="Traditional Arabic"/>
          <w:sz w:val="28"/>
          <w:szCs w:val="28"/>
        </w:rPr>
      </w:pPr>
      <w:r w:rsidRPr="00CF7537">
        <w:rPr>
          <w:rFonts w:ascii="Traditional Arabic" w:hAnsi="Traditional Arabic" w:cs="Traditional Arabic"/>
          <w:sz w:val="28"/>
          <w:szCs w:val="28"/>
          <w:rtl/>
        </w:rPr>
        <w:t>الْاَ خِلَّلآءُيَوْمَئِذٍبَعْضُهُمْ لِبَعضٍ عَدُوٌّ اِلاَّ الْمُتَّقِينَ  (٦٧)</w:t>
      </w:r>
    </w:p>
    <w:p w14:paraId="4125BB02" w14:textId="1F089453" w:rsidR="00384C65" w:rsidRPr="003675B1" w:rsidRDefault="00384C65" w:rsidP="003675B1">
      <w:pPr>
        <w:spacing w:after="0" w:line="360" w:lineRule="auto"/>
        <w:ind w:firstLine="709"/>
        <w:rPr>
          <w:rFonts w:ascii="Traditional Arabic" w:hAnsi="Traditional Arabic" w:cs="Traditional Arabic"/>
          <w:sz w:val="28"/>
          <w:szCs w:val="28"/>
        </w:rPr>
      </w:pPr>
      <w:r w:rsidRPr="000737F7">
        <w:rPr>
          <w:rFonts w:asciiTheme="majorBidi" w:hAnsiTheme="majorBidi" w:cstheme="majorBidi"/>
        </w:rPr>
        <w:t xml:space="preserve">Artinya: </w:t>
      </w:r>
    </w:p>
    <w:p w14:paraId="5F841590" w14:textId="427D0AEF" w:rsidR="00384C65" w:rsidRPr="000737F7" w:rsidRDefault="00384C65" w:rsidP="00194855">
      <w:pPr>
        <w:spacing w:after="0" w:line="360" w:lineRule="auto"/>
        <w:ind w:left="709" w:hanging="142"/>
        <w:jc w:val="both"/>
        <w:rPr>
          <w:rFonts w:asciiTheme="majorBidi" w:hAnsiTheme="majorBidi" w:cstheme="majorBidi"/>
        </w:rPr>
      </w:pPr>
      <w:r w:rsidRPr="000737F7">
        <w:rPr>
          <w:rFonts w:asciiTheme="majorBidi" w:hAnsiTheme="majorBidi" w:cstheme="majorBidi"/>
        </w:rPr>
        <w:t>“Teman-teman karib pada hari itu saling bermusuhan satu sama lain, kecuali mereka yang bertakwa”(QS. Az-Zukhruf:67)</w:t>
      </w:r>
      <w:r w:rsidR="002A62E5">
        <w:rPr>
          <w:rStyle w:val="FootnoteReference"/>
          <w:rFonts w:asciiTheme="majorBidi" w:hAnsiTheme="majorBidi" w:cstheme="majorBidi"/>
        </w:rPr>
        <w:footnoteReference w:customMarkFollows="1" w:id="23"/>
        <w:t>10</w:t>
      </w:r>
    </w:p>
    <w:p w14:paraId="693C2D58" w14:textId="2282DC8E" w:rsidR="00384C65" w:rsidRPr="000737F7" w:rsidRDefault="00384C65" w:rsidP="003675B1">
      <w:pPr>
        <w:tabs>
          <w:tab w:val="left" w:pos="993"/>
        </w:tabs>
        <w:spacing w:after="0" w:line="360" w:lineRule="auto"/>
        <w:ind w:left="709" w:firstLine="567"/>
        <w:jc w:val="both"/>
        <w:rPr>
          <w:rFonts w:asciiTheme="majorBidi" w:hAnsiTheme="majorBidi" w:cstheme="majorBidi"/>
          <w:lang w:val="en-US"/>
        </w:rPr>
      </w:pPr>
      <w:r w:rsidRPr="000737F7">
        <w:rPr>
          <w:rFonts w:asciiTheme="majorBidi" w:hAnsiTheme="majorBidi" w:cstheme="majorBidi"/>
          <w:lang w:val="en-US"/>
        </w:rPr>
        <w:t>Ayat diatas menjelaskan bahwa orang-orang yang berteman dan saling mencintai ketika di dunia, pada hari kiamat sebagian dari mereka memusuhi sebagian dari yang lain, kecuali orang-orang yang bertakwa karena persahabatan mereka terus berlanjut di akhirat. Maknanya, setiap pertemanan dan persahabatan yang tidak didasari karena Allah SWT, pada hari kiamat berubah menjadi permusuhan kecuali yang didasarkan pada Allah SWT. Sebab ikatan karena-Nya akan abadi.</w:t>
      </w:r>
      <w:r w:rsidR="002A62E5">
        <w:rPr>
          <w:rStyle w:val="FootnoteReference"/>
          <w:rFonts w:asciiTheme="majorBidi" w:hAnsiTheme="majorBidi" w:cstheme="majorBidi"/>
          <w:lang w:val="en-US"/>
        </w:rPr>
        <w:footnoteReference w:customMarkFollows="1" w:id="24"/>
        <w:t>11</w:t>
      </w:r>
      <w:r w:rsidRPr="000737F7">
        <w:rPr>
          <w:rFonts w:asciiTheme="majorBidi" w:hAnsiTheme="majorBidi" w:cstheme="majorBidi"/>
          <w:lang w:val="en-US"/>
        </w:rPr>
        <w:t xml:space="preserve"> </w:t>
      </w:r>
    </w:p>
    <w:p w14:paraId="44A488B9" w14:textId="0B6CA577" w:rsidR="00384C65" w:rsidRPr="002A62E5" w:rsidRDefault="00384C65" w:rsidP="00D55CE6">
      <w:pPr>
        <w:pStyle w:val="ListParagraph"/>
        <w:numPr>
          <w:ilvl w:val="0"/>
          <w:numId w:val="56"/>
        </w:numPr>
        <w:spacing w:after="0" w:line="360" w:lineRule="auto"/>
        <w:ind w:left="142" w:hanging="284"/>
        <w:jc w:val="both"/>
        <w:rPr>
          <w:rFonts w:asciiTheme="majorBidi" w:hAnsiTheme="majorBidi" w:cstheme="majorBidi"/>
          <w:lang w:val="en-US"/>
        </w:rPr>
      </w:pPr>
      <w:r w:rsidRPr="002A62E5">
        <w:rPr>
          <w:rFonts w:asciiTheme="majorBidi" w:hAnsiTheme="majorBidi" w:cstheme="majorBidi"/>
          <w:lang w:val="en-US"/>
        </w:rPr>
        <w:t>Keterampilan Kolaborasi</w:t>
      </w:r>
    </w:p>
    <w:p w14:paraId="322A06A8" w14:textId="77777777" w:rsidR="00D55CE6" w:rsidRDefault="00384C65" w:rsidP="00D55CE6">
      <w:pPr>
        <w:pStyle w:val="ListParagraph"/>
        <w:numPr>
          <w:ilvl w:val="0"/>
          <w:numId w:val="40"/>
        </w:numPr>
        <w:spacing w:line="360" w:lineRule="auto"/>
        <w:ind w:left="426" w:hanging="284"/>
        <w:jc w:val="both"/>
        <w:rPr>
          <w:rFonts w:asciiTheme="majorBidi" w:hAnsiTheme="majorBidi" w:cstheme="majorBidi"/>
          <w:lang w:val="en-US"/>
        </w:rPr>
      </w:pPr>
      <w:r w:rsidRPr="00CF7537">
        <w:rPr>
          <w:rFonts w:asciiTheme="majorBidi" w:hAnsiTheme="majorBidi" w:cstheme="majorBidi"/>
          <w:lang w:val="en-US"/>
        </w:rPr>
        <w:t>Pengertian Keterampilan Kolaborasi</w:t>
      </w:r>
    </w:p>
    <w:p w14:paraId="26EFDF65" w14:textId="77777777" w:rsidR="001979E7" w:rsidRDefault="00384C65" w:rsidP="001979E7">
      <w:pPr>
        <w:pStyle w:val="ListParagraph"/>
        <w:spacing w:line="360" w:lineRule="auto"/>
        <w:ind w:left="426" w:firstLine="567"/>
        <w:jc w:val="both"/>
        <w:rPr>
          <w:rFonts w:asciiTheme="majorBidi" w:hAnsiTheme="majorBidi" w:cstheme="majorBidi"/>
          <w:lang w:val="en-US"/>
        </w:rPr>
      </w:pPr>
      <w:r w:rsidRPr="00D55CE6">
        <w:rPr>
          <w:rFonts w:asciiTheme="majorBidi" w:hAnsiTheme="majorBidi" w:cstheme="majorBidi"/>
          <w:lang w:val="en-US"/>
        </w:rPr>
        <w:t>Pendidikan di abad 21 tidak hanya mengedepankan pengetahuan melainkan keterampilan dalam pembelajaran perlu diperhatiakn. Keterampilan merupakan bagian terpenting</w:t>
      </w:r>
      <w:r w:rsidR="00D55CE6">
        <w:rPr>
          <w:rFonts w:asciiTheme="majorBidi" w:hAnsiTheme="majorBidi" w:cstheme="majorBidi"/>
          <w:lang w:val="en-US"/>
        </w:rPr>
        <w:t xml:space="preserve"> </w:t>
      </w:r>
      <w:r w:rsidRPr="00D55CE6">
        <w:rPr>
          <w:rFonts w:asciiTheme="majorBidi" w:hAnsiTheme="majorBidi" w:cstheme="majorBidi"/>
          <w:lang w:val="en-US"/>
        </w:rPr>
        <w:t>yang sangat dibutuhkan dalam berbagai bidang di kehidupan.</w:t>
      </w:r>
      <w:r w:rsidR="002A62E5" w:rsidRPr="00D55CE6">
        <w:rPr>
          <w:rStyle w:val="FootnoteReference"/>
          <w:rFonts w:asciiTheme="majorBidi" w:hAnsiTheme="majorBidi" w:cstheme="majorBidi"/>
          <w:lang w:val="en-US"/>
        </w:rPr>
        <w:footnoteReference w:customMarkFollows="1" w:id="25"/>
        <w:t>12</w:t>
      </w:r>
      <w:r w:rsidRPr="00D55CE6">
        <w:rPr>
          <w:rFonts w:asciiTheme="majorBidi" w:hAnsiTheme="majorBidi" w:cstheme="majorBidi"/>
          <w:lang w:val="en-US"/>
        </w:rPr>
        <w:t xml:space="preserve"> Setiap lembaga Pendidikan khususnya sekolah dituntut untuk menerapkan keterampilan 4C dalam pembelajaran.  Keterampilan 4C terdiri atas berpikir kreatif </w:t>
      </w:r>
      <w:r w:rsidRPr="00D55CE6">
        <w:rPr>
          <w:rFonts w:asciiTheme="majorBidi" w:hAnsiTheme="majorBidi" w:cstheme="majorBidi"/>
          <w:i/>
          <w:iCs/>
          <w:lang w:val="en-US"/>
        </w:rPr>
        <w:t>(creativity and Inovasi)</w:t>
      </w:r>
      <w:r w:rsidRPr="00D55CE6">
        <w:rPr>
          <w:rFonts w:asciiTheme="majorBidi" w:hAnsiTheme="majorBidi" w:cstheme="majorBidi"/>
          <w:lang w:val="en-US"/>
        </w:rPr>
        <w:t xml:space="preserve">, berpikir kritis </w:t>
      </w:r>
      <w:r w:rsidRPr="00D55CE6">
        <w:rPr>
          <w:rFonts w:asciiTheme="majorBidi" w:hAnsiTheme="majorBidi" w:cstheme="majorBidi"/>
          <w:i/>
          <w:iCs/>
          <w:lang w:val="en-US"/>
        </w:rPr>
        <w:t>(critical thinking),</w:t>
      </w:r>
      <w:r w:rsidRPr="00D55CE6">
        <w:rPr>
          <w:rFonts w:asciiTheme="majorBidi" w:hAnsiTheme="majorBidi" w:cstheme="majorBidi"/>
          <w:lang w:val="en-US"/>
        </w:rPr>
        <w:t xml:space="preserve"> berkomunikasi </w:t>
      </w:r>
      <w:r w:rsidRPr="00D55CE6">
        <w:rPr>
          <w:rFonts w:asciiTheme="majorBidi" w:hAnsiTheme="majorBidi" w:cstheme="majorBidi"/>
          <w:i/>
          <w:iCs/>
          <w:lang w:val="en-US"/>
        </w:rPr>
        <w:t>(communication)</w:t>
      </w:r>
      <w:r w:rsidRPr="00D55CE6">
        <w:rPr>
          <w:rFonts w:asciiTheme="majorBidi" w:hAnsiTheme="majorBidi" w:cstheme="majorBidi"/>
          <w:lang w:val="en-US"/>
        </w:rPr>
        <w:t xml:space="preserve"> dan berkolaborasi </w:t>
      </w:r>
      <w:r w:rsidRPr="00D55CE6">
        <w:rPr>
          <w:rFonts w:asciiTheme="majorBidi" w:hAnsiTheme="majorBidi" w:cstheme="majorBidi"/>
          <w:i/>
          <w:iCs/>
          <w:lang w:val="en-US"/>
        </w:rPr>
        <w:t xml:space="preserve">(Collaboration). </w:t>
      </w:r>
      <w:r w:rsidRPr="00D55CE6">
        <w:rPr>
          <w:rFonts w:asciiTheme="majorBidi" w:hAnsiTheme="majorBidi" w:cstheme="majorBidi"/>
          <w:lang w:val="en-US"/>
        </w:rPr>
        <w:t xml:space="preserve">Dalam penelitian ini peneliti memfokuskan pada keterampilan kolaborasi dalam pembelajaran khususnya kolaborasi siswa dengan teman sebayanya. Menurut Zulkarnain dalam bukubelajar dan pembelajaran abad 21 di sekolah dasar mengemukakan bahwa, kolaborasi </w:t>
      </w:r>
      <w:r w:rsidRPr="00D55CE6">
        <w:rPr>
          <w:rFonts w:asciiTheme="majorBidi" w:hAnsiTheme="majorBidi" w:cstheme="majorBidi"/>
          <w:i/>
          <w:iCs/>
          <w:lang w:val="en-US"/>
        </w:rPr>
        <w:t>(Collaboration)</w:t>
      </w:r>
      <w:r w:rsidRPr="001979E7">
        <w:rPr>
          <w:rFonts w:asciiTheme="majorBidi" w:hAnsiTheme="majorBidi" w:cstheme="majorBidi"/>
          <w:lang w:val="en-US"/>
        </w:rPr>
        <w:t>dalam pembelajaran merupakan proses pendidik menciptakan kegiatan siswa melaksanakan belajar secara bersama-sama dan mampu memecahkan permasalah yang berkaitan dengan materi pembelajaran. Kegiatan berkolaborasi dapat melatih keterampilan berkomunikasi dengan siswa lain, selain itu, melatih siswa dalam menghargai pendapat orang lain ketika berdiskusi, dan melatih sikap tanggung jawab terhadap tugas kelompok yang diberikan oleh guru.</w:t>
      </w:r>
      <w:r w:rsidR="002A62E5" w:rsidRPr="001979E7">
        <w:rPr>
          <w:rStyle w:val="FootnoteReference"/>
          <w:rFonts w:asciiTheme="majorBidi" w:hAnsiTheme="majorBidi" w:cstheme="majorBidi"/>
          <w:lang w:val="en-US"/>
        </w:rPr>
        <w:footnoteReference w:customMarkFollows="1" w:id="26"/>
        <w:t>13</w:t>
      </w:r>
      <w:r w:rsidRPr="001979E7">
        <w:rPr>
          <w:rFonts w:asciiTheme="majorBidi" w:hAnsiTheme="majorBidi" w:cstheme="majorBidi"/>
          <w:lang w:val="en-US"/>
        </w:rPr>
        <w:t xml:space="preserve"> </w:t>
      </w:r>
    </w:p>
    <w:p w14:paraId="3CB89470" w14:textId="51E70677" w:rsidR="00595498" w:rsidRPr="001979E7" w:rsidRDefault="00384C65" w:rsidP="001979E7">
      <w:pPr>
        <w:pStyle w:val="ListParagraph"/>
        <w:spacing w:line="360" w:lineRule="auto"/>
        <w:ind w:left="426" w:firstLine="567"/>
        <w:jc w:val="both"/>
        <w:rPr>
          <w:rFonts w:asciiTheme="majorBidi" w:hAnsiTheme="majorBidi" w:cstheme="majorBidi"/>
          <w:i/>
          <w:iCs/>
          <w:lang w:val="en-US"/>
        </w:rPr>
      </w:pPr>
      <w:r w:rsidRPr="001979E7">
        <w:rPr>
          <w:rFonts w:asciiTheme="majorBidi" w:hAnsiTheme="majorBidi" w:cstheme="majorBidi"/>
          <w:lang w:val="en-US"/>
        </w:rPr>
        <w:t>Kolaborasi dapat diartikan sebagai keterlibatan yang dapat menguntungkan beberapa pihak dalam memecahkan masalah atau mencapai tujuan bersama melalui kolaborasi lebih dari satu orang. Proses bekerja sama berbagai pemahaman, keterampilan, pengalaman, dan usaha yang diperlukan untuk memperoleh penyelesaian. Kolaborasi dengan baik dapat memberikan peluang terselesaiakan pekerjaan dengan baik. Dengan berkolaborasi dapat memunculkan inspirasi yang tidak terpikirkan apabila dikerjakan secara individu.</w:t>
      </w:r>
      <w:r w:rsidR="002A62E5" w:rsidRPr="001979E7">
        <w:rPr>
          <w:rStyle w:val="FootnoteReference"/>
          <w:rFonts w:asciiTheme="majorBidi" w:hAnsiTheme="majorBidi" w:cstheme="majorBidi"/>
          <w:lang w:val="en-US"/>
        </w:rPr>
        <w:footnoteReference w:customMarkFollows="1" w:id="27"/>
        <w:t>14</w:t>
      </w:r>
      <w:r w:rsidRPr="001979E7">
        <w:rPr>
          <w:rFonts w:asciiTheme="majorBidi" w:hAnsiTheme="majorBidi" w:cstheme="majorBidi"/>
          <w:lang w:val="en-US"/>
        </w:rPr>
        <w:t xml:space="preserve"> </w:t>
      </w:r>
    </w:p>
    <w:p w14:paraId="1196D348" w14:textId="6CF697C6" w:rsidR="00384C65" w:rsidRPr="00D55CE6" w:rsidRDefault="00384C65" w:rsidP="00D55CE6">
      <w:pPr>
        <w:pStyle w:val="ListParagraph"/>
        <w:spacing w:line="360" w:lineRule="auto"/>
        <w:ind w:left="426" w:firstLine="567"/>
        <w:jc w:val="both"/>
        <w:rPr>
          <w:rFonts w:asciiTheme="majorBidi" w:hAnsiTheme="majorBidi" w:cstheme="majorBidi"/>
          <w:lang w:val="en-US"/>
        </w:rPr>
      </w:pPr>
      <w:r w:rsidRPr="00595498">
        <w:rPr>
          <w:rFonts w:asciiTheme="majorBidi" w:hAnsiTheme="majorBidi" w:cstheme="majorBidi"/>
          <w:lang w:val="en-US"/>
        </w:rPr>
        <w:t>Brown mengemukakan kolaborasi merupakan keterampilan dalam mengembangkan kecerdasan kolektif meliputi kegiatan membantu, menyarankan, menerima dan bernegosiasi melalui interaksi dengan orang lain maupun teman sebayanya.</w:t>
      </w:r>
      <w:r w:rsidR="00D55CE6">
        <w:rPr>
          <w:rFonts w:asciiTheme="majorBidi" w:hAnsiTheme="majorBidi" w:cstheme="majorBidi"/>
          <w:lang w:val="en-US"/>
        </w:rPr>
        <w:t xml:space="preserve"> </w:t>
      </w:r>
      <w:r w:rsidRPr="00595498">
        <w:rPr>
          <w:rFonts w:asciiTheme="majorBidi" w:hAnsiTheme="majorBidi" w:cstheme="majorBidi"/>
          <w:lang w:val="en-US"/>
        </w:rPr>
        <w:t>Keterampilan kolaborasi salah satu aspek yang ditekankan dalapm pembelajaran abad 21. Pembelajaran yang sebelumnya berpusat</w:t>
      </w:r>
      <w:r w:rsidR="00D55CE6">
        <w:rPr>
          <w:rFonts w:asciiTheme="majorBidi" w:hAnsiTheme="majorBidi" w:cstheme="majorBidi"/>
          <w:lang w:val="en-US"/>
        </w:rPr>
        <w:t xml:space="preserve"> </w:t>
      </w:r>
      <w:r w:rsidRPr="00595498">
        <w:rPr>
          <w:rFonts w:asciiTheme="majorBidi" w:hAnsiTheme="majorBidi" w:cstheme="majorBidi"/>
          <w:lang w:val="en-US"/>
        </w:rPr>
        <w:t xml:space="preserve">pada guru atau siswa, dalam hal ini dapat </w:t>
      </w:r>
      <w:r w:rsidRPr="00D55CE6">
        <w:rPr>
          <w:rFonts w:asciiTheme="majorBidi" w:hAnsiTheme="majorBidi" w:cstheme="majorBidi"/>
          <w:lang w:val="en-US"/>
        </w:rPr>
        <w:t>menjadi pembelajaran kolaborasi antara guru dengan siswa maupun siswa dengan siswa. Siswa dilatih untuk terbiasa melakukan kerjasama dengan teman sebayanya.</w:t>
      </w:r>
      <w:r w:rsidR="002A62E5" w:rsidRPr="00D55CE6">
        <w:rPr>
          <w:rStyle w:val="FootnoteReference"/>
          <w:rFonts w:asciiTheme="majorBidi" w:hAnsiTheme="majorBidi" w:cstheme="majorBidi"/>
          <w:lang w:val="en-US"/>
        </w:rPr>
        <w:footnoteReference w:customMarkFollows="1" w:id="28"/>
        <w:t>15</w:t>
      </w:r>
      <w:r w:rsidRPr="00D55CE6">
        <w:rPr>
          <w:rFonts w:asciiTheme="majorBidi" w:hAnsiTheme="majorBidi" w:cstheme="majorBidi"/>
          <w:lang w:val="en-US"/>
        </w:rPr>
        <w:t xml:space="preserve"> Pada hakikatnya keterampilan kolaborasi </w:t>
      </w:r>
      <w:r w:rsidRPr="00D55CE6">
        <w:rPr>
          <w:rFonts w:asciiTheme="majorBidi" w:hAnsiTheme="majorBidi" w:cstheme="majorBidi"/>
          <w:i/>
          <w:iCs/>
          <w:lang w:val="en-US"/>
        </w:rPr>
        <w:t>(Collaboration skill)</w:t>
      </w:r>
      <w:r w:rsidRPr="00D55CE6">
        <w:rPr>
          <w:rFonts w:asciiTheme="majorBidi" w:hAnsiTheme="majorBidi" w:cstheme="majorBidi"/>
          <w:lang w:val="en-US"/>
        </w:rPr>
        <w:t xml:space="preserve"> yaitu keterampilan untuk mampu bekerjasama, saling membantu dengan anggota kelompok dan bertanggung jawab dengan diri sendiri,teman sebayanya maupun lingkungannya.</w:t>
      </w:r>
      <w:r w:rsidR="002A62E5" w:rsidRPr="00D55CE6">
        <w:rPr>
          <w:rStyle w:val="FootnoteReference"/>
          <w:rFonts w:asciiTheme="majorBidi" w:hAnsiTheme="majorBidi" w:cstheme="majorBidi"/>
          <w:lang w:val="en-US"/>
        </w:rPr>
        <w:footnoteReference w:customMarkFollows="1" w:id="29"/>
        <w:t>16</w:t>
      </w:r>
    </w:p>
    <w:p w14:paraId="0FF23670" w14:textId="77777777" w:rsidR="00CD1992" w:rsidRDefault="00384C65" w:rsidP="00860B7E">
      <w:pPr>
        <w:pStyle w:val="ListParagraph"/>
        <w:numPr>
          <w:ilvl w:val="0"/>
          <w:numId w:val="40"/>
        </w:numPr>
        <w:tabs>
          <w:tab w:val="left" w:pos="426"/>
        </w:tabs>
        <w:spacing w:line="360" w:lineRule="auto"/>
        <w:ind w:hanging="3638"/>
        <w:jc w:val="both"/>
        <w:rPr>
          <w:rFonts w:asciiTheme="majorBidi" w:hAnsiTheme="majorBidi" w:cstheme="majorBidi"/>
          <w:lang w:val="en-US"/>
        </w:rPr>
      </w:pPr>
      <w:r w:rsidRPr="00595498">
        <w:rPr>
          <w:rFonts w:asciiTheme="majorBidi" w:hAnsiTheme="majorBidi" w:cstheme="majorBidi"/>
          <w:lang w:val="en-US"/>
        </w:rPr>
        <w:t>Pentingnya Keterampilan Kolaborasi Dalam Pembelajaran</w:t>
      </w:r>
    </w:p>
    <w:p w14:paraId="46F9FCAA" w14:textId="77777777" w:rsidR="001979E7" w:rsidRDefault="00384C65" w:rsidP="001979E7">
      <w:pPr>
        <w:pStyle w:val="ListParagraph"/>
        <w:tabs>
          <w:tab w:val="left" w:pos="426"/>
        </w:tabs>
        <w:spacing w:line="360" w:lineRule="auto"/>
        <w:ind w:left="426" w:firstLine="567"/>
        <w:jc w:val="both"/>
        <w:rPr>
          <w:rStyle w:val="FootnoteReference"/>
          <w:rFonts w:asciiTheme="majorBidi" w:hAnsiTheme="majorBidi" w:cstheme="majorBidi"/>
          <w:lang w:val="en-US"/>
        </w:rPr>
      </w:pPr>
      <w:r w:rsidRPr="00CD1992">
        <w:rPr>
          <w:rFonts w:asciiTheme="majorBidi" w:hAnsiTheme="majorBidi" w:cstheme="majorBidi"/>
          <w:lang w:val="en-US"/>
        </w:rPr>
        <w:t>Pendidikan berkembang seiring berjalannya waktu. Ilmu Pengetahuan dan Tekhnologi (IPTEK) berkembang pesat sejak abad 21. Dahulu pembelajaran berpusat pada guru dan mengedepankan kemampuan kognitif atau pengetahuannya.</w:t>
      </w:r>
      <w:r w:rsidRPr="001979E7">
        <w:rPr>
          <w:rFonts w:asciiTheme="majorBidi" w:hAnsiTheme="majorBidi" w:cstheme="majorBidi"/>
          <w:lang w:val="en-US"/>
        </w:rPr>
        <w:t xml:space="preserve"> Semenjak memasuki abad 21 pembelajaran berubah lebih berpusat</w:t>
      </w:r>
      <w:r w:rsidR="00433222" w:rsidRPr="001979E7">
        <w:rPr>
          <w:rFonts w:asciiTheme="majorBidi" w:hAnsiTheme="majorBidi" w:cstheme="majorBidi"/>
          <w:lang w:val="en-US"/>
        </w:rPr>
        <w:t xml:space="preserve"> </w:t>
      </w:r>
      <w:r w:rsidRPr="001979E7">
        <w:rPr>
          <w:rFonts w:asciiTheme="majorBidi" w:hAnsiTheme="majorBidi" w:cstheme="majorBidi"/>
          <w:lang w:val="en-US"/>
        </w:rPr>
        <w:t>pada siswa dan tidak hanya mengedepankan kemampuan pengetahuan melainkan pada pengembangan keterampilan individu dan keterampilan sosialnya, yang dikenal dengan nama lain “Pembelajaran Abad 21”.</w:t>
      </w:r>
      <w:r w:rsidR="002A62E5" w:rsidRPr="001979E7">
        <w:rPr>
          <w:rStyle w:val="FootnoteReference"/>
          <w:rFonts w:asciiTheme="majorBidi" w:hAnsiTheme="majorBidi" w:cstheme="majorBidi"/>
          <w:lang w:val="en-US"/>
        </w:rPr>
        <w:footnoteReference w:customMarkFollows="1" w:id="30"/>
        <w:t>17</w:t>
      </w:r>
    </w:p>
    <w:p w14:paraId="6703DE6D" w14:textId="77777777" w:rsidR="001979E7" w:rsidRDefault="00384C65" w:rsidP="001979E7">
      <w:pPr>
        <w:pStyle w:val="ListParagraph"/>
        <w:tabs>
          <w:tab w:val="left" w:pos="426"/>
        </w:tabs>
        <w:spacing w:line="360" w:lineRule="auto"/>
        <w:ind w:left="426" w:firstLine="567"/>
        <w:jc w:val="both"/>
        <w:rPr>
          <w:rFonts w:asciiTheme="majorBidi" w:hAnsiTheme="majorBidi" w:cstheme="majorBidi"/>
          <w:shd w:val="clear" w:color="auto" w:fill="FFFFFF"/>
        </w:rPr>
      </w:pPr>
      <w:r w:rsidRPr="001979E7">
        <w:rPr>
          <w:rFonts w:asciiTheme="majorBidi" w:hAnsiTheme="majorBidi" w:cstheme="majorBidi"/>
          <w:shd w:val="clear" w:color="auto" w:fill="FFFFFF"/>
        </w:rPr>
        <w:t xml:space="preserve">Keaktifan peserta didik sebagai bentuk partisipasi pembelajaran dikelas sangat berpengaruh  dalam proses perkembangan berpikir, emosi dan sosial. Beberapa dari gurupun sadar apabila pembelajaran tidak hanya proses transfer ilmu saja melainkan membuat menjadi berfikir kritis dan kreatif serta mampu bekerja sama menyelasaikan masalah yang berkaitan dengan tugas yang diberikan. </w:t>
      </w:r>
      <w:r w:rsidRPr="001979E7">
        <w:rPr>
          <w:rFonts w:asciiTheme="majorBidi" w:hAnsiTheme="majorBidi" w:cstheme="majorBidi"/>
          <w:lang w:val="en-US"/>
        </w:rPr>
        <w:t xml:space="preserve">Salah satu keterampilan yang terdapat dalam pembelajaran abad 21 adalah keterampilan kolaborasi. </w:t>
      </w:r>
      <w:r w:rsidRPr="001979E7">
        <w:rPr>
          <w:rFonts w:asciiTheme="majorBidi" w:hAnsiTheme="majorBidi" w:cstheme="majorBidi"/>
          <w:shd w:val="clear" w:color="auto" w:fill="FFFFFF"/>
        </w:rPr>
        <w:t>Dalam hal ini dapat dilakukan dengan pembelajaran berkelompok, seperti kolaborasi antara teman sebayanya dalam sebuah kelompok khususnya didalam kelas untuk menyelesaikan pekerjaan yang diberikan guru.</w:t>
      </w:r>
    </w:p>
    <w:p w14:paraId="1F913E70" w14:textId="64E34EDB" w:rsidR="00595498" w:rsidRPr="00EC6DBA" w:rsidRDefault="00384C65" w:rsidP="00EC6DBA">
      <w:pPr>
        <w:pStyle w:val="ListParagraph"/>
        <w:tabs>
          <w:tab w:val="left" w:pos="426"/>
        </w:tabs>
        <w:spacing w:line="360" w:lineRule="auto"/>
        <w:ind w:left="426" w:firstLine="567"/>
        <w:jc w:val="both"/>
        <w:rPr>
          <w:rFonts w:asciiTheme="majorBidi" w:hAnsiTheme="majorBidi" w:cstheme="majorBidi"/>
          <w:lang w:val="en-US"/>
        </w:rPr>
      </w:pPr>
      <w:r w:rsidRPr="001979E7">
        <w:rPr>
          <w:rFonts w:asciiTheme="majorBidi" w:hAnsiTheme="majorBidi" w:cstheme="majorBidi"/>
          <w:shd w:val="clear" w:color="auto" w:fill="FFFFFF"/>
        </w:rPr>
        <w:t>Didalam   kelas   kolaborasi, peserta   didik   akan   bekerjasama   untuk membagi   tujuan,   belajar   bersama, terlibat  dalam pengerjaan tugas,dan  membangun  pengetahuan  awal untuk    menghasilkan ide-ide yang baru. Greenstein dalam jurnal Ilmiah Pendidikan Sekolah Dasar, mengemukakan</w:t>
      </w:r>
      <w:r w:rsidR="00EC6DBA">
        <w:rPr>
          <w:rFonts w:asciiTheme="majorBidi" w:hAnsiTheme="majorBidi" w:cstheme="majorBidi"/>
          <w:shd w:val="clear" w:color="auto" w:fill="FFFFFF"/>
        </w:rPr>
        <w:t xml:space="preserve"> </w:t>
      </w:r>
      <w:r w:rsidRPr="00EC6DBA">
        <w:rPr>
          <w:rFonts w:asciiTheme="majorBidi" w:hAnsiTheme="majorBidi" w:cstheme="majorBidi"/>
          <w:shd w:val="clear" w:color="auto" w:fill="FFFFFF"/>
        </w:rPr>
        <w:t>pentingnya peserta didik memiliki keterampilan kerjasama bahwa dalam pembelajaran peserta    didik harus    belajar    untuk    bekerjasama menuju   satu   tujuan, yaitu adanya pemahaman  bahwa  tidak  ada  satu orangpun     yang     memiliki     semua jawaban  yang  tepat,  kecuali  dengan bekerjasama.</w:t>
      </w:r>
    </w:p>
    <w:p w14:paraId="69BF5D70" w14:textId="77777777" w:rsidR="00C65EB9" w:rsidRDefault="00384C65" w:rsidP="00C65EB9">
      <w:pPr>
        <w:pStyle w:val="ListParagraph"/>
        <w:spacing w:line="360" w:lineRule="auto"/>
        <w:ind w:left="426" w:firstLine="567"/>
        <w:jc w:val="both"/>
        <w:rPr>
          <w:rStyle w:val="FootnoteReference"/>
          <w:rFonts w:asciiTheme="majorBidi" w:hAnsiTheme="majorBidi" w:cstheme="majorBidi"/>
          <w:shd w:val="clear" w:color="auto" w:fill="FFFFFF"/>
        </w:rPr>
      </w:pPr>
      <w:r w:rsidRPr="00595498">
        <w:rPr>
          <w:rFonts w:asciiTheme="majorBidi" w:hAnsiTheme="majorBidi" w:cstheme="majorBidi"/>
          <w:shd w:val="clear" w:color="auto" w:fill="FFFFFF"/>
        </w:rPr>
        <w:t>Selain itu,Warso dan Haryanto,menjelaskan   bahwa   peserta   didik yang     bekerja     dalam     kelompok-kelompok   kecil   cenderung   belajar lebih  banyak  tentang  materi  ajar  dan memiliki  daya  ingat  yang  lebih  lama dibandingkan jika materi ajar tersebut hanya dijelaskan oleh guru. Jadi, keterampilan kolaborasi merupakan  kegiatan  kerjasama  yang tidak  hanya  meliputi  kegiatan  dalam berkelompok saja, namun meliputi kegiatan untuk melatih peserta dalam  keaktifan  berpendapat dalam kelompok. Selain itu, kerjasama merupakan  salah satu aspek  yang penting, dan perlu dimiliki oleh setiap peserta  didik  baik  disekolah  maupun dalam kehidupan sosial di masyarakat.</w:t>
      </w:r>
      <w:r w:rsidR="002A62E5">
        <w:rPr>
          <w:rStyle w:val="FootnoteReference"/>
          <w:rFonts w:asciiTheme="majorBidi" w:hAnsiTheme="majorBidi" w:cstheme="majorBidi"/>
          <w:shd w:val="clear" w:color="auto" w:fill="FFFFFF"/>
        </w:rPr>
        <w:footnoteReference w:customMarkFollows="1" w:id="31"/>
        <w:t>18</w:t>
      </w:r>
    </w:p>
    <w:p w14:paraId="51048AF2" w14:textId="19FA797B" w:rsidR="00C65EB9" w:rsidRPr="00C65EB9" w:rsidRDefault="00C65EB9" w:rsidP="00C65EB9">
      <w:pPr>
        <w:pStyle w:val="ListParagraph"/>
        <w:spacing w:line="360" w:lineRule="auto"/>
        <w:ind w:left="426" w:firstLine="567"/>
        <w:jc w:val="both"/>
        <w:rPr>
          <w:rStyle w:val="FootnoteReference"/>
          <w:rFonts w:asciiTheme="majorBidi" w:hAnsiTheme="majorBidi" w:cstheme="majorBidi"/>
          <w:shd w:val="clear" w:color="auto" w:fill="FFFFFF"/>
          <w:vertAlign w:val="baseline"/>
        </w:rPr>
      </w:pPr>
      <w:r w:rsidRPr="00C65EB9">
        <w:rPr>
          <w:rFonts w:asciiTheme="majorBidi" w:hAnsiTheme="majorBidi" w:cstheme="majorBidi"/>
        </w:rPr>
        <w:t xml:space="preserve">Permasalahan yang terjadi dalam </w:t>
      </w:r>
      <w:r w:rsidR="00CB6005">
        <w:rPr>
          <w:rFonts w:asciiTheme="majorBidi" w:hAnsiTheme="majorBidi" w:cstheme="majorBidi"/>
        </w:rPr>
        <w:t>penelitian ini, didalam kolaborasi</w:t>
      </w:r>
      <w:r w:rsidRPr="00C65EB9">
        <w:rPr>
          <w:rFonts w:asciiTheme="majorBidi" w:hAnsiTheme="majorBidi" w:cstheme="majorBidi"/>
        </w:rPr>
        <w:t xml:space="preserve"> </w:t>
      </w:r>
      <w:r w:rsidR="00EC6DBA">
        <w:rPr>
          <w:rFonts w:asciiTheme="majorBidi" w:hAnsiTheme="majorBidi" w:cstheme="majorBidi"/>
        </w:rPr>
        <w:t>biasanya hanya</w:t>
      </w:r>
      <w:r w:rsidRPr="00C65EB9">
        <w:rPr>
          <w:rFonts w:asciiTheme="majorBidi" w:hAnsiTheme="majorBidi" w:cstheme="majorBidi"/>
        </w:rPr>
        <w:t xml:space="preserve"> sebagian kecil saja anggota kelompok yang aktif, lainnya hanya sebagai pelengkap hal ini bisa disebabkan karena merasa tidak cocok dengan anggotanya dan lebih asik dengan kegiatannya sendiri, seperti mengobrol dengan dengan teman, bercanda, dan tidak memahami akan tugasnya. Untuk membangun serta mengembangkan pengetahuan siswa, agar siswa pandai dalam mengaktualisasikan pemikirannya dan meningkatkan kemampuan siswa dapat aktif bekerja sama dalam kelompok sehingga tercipta lingkungan pembelajaran yang berpusat pada siswa maka diperlukan kolaborasi antar teman sebaya dengan memecahkan suatu permasalahan dalam bentuk diskusi kelompok. Hal tersebut dapat me</w:t>
      </w:r>
      <w:r w:rsidR="007F1774">
        <w:rPr>
          <w:rFonts w:asciiTheme="majorBidi" w:hAnsiTheme="majorBidi" w:cstheme="majorBidi"/>
        </w:rPr>
        <w:t>latih siswa</w:t>
      </w:r>
      <w:r w:rsidRPr="00C65EB9">
        <w:rPr>
          <w:rFonts w:asciiTheme="majorBidi" w:hAnsiTheme="majorBidi" w:cstheme="majorBidi"/>
        </w:rPr>
        <w:t xml:space="preserve"> untuk bekerja sama dalam menyelesaiakan pekerjaan yang diberikan guru.</w:t>
      </w:r>
    </w:p>
    <w:p w14:paraId="784FE8C4" w14:textId="4C98895F" w:rsidR="00384C65" w:rsidRPr="00A107E6" w:rsidRDefault="00384C65" w:rsidP="00A107E6">
      <w:pPr>
        <w:pStyle w:val="ListParagraph"/>
        <w:spacing w:line="360" w:lineRule="auto"/>
        <w:ind w:left="426" w:firstLine="567"/>
        <w:jc w:val="both"/>
        <w:rPr>
          <w:rFonts w:asciiTheme="majorBidi" w:hAnsiTheme="majorBidi" w:cstheme="majorBidi"/>
          <w:shd w:val="clear" w:color="auto" w:fill="FFFFFF"/>
        </w:rPr>
      </w:pPr>
      <w:r w:rsidRPr="00CD1992">
        <w:rPr>
          <w:rFonts w:asciiTheme="majorBidi" w:hAnsiTheme="majorBidi" w:cstheme="majorBidi"/>
          <w:shd w:val="clear" w:color="auto" w:fill="FFFFFF"/>
        </w:rPr>
        <w:t xml:space="preserve">Dimasa pembelajaran kolaborasi menurut Barkley, dapat dilihat dari kegiatan yang dilakukan oleh </w:t>
      </w:r>
      <w:r w:rsidR="007F1774">
        <w:rPr>
          <w:rFonts w:asciiTheme="majorBidi" w:hAnsiTheme="majorBidi" w:cstheme="majorBidi"/>
          <w:shd w:val="clear" w:color="auto" w:fill="FFFFFF"/>
        </w:rPr>
        <w:t>siswa</w:t>
      </w:r>
      <w:r w:rsidRPr="00CD1992">
        <w:rPr>
          <w:rFonts w:asciiTheme="majorBidi" w:hAnsiTheme="majorBidi" w:cstheme="majorBidi"/>
          <w:shd w:val="clear" w:color="auto" w:fill="FFFFFF"/>
        </w:rPr>
        <w:t>. kegiatan tersebut berupa bantuan terhadap kelompoknya, sehingga terlihat mana yang membantu dalam belajar didalam kelompok dan yang tidak memberikan bantuan didalam kelompok, serta membuat</w:t>
      </w:r>
      <w:r w:rsidR="001C76C5">
        <w:rPr>
          <w:rFonts w:asciiTheme="majorBidi" w:hAnsiTheme="majorBidi" w:cstheme="majorBidi"/>
          <w:shd w:val="clear" w:color="auto" w:fill="FFFFFF"/>
        </w:rPr>
        <w:t xml:space="preserve"> </w:t>
      </w:r>
      <w:r w:rsidRPr="001C76C5">
        <w:rPr>
          <w:rFonts w:asciiTheme="majorBidi" w:hAnsiTheme="majorBidi" w:cstheme="majorBidi"/>
          <w:shd w:val="clear" w:color="auto" w:fill="FFFFFF"/>
        </w:rPr>
        <w:t xml:space="preserve">keputusan yang dapat dilanjutkan atau perlu diubah pekerjaan yang telah dikerjakan.Dari kegiatan kolaborasi tersebut akan terlihat anak yang memberikan pengaruh besar dikelompoknya atau kurang dalam menyelesaikan permasalahan pada saat </w:t>
      </w:r>
      <w:r w:rsidRPr="00A107E6">
        <w:rPr>
          <w:rFonts w:asciiTheme="majorBidi" w:hAnsiTheme="majorBidi" w:cstheme="majorBidi"/>
          <w:shd w:val="clear" w:color="auto" w:fill="FFFFFF"/>
        </w:rPr>
        <w:t>pembelajaran. Pernyataan tersebut berupa isyarat, sebagaimana yang terdapat dalam Surat Al-Maidah ayat 2;</w:t>
      </w:r>
    </w:p>
    <w:p w14:paraId="2DD2A813" w14:textId="5D0147BA" w:rsidR="00A90195" w:rsidRPr="00A90195" w:rsidRDefault="00384C65" w:rsidP="00A90195">
      <w:pPr>
        <w:pStyle w:val="ListParagraph"/>
        <w:spacing w:line="360" w:lineRule="auto"/>
        <w:ind w:left="851"/>
        <w:jc w:val="right"/>
        <w:rPr>
          <w:rFonts w:ascii="Traditional Arabic" w:hAnsi="Traditional Arabic" w:cs="Traditional Arabic"/>
          <w:sz w:val="28"/>
          <w:szCs w:val="28"/>
          <w:rtl/>
          <w:lang w:val="en-US"/>
        </w:rPr>
      </w:pPr>
      <w:r w:rsidRPr="00595498">
        <w:rPr>
          <w:rFonts w:ascii="Traditional Arabic" w:hAnsi="Traditional Arabic" w:cs="Traditional Arabic"/>
          <w:sz w:val="28"/>
          <w:szCs w:val="28"/>
          <w:rtl/>
          <w:lang w:val="en-US"/>
        </w:rPr>
        <w:t xml:space="preserve">وَاتَّقُوااللّهَ </w:t>
      </w:r>
      <w:r w:rsidRPr="00595498">
        <w:rPr>
          <w:rFonts w:ascii="Traditional Arabic" w:hAnsi="Traditional Arabic" w:cs="Traditional Arabic"/>
          <w:sz w:val="28"/>
          <w:szCs w:val="28"/>
          <w:vertAlign w:val="superscript"/>
          <w:rtl/>
          <w:lang w:val="en-US"/>
        </w:rPr>
        <w:t xml:space="preserve">قلى </w:t>
      </w:r>
      <w:r w:rsidRPr="00595498">
        <w:rPr>
          <w:rFonts w:ascii="Traditional Arabic" w:hAnsi="Traditional Arabic" w:cs="Traditional Arabic"/>
          <w:sz w:val="28"/>
          <w:szCs w:val="28"/>
          <w:lang w:val="en-US"/>
        </w:rPr>
        <w:t xml:space="preserve"> </w:t>
      </w:r>
      <w:r w:rsidRPr="00595498">
        <w:rPr>
          <w:rFonts w:ascii="Traditional Arabic" w:hAnsi="Traditional Arabic" w:cs="Traditional Arabic"/>
          <w:sz w:val="28"/>
          <w:szCs w:val="28"/>
          <w:rtl/>
          <w:lang w:val="en-US"/>
        </w:rPr>
        <w:t xml:space="preserve">وَلَا تَعَاوَنُوْا عَلَى الْاِثْمِ وَالْعُدْوَانِ </w:t>
      </w:r>
      <w:r w:rsidRPr="00595498">
        <w:rPr>
          <w:rFonts w:ascii="Traditional Arabic" w:hAnsi="Traditional Arabic" w:cs="Traditional Arabic"/>
          <w:sz w:val="28"/>
          <w:szCs w:val="28"/>
          <w:vertAlign w:val="superscript"/>
          <w:rtl/>
          <w:lang w:val="en-US"/>
        </w:rPr>
        <w:t>صلى</w:t>
      </w:r>
      <w:r w:rsidRPr="00595498">
        <w:rPr>
          <w:rFonts w:ascii="Traditional Arabic" w:hAnsi="Traditional Arabic" w:cs="Traditional Arabic"/>
          <w:sz w:val="28"/>
          <w:szCs w:val="28"/>
          <w:lang w:val="en-US"/>
        </w:rPr>
        <w:t xml:space="preserve"> </w:t>
      </w:r>
      <w:r w:rsidR="00595498">
        <w:rPr>
          <w:rFonts w:ascii="Traditional Arabic" w:hAnsi="Traditional Arabic" w:cs="Traditional Arabic"/>
          <w:sz w:val="28"/>
          <w:szCs w:val="28"/>
          <w:lang w:val="en-US"/>
        </w:rPr>
        <w:t>.</w:t>
      </w:r>
      <w:r w:rsidRPr="00595498">
        <w:rPr>
          <w:rFonts w:ascii="Traditional Arabic" w:hAnsi="Traditional Arabic" w:cs="Traditional Arabic"/>
          <w:sz w:val="28"/>
          <w:szCs w:val="28"/>
          <w:rtl/>
          <w:lang w:val="en-US"/>
        </w:rPr>
        <w:t>وَتَعَاوَنُوْا عَلَى الْبِرِّوّالتَّقْوَى</w:t>
      </w:r>
    </w:p>
    <w:p w14:paraId="13033A67" w14:textId="5F224779" w:rsidR="00595498" w:rsidRPr="00A90195" w:rsidRDefault="00595498" w:rsidP="00A90195">
      <w:pPr>
        <w:pStyle w:val="ListParagraph"/>
        <w:spacing w:line="360" w:lineRule="auto"/>
        <w:ind w:left="851"/>
        <w:jc w:val="right"/>
        <w:rPr>
          <w:rFonts w:ascii="Traditional Arabic" w:hAnsi="Traditional Arabic" w:cs="Traditional Arabic"/>
          <w:sz w:val="28"/>
          <w:szCs w:val="28"/>
          <w:lang w:val="en-US"/>
        </w:rPr>
      </w:pPr>
      <w:r w:rsidRPr="00595498">
        <w:rPr>
          <w:rFonts w:ascii="Traditional Arabic" w:hAnsi="Traditional Arabic" w:cs="Traditional Arabic"/>
          <w:sz w:val="28"/>
          <w:szCs w:val="28"/>
          <w:rtl/>
          <w:lang w:val="en-US"/>
        </w:rPr>
        <w:t>اِنَّ اللّه شَدِ يْدُ الْعِقَابِ (</w:t>
      </w:r>
      <w:r w:rsidRPr="00595498">
        <w:rPr>
          <w:rFonts w:ascii="Traditional Arabic" w:hAnsi="Traditional Arabic" w:cs="Traditional Arabic"/>
          <w:sz w:val="28"/>
          <w:szCs w:val="28"/>
          <w:shd w:val="clear" w:color="auto" w:fill="FAFAFA"/>
          <w:rtl/>
        </w:rPr>
        <w:t>٢</w:t>
      </w:r>
      <w:r w:rsidRPr="00595498">
        <w:rPr>
          <w:rFonts w:ascii="Traditional Arabic" w:hAnsi="Traditional Arabic" w:cs="Traditional Arabic"/>
          <w:sz w:val="28"/>
          <w:szCs w:val="28"/>
          <w:rtl/>
          <w:lang w:val="en-US"/>
        </w:rPr>
        <w:t>)</w:t>
      </w:r>
    </w:p>
    <w:p w14:paraId="5D1D9A62" w14:textId="77777777" w:rsidR="00A90195" w:rsidRDefault="00384C65" w:rsidP="001979E7">
      <w:pPr>
        <w:pStyle w:val="ListParagraph"/>
        <w:spacing w:line="360" w:lineRule="auto"/>
        <w:ind w:left="284" w:firstLine="567"/>
        <w:jc w:val="both"/>
        <w:rPr>
          <w:rFonts w:asciiTheme="majorBidi" w:hAnsiTheme="majorBidi" w:cstheme="majorBidi"/>
          <w:rtl/>
          <w:lang w:val="en-US"/>
        </w:rPr>
      </w:pPr>
      <w:r w:rsidRPr="000737F7">
        <w:rPr>
          <w:rFonts w:asciiTheme="majorBidi" w:hAnsiTheme="majorBidi" w:cstheme="majorBidi"/>
          <w:lang w:val="en-US"/>
        </w:rPr>
        <w:t>Artinya : “…Dan tolong-menolonglah kamu dalam (mengerjakan) kebajikan dan takwa, dan jangan tolong-menolong dalam berbuat dosa dan permusuhan. Bertakwalah kepada Allah, sungguh, Allah sangat berat siksa-Nya”</w:t>
      </w:r>
    </w:p>
    <w:p w14:paraId="33579B8B" w14:textId="2C95DE2F" w:rsidR="00D24187" w:rsidRPr="00A107E6" w:rsidRDefault="00384C65" w:rsidP="00673F4C">
      <w:pPr>
        <w:pStyle w:val="ListParagraph"/>
        <w:spacing w:line="360" w:lineRule="auto"/>
        <w:ind w:left="426" w:firstLine="567"/>
        <w:jc w:val="both"/>
        <w:rPr>
          <w:rFonts w:asciiTheme="majorBidi" w:hAnsiTheme="majorBidi" w:cstheme="majorBidi"/>
          <w:lang w:val="en-US"/>
        </w:rPr>
      </w:pPr>
      <w:r w:rsidRPr="00A90195">
        <w:rPr>
          <w:rFonts w:asciiTheme="majorBidi" w:hAnsiTheme="majorBidi" w:cstheme="majorBidi"/>
          <w:lang w:val="en-US"/>
        </w:rPr>
        <w:t xml:space="preserve">Wahbah Zuhaili menafsirkan kalimat </w:t>
      </w:r>
      <w:r w:rsidRPr="00A90195">
        <w:rPr>
          <w:rFonts w:asciiTheme="majorBidi" w:hAnsiTheme="majorBidi" w:cstheme="majorBidi"/>
          <w:i/>
          <w:iCs/>
          <w:lang w:val="en-US"/>
        </w:rPr>
        <w:t xml:space="preserve">birri </w:t>
      </w:r>
      <w:r w:rsidRPr="00A90195">
        <w:rPr>
          <w:rFonts w:asciiTheme="majorBidi" w:hAnsiTheme="majorBidi" w:cstheme="majorBidi"/>
          <w:lang w:val="en-US"/>
        </w:rPr>
        <w:t>dan taqwa yaitu sesuatu yang baik yang telah ditentukan atau sesuatu yang membuat hati tenang. Sedangkan kalimat</w:t>
      </w:r>
      <w:r w:rsidRPr="00A90195">
        <w:rPr>
          <w:rFonts w:asciiTheme="majorBidi" w:hAnsiTheme="majorBidi" w:cstheme="majorBidi"/>
          <w:i/>
          <w:iCs/>
          <w:lang w:val="en-US"/>
        </w:rPr>
        <w:t xml:space="preserve"> Itsmi</w:t>
      </w:r>
      <w:r w:rsidRPr="00A90195">
        <w:rPr>
          <w:rFonts w:asciiTheme="majorBidi" w:hAnsiTheme="majorBidi" w:cstheme="majorBidi"/>
          <w:lang w:val="en-US"/>
        </w:rPr>
        <w:t xml:space="preserve"> atau </w:t>
      </w:r>
      <w:r w:rsidRPr="00A90195">
        <w:rPr>
          <w:rFonts w:asciiTheme="majorBidi" w:hAnsiTheme="majorBidi" w:cstheme="majorBidi"/>
          <w:i/>
          <w:iCs/>
          <w:lang w:val="en-US"/>
        </w:rPr>
        <w:t xml:space="preserve">‘udwan </w:t>
      </w:r>
      <w:r w:rsidRPr="00A90195">
        <w:rPr>
          <w:rFonts w:asciiTheme="majorBidi" w:hAnsiTheme="majorBidi" w:cstheme="majorBidi"/>
          <w:lang w:val="en-US"/>
        </w:rPr>
        <w:t xml:space="preserve">yaitu sesuatu yang dilarang dan tidak menenangkan hati atau mengganggu hak orang lain. Sedangkan dalam </w:t>
      </w:r>
      <w:r w:rsidRPr="00A90195">
        <w:rPr>
          <w:rFonts w:asciiTheme="majorBidi" w:hAnsiTheme="majorBidi" w:cstheme="majorBidi"/>
          <w:i/>
          <w:iCs/>
          <w:lang w:val="en-US"/>
        </w:rPr>
        <w:t xml:space="preserve">ta’awun </w:t>
      </w:r>
      <w:r w:rsidRPr="00A90195">
        <w:rPr>
          <w:rFonts w:asciiTheme="majorBidi" w:hAnsiTheme="majorBidi" w:cstheme="majorBidi"/>
          <w:lang w:val="en-US"/>
        </w:rPr>
        <w:t>atau berkolaborasi, hendaknya dapat bertindak dan menyumbang hal-hal yang baik serta membuat hati tenang bagi diri sendiri maupun untuk orang lain. Hal ini merupakan proses</w:t>
      </w:r>
      <w:r w:rsidR="00D55CE6">
        <w:rPr>
          <w:rFonts w:asciiTheme="majorBidi" w:hAnsiTheme="majorBidi" w:cstheme="majorBidi"/>
          <w:lang w:val="en-US"/>
        </w:rPr>
        <w:t xml:space="preserve"> </w:t>
      </w:r>
      <w:r w:rsidRPr="00A107E6">
        <w:rPr>
          <w:rFonts w:asciiTheme="majorBidi" w:hAnsiTheme="majorBidi" w:cstheme="majorBidi"/>
          <w:lang w:val="en-US"/>
        </w:rPr>
        <w:t xml:space="preserve">berkolaborasi pembelajaran agar pembelajaran berjalan dengan baik dan mendapatkan hasil yang maksimal. </w:t>
      </w:r>
      <w:r w:rsidR="002A62E5" w:rsidRPr="00A107E6">
        <w:rPr>
          <w:rStyle w:val="FootnoteReference"/>
          <w:rFonts w:asciiTheme="majorBidi" w:hAnsiTheme="majorBidi" w:cstheme="majorBidi"/>
          <w:lang w:val="en-US"/>
        </w:rPr>
        <w:footnoteReference w:customMarkFollows="1" w:id="32"/>
        <w:t>19</w:t>
      </w:r>
    </w:p>
    <w:p w14:paraId="4F9CADA5" w14:textId="77777777" w:rsidR="00A90195" w:rsidRDefault="00384C65" w:rsidP="00860B7E">
      <w:pPr>
        <w:pStyle w:val="ListParagraph"/>
        <w:numPr>
          <w:ilvl w:val="0"/>
          <w:numId w:val="40"/>
        </w:numPr>
        <w:spacing w:line="360" w:lineRule="auto"/>
        <w:ind w:left="426" w:hanging="284"/>
        <w:jc w:val="both"/>
        <w:rPr>
          <w:rFonts w:asciiTheme="majorBidi" w:hAnsiTheme="majorBidi" w:cstheme="majorBidi"/>
          <w:lang w:val="en-US"/>
        </w:rPr>
      </w:pPr>
      <w:r w:rsidRPr="00A90195">
        <w:rPr>
          <w:rFonts w:asciiTheme="majorBidi" w:hAnsiTheme="majorBidi" w:cstheme="majorBidi"/>
          <w:lang w:val="en-US"/>
        </w:rPr>
        <w:t>Indikator Keterampilan Kolaborasi</w:t>
      </w:r>
    </w:p>
    <w:p w14:paraId="0EB4874C" w14:textId="4FE25B4F" w:rsidR="00A90195" w:rsidRDefault="00562081" w:rsidP="00D24187">
      <w:pPr>
        <w:pStyle w:val="ListParagraph"/>
        <w:spacing w:line="360" w:lineRule="auto"/>
        <w:ind w:left="426" w:firstLine="567"/>
        <w:jc w:val="both"/>
        <w:rPr>
          <w:rFonts w:asciiTheme="majorBidi" w:hAnsiTheme="majorBidi" w:cstheme="majorBidi"/>
          <w:lang w:val="en-US"/>
        </w:rPr>
      </w:pPr>
      <w:bookmarkStart w:id="6" w:name="_Hlk122326315"/>
      <w:r>
        <w:rPr>
          <w:rFonts w:asciiTheme="majorBidi" w:hAnsiTheme="majorBidi" w:cstheme="majorBidi"/>
          <w:lang w:val="en-US"/>
        </w:rPr>
        <w:t xml:space="preserve">Penelitian  ini mengacu keterampilan kolaborasi  berdasarkan </w:t>
      </w:r>
      <w:r w:rsidR="003D39C3">
        <w:rPr>
          <w:rFonts w:asciiTheme="majorBidi" w:hAnsiTheme="majorBidi" w:cstheme="majorBidi"/>
          <w:lang w:val="en-US"/>
        </w:rPr>
        <w:t>Nana</w:t>
      </w:r>
      <w:r w:rsidR="00384C65" w:rsidRPr="00A90195">
        <w:rPr>
          <w:rFonts w:asciiTheme="majorBidi" w:hAnsiTheme="majorBidi" w:cstheme="majorBidi"/>
          <w:lang w:val="en-US"/>
        </w:rPr>
        <w:t xml:space="preserve"> dalam buku pengembangan bahan ajar</w:t>
      </w:r>
      <w:r>
        <w:rPr>
          <w:rFonts w:asciiTheme="majorBidi" w:hAnsiTheme="majorBidi" w:cstheme="majorBidi"/>
          <w:lang w:val="en-US"/>
        </w:rPr>
        <w:t xml:space="preserve"> bahwa pembelajaran harus berpusat pada </w:t>
      </w:r>
      <w:r w:rsidR="007F1774">
        <w:rPr>
          <w:rFonts w:asciiTheme="majorBidi" w:hAnsiTheme="majorBidi" w:cstheme="majorBidi"/>
          <w:lang w:val="en-US"/>
        </w:rPr>
        <w:t>siswa</w:t>
      </w:r>
      <w:r>
        <w:rPr>
          <w:rFonts w:asciiTheme="majorBidi" w:hAnsiTheme="majorBidi" w:cstheme="majorBidi"/>
          <w:lang w:val="en-US"/>
        </w:rPr>
        <w:t xml:space="preserve"> yang harus mempunyai keterampilan abad 21, salah satunya adalah berkolaborasi </w:t>
      </w:r>
      <w:r w:rsidRPr="00562081">
        <w:rPr>
          <w:rFonts w:asciiTheme="majorBidi" w:hAnsiTheme="majorBidi" w:cstheme="majorBidi"/>
          <w:i/>
          <w:iCs/>
          <w:lang w:val="en-US"/>
        </w:rPr>
        <w:t>(Collaboration)</w:t>
      </w:r>
      <w:r w:rsidR="00384C65" w:rsidRPr="00A90195">
        <w:rPr>
          <w:rFonts w:asciiTheme="majorBidi" w:hAnsiTheme="majorBidi" w:cstheme="majorBidi"/>
          <w:lang w:val="en-US"/>
        </w:rPr>
        <w:t xml:space="preserve">, </w:t>
      </w:r>
      <w:r>
        <w:rPr>
          <w:rFonts w:asciiTheme="majorBidi" w:hAnsiTheme="majorBidi" w:cstheme="majorBidi"/>
          <w:lang w:val="en-US"/>
        </w:rPr>
        <w:t xml:space="preserve">dengan </w:t>
      </w:r>
      <w:r w:rsidR="00384C65" w:rsidRPr="00A90195">
        <w:rPr>
          <w:rFonts w:asciiTheme="majorBidi" w:hAnsiTheme="majorBidi" w:cstheme="majorBidi"/>
          <w:lang w:val="en-US"/>
        </w:rPr>
        <w:t>indikator keterampilan kolaborasi adalah sebagai berikut :</w:t>
      </w:r>
    </w:p>
    <w:p w14:paraId="09DD347C" w14:textId="77777777" w:rsidR="008F7CBF" w:rsidRDefault="00384C65" w:rsidP="008F7CBF">
      <w:pPr>
        <w:pStyle w:val="ListParagraph"/>
        <w:numPr>
          <w:ilvl w:val="0"/>
          <w:numId w:val="12"/>
        </w:numPr>
        <w:spacing w:line="360" w:lineRule="auto"/>
        <w:ind w:left="851" w:hanging="425"/>
        <w:jc w:val="both"/>
        <w:rPr>
          <w:rFonts w:asciiTheme="majorBidi" w:hAnsiTheme="majorBidi" w:cstheme="majorBidi"/>
          <w:lang w:val="en-US"/>
        </w:rPr>
      </w:pPr>
      <w:r w:rsidRPr="00A90195">
        <w:rPr>
          <w:rFonts w:asciiTheme="majorBidi" w:hAnsiTheme="majorBidi" w:cstheme="majorBidi"/>
          <w:lang w:val="en-US"/>
        </w:rPr>
        <w:t>Menunjukkan kemampuan bekerja sama dalam kelompok secara efektif dan saling menghormati</w:t>
      </w:r>
    </w:p>
    <w:p w14:paraId="4F60AF5F" w14:textId="77777777" w:rsidR="008F7CBF" w:rsidRDefault="00384C65" w:rsidP="008F7CBF">
      <w:pPr>
        <w:pStyle w:val="ListParagraph"/>
        <w:numPr>
          <w:ilvl w:val="0"/>
          <w:numId w:val="12"/>
        </w:numPr>
        <w:spacing w:line="360" w:lineRule="auto"/>
        <w:ind w:left="851" w:hanging="425"/>
        <w:jc w:val="both"/>
        <w:rPr>
          <w:rFonts w:asciiTheme="majorBidi" w:hAnsiTheme="majorBidi" w:cstheme="majorBidi"/>
          <w:lang w:val="en-US"/>
        </w:rPr>
      </w:pPr>
      <w:r w:rsidRPr="008F7CBF">
        <w:rPr>
          <w:rFonts w:asciiTheme="majorBidi" w:hAnsiTheme="majorBidi" w:cstheme="majorBidi"/>
          <w:lang w:val="en-US"/>
        </w:rPr>
        <w:t>Fleksibilitas secara pribadi, saling membantu, dan berkompromi untuk mencapai tujuan bersama</w:t>
      </w:r>
    </w:p>
    <w:p w14:paraId="00FAD686" w14:textId="7320E0E5" w:rsidR="00384C65" w:rsidRPr="008F7CBF" w:rsidRDefault="00384C65" w:rsidP="008F7CBF">
      <w:pPr>
        <w:pStyle w:val="ListParagraph"/>
        <w:numPr>
          <w:ilvl w:val="0"/>
          <w:numId w:val="12"/>
        </w:numPr>
        <w:spacing w:line="360" w:lineRule="auto"/>
        <w:ind w:left="851" w:hanging="425"/>
        <w:jc w:val="both"/>
        <w:rPr>
          <w:rFonts w:asciiTheme="majorBidi" w:hAnsiTheme="majorBidi" w:cstheme="majorBidi"/>
          <w:lang w:val="en-US"/>
        </w:rPr>
      </w:pPr>
      <w:r w:rsidRPr="008F7CBF">
        <w:rPr>
          <w:rFonts w:asciiTheme="majorBidi" w:hAnsiTheme="majorBidi" w:cstheme="majorBidi"/>
          <w:lang w:val="en-US"/>
        </w:rPr>
        <w:t>Bekerja secara produktif dengan yang lain, tanggung jawab, dan berkontribusi terhadap pekerjaan</w:t>
      </w:r>
    </w:p>
    <w:p w14:paraId="5E580988" w14:textId="2F47B553" w:rsidR="00C65EB9" w:rsidRPr="00C65EB9" w:rsidRDefault="00A90195" w:rsidP="00C65EB9">
      <w:pPr>
        <w:pStyle w:val="ListParagraph"/>
        <w:spacing w:after="0" w:line="360" w:lineRule="auto"/>
        <w:ind w:left="426" w:firstLine="567"/>
        <w:jc w:val="both"/>
        <w:rPr>
          <w:rFonts w:asciiTheme="majorBidi" w:hAnsiTheme="majorBidi" w:cstheme="majorBidi"/>
          <w:lang w:val="en-US"/>
        </w:rPr>
      </w:pPr>
      <w:r>
        <w:rPr>
          <w:rFonts w:asciiTheme="majorBidi" w:hAnsiTheme="majorBidi" w:cstheme="majorBidi"/>
          <w:lang w:val="en-US"/>
        </w:rPr>
        <w:t xml:space="preserve">Siswa </w:t>
      </w:r>
      <w:r w:rsidR="00384C65" w:rsidRPr="000737F7">
        <w:rPr>
          <w:rFonts w:asciiTheme="majorBidi" w:hAnsiTheme="majorBidi" w:cstheme="majorBidi"/>
          <w:lang w:val="en-US"/>
        </w:rPr>
        <w:t>yang bekerja secara kolaboratif dalam kelompok dapat menghasilkan lebih banyak pengetahuan.</w:t>
      </w:r>
      <w:r w:rsidR="002A62E5">
        <w:rPr>
          <w:rStyle w:val="FootnoteReference"/>
          <w:rFonts w:asciiTheme="majorBidi" w:hAnsiTheme="majorBidi" w:cstheme="majorBidi"/>
          <w:lang w:val="en-US"/>
        </w:rPr>
        <w:footnoteReference w:customMarkFollows="1" w:id="33"/>
        <w:t>20</w:t>
      </w:r>
    </w:p>
    <w:bookmarkEnd w:id="6"/>
    <w:p w14:paraId="71AA0911" w14:textId="06C8E595" w:rsidR="00384C65" w:rsidRPr="00A90195" w:rsidRDefault="00384C65" w:rsidP="008F7CBF">
      <w:pPr>
        <w:pStyle w:val="ListParagraph"/>
        <w:spacing w:after="0" w:line="360" w:lineRule="auto"/>
        <w:ind w:left="426" w:firstLine="567"/>
        <w:jc w:val="both"/>
        <w:rPr>
          <w:rFonts w:asciiTheme="majorBidi" w:hAnsiTheme="majorBidi" w:cstheme="majorBidi"/>
          <w:lang w:val="en-US"/>
        </w:rPr>
      </w:pPr>
      <w:r w:rsidRPr="000737F7">
        <w:rPr>
          <w:rFonts w:asciiTheme="majorBidi" w:hAnsiTheme="majorBidi" w:cstheme="majorBidi"/>
          <w:shd w:val="clear" w:color="auto" w:fill="FFFFFF"/>
        </w:rPr>
        <w:t xml:space="preserve">Sementara itu Robbins mengemukakan, dalam </w:t>
      </w:r>
      <w:r w:rsidRPr="000737F7">
        <w:rPr>
          <w:rFonts w:asciiTheme="majorBidi" w:hAnsiTheme="majorBidi" w:cstheme="majorBidi"/>
          <w:i/>
          <w:iCs/>
        </w:rPr>
        <w:t>International Journal of Elementary Education</w:t>
      </w:r>
      <w:r w:rsidRPr="000737F7">
        <w:rPr>
          <w:rFonts w:asciiTheme="majorBidi" w:hAnsiTheme="majorBidi" w:cstheme="majorBidi"/>
        </w:rPr>
        <w:t xml:space="preserve"> dengan judul Permainan Ludo untuk Meningkatkan Keterampilan Kolaborasi Siswa dalam Pembelajaran Matematika, </w:t>
      </w:r>
      <w:r w:rsidRPr="000737F7">
        <w:rPr>
          <w:rFonts w:asciiTheme="majorBidi" w:hAnsiTheme="majorBidi" w:cstheme="majorBidi"/>
          <w:shd w:val="clear" w:color="auto" w:fill="FFFFFF"/>
        </w:rPr>
        <w:t xml:space="preserve">keterampilan kolaborasi siswa di ukur dengan 15 indikator kolaborasi yaitu sebagai berikut: </w:t>
      </w:r>
    </w:p>
    <w:p w14:paraId="08615626"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0737F7">
        <w:rPr>
          <w:rFonts w:asciiTheme="majorBidi" w:hAnsiTheme="majorBidi" w:cstheme="majorBidi"/>
          <w:shd w:val="clear" w:color="auto" w:fill="FFFFFF"/>
        </w:rPr>
        <w:t>Bekerja  secara produktif bersama teman sekelompok</w:t>
      </w:r>
    </w:p>
    <w:p w14:paraId="58374EAF"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Berpartisipasi dan berkontribusi secara aktif</w:t>
      </w:r>
    </w:p>
    <w:p w14:paraId="10EB7077"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Mampu mendengar  dan  berbicara,  menjadi  yang  utama  dan  menjadi  pengikut  dalam  kelompok</w:t>
      </w:r>
    </w:p>
    <w:p w14:paraId="3950C70C"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Menunjukkan fleksibilitas dan berdiskusi</w:t>
      </w:r>
    </w:p>
    <w:p w14:paraId="1C1825CE"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Bekerjasama dengan berbagai tipe orang</w:t>
      </w:r>
    </w:p>
    <w:p w14:paraId="1C559A66"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Menghormati  ide-ide  orang  lain</w:t>
      </w:r>
    </w:p>
    <w:p w14:paraId="2A13D2A5"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Menunjukkan  keterampilan  pengambilan  suatu  pandangan atau perspektif</w:t>
      </w:r>
    </w:p>
    <w:p w14:paraId="12DC672D"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Menghargai kontribusi masing-masing anggota kelompok</w:t>
      </w:r>
    </w:p>
    <w:p w14:paraId="72AA65BC" w14:textId="77777777" w:rsidR="00D55CE6"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Mencocokkan tugas dan</w:t>
      </w:r>
      <w:r w:rsidR="00203AD2" w:rsidRPr="00D55CE6">
        <w:rPr>
          <w:rFonts w:asciiTheme="majorBidi" w:hAnsiTheme="majorBidi" w:cstheme="majorBidi"/>
          <w:shd w:val="clear" w:color="auto" w:fill="FFFFFF"/>
        </w:rPr>
        <w:t xml:space="preserve"> </w:t>
      </w:r>
      <w:r w:rsidRPr="00D55CE6">
        <w:rPr>
          <w:rFonts w:asciiTheme="majorBidi" w:hAnsiTheme="majorBidi" w:cstheme="majorBidi"/>
          <w:shd w:val="clear" w:color="auto" w:fill="FFFFFF"/>
        </w:rPr>
        <w:t>pekerjaan  berdasarkan  kekuatan  dan  kemampuan  individu  anggota  kelompok</w:t>
      </w:r>
    </w:p>
    <w:p w14:paraId="0598B068" w14:textId="687BDBC1" w:rsidR="008F7CBF" w:rsidRPr="00D55CE6" w:rsidRDefault="00384C65" w:rsidP="00D55CE6">
      <w:pPr>
        <w:pStyle w:val="ListParagraph"/>
        <w:numPr>
          <w:ilvl w:val="0"/>
          <w:numId w:val="13"/>
        </w:numPr>
        <w:spacing w:after="0" w:line="360" w:lineRule="auto"/>
        <w:ind w:left="1134" w:hanging="425"/>
        <w:jc w:val="both"/>
        <w:rPr>
          <w:rFonts w:asciiTheme="majorBidi" w:hAnsiTheme="majorBidi" w:cstheme="majorBidi"/>
        </w:rPr>
      </w:pPr>
      <w:r w:rsidRPr="00D55CE6">
        <w:rPr>
          <w:rFonts w:asciiTheme="majorBidi" w:hAnsiTheme="majorBidi" w:cstheme="majorBidi"/>
          <w:shd w:val="clear" w:color="auto" w:fill="FFFFFF"/>
        </w:rPr>
        <w:t>Bekerja dengan  orang  lain  untuk  membuat  keputusan</w:t>
      </w:r>
      <w:r w:rsidR="008F7CBF" w:rsidRPr="00D55CE6">
        <w:rPr>
          <w:rFonts w:asciiTheme="majorBidi" w:hAnsiTheme="majorBidi" w:cstheme="majorBidi"/>
          <w:shd w:val="clear" w:color="auto" w:fill="FFFFFF"/>
        </w:rPr>
        <w:t xml:space="preserve"> </w:t>
      </w:r>
      <w:r w:rsidRPr="00D55CE6">
        <w:rPr>
          <w:rFonts w:asciiTheme="majorBidi" w:hAnsiTheme="majorBidi" w:cstheme="majorBidi"/>
          <w:shd w:val="clear" w:color="auto" w:fill="FFFFFF"/>
        </w:rPr>
        <w:t>yang  mencakup  pandangan  beberapa  individu</w:t>
      </w:r>
    </w:p>
    <w:p w14:paraId="21D5FEF4" w14:textId="77777777" w:rsidR="008F7CBF" w:rsidRPr="008F7CBF" w:rsidRDefault="00384C65" w:rsidP="008F7CBF">
      <w:pPr>
        <w:pStyle w:val="ListParagraph"/>
        <w:numPr>
          <w:ilvl w:val="0"/>
          <w:numId w:val="13"/>
        </w:numPr>
        <w:spacing w:line="360" w:lineRule="auto"/>
        <w:ind w:left="1134" w:hanging="425"/>
        <w:jc w:val="both"/>
        <w:rPr>
          <w:rFonts w:asciiTheme="majorBidi" w:hAnsiTheme="majorBidi" w:cstheme="majorBidi"/>
        </w:rPr>
      </w:pPr>
      <w:r w:rsidRPr="008F7CBF">
        <w:rPr>
          <w:rFonts w:asciiTheme="majorBidi" w:hAnsiTheme="majorBidi" w:cstheme="majorBidi"/>
          <w:shd w:val="clear" w:color="auto" w:fill="FFFFFF"/>
        </w:rPr>
        <w:t>Berpartisipasi  secara  hormat  dalam  diskusi,  debat,  dan  perbedaan  pendapat</w:t>
      </w:r>
    </w:p>
    <w:p w14:paraId="2E9C8E42" w14:textId="77777777" w:rsidR="008F7CBF" w:rsidRPr="008F7CBF" w:rsidRDefault="00384C65" w:rsidP="008F7CBF">
      <w:pPr>
        <w:pStyle w:val="ListParagraph"/>
        <w:numPr>
          <w:ilvl w:val="0"/>
          <w:numId w:val="13"/>
        </w:numPr>
        <w:spacing w:line="360" w:lineRule="auto"/>
        <w:ind w:left="1134" w:hanging="425"/>
        <w:jc w:val="both"/>
        <w:rPr>
          <w:rFonts w:asciiTheme="majorBidi" w:hAnsiTheme="majorBidi" w:cstheme="majorBidi"/>
        </w:rPr>
      </w:pPr>
      <w:r w:rsidRPr="008F7CBF">
        <w:rPr>
          <w:rFonts w:asciiTheme="majorBidi" w:hAnsiTheme="majorBidi" w:cstheme="majorBidi"/>
          <w:shd w:val="clear" w:color="auto" w:fill="FFFFFF"/>
        </w:rPr>
        <w:t xml:space="preserve">Berkomitmen untuk   mendahulukan   tujuan   kelompok;   </w:t>
      </w:r>
    </w:p>
    <w:p w14:paraId="745BBD29" w14:textId="77777777" w:rsidR="008F7CBF" w:rsidRPr="008F7CBF" w:rsidRDefault="00384C65" w:rsidP="008F7CBF">
      <w:pPr>
        <w:pStyle w:val="ListParagraph"/>
        <w:numPr>
          <w:ilvl w:val="0"/>
          <w:numId w:val="13"/>
        </w:numPr>
        <w:spacing w:line="360" w:lineRule="auto"/>
        <w:ind w:left="1134" w:hanging="425"/>
        <w:jc w:val="both"/>
        <w:rPr>
          <w:rFonts w:asciiTheme="majorBidi" w:hAnsiTheme="majorBidi" w:cstheme="majorBidi"/>
        </w:rPr>
      </w:pPr>
      <w:r w:rsidRPr="008F7CBF">
        <w:rPr>
          <w:rFonts w:asciiTheme="majorBidi" w:hAnsiTheme="majorBidi" w:cstheme="majorBidi"/>
          <w:shd w:val="clear" w:color="auto" w:fill="FFFFFF"/>
        </w:rPr>
        <w:t>Mempertimbangkan   kepentingan   dan   kebutuhan kelompok yang lebih besar</w:t>
      </w:r>
    </w:p>
    <w:p w14:paraId="5CA0AD13" w14:textId="77777777" w:rsidR="00A666B9" w:rsidRPr="00A666B9" w:rsidRDefault="00384C65" w:rsidP="00A666B9">
      <w:pPr>
        <w:pStyle w:val="ListParagraph"/>
        <w:numPr>
          <w:ilvl w:val="0"/>
          <w:numId w:val="13"/>
        </w:numPr>
        <w:spacing w:line="360" w:lineRule="auto"/>
        <w:ind w:left="1134" w:hanging="425"/>
        <w:jc w:val="both"/>
        <w:rPr>
          <w:rFonts w:asciiTheme="majorBidi" w:hAnsiTheme="majorBidi" w:cstheme="majorBidi"/>
        </w:rPr>
      </w:pPr>
      <w:r w:rsidRPr="008F7CBF">
        <w:rPr>
          <w:rFonts w:asciiTheme="majorBidi" w:hAnsiTheme="majorBidi" w:cstheme="majorBidi"/>
          <w:shd w:val="clear" w:color="auto" w:fill="FFFFFF"/>
        </w:rPr>
        <w:t>Bekerja sama untuk menyelesaikan masalah dan menghasilkan ide-ide  dan  produk  baru</w:t>
      </w:r>
    </w:p>
    <w:p w14:paraId="52F3AB00" w14:textId="40717BA1" w:rsidR="00384C65" w:rsidRPr="00A666B9" w:rsidRDefault="00384C65" w:rsidP="00A666B9">
      <w:pPr>
        <w:pStyle w:val="ListParagraph"/>
        <w:numPr>
          <w:ilvl w:val="0"/>
          <w:numId w:val="13"/>
        </w:numPr>
        <w:spacing w:line="360" w:lineRule="auto"/>
        <w:ind w:left="1134" w:hanging="425"/>
        <w:jc w:val="both"/>
        <w:rPr>
          <w:rFonts w:asciiTheme="majorBidi" w:hAnsiTheme="majorBidi" w:cstheme="majorBidi"/>
        </w:rPr>
      </w:pPr>
      <w:r w:rsidRPr="00A666B9">
        <w:rPr>
          <w:rFonts w:asciiTheme="majorBidi" w:hAnsiTheme="majorBidi" w:cstheme="majorBidi"/>
          <w:shd w:val="clear" w:color="auto" w:fill="FFFFFF"/>
        </w:rPr>
        <w:t>Bertanggung  jawab  bersama  untuk  menyelesaikan  pekerjaan.</w:t>
      </w:r>
      <w:r w:rsidR="00D230CB" w:rsidRPr="00A666B9">
        <w:rPr>
          <w:rStyle w:val="FootnoteReference"/>
          <w:rFonts w:asciiTheme="majorBidi" w:hAnsiTheme="majorBidi" w:cstheme="majorBidi"/>
        </w:rPr>
        <w:footnoteReference w:customMarkFollows="1" w:id="34"/>
        <w:t>21</w:t>
      </w:r>
    </w:p>
    <w:p w14:paraId="4C4530AE" w14:textId="77777777" w:rsidR="00A90195" w:rsidRDefault="00384C65" w:rsidP="00D55CE6">
      <w:pPr>
        <w:pStyle w:val="ListParagraph"/>
        <w:numPr>
          <w:ilvl w:val="0"/>
          <w:numId w:val="56"/>
        </w:numPr>
        <w:spacing w:line="360" w:lineRule="auto"/>
        <w:ind w:left="142" w:hanging="284"/>
        <w:jc w:val="both"/>
        <w:rPr>
          <w:rFonts w:asciiTheme="majorBidi" w:hAnsiTheme="majorBidi" w:cstheme="majorBidi"/>
          <w:lang w:val="en-US"/>
        </w:rPr>
      </w:pPr>
      <w:r w:rsidRPr="000737F7">
        <w:rPr>
          <w:rFonts w:asciiTheme="majorBidi" w:hAnsiTheme="majorBidi" w:cstheme="majorBidi"/>
          <w:lang w:val="en-US"/>
        </w:rPr>
        <w:t>Pendidikan Pancasila dan Kewarganegaraan (PPKn)</w:t>
      </w:r>
    </w:p>
    <w:p w14:paraId="66B2D488" w14:textId="77777777" w:rsidR="00D55CE6" w:rsidRDefault="00384C65" w:rsidP="00D55CE6">
      <w:pPr>
        <w:pStyle w:val="ListParagraph"/>
        <w:numPr>
          <w:ilvl w:val="3"/>
          <w:numId w:val="56"/>
        </w:numPr>
        <w:spacing w:line="360" w:lineRule="auto"/>
        <w:ind w:left="426" w:hanging="284"/>
        <w:jc w:val="both"/>
        <w:rPr>
          <w:rFonts w:asciiTheme="majorBidi" w:hAnsiTheme="majorBidi" w:cstheme="majorBidi"/>
          <w:lang w:val="en-US"/>
        </w:rPr>
      </w:pPr>
      <w:r w:rsidRPr="00A90195">
        <w:rPr>
          <w:rFonts w:asciiTheme="majorBidi" w:hAnsiTheme="majorBidi" w:cstheme="majorBidi"/>
          <w:lang w:val="en-US"/>
        </w:rPr>
        <w:t>Pengertian PPKn</w:t>
      </w:r>
    </w:p>
    <w:p w14:paraId="78364F74" w14:textId="122349C5" w:rsidR="008F7CBF" w:rsidRPr="00D55CE6" w:rsidRDefault="00384C65" w:rsidP="000E5164">
      <w:pPr>
        <w:pStyle w:val="ListParagraph"/>
        <w:spacing w:after="0" w:line="360" w:lineRule="auto"/>
        <w:ind w:left="426" w:firstLine="567"/>
        <w:jc w:val="both"/>
        <w:rPr>
          <w:rStyle w:val="FootnoteReference"/>
          <w:rFonts w:asciiTheme="majorBidi" w:hAnsiTheme="majorBidi" w:cstheme="majorBidi"/>
          <w:vertAlign w:val="baseline"/>
          <w:lang w:val="en-US"/>
        </w:rPr>
      </w:pPr>
      <w:r w:rsidRPr="00D55CE6">
        <w:rPr>
          <w:rFonts w:asciiTheme="majorBidi" w:hAnsiTheme="majorBidi" w:cstheme="majorBidi"/>
          <w:lang w:val="en-US"/>
        </w:rPr>
        <w:t>Pendidikan Pancasila dan Kewarganegaraan (PPKn) merupakan salah satu mata pelajaran wajib dari sekolah dasarhingga perguruan tinggi., PPkn adalah studi tentang kehidupan kita sehari-hari, mengajarkan bagaimana menjadi warga negara yang baik dan menjunjung tinggi nilai-nilai Pancasila yang merupakan dasar negara Indonesia.</w:t>
      </w:r>
      <w:r w:rsidR="00D230CB" w:rsidRPr="00D55CE6">
        <w:rPr>
          <w:rStyle w:val="FootnoteReference"/>
          <w:rFonts w:asciiTheme="majorBidi" w:hAnsiTheme="majorBidi" w:cstheme="majorBidi"/>
          <w:lang w:val="en-US"/>
        </w:rPr>
        <w:footnoteReference w:customMarkFollows="1" w:id="35"/>
        <w:t>22</w:t>
      </w:r>
    </w:p>
    <w:p w14:paraId="2AB6D6A6" w14:textId="15ABBB1F" w:rsidR="00A90195" w:rsidRPr="00D55CE6" w:rsidRDefault="00384C65" w:rsidP="000E5164">
      <w:pPr>
        <w:spacing w:after="0" w:line="360" w:lineRule="auto"/>
        <w:ind w:left="426" w:firstLine="567"/>
        <w:jc w:val="both"/>
        <w:rPr>
          <w:rFonts w:asciiTheme="majorBidi" w:hAnsiTheme="majorBidi" w:cstheme="majorBidi"/>
          <w:lang w:val="en-US"/>
        </w:rPr>
      </w:pPr>
      <w:r w:rsidRPr="00D55CE6">
        <w:rPr>
          <w:rFonts w:asciiTheme="majorBidi" w:hAnsiTheme="majorBidi" w:cstheme="majorBidi"/>
        </w:rPr>
        <w:t>Nama PPKn sebenarnya bukan hal yang baru pada kurikulum pendidikan nasional. Pada Kurikulum 1994 nama PPKn juga muncul, kemudian pada kurikulum 2006 "hilang", dan pada Kurikulum 2013 Pancasila dimunculkan kembali. Mata pelajaran Pendidikan Pancasila dan Kewarganegaraan dalam Kurikulum 2013 merupakan mata pelajaran penyempurnaan dari mata pelajaran Pendidikan Kewarganegaraan (PKn) yang semula dikenal dalam Kurikulum 2006. Penyempurnaan tersebut dilakukan atas dasar pertimbangan:</w:t>
      </w:r>
    </w:p>
    <w:p w14:paraId="3095C822" w14:textId="77777777" w:rsidR="000E5164" w:rsidRPr="000E5164" w:rsidRDefault="00384C65" w:rsidP="000E5164">
      <w:pPr>
        <w:pStyle w:val="ListParagraph"/>
        <w:numPr>
          <w:ilvl w:val="0"/>
          <w:numId w:val="41"/>
        </w:numPr>
        <w:spacing w:line="360" w:lineRule="auto"/>
        <w:ind w:left="1134" w:hanging="425"/>
        <w:jc w:val="both"/>
        <w:rPr>
          <w:rFonts w:asciiTheme="majorBidi" w:hAnsiTheme="majorBidi" w:cstheme="majorBidi"/>
          <w:lang w:val="en-US"/>
        </w:rPr>
      </w:pPr>
      <w:r w:rsidRPr="00A90195">
        <w:rPr>
          <w:rFonts w:asciiTheme="majorBidi" w:hAnsiTheme="majorBidi" w:cstheme="majorBidi"/>
        </w:rPr>
        <w:t>Pancasila sebagai dasar negara dan pandangan hidup bangsa diperankan dan dimaknai sebagai entitas inti yang menjadi sumber rujukan dan kriteria keberhasilan pencapaian tingkat kompetensi dan pengorganisasian dari keseluruhan ruang lingkup mata pelajaran Pendidikan Pancasila dan Kewarganegaraan</w:t>
      </w:r>
    </w:p>
    <w:p w14:paraId="41730B09" w14:textId="4C16080B" w:rsidR="00384C65" w:rsidRPr="000E5164" w:rsidRDefault="00384C65" w:rsidP="000E5164">
      <w:pPr>
        <w:pStyle w:val="ListParagraph"/>
        <w:numPr>
          <w:ilvl w:val="0"/>
          <w:numId w:val="41"/>
        </w:numPr>
        <w:spacing w:line="360" w:lineRule="auto"/>
        <w:ind w:left="1134" w:hanging="425"/>
        <w:jc w:val="both"/>
        <w:rPr>
          <w:rFonts w:asciiTheme="majorBidi" w:hAnsiTheme="majorBidi" w:cstheme="majorBidi"/>
          <w:lang w:val="en-US"/>
        </w:rPr>
      </w:pPr>
      <w:r w:rsidRPr="000E5164">
        <w:rPr>
          <w:rFonts w:asciiTheme="majorBidi" w:hAnsiTheme="majorBidi" w:cstheme="majorBidi"/>
        </w:rPr>
        <w:t>Substansi dan jiwa Undang-Undang Dasar Negara Republik Indonesia Tahun 1945, nilai dan semangat Bhinneka Tunggal Ika, dan komitmen Negara Kesatuan Republik</w:t>
      </w:r>
      <w:r w:rsidR="000E5164">
        <w:rPr>
          <w:rFonts w:asciiTheme="majorBidi" w:hAnsiTheme="majorBidi" w:cstheme="majorBidi"/>
        </w:rPr>
        <w:t xml:space="preserve"> </w:t>
      </w:r>
      <w:r w:rsidRPr="000E5164">
        <w:rPr>
          <w:rFonts w:asciiTheme="majorBidi" w:hAnsiTheme="majorBidi" w:cstheme="majorBidi"/>
        </w:rPr>
        <w:t>Indonesia ditempatkan sebagai bagian integral dari Pendidikan Pancasila dan Kewarganegara, yang menjadi wahana psikologis-pedagogis pembangunan warganegara Indonesia yang berkarakter Pancasila.</w:t>
      </w:r>
      <w:r w:rsidR="00D230CB" w:rsidRPr="000E5164">
        <w:rPr>
          <w:rStyle w:val="FootnoteReference"/>
          <w:rFonts w:asciiTheme="majorBidi" w:hAnsiTheme="majorBidi" w:cstheme="majorBidi"/>
          <w:lang w:val="en-US"/>
        </w:rPr>
        <w:footnoteReference w:customMarkFollows="1" w:id="36"/>
        <w:t>23</w:t>
      </w:r>
    </w:p>
    <w:p w14:paraId="757B3FD1" w14:textId="77777777" w:rsidR="00384C65" w:rsidRPr="000737F7" w:rsidRDefault="00384C65" w:rsidP="000E5164">
      <w:pPr>
        <w:pStyle w:val="ListParagraph"/>
        <w:spacing w:line="360" w:lineRule="auto"/>
        <w:ind w:left="709" w:firstLine="567"/>
        <w:jc w:val="both"/>
        <w:rPr>
          <w:rFonts w:asciiTheme="majorBidi" w:hAnsiTheme="majorBidi" w:cstheme="majorBidi"/>
        </w:rPr>
      </w:pPr>
      <w:r w:rsidRPr="000737F7">
        <w:rPr>
          <w:rFonts w:asciiTheme="majorBidi" w:hAnsiTheme="majorBidi" w:cstheme="majorBidi"/>
        </w:rPr>
        <w:t>Mata pelajaran PPKn di Madrasah Ibtidaiyah mempunyai tujuan supaya siswa mengusai kemampuan-kemampuan sebagai berikut:</w:t>
      </w:r>
    </w:p>
    <w:p w14:paraId="0A29DEAE" w14:textId="77777777" w:rsidR="008F7CBF" w:rsidRDefault="00384C65" w:rsidP="008F7CBF">
      <w:pPr>
        <w:pStyle w:val="ListParagraph"/>
        <w:numPr>
          <w:ilvl w:val="0"/>
          <w:numId w:val="14"/>
        </w:numPr>
        <w:spacing w:line="360" w:lineRule="auto"/>
        <w:ind w:left="1276" w:hanging="425"/>
        <w:jc w:val="both"/>
        <w:rPr>
          <w:rFonts w:asciiTheme="majorBidi" w:hAnsiTheme="majorBidi" w:cstheme="majorBidi"/>
        </w:rPr>
      </w:pPr>
      <w:r w:rsidRPr="008965AF">
        <w:rPr>
          <w:rFonts w:asciiTheme="majorBidi" w:hAnsiTheme="majorBidi" w:cstheme="majorBidi"/>
        </w:rPr>
        <w:t>Mempunyai kemampuan dalam berpikir kritis, bersikap nasionalisme, dan berjiwa Pancasilais.</w:t>
      </w:r>
    </w:p>
    <w:p w14:paraId="0653DC60" w14:textId="77777777" w:rsidR="001979E7" w:rsidRDefault="00384C65" w:rsidP="001979E7">
      <w:pPr>
        <w:pStyle w:val="ListParagraph"/>
        <w:numPr>
          <w:ilvl w:val="0"/>
          <w:numId w:val="14"/>
        </w:numPr>
        <w:spacing w:line="360" w:lineRule="auto"/>
        <w:ind w:left="1276" w:hanging="425"/>
        <w:jc w:val="both"/>
        <w:rPr>
          <w:rFonts w:asciiTheme="majorBidi" w:hAnsiTheme="majorBidi" w:cstheme="majorBidi"/>
        </w:rPr>
      </w:pPr>
      <w:r w:rsidRPr="008F7CBF">
        <w:rPr>
          <w:rFonts w:asciiTheme="majorBidi" w:hAnsiTheme="majorBidi" w:cstheme="majorBidi"/>
        </w:rPr>
        <w:t xml:space="preserve">Memiliki wawasan kebangsaan dalam menjunjung tinggi Negara Kesatuan Republik Indonesia dengan rasa cinta tanah air </w:t>
      </w:r>
    </w:p>
    <w:p w14:paraId="551013A6" w14:textId="77777777" w:rsidR="001979E7" w:rsidRDefault="00384C65" w:rsidP="001979E7">
      <w:pPr>
        <w:pStyle w:val="ListParagraph"/>
        <w:numPr>
          <w:ilvl w:val="0"/>
          <w:numId w:val="14"/>
        </w:numPr>
        <w:spacing w:line="360" w:lineRule="auto"/>
        <w:ind w:left="1276" w:hanging="425"/>
        <w:jc w:val="both"/>
        <w:rPr>
          <w:rFonts w:asciiTheme="majorBidi" w:hAnsiTheme="majorBidi" w:cstheme="majorBidi"/>
        </w:rPr>
      </w:pPr>
      <w:r w:rsidRPr="001979E7">
        <w:rPr>
          <w:rFonts w:asciiTheme="majorBidi" w:hAnsiTheme="majorBidi" w:cstheme="majorBidi"/>
        </w:rPr>
        <w:t>Memiliki rasa persatuan dan kesatuan dalam mempertahankan bangsa Indonesia menuju lebih baik</w:t>
      </w:r>
    </w:p>
    <w:p w14:paraId="5FEE8AA2" w14:textId="77777777" w:rsidR="001979E7" w:rsidRDefault="00384C65" w:rsidP="001979E7">
      <w:pPr>
        <w:pStyle w:val="ListParagraph"/>
        <w:numPr>
          <w:ilvl w:val="0"/>
          <w:numId w:val="14"/>
        </w:numPr>
        <w:spacing w:line="360" w:lineRule="auto"/>
        <w:ind w:left="1276" w:hanging="425"/>
        <w:jc w:val="both"/>
        <w:rPr>
          <w:rFonts w:asciiTheme="majorBidi" w:hAnsiTheme="majorBidi" w:cstheme="majorBidi"/>
        </w:rPr>
      </w:pPr>
      <w:r w:rsidRPr="001979E7">
        <w:rPr>
          <w:rFonts w:asciiTheme="majorBidi" w:hAnsiTheme="majorBidi" w:cstheme="majorBidi"/>
        </w:rPr>
        <w:t>Memiliki pola pikir yang baik dalam memecahkan masalah yang terjadi dinegara</w:t>
      </w:r>
    </w:p>
    <w:p w14:paraId="14E7441F" w14:textId="77777777" w:rsidR="001979E7" w:rsidRDefault="00384C65" w:rsidP="001979E7">
      <w:pPr>
        <w:pStyle w:val="ListParagraph"/>
        <w:numPr>
          <w:ilvl w:val="0"/>
          <w:numId w:val="14"/>
        </w:numPr>
        <w:spacing w:line="360" w:lineRule="auto"/>
        <w:ind w:left="1276" w:hanging="425"/>
        <w:jc w:val="both"/>
        <w:rPr>
          <w:rFonts w:asciiTheme="majorBidi" w:hAnsiTheme="majorBidi" w:cstheme="majorBidi"/>
        </w:rPr>
      </w:pPr>
      <w:r w:rsidRPr="001979E7">
        <w:rPr>
          <w:rFonts w:asciiTheme="majorBidi" w:hAnsiTheme="majorBidi" w:cstheme="majorBidi"/>
        </w:rPr>
        <w:t>Memiliki karya yang inovatif untuk mengangkat harkat danmartabat di depan para negara-negara lain</w:t>
      </w:r>
    </w:p>
    <w:p w14:paraId="1893E09E" w14:textId="072D1BBA" w:rsidR="00384C65" w:rsidRDefault="00384C65" w:rsidP="001979E7">
      <w:pPr>
        <w:pStyle w:val="ListParagraph"/>
        <w:numPr>
          <w:ilvl w:val="0"/>
          <w:numId w:val="14"/>
        </w:numPr>
        <w:spacing w:line="360" w:lineRule="auto"/>
        <w:ind w:left="1276" w:hanging="425"/>
        <w:jc w:val="both"/>
        <w:rPr>
          <w:rFonts w:asciiTheme="majorBidi" w:hAnsiTheme="majorBidi" w:cstheme="majorBidi"/>
        </w:rPr>
      </w:pPr>
      <w:r w:rsidRPr="001979E7">
        <w:rPr>
          <w:rFonts w:asciiTheme="majorBidi" w:hAnsiTheme="majorBidi" w:cstheme="majorBidi"/>
        </w:rPr>
        <w:t>Menjiwai nilai-nilai Pancasila dalam kehidupan sehari-hari</w:t>
      </w:r>
      <w:r w:rsidR="00D230CB" w:rsidRPr="001979E7">
        <w:rPr>
          <w:rStyle w:val="FootnoteReference"/>
          <w:rFonts w:asciiTheme="majorBidi" w:hAnsiTheme="majorBidi" w:cstheme="majorBidi"/>
        </w:rPr>
        <w:footnoteReference w:customMarkFollows="1" w:id="37"/>
        <w:t>24</w:t>
      </w:r>
    </w:p>
    <w:p w14:paraId="688D6677" w14:textId="13A0D067" w:rsidR="001979E7" w:rsidRDefault="001979E7" w:rsidP="001979E7">
      <w:pPr>
        <w:pStyle w:val="ListParagraph"/>
        <w:spacing w:line="360" w:lineRule="auto"/>
        <w:ind w:left="1276"/>
        <w:jc w:val="both"/>
        <w:rPr>
          <w:rFonts w:asciiTheme="majorBidi" w:hAnsiTheme="majorBidi" w:cstheme="majorBidi"/>
        </w:rPr>
      </w:pPr>
    </w:p>
    <w:p w14:paraId="1B67CBD9" w14:textId="77777777" w:rsidR="001979E7" w:rsidRPr="001979E7" w:rsidRDefault="001979E7" w:rsidP="001979E7">
      <w:pPr>
        <w:pStyle w:val="ListParagraph"/>
        <w:spacing w:line="360" w:lineRule="auto"/>
        <w:ind w:left="1276"/>
        <w:jc w:val="both"/>
        <w:rPr>
          <w:rFonts w:asciiTheme="majorBidi" w:hAnsiTheme="majorBidi" w:cstheme="majorBidi"/>
        </w:rPr>
      </w:pPr>
    </w:p>
    <w:p w14:paraId="6DCF2D12" w14:textId="77777777" w:rsidR="000E5164" w:rsidRDefault="00384C65" w:rsidP="000E5164">
      <w:pPr>
        <w:pStyle w:val="ListParagraph"/>
        <w:numPr>
          <w:ilvl w:val="3"/>
          <w:numId w:val="56"/>
        </w:numPr>
        <w:spacing w:line="360" w:lineRule="auto"/>
        <w:ind w:left="426" w:hanging="284"/>
        <w:jc w:val="both"/>
        <w:rPr>
          <w:rFonts w:asciiTheme="majorBidi" w:hAnsiTheme="majorBidi" w:cstheme="majorBidi"/>
          <w:lang w:val="en-US"/>
        </w:rPr>
      </w:pPr>
      <w:r w:rsidRPr="008965AF">
        <w:rPr>
          <w:rFonts w:asciiTheme="majorBidi" w:hAnsiTheme="majorBidi" w:cstheme="majorBidi"/>
          <w:lang w:val="en-US"/>
        </w:rPr>
        <w:t>Ruang Lingkup PPKn</w:t>
      </w:r>
    </w:p>
    <w:p w14:paraId="7805ED30" w14:textId="599CC219" w:rsidR="00384C65" w:rsidRPr="000E5164" w:rsidRDefault="00384C65" w:rsidP="000E5164">
      <w:pPr>
        <w:pStyle w:val="ListParagraph"/>
        <w:spacing w:line="360" w:lineRule="auto"/>
        <w:ind w:left="426" w:firstLine="567"/>
        <w:jc w:val="both"/>
        <w:rPr>
          <w:rFonts w:asciiTheme="majorBidi" w:hAnsiTheme="majorBidi" w:cstheme="majorBidi"/>
          <w:lang w:val="en-US"/>
        </w:rPr>
      </w:pPr>
      <w:r w:rsidRPr="000E5164">
        <w:rPr>
          <w:rFonts w:asciiTheme="majorBidi" w:hAnsiTheme="majorBidi" w:cstheme="majorBidi"/>
        </w:rPr>
        <w:t>Ruang lingkup kajian PPKn di Indonesia, dijabarkan dalam Peraturan Menteri Pendidikan dan Kebudayaan Republik Indonesia, Nomor 21 Tahun 2016 tentang Standar Isi Pendidikan Dasar dan Menengah, ruang lingkup materi Pendidikan Pancasila dan Kewarganegaraan untuk MI/SD mulai dari kelas I-VI sebagai berikut:</w:t>
      </w:r>
    </w:p>
    <w:p w14:paraId="1EEBC731" w14:textId="77777777" w:rsidR="000E5164" w:rsidRPr="000E5164" w:rsidRDefault="00384C65" w:rsidP="000E5164">
      <w:pPr>
        <w:pStyle w:val="ListParagraph"/>
        <w:numPr>
          <w:ilvl w:val="0"/>
          <w:numId w:val="15"/>
        </w:numPr>
        <w:spacing w:line="360" w:lineRule="auto"/>
        <w:ind w:left="851"/>
        <w:jc w:val="both"/>
        <w:rPr>
          <w:rFonts w:asciiTheme="majorBidi" w:hAnsiTheme="majorBidi" w:cstheme="majorBidi"/>
          <w:lang w:val="en-US"/>
        </w:rPr>
      </w:pPr>
      <w:r w:rsidRPr="008965AF">
        <w:rPr>
          <w:rFonts w:asciiTheme="majorBidi" w:hAnsiTheme="majorBidi" w:cstheme="majorBidi"/>
        </w:rPr>
        <w:t>Kandungan moral Pancasila dalam lambang negara</w:t>
      </w:r>
    </w:p>
    <w:p w14:paraId="03773DF3" w14:textId="77777777" w:rsidR="000E5164" w:rsidRPr="000E5164" w:rsidRDefault="00384C65" w:rsidP="000E5164">
      <w:pPr>
        <w:pStyle w:val="ListParagraph"/>
        <w:numPr>
          <w:ilvl w:val="0"/>
          <w:numId w:val="15"/>
        </w:numPr>
        <w:spacing w:line="360" w:lineRule="auto"/>
        <w:ind w:left="851"/>
        <w:jc w:val="both"/>
        <w:rPr>
          <w:rFonts w:asciiTheme="majorBidi" w:hAnsiTheme="majorBidi" w:cstheme="majorBidi"/>
          <w:lang w:val="en-US"/>
        </w:rPr>
      </w:pPr>
      <w:r w:rsidRPr="000E5164">
        <w:rPr>
          <w:rFonts w:asciiTheme="majorBidi" w:hAnsiTheme="majorBidi" w:cstheme="majorBidi"/>
        </w:rPr>
        <w:t>Bentuk dan tujuan norma/kaidah dalam masyarakat</w:t>
      </w:r>
    </w:p>
    <w:p w14:paraId="374F7F89" w14:textId="77777777" w:rsidR="000E5164" w:rsidRPr="000E5164" w:rsidRDefault="00384C65" w:rsidP="000E5164">
      <w:pPr>
        <w:pStyle w:val="ListParagraph"/>
        <w:numPr>
          <w:ilvl w:val="0"/>
          <w:numId w:val="15"/>
        </w:numPr>
        <w:spacing w:line="360" w:lineRule="auto"/>
        <w:ind w:left="851"/>
        <w:jc w:val="both"/>
        <w:rPr>
          <w:rFonts w:asciiTheme="majorBidi" w:hAnsiTheme="majorBidi" w:cstheme="majorBidi"/>
          <w:lang w:val="en-US"/>
        </w:rPr>
      </w:pPr>
      <w:r w:rsidRPr="000E5164">
        <w:rPr>
          <w:rFonts w:asciiTheme="majorBidi" w:hAnsiTheme="majorBidi" w:cstheme="majorBidi"/>
        </w:rPr>
        <w:t>Semangat kebersamaan dalam keberagaman</w:t>
      </w:r>
    </w:p>
    <w:p w14:paraId="1E163216" w14:textId="77777777" w:rsidR="000E5164" w:rsidRPr="000E5164" w:rsidRDefault="00384C65" w:rsidP="000E5164">
      <w:pPr>
        <w:pStyle w:val="ListParagraph"/>
        <w:numPr>
          <w:ilvl w:val="0"/>
          <w:numId w:val="15"/>
        </w:numPr>
        <w:spacing w:line="360" w:lineRule="auto"/>
        <w:ind w:left="851"/>
        <w:jc w:val="both"/>
        <w:rPr>
          <w:rFonts w:asciiTheme="majorBidi" w:hAnsiTheme="majorBidi" w:cstheme="majorBidi"/>
          <w:lang w:val="en-US"/>
        </w:rPr>
      </w:pPr>
      <w:r w:rsidRPr="000E5164">
        <w:rPr>
          <w:rFonts w:asciiTheme="majorBidi" w:hAnsiTheme="majorBidi" w:cstheme="majorBidi"/>
        </w:rPr>
        <w:t>Persatuan dan kesatuan bangsa</w:t>
      </w:r>
    </w:p>
    <w:p w14:paraId="23291BE7" w14:textId="77777777" w:rsidR="00A666B9"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0E5164">
        <w:rPr>
          <w:rFonts w:asciiTheme="majorBidi" w:hAnsiTheme="majorBidi" w:cstheme="majorBidi"/>
        </w:rPr>
        <w:t>Makna simbol-simbol Pancasila dan lambang negara Indonesia</w:t>
      </w:r>
    </w:p>
    <w:p w14:paraId="46E1891B" w14:textId="77777777" w:rsidR="00A666B9"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A666B9">
        <w:rPr>
          <w:rFonts w:asciiTheme="majorBidi" w:hAnsiTheme="majorBidi" w:cstheme="majorBidi"/>
        </w:rPr>
        <w:t>Hak, kewajiban dan tanggung jawab warga negara</w:t>
      </w:r>
    </w:p>
    <w:p w14:paraId="348D1593" w14:textId="77777777" w:rsidR="00A666B9"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A666B9">
        <w:rPr>
          <w:rFonts w:asciiTheme="majorBidi" w:hAnsiTheme="majorBidi" w:cstheme="majorBidi"/>
        </w:rPr>
        <w:t>Makna keberagaman personal, sosial dan kultural</w:t>
      </w:r>
    </w:p>
    <w:p w14:paraId="76CA9A1E" w14:textId="77777777" w:rsidR="00A666B9"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A666B9">
        <w:rPr>
          <w:rFonts w:asciiTheme="majorBidi" w:hAnsiTheme="majorBidi" w:cstheme="majorBidi"/>
        </w:rPr>
        <w:t>Moralitas sosial dan politik warga negara/ pejabat negara dan tokoh masyarakat</w:t>
      </w:r>
    </w:p>
    <w:p w14:paraId="0160EA1C" w14:textId="77777777" w:rsidR="00A666B9"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A666B9">
        <w:rPr>
          <w:rFonts w:asciiTheme="majorBidi" w:hAnsiTheme="majorBidi" w:cstheme="majorBidi"/>
        </w:rPr>
        <w:t>Nilai dan moral Pancasila.</w:t>
      </w:r>
    </w:p>
    <w:p w14:paraId="70149430" w14:textId="77777777" w:rsidR="00A666B9"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A666B9">
        <w:rPr>
          <w:rFonts w:asciiTheme="majorBidi" w:hAnsiTheme="majorBidi" w:cstheme="majorBidi"/>
        </w:rPr>
        <w:t>Keanekaragaman sosial dan budaya serta pentingnya kebersamaan.</w:t>
      </w:r>
    </w:p>
    <w:p w14:paraId="64BF40A3" w14:textId="77777777" w:rsidR="00A666B9"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A666B9">
        <w:rPr>
          <w:rFonts w:asciiTheme="majorBidi" w:hAnsiTheme="majorBidi" w:cstheme="majorBidi"/>
        </w:rPr>
        <w:t>Nilai dan moral persatuan dan kesatuan bangsa.</w:t>
      </w:r>
    </w:p>
    <w:p w14:paraId="651D1347" w14:textId="1CA799AD" w:rsidR="00384C65" w:rsidRPr="00A666B9" w:rsidRDefault="00384C65" w:rsidP="00A666B9">
      <w:pPr>
        <w:pStyle w:val="ListParagraph"/>
        <w:numPr>
          <w:ilvl w:val="0"/>
          <w:numId w:val="15"/>
        </w:numPr>
        <w:spacing w:line="360" w:lineRule="auto"/>
        <w:ind w:left="851"/>
        <w:jc w:val="both"/>
        <w:rPr>
          <w:rFonts w:asciiTheme="majorBidi" w:hAnsiTheme="majorBidi" w:cstheme="majorBidi"/>
          <w:lang w:val="en-US"/>
        </w:rPr>
      </w:pPr>
      <w:r w:rsidRPr="00A666B9">
        <w:rPr>
          <w:rFonts w:asciiTheme="majorBidi" w:hAnsiTheme="majorBidi" w:cstheme="majorBidi"/>
        </w:rPr>
        <w:t>Moralitas terpuji dalam kehidupan sehari-hari</w:t>
      </w:r>
      <w:r w:rsidR="00D230CB" w:rsidRPr="00A666B9">
        <w:rPr>
          <w:rStyle w:val="FootnoteReference"/>
          <w:rFonts w:asciiTheme="majorBidi" w:hAnsiTheme="majorBidi" w:cstheme="majorBidi"/>
          <w:lang w:val="en-US"/>
        </w:rPr>
        <w:footnoteReference w:customMarkFollows="1" w:id="38"/>
        <w:t>25</w:t>
      </w:r>
    </w:p>
    <w:p w14:paraId="27797F75" w14:textId="0D241263" w:rsidR="00384C65" w:rsidRPr="008965AF" w:rsidRDefault="00384C65" w:rsidP="000E5164">
      <w:pPr>
        <w:pStyle w:val="ListParagraph"/>
        <w:numPr>
          <w:ilvl w:val="3"/>
          <w:numId w:val="56"/>
        </w:numPr>
        <w:spacing w:line="360" w:lineRule="auto"/>
        <w:ind w:left="709" w:hanging="284"/>
        <w:jc w:val="both"/>
        <w:rPr>
          <w:rFonts w:asciiTheme="majorBidi" w:hAnsiTheme="majorBidi" w:cstheme="majorBidi"/>
          <w:lang w:val="en-US"/>
        </w:rPr>
      </w:pPr>
      <w:r w:rsidRPr="008965AF">
        <w:rPr>
          <w:rFonts w:asciiTheme="majorBidi" w:hAnsiTheme="majorBidi" w:cstheme="majorBidi"/>
          <w:lang w:val="en-US"/>
        </w:rPr>
        <w:t>Hak dan Kewajiban di Sekolah</w:t>
      </w:r>
    </w:p>
    <w:p w14:paraId="4826CF33" w14:textId="77777777" w:rsidR="000E5164" w:rsidRDefault="00384C65" w:rsidP="000E5164">
      <w:pPr>
        <w:pStyle w:val="ListParagraph"/>
        <w:numPr>
          <w:ilvl w:val="0"/>
          <w:numId w:val="42"/>
        </w:numPr>
        <w:tabs>
          <w:tab w:val="left" w:pos="993"/>
        </w:tabs>
        <w:spacing w:line="360" w:lineRule="auto"/>
        <w:ind w:left="1276" w:hanging="567"/>
        <w:jc w:val="both"/>
        <w:rPr>
          <w:rFonts w:asciiTheme="majorBidi" w:hAnsiTheme="majorBidi" w:cstheme="majorBidi"/>
          <w:lang w:val="en-US"/>
        </w:rPr>
      </w:pPr>
      <w:r w:rsidRPr="008965AF">
        <w:rPr>
          <w:rFonts w:asciiTheme="majorBidi" w:hAnsiTheme="majorBidi" w:cstheme="majorBidi"/>
          <w:lang w:val="en-US"/>
        </w:rPr>
        <w:t>Pengertian Hak dan Kewajiban</w:t>
      </w:r>
    </w:p>
    <w:p w14:paraId="146070DF" w14:textId="77777777" w:rsidR="00A666B9" w:rsidRDefault="00384C65" w:rsidP="00A666B9">
      <w:pPr>
        <w:pStyle w:val="ListParagraph"/>
        <w:tabs>
          <w:tab w:val="left" w:pos="993"/>
        </w:tabs>
        <w:spacing w:line="360" w:lineRule="auto"/>
        <w:ind w:left="993" w:firstLine="567"/>
        <w:jc w:val="both"/>
        <w:rPr>
          <w:rFonts w:asciiTheme="majorBidi" w:hAnsiTheme="majorBidi" w:cstheme="majorBidi"/>
        </w:rPr>
      </w:pPr>
      <w:r w:rsidRPr="000E5164">
        <w:rPr>
          <w:rFonts w:asciiTheme="majorBidi" w:hAnsiTheme="majorBidi" w:cstheme="majorBidi"/>
        </w:rPr>
        <w:t>Sekolah adalah tempat anak-anak belajar, agar mendapat banyak pengetahuan. Di sekolah anak-anak bertemu dengan ibu guru dan teman-temannya. Dilingkungan sekolah mereka harus menghargai dan menghormati serta menjalankan kewajiban dan haknya di sekolah.</w:t>
      </w:r>
    </w:p>
    <w:p w14:paraId="7B58CEF1" w14:textId="77777777" w:rsidR="00A666B9" w:rsidRDefault="00384C65" w:rsidP="00A666B9">
      <w:pPr>
        <w:pStyle w:val="ListParagraph"/>
        <w:tabs>
          <w:tab w:val="left" w:pos="993"/>
        </w:tabs>
        <w:spacing w:line="360" w:lineRule="auto"/>
        <w:ind w:left="993" w:firstLine="567"/>
        <w:jc w:val="both"/>
        <w:rPr>
          <w:rFonts w:asciiTheme="majorBidi" w:hAnsiTheme="majorBidi" w:cstheme="majorBidi"/>
        </w:rPr>
      </w:pPr>
      <w:r w:rsidRPr="00A666B9">
        <w:rPr>
          <w:rFonts w:asciiTheme="majorBidi" w:hAnsiTheme="majorBidi" w:cstheme="majorBidi"/>
        </w:rPr>
        <w:t>Hak adalah sesuatu yang harus didapatkan setiap individu dan sudah dimiliki sejak di dalam kandungan. Hak tersebut adalah hak hidup, hak berpendapat dan lain sebagainya. Selain itu hak akan juga diperoleh saat berada disuatu tempat. Hak akan disesuaikan dengan posisi yang dimiliki, seperti murid dan guru akan memiliki hak yang berbeda.</w:t>
      </w:r>
    </w:p>
    <w:p w14:paraId="0C1CB2EE" w14:textId="350AD34C" w:rsidR="00384C65" w:rsidRPr="00A666B9" w:rsidRDefault="00384C65" w:rsidP="00A666B9">
      <w:pPr>
        <w:pStyle w:val="ListParagraph"/>
        <w:tabs>
          <w:tab w:val="left" w:pos="993"/>
        </w:tabs>
        <w:spacing w:line="360" w:lineRule="auto"/>
        <w:ind w:left="993" w:firstLine="567"/>
        <w:jc w:val="both"/>
        <w:rPr>
          <w:rFonts w:asciiTheme="majorBidi" w:hAnsiTheme="majorBidi" w:cstheme="majorBidi"/>
        </w:rPr>
      </w:pPr>
      <w:r w:rsidRPr="00A666B9">
        <w:rPr>
          <w:rFonts w:asciiTheme="majorBidi" w:hAnsiTheme="majorBidi" w:cstheme="majorBidi"/>
        </w:rPr>
        <w:t>Sedangkan kewajiban adalah sesuatu yang harus dilakukan oleh pihak tertentu secara bertanggung jawab. Kewajiban juga menyesuaikan tempatnya. Namun ada bebrapa jenis kewajiban yang sama dan harus dikerjakan Bersama-sama.</w:t>
      </w:r>
    </w:p>
    <w:p w14:paraId="44091161" w14:textId="04B5CBB0" w:rsidR="00384C65" w:rsidRPr="000737F7" w:rsidRDefault="00384C65" w:rsidP="00A666B9">
      <w:pPr>
        <w:pStyle w:val="ListParagraph"/>
        <w:numPr>
          <w:ilvl w:val="0"/>
          <w:numId w:val="42"/>
        </w:numPr>
        <w:tabs>
          <w:tab w:val="left" w:pos="851"/>
        </w:tabs>
        <w:spacing w:line="360" w:lineRule="auto"/>
        <w:ind w:left="993" w:hanging="284"/>
        <w:jc w:val="both"/>
        <w:rPr>
          <w:rFonts w:asciiTheme="majorBidi" w:hAnsiTheme="majorBidi" w:cstheme="majorBidi"/>
          <w:lang w:val="en-US"/>
        </w:rPr>
      </w:pPr>
      <w:r w:rsidRPr="000737F7">
        <w:rPr>
          <w:rFonts w:asciiTheme="majorBidi" w:hAnsiTheme="majorBidi" w:cstheme="majorBidi"/>
          <w:lang w:val="en-US"/>
        </w:rPr>
        <w:t>Contoh Hak dan Kewajiban di Sekolah</w:t>
      </w:r>
    </w:p>
    <w:p w14:paraId="2AEC8391" w14:textId="381E1342" w:rsidR="00384C65" w:rsidRPr="008965AF" w:rsidRDefault="00384C65" w:rsidP="008E4876">
      <w:pPr>
        <w:pStyle w:val="ListParagraph"/>
        <w:numPr>
          <w:ilvl w:val="0"/>
          <w:numId w:val="17"/>
        </w:numPr>
        <w:spacing w:line="360" w:lineRule="auto"/>
        <w:ind w:left="1276"/>
        <w:jc w:val="both"/>
        <w:rPr>
          <w:rFonts w:asciiTheme="majorBidi" w:hAnsiTheme="majorBidi" w:cstheme="majorBidi"/>
          <w:lang w:val="en-US"/>
        </w:rPr>
      </w:pPr>
      <w:r w:rsidRPr="008965AF">
        <w:rPr>
          <w:rFonts w:asciiTheme="majorBidi" w:hAnsiTheme="majorBidi" w:cstheme="majorBidi"/>
          <w:lang w:val="en-US"/>
        </w:rPr>
        <w:t>Hak warga sekolah</w:t>
      </w:r>
    </w:p>
    <w:p w14:paraId="0E828BFC" w14:textId="77777777" w:rsidR="008965AF" w:rsidRDefault="00384C65" w:rsidP="00860B7E">
      <w:pPr>
        <w:pStyle w:val="ListParagraph"/>
        <w:numPr>
          <w:ilvl w:val="0"/>
          <w:numId w:val="43"/>
        </w:numPr>
        <w:spacing w:line="360" w:lineRule="auto"/>
        <w:ind w:left="1560" w:hanging="284"/>
        <w:jc w:val="both"/>
        <w:rPr>
          <w:rFonts w:asciiTheme="majorBidi" w:hAnsiTheme="majorBidi" w:cstheme="majorBidi"/>
          <w:lang w:val="en-US"/>
        </w:rPr>
      </w:pPr>
      <w:r w:rsidRPr="008965AF">
        <w:rPr>
          <w:rFonts w:asciiTheme="majorBidi" w:hAnsiTheme="majorBidi" w:cstheme="majorBidi"/>
          <w:lang w:val="en-US"/>
        </w:rPr>
        <w:t>Berhak didengar saat berbicara</w:t>
      </w:r>
    </w:p>
    <w:p w14:paraId="2CE0A0F6" w14:textId="77777777" w:rsidR="008965AF" w:rsidRDefault="00384C65" w:rsidP="008965AF">
      <w:pPr>
        <w:pStyle w:val="ListParagraph"/>
        <w:spacing w:line="360" w:lineRule="auto"/>
        <w:ind w:left="1560"/>
        <w:jc w:val="both"/>
        <w:rPr>
          <w:rFonts w:asciiTheme="majorBidi" w:hAnsiTheme="majorBidi" w:cstheme="majorBidi"/>
          <w:lang w:val="en-US"/>
        </w:rPr>
      </w:pPr>
      <w:r w:rsidRPr="008965AF">
        <w:rPr>
          <w:rFonts w:asciiTheme="majorBidi" w:hAnsiTheme="majorBidi" w:cstheme="majorBidi"/>
          <w:lang w:val="en-US"/>
        </w:rPr>
        <w:t>Hak berbicara ini dimiliki oleh seluruh warga sekolah. Sehingga yang menjadi warga sekolah atau dilingkungan sekolah berhak menyampaikan pendapat sesuai dengan pemikiran masing-masing.</w:t>
      </w:r>
    </w:p>
    <w:p w14:paraId="485BF8F6" w14:textId="77777777" w:rsidR="008965AF" w:rsidRDefault="00384C65" w:rsidP="00860B7E">
      <w:pPr>
        <w:pStyle w:val="ListParagraph"/>
        <w:numPr>
          <w:ilvl w:val="0"/>
          <w:numId w:val="43"/>
        </w:numPr>
        <w:spacing w:line="360" w:lineRule="auto"/>
        <w:ind w:left="1560"/>
        <w:jc w:val="both"/>
        <w:rPr>
          <w:rFonts w:asciiTheme="majorBidi" w:hAnsiTheme="majorBidi" w:cstheme="majorBidi"/>
          <w:lang w:val="en-US"/>
        </w:rPr>
      </w:pPr>
      <w:r w:rsidRPr="008965AF">
        <w:rPr>
          <w:rFonts w:asciiTheme="majorBidi" w:hAnsiTheme="majorBidi" w:cstheme="majorBidi"/>
          <w:lang w:val="en-US"/>
        </w:rPr>
        <w:t>Berhak disapa lembut</w:t>
      </w:r>
    </w:p>
    <w:p w14:paraId="6A0CF539" w14:textId="77777777" w:rsidR="008965AF" w:rsidRDefault="00384C65" w:rsidP="008965AF">
      <w:pPr>
        <w:pStyle w:val="ListParagraph"/>
        <w:spacing w:line="360" w:lineRule="auto"/>
        <w:ind w:left="1560"/>
        <w:jc w:val="both"/>
        <w:rPr>
          <w:rFonts w:asciiTheme="majorBidi" w:hAnsiTheme="majorBidi" w:cstheme="majorBidi"/>
          <w:lang w:val="en-US"/>
        </w:rPr>
      </w:pPr>
      <w:r w:rsidRPr="008965AF">
        <w:rPr>
          <w:rFonts w:asciiTheme="majorBidi" w:hAnsiTheme="majorBidi" w:cstheme="majorBidi"/>
          <w:lang w:val="en-US"/>
        </w:rPr>
        <w:t>Hak untuk disapa dengan lembut dan sopan bukan hanya dimiliki oleh guru dan siswa. Hak ini menjadikan rasa hormat kepada orang lain.</w:t>
      </w:r>
    </w:p>
    <w:p w14:paraId="3A6F85B2" w14:textId="77777777" w:rsidR="008965AF" w:rsidRDefault="00384C65" w:rsidP="00860B7E">
      <w:pPr>
        <w:pStyle w:val="ListParagraph"/>
        <w:numPr>
          <w:ilvl w:val="0"/>
          <w:numId w:val="43"/>
        </w:numPr>
        <w:spacing w:line="360" w:lineRule="auto"/>
        <w:ind w:left="1560" w:hanging="284"/>
        <w:jc w:val="both"/>
        <w:rPr>
          <w:rFonts w:asciiTheme="majorBidi" w:hAnsiTheme="majorBidi" w:cstheme="majorBidi"/>
          <w:lang w:val="en-US"/>
        </w:rPr>
      </w:pPr>
      <w:r w:rsidRPr="008965AF">
        <w:rPr>
          <w:rFonts w:asciiTheme="majorBidi" w:hAnsiTheme="majorBidi" w:cstheme="majorBidi"/>
          <w:lang w:val="en-US"/>
        </w:rPr>
        <w:t>Berhak miliki barang pribadi yang aman</w:t>
      </w:r>
    </w:p>
    <w:p w14:paraId="11D8007C" w14:textId="28575BF5" w:rsidR="00384C65" w:rsidRPr="008965AF" w:rsidRDefault="00384C65" w:rsidP="008965AF">
      <w:pPr>
        <w:pStyle w:val="ListParagraph"/>
        <w:spacing w:line="360" w:lineRule="auto"/>
        <w:ind w:left="1560"/>
        <w:jc w:val="both"/>
        <w:rPr>
          <w:rFonts w:asciiTheme="majorBidi" w:hAnsiTheme="majorBidi" w:cstheme="majorBidi"/>
          <w:lang w:val="en-US"/>
        </w:rPr>
      </w:pPr>
      <w:r w:rsidRPr="008965AF">
        <w:rPr>
          <w:rFonts w:asciiTheme="majorBidi" w:hAnsiTheme="majorBidi" w:cstheme="majorBidi"/>
          <w:lang w:val="en-US"/>
        </w:rPr>
        <w:t>Mendapatkan keamanan atas barang yang dimiliki merupakan hak setiap orang yang ada disekolah. Maka dari itu tidak boleh mengganggu hak tersebut dengan melakukan perusakan pada barang milik orang lain atau fasilitas sekolah.</w:t>
      </w:r>
    </w:p>
    <w:p w14:paraId="5F3C4FDC" w14:textId="77777777" w:rsidR="008965AF" w:rsidRDefault="00384C65" w:rsidP="000C352B">
      <w:pPr>
        <w:pStyle w:val="ListParagraph"/>
        <w:numPr>
          <w:ilvl w:val="0"/>
          <w:numId w:val="17"/>
        </w:numPr>
        <w:spacing w:line="360" w:lineRule="auto"/>
        <w:ind w:left="1276"/>
        <w:jc w:val="both"/>
        <w:rPr>
          <w:rFonts w:asciiTheme="majorBidi" w:hAnsiTheme="majorBidi" w:cstheme="majorBidi"/>
          <w:lang w:val="en-US"/>
        </w:rPr>
      </w:pPr>
      <w:r w:rsidRPr="000737F7">
        <w:rPr>
          <w:rFonts w:asciiTheme="majorBidi" w:hAnsiTheme="majorBidi" w:cstheme="majorBidi"/>
          <w:lang w:val="en-US"/>
        </w:rPr>
        <w:t>Kewajiban Warga Sekolah</w:t>
      </w:r>
    </w:p>
    <w:p w14:paraId="5CB15116" w14:textId="77777777" w:rsidR="00802B34" w:rsidRDefault="00384C65" w:rsidP="00860B7E">
      <w:pPr>
        <w:pStyle w:val="ListParagraph"/>
        <w:numPr>
          <w:ilvl w:val="0"/>
          <w:numId w:val="44"/>
        </w:numPr>
        <w:spacing w:line="360" w:lineRule="auto"/>
        <w:ind w:left="1560" w:hanging="284"/>
        <w:jc w:val="both"/>
        <w:rPr>
          <w:rFonts w:asciiTheme="majorBidi" w:hAnsiTheme="majorBidi" w:cstheme="majorBidi"/>
          <w:lang w:val="en-US"/>
        </w:rPr>
      </w:pPr>
      <w:r w:rsidRPr="008965AF">
        <w:rPr>
          <w:rFonts w:asciiTheme="majorBidi" w:hAnsiTheme="majorBidi" w:cstheme="majorBidi"/>
          <w:lang w:val="en-US"/>
        </w:rPr>
        <w:t>Berterima kasih</w:t>
      </w:r>
    </w:p>
    <w:p w14:paraId="3A29C12C" w14:textId="09FA26DB" w:rsidR="008965AF" w:rsidRPr="00802B34" w:rsidRDefault="00384C65" w:rsidP="000C352B">
      <w:pPr>
        <w:pStyle w:val="ListParagraph"/>
        <w:spacing w:line="360" w:lineRule="auto"/>
        <w:ind w:left="1560"/>
        <w:jc w:val="both"/>
        <w:rPr>
          <w:rFonts w:asciiTheme="majorBidi" w:hAnsiTheme="majorBidi" w:cstheme="majorBidi"/>
          <w:lang w:val="en-US"/>
        </w:rPr>
      </w:pPr>
      <w:r w:rsidRPr="00802B34">
        <w:rPr>
          <w:rFonts w:asciiTheme="majorBidi" w:hAnsiTheme="majorBidi" w:cstheme="majorBidi"/>
          <w:lang w:val="en-US"/>
        </w:rPr>
        <w:t>Berterima kasih menjadi kewajiban untuk seluruh warga sekolah setah mendapatkan bantuan. Hal tersebut merupakan bentuk syukur atas hal yang telah didapat.</w:t>
      </w:r>
    </w:p>
    <w:p w14:paraId="2113767F" w14:textId="77777777" w:rsidR="008965AF" w:rsidRDefault="00384C65" w:rsidP="000C352B">
      <w:pPr>
        <w:pStyle w:val="ListParagraph"/>
        <w:numPr>
          <w:ilvl w:val="0"/>
          <w:numId w:val="44"/>
        </w:numPr>
        <w:spacing w:line="360" w:lineRule="auto"/>
        <w:ind w:left="1560" w:hanging="284"/>
        <w:jc w:val="both"/>
        <w:rPr>
          <w:rFonts w:asciiTheme="majorBidi" w:hAnsiTheme="majorBidi" w:cstheme="majorBidi"/>
          <w:lang w:val="en-US"/>
        </w:rPr>
      </w:pPr>
      <w:r w:rsidRPr="008965AF">
        <w:rPr>
          <w:rFonts w:asciiTheme="majorBidi" w:hAnsiTheme="majorBidi" w:cstheme="majorBidi"/>
          <w:lang w:val="en-US"/>
        </w:rPr>
        <w:t>Membantu warga sekolah lain</w:t>
      </w:r>
    </w:p>
    <w:p w14:paraId="6987449D" w14:textId="77777777" w:rsidR="008965AF" w:rsidRDefault="00384C65" w:rsidP="000C352B">
      <w:pPr>
        <w:pStyle w:val="ListParagraph"/>
        <w:spacing w:line="360" w:lineRule="auto"/>
        <w:ind w:left="1560"/>
        <w:jc w:val="both"/>
        <w:rPr>
          <w:rFonts w:asciiTheme="majorBidi" w:hAnsiTheme="majorBidi" w:cstheme="majorBidi"/>
          <w:lang w:val="en-US"/>
        </w:rPr>
      </w:pPr>
      <w:r w:rsidRPr="008965AF">
        <w:rPr>
          <w:rFonts w:asciiTheme="majorBidi" w:hAnsiTheme="majorBidi" w:cstheme="majorBidi"/>
          <w:lang w:val="en-US"/>
        </w:rPr>
        <w:t>Saling membantu dan tolong-menolong merupakan kewajiban warga sekolah. Dengan saling membantu banyak pekerjaan yang bisa selesai dengan cepat.</w:t>
      </w:r>
    </w:p>
    <w:p w14:paraId="05BB6FED" w14:textId="77777777" w:rsidR="000C352B" w:rsidRDefault="00384C65" w:rsidP="000C352B">
      <w:pPr>
        <w:pStyle w:val="ListParagraph"/>
        <w:numPr>
          <w:ilvl w:val="0"/>
          <w:numId w:val="44"/>
        </w:numPr>
        <w:spacing w:line="360" w:lineRule="auto"/>
        <w:ind w:left="1418"/>
        <w:jc w:val="both"/>
        <w:rPr>
          <w:rFonts w:asciiTheme="majorBidi" w:hAnsiTheme="majorBidi" w:cstheme="majorBidi"/>
          <w:lang w:val="en-US"/>
        </w:rPr>
      </w:pPr>
      <w:r w:rsidRPr="008965AF">
        <w:rPr>
          <w:rFonts w:asciiTheme="majorBidi" w:hAnsiTheme="majorBidi" w:cstheme="majorBidi"/>
          <w:lang w:val="en-US"/>
        </w:rPr>
        <w:t>Menjaga kebersihan</w:t>
      </w:r>
    </w:p>
    <w:p w14:paraId="43B08EF9" w14:textId="2F6D0DE9" w:rsidR="00384C65" w:rsidRPr="000C352B" w:rsidRDefault="00384C65" w:rsidP="000C352B">
      <w:pPr>
        <w:pStyle w:val="ListParagraph"/>
        <w:spacing w:line="360" w:lineRule="auto"/>
        <w:ind w:left="1418"/>
        <w:jc w:val="both"/>
        <w:rPr>
          <w:rFonts w:asciiTheme="majorBidi" w:hAnsiTheme="majorBidi" w:cstheme="majorBidi"/>
          <w:lang w:val="en-US"/>
        </w:rPr>
      </w:pPr>
      <w:r w:rsidRPr="000C352B">
        <w:rPr>
          <w:rFonts w:asciiTheme="majorBidi" w:hAnsiTheme="majorBidi" w:cstheme="majorBidi"/>
          <w:lang w:val="en-US"/>
        </w:rPr>
        <w:t xml:space="preserve">Menjaga kebersihan telah menjadi kewajiban warga sekolah. Dengan menjaga kebersihan dapat memperoleh tempat belajar yang bersih dan sehat, sehingga menimbulkan rasa semangat belajar </w:t>
      </w:r>
    </w:p>
    <w:p w14:paraId="4408F2D9" w14:textId="77777777" w:rsidR="000C352B" w:rsidRDefault="00384C65" w:rsidP="000C352B">
      <w:pPr>
        <w:pStyle w:val="ListParagraph"/>
        <w:numPr>
          <w:ilvl w:val="0"/>
          <w:numId w:val="44"/>
        </w:numPr>
        <w:spacing w:line="360" w:lineRule="auto"/>
        <w:ind w:left="1418" w:hanging="284"/>
        <w:jc w:val="both"/>
        <w:rPr>
          <w:rFonts w:asciiTheme="majorBidi" w:hAnsiTheme="majorBidi" w:cstheme="majorBidi"/>
          <w:lang w:val="en-US"/>
        </w:rPr>
      </w:pPr>
      <w:r w:rsidRPr="000737F7">
        <w:rPr>
          <w:rFonts w:asciiTheme="majorBidi" w:hAnsiTheme="majorBidi" w:cstheme="majorBidi"/>
          <w:lang w:val="en-US"/>
        </w:rPr>
        <w:t>Mentaati peraturan</w:t>
      </w:r>
    </w:p>
    <w:p w14:paraId="69F20898" w14:textId="18E5D429" w:rsidR="000E5164" w:rsidRPr="000C352B" w:rsidRDefault="00384C65" w:rsidP="000C352B">
      <w:pPr>
        <w:pStyle w:val="ListParagraph"/>
        <w:numPr>
          <w:ilvl w:val="0"/>
          <w:numId w:val="44"/>
        </w:numPr>
        <w:spacing w:line="360" w:lineRule="auto"/>
        <w:ind w:left="1418" w:hanging="284"/>
        <w:jc w:val="both"/>
        <w:rPr>
          <w:rFonts w:asciiTheme="majorBidi" w:hAnsiTheme="majorBidi" w:cstheme="majorBidi"/>
          <w:lang w:val="en-US"/>
        </w:rPr>
      </w:pPr>
      <w:r w:rsidRPr="000C352B">
        <w:rPr>
          <w:rFonts w:asciiTheme="majorBidi" w:hAnsiTheme="majorBidi" w:cstheme="majorBidi"/>
          <w:lang w:val="en-US"/>
        </w:rPr>
        <w:t>Peraturan dibentuk untuk mengatur berbagai hal yang ada dilingkungan sekolah. Warga sekolah harus menyetujui peraturan dan menjalankan peraturannya demi berjaalannya kegiatan di sekolah.</w:t>
      </w:r>
      <w:r w:rsidR="00D230CB" w:rsidRPr="000C352B">
        <w:rPr>
          <w:rStyle w:val="FootnoteReference"/>
          <w:rFonts w:asciiTheme="majorBidi" w:hAnsiTheme="majorBidi" w:cstheme="majorBidi"/>
          <w:lang w:val="en-US"/>
        </w:rPr>
        <w:footnoteReference w:customMarkFollows="1" w:id="39"/>
        <w:t>26</w:t>
      </w:r>
    </w:p>
    <w:p w14:paraId="11E7C6BC" w14:textId="77777777" w:rsidR="00DC6C8B" w:rsidRDefault="00384C65" w:rsidP="00DC6C8B">
      <w:pPr>
        <w:pStyle w:val="ListParagraph"/>
        <w:numPr>
          <w:ilvl w:val="0"/>
          <w:numId w:val="56"/>
        </w:numPr>
        <w:spacing w:after="0" w:line="360" w:lineRule="auto"/>
        <w:ind w:left="142" w:hanging="284"/>
        <w:jc w:val="both"/>
        <w:rPr>
          <w:rFonts w:asciiTheme="majorBidi" w:hAnsiTheme="majorBidi" w:cstheme="majorBidi"/>
          <w:lang w:val="en-US"/>
        </w:rPr>
      </w:pPr>
      <w:r w:rsidRPr="008965AF">
        <w:rPr>
          <w:rFonts w:asciiTheme="majorBidi" w:hAnsiTheme="majorBidi" w:cstheme="majorBidi"/>
          <w:lang w:val="en-US"/>
        </w:rPr>
        <w:t>Kajian Pustaka Relevan</w:t>
      </w:r>
    </w:p>
    <w:p w14:paraId="14AE65FE" w14:textId="2FF2D525" w:rsidR="00384C65" w:rsidRPr="00DC6C8B" w:rsidRDefault="00384C65" w:rsidP="00DC6C8B">
      <w:pPr>
        <w:pStyle w:val="ListParagraph"/>
        <w:spacing w:after="0" w:line="360" w:lineRule="auto"/>
        <w:ind w:left="142" w:firstLine="567"/>
        <w:jc w:val="both"/>
        <w:rPr>
          <w:rFonts w:asciiTheme="majorBidi" w:hAnsiTheme="majorBidi" w:cstheme="majorBidi"/>
          <w:lang w:val="en-US"/>
        </w:rPr>
      </w:pPr>
      <w:r w:rsidRPr="00DC6C8B">
        <w:rPr>
          <w:rFonts w:asciiTheme="majorBidi" w:hAnsiTheme="majorBidi" w:cstheme="majorBidi"/>
        </w:rPr>
        <w:t>Penelitian yang memiliki relevansi dengan yang penulis lakukan yaitu penelitian yang dilakukan oleh:</w:t>
      </w:r>
    </w:p>
    <w:p w14:paraId="6E488C55" w14:textId="3FF4037E" w:rsidR="00802B34" w:rsidRPr="00DC6C8B" w:rsidRDefault="00384C65" w:rsidP="00DC6C8B">
      <w:pPr>
        <w:pStyle w:val="ListParagraph"/>
        <w:numPr>
          <w:ilvl w:val="0"/>
          <w:numId w:val="16"/>
        </w:numPr>
        <w:spacing w:after="0" w:line="360" w:lineRule="auto"/>
        <w:ind w:left="426" w:hanging="284"/>
        <w:jc w:val="both"/>
        <w:rPr>
          <w:rStyle w:val="FootnoteReference"/>
          <w:rFonts w:asciiTheme="majorBidi" w:hAnsiTheme="majorBidi" w:cstheme="majorBidi"/>
          <w:vertAlign w:val="baseline"/>
          <w:lang w:val="en-US"/>
        </w:rPr>
      </w:pPr>
      <w:r w:rsidRPr="000737F7">
        <w:rPr>
          <w:rFonts w:asciiTheme="majorBidi" w:hAnsiTheme="majorBidi" w:cstheme="majorBidi"/>
          <w:lang w:val="en-US"/>
        </w:rPr>
        <w:t>Penelitian yang dilakukan oleh Agita Putri Puspitasari (13140106) dengan judul “Pengaruh Pergaula</w:t>
      </w:r>
      <w:r w:rsidR="00203AD2">
        <w:rPr>
          <w:rFonts w:asciiTheme="majorBidi" w:hAnsiTheme="majorBidi" w:cstheme="majorBidi"/>
          <w:lang w:val="en-US"/>
        </w:rPr>
        <w:t>n</w:t>
      </w:r>
      <w:r w:rsidRPr="000737F7">
        <w:rPr>
          <w:rFonts w:asciiTheme="majorBidi" w:hAnsiTheme="majorBidi" w:cstheme="majorBidi"/>
          <w:lang w:val="en-US"/>
        </w:rPr>
        <w:t xml:space="preserve"> Teman Sebaya dan Motivasi Belajar Terhadap Hasil Belajar PKN d</w:t>
      </w:r>
      <w:r w:rsidR="00802B34">
        <w:rPr>
          <w:rFonts w:asciiTheme="majorBidi" w:hAnsiTheme="majorBidi" w:cstheme="majorBidi"/>
          <w:lang w:val="en-US"/>
        </w:rPr>
        <w:t>i</w:t>
      </w:r>
      <w:r w:rsidR="00DC6C8B">
        <w:rPr>
          <w:rFonts w:asciiTheme="majorBidi" w:hAnsiTheme="majorBidi" w:cstheme="majorBidi"/>
          <w:lang w:val="en-US"/>
        </w:rPr>
        <w:t xml:space="preserve"> </w:t>
      </w:r>
      <w:r w:rsidRPr="00DC6C8B">
        <w:rPr>
          <w:rFonts w:asciiTheme="majorBidi" w:hAnsiTheme="majorBidi" w:cstheme="majorBidi"/>
          <w:lang w:val="en-US"/>
        </w:rPr>
        <w:t>SDN Ngaringan 03 Kecamatan Gandusari Kabupaten Blitar”. Jurusan Pendidikan Guru Madrasah Ibtidaiyah Fakultas Ilmu Tarbiyah dan Keguruan Universitas Islam Negeri Maulana Malik Ibrahim Malang. Penelitian ini menggunakan pendekatan kuantitatif, jenis pendekatan yang digunakan adalah interensial, dengan hasil akhir penelitian ini menunjukkan adanya pengaruh yang signifikan dalam  pergaulan teman sebaya terhadap hasil belajar.pengaruhnya dapat dilihat dari pergaulan teman sebaya yang baik maka menghasilkan hasil belajar siswa semakin meningkat.</w:t>
      </w:r>
      <w:r w:rsidR="00D230CB" w:rsidRPr="00DC6C8B">
        <w:rPr>
          <w:rStyle w:val="FootnoteReference"/>
          <w:rFonts w:asciiTheme="majorBidi" w:hAnsiTheme="majorBidi" w:cstheme="majorBidi"/>
          <w:lang w:val="en-US"/>
        </w:rPr>
        <w:footnoteReference w:customMarkFollows="1" w:id="40"/>
        <w:t>27</w:t>
      </w:r>
    </w:p>
    <w:p w14:paraId="5D2A8582" w14:textId="4BA8FD91" w:rsidR="00384C65" w:rsidRDefault="00384C65" w:rsidP="00A666B9">
      <w:pPr>
        <w:spacing w:after="0" w:line="360" w:lineRule="auto"/>
        <w:ind w:left="426" w:firstLine="567"/>
        <w:jc w:val="both"/>
        <w:rPr>
          <w:rFonts w:asciiTheme="majorBidi" w:hAnsiTheme="majorBidi" w:cstheme="majorBidi"/>
          <w:lang w:val="en-US"/>
        </w:rPr>
      </w:pPr>
      <w:r w:rsidRPr="000E5164">
        <w:rPr>
          <w:rFonts w:asciiTheme="majorBidi" w:hAnsiTheme="majorBidi" w:cstheme="majorBidi"/>
          <w:lang w:val="en-US"/>
        </w:rPr>
        <w:t>Persamaan pada penelitian yang dilakukan Agita Putri Puspitasari dengan penelitian ini adalah sama-sama meneliti tentang pergaulan teman sebaya dan fokus mata pelajarannya</w:t>
      </w:r>
      <w:r w:rsidR="00DC6C8B">
        <w:rPr>
          <w:rFonts w:asciiTheme="majorBidi" w:hAnsiTheme="majorBidi" w:cstheme="majorBidi"/>
          <w:lang w:val="en-US"/>
        </w:rPr>
        <w:t xml:space="preserve"> </w:t>
      </w:r>
      <w:r w:rsidRPr="000E5164">
        <w:rPr>
          <w:rFonts w:asciiTheme="majorBidi" w:hAnsiTheme="majorBidi" w:cstheme="majorBidi"/>
          <w:lang w:val="en-US"/>
        </w:rPr>
        <w:t>sama.Adapun perbedaanya terletak pada variabel y, penelitian</w:t>
      </w:r>
      <w:r w:rsidR="000E5164">
        <w:rPr>
          <w:rFonts w:asciiTheme="majorBidi" w:hAnsiTheme="majorBidi" w:cstheme="majorBidi"/>
          <w:lang w:val="en-US"/>
        </w:rPr>
        <w:t xml:space="preserve"> </w:t>
      </w:r>
      <w:r w:rsidRPr="000E5164">
        <w:rPr>
          <w:rFonts w:asciiTheme="majorBidi" w:hAnsiTheme="majorBidi" w:cstheme="majorBidi"/>
          <w:lang w:val="en-US"/>
        </w:rPr>
        <w:t>Agita Putri Puspitasari variabel y berupa hasil belajar dan meneliti</w:t>
      </w:r>
      <w:r w:rsidR="00A666B9">
        <w:rPr>
          <w:rFonts w:asciiTheme="majorBidi" w:hAnsiTheme="majorBidi" w:cstheme="majorBidi"/>
          <w:lang w:val="en-US"/>
        </w:rPr>
        <w:t xml:space="preserve"> </w:t>
      </w:r>
      <w:r w:rsidRPr="000E5164">
        <w:rPr>
          <w:rFonts w:asciiTheme="majorBidi" w:hAnsiTheme="majorBidi" w:cstheme="majorBidi"/>
          <w:lang w:val="en-US"/>
        </w:rPr>
        <w:t>semua siswa yang ada di SDN Ngaringan 03 Kecamatan Gandusari Kabupaten Blitar,sedangkan penelitian ini meneliti keterampilan kolaborasi hanya di kelas 3.</w:t>
      </w:r>
    </w:p>
    <w:p w14:paraId="266E8DAC" w14:textId="77777777" w:rsidR="00A666B9" w:rsidRPr="0017461E" w:rsidRDefault="00306D31" w:rsidP="00A666B9">
      <w:pPr>
        <w:pStyle w:val="ListParagraph"/>
        <w:numPr>
          <w:ilvl w:val="0"/>
          <w:numId w:val="16"/>
        </w:numPr>
        <w:spacing w:line="360" w:lineRule="auto"/>
        <w:ind w:left="426"/>
        <w:jc w:val="both"/>
        <w:rPr>
          <w:rStyle w:val="FootnoteReference"/>
          <w:rFonts w:asciiTheme="majorBidi" w:hAnsiTheme="majorBidi" w:cstheme="majorBidi"/>
          <w:vertAlign w:val="baseline"/>
        </w:rPr>
      </w:pPr>
      <w:r w:rsidRPr="00A666B9">
        <w:rPr>
          <w:rFonts w:asciiTheme="majorBidi" w:hAnsiTheme="majorBidi" w:cstheme="majorBidi"/>
          <w:lang w:val="en-US"/>
        </w:rPr>
        <w:t xml:space="preserve">Penelitian yang dilakukan oleh Lailatul Rokhmatika dan Eko Darminto, dengan judul Hubungan Antara Persepsi Terhadap Dukungan Teman Sebaya dan Konsep Diri dengan Penyesuaian Diri Di Sekolah Pada Siswa Kelas Unggulan. Jurusan Bimbingan Konseling, Fakultas Ilmu Pendidikan, Universitas Negeri Surabaya. Penelitian ini merupakan penelitian korelasional dengan hasil akhir penelitian adalah </w:t>
      </w:r>
      <w:r w:rsidRPr="00A666B9">
        <w:rPr>
          <w:rFonts w:asciiTheme="majorBidi" w:hAnsiTheme="majorBidi" w:cstheme="majorBidi"/>
        </w:rPr>
        <w:t xml:space="preserve">bahwa ada hubungan yang signifikan </w:t>
      </w:r>
      <w:r w:rsidRPr="0017461E">
        <w:rPr>
          <w:rFonts w:asciiTheme="majorBidi" w:hAnsiTheme="majorBidi" w:cstheme="majorBidi"/>
        </w:rPr>
        <w:t>dan positif antara persepsi terhadap dukungan sosial teman sebaya dengan penyesuaian diri di sekolah, konsep diri dengan penyesuaian diri di sekolah, dan persepsi terhadap dukungan sosial teman sebaya dengan konsep diri. Nilai positif menunjukkan bahwa kenaikan variabel X diikuti pula oleh kenaikan variabel Y.</w:t>
      </w:r>
      <w:r w:rsidR="001979E7" w:rsidRPr="0017461E">
        <w:rPr>
          <w:rStyle w:val="FootnoteReference"/>
          <w:rFonts w:asciiTheme="majorBidi" w:hAnsiTheme="majorBidi" w:cstheme="majorBidi"/>
        </w:rPr>
        <w:footnoteReference w:customMarkFollows="1" w:id="41"/>
        <w:t>28</w:t>
      </w:r>
    </w:p>
    <w:p w14:paraId="7E9D9B04" w14:textId="5F8FB062" w:rsidR="00306D31" w:rsidRPr="0017461E" w:rsidRDefault="00306D31" w:rsidP="00A666B9">
      <w:pPr>
        <w:pStyle w:val="ListParagraph"/>
        <w:spacing w:line="360" w:lineRule="auto"/>
        <w:ind w:left="426" w:firstLine="425"/>
        <w:jc w:val="both"/>
        <w:rPr>
          <w:rFonts w:asciiTheme="majorBidi" w:hAnsiTheme="majorBidi" w:cstheme="majorBidi"/>
        </w:rPr>
      </w:pPr>
      <w:r w:rsidRPr="0017461E">
        <w:rPr>
          <w:rFonts w:asciiTheme="majorBidi" w:hAnsiTheme="majorBidi" w:cstheme="majorBidi"/>
        </w:rPr>
        <w:t>Persamaan penelitian ini adalah sama sama meneliti tentang teman sebaya di suatu sekolah. Adapun perbedaanya terletak pada penelitian lailatul dan Eko variabel x yang berupa persepsi dan variabel y nya teman sebaya dan hanya meneliti siswa pada kelas unggulan, sedangkan penelitian ini hanya di kelas 3.</w:t>
      </w:r>
    </w:p>
    <w:p w14:paraId="5750FED0" w14:textId="4BE0CDAA" w:rsidR="00A666B9" w:rsidRPr="00A666B9" w:rsidRDefault="00306D31" w:rsidP="00A666B9">
      <w:pPr>
        <w:pStyle w:val="ListParagraph"/>
        <w:numPr>
          <w:ilvl w:val="0"/>
          <w:numId w:val="16"/>
        </w:numPr>
        <w:spacing w:after="0" w:line="360" w:lineRule="auto"/>
        <w:ind w:left="426"/>
        <w:jc w:val="both"/>
        <w:rPr>
          <w:rStyle w:val="FootnoteReference"/>
          <w:rFonts w:asciiTheme="majorBidi" w:hAnsiTheme="majorBidi" w:cstheme="majorBidi"/>
          <w:vertAlign w:val="baseline"/>
          <w:lang w:val="en-US"/>
        </w:rPr>
      </w:pPr>
      <w:r w:rsidRPr="0017461E">
        <w:rPr>
          <w:rFonts w:asciiTheme="majorBidi" w:hAnsiTheme="majorBidi" w:cstheme="majorBidi"/>
          <w:lang w:val="en-US"/>
        </w:rPr>
        <w:t xml:space="preserve">Penelitian yang dilakukan oleh Misbah Ulhusna, Sri Diana Putri dan Zakirman, dengan judul Permainan Ludo untuk Meningkatkan Keterampilan Kolaborasi Siswa dalam Pembelajaran Matematika. Dari program Studi ilmu Pendidikan, Universitas Padang. Penelitian ini termasuk penelitian eksperimen dengan hasil akhir penelitian adalah </w:t>
      </w:r>
      <w:r w:rsidRPr="0017461E">
        <w:rPr>
          <w:rFonts w:asciiTheme="majorBidi" w:hAnsiTheme="majorBidi" w:cstheme="majorBidi"/>
        </w:rPr>
        <w:t>bahwa nilai sig. (2-tailed) sebesar 0.0000 lebih kecil dari nilai alfa (0.05). Sehingga dapat disimpulkan bahwa terdapat perbedaan keterampilan berkolaborasi siswa yang signifikan antara sebelum dan sesudah diberikan perlakuan yaitu meningkatnya keterampilan berkolaborasi siswa. Hal ini membuktikan bahwa penggunaan permainan ludo untuk</w:t>
      </w:r>
      <w:r w:rsidR="000C352B">
        <w:rPr>
          <w:rFonts w:asciiTheme="majorBidi" w:hAnsiTheme="majorBidi" w:cstheme="majorBidi"/>
        </w:rPr>
        <w:t xml:space="preserve"> </w:t>
      </w:r>
      <w:r w:rsidRPr="0017461E">
        <w:rPr>
          <w:rFonts w:asciiTheme="majorBidi" w:hAnsiTheme="majorBidi" w:cstheme="majorBidi"/>
        </w:rPr>
        <w:t>meningkatkan keterampilan kolaborasi siswa dalam pembelajaran Matematika berhasil.</w:t>
      </w:r>
      <w:r>
        <w:t xml:space="preserve"> </w:t>
      </w:r>
      <w:r w:rsidR="001979E7">
        <w:rPr>
          <w:rStyle w:val="FootnoteReference"/>
          <w:rFonts w:asciiTheme="majorBidi" w:hAnsiTheme="majorBidi" w:cstheme="majorBidi"/>
          <w:lang w:val="en-US"/>
        </w:rPr>
        <w:footnoteReference w:customMarkFollows="1" w:id="42"/>
        <w:t>29</w:t>
      </w:r>
    </w:p>
    <w:p w14:paraId="7E0E00AD" w14:textId="4630C060" w:rsidR="00671854" w:rsidRPr="0017461E" w:rsidRDefault="00306D31" w:rsidP="00A666B9">
      <w:pPr>
        <w:pStyle w:val="ListParagraph"/>
        <w:spacing w:after="0" w:line="360" w:lineRule="auto"/>
        <w:ind w:left="426" w:firstLine="567"/>
        <w:jc w:val="both"/>
        <w:rPr>
          <w:rFonts w:asciiTheme="majorBidi" w:hAnsiTheme="majorBidi" w:cstheme="majorBidi"/>
          <w:lang w:val="en-US"/>
        </w:rPr>
      </w:pPr>
      <w:r w:rsidRPr="0017461E">
        <w:rPr>
          <w:rFonts w:asciiTheme="majorBidi" w:hAnsiTheme="majorBidi" w:cstheme="majorBidi"/>
        </w:rPr>
        <w:t xml:space="preserve">Persamaan penelitian ini </w:t>
      </w:r>
      <w:r w:rsidR="003F52F2" w:rsidRPr="0017461E">
        <w:rPr>
          <w:rFonts w:asciiTheme="majorBidi" w:hAnsiTheme="majorBidi" w:cstheme="majorBidi"/>
        </w:rPr>
        <w:t>sama -sama meneliti tentang keterampilan kolaborasi, perbedaanya terletak pada variabel x. penelitian Misbah, Sri dan Zakirman variabel x berupa permainan ludo.</w:t>
      </w:r>
      <w:r w:rsidRPr="0017461E">
        <w:rPr>
          <w:rFonts w:asciiTheme="majorBidi" w:hAnsiTheme="majorBidi" w:cstheme="majorBidi"/>
          <w:lang w:val="en-US"/>
        </w:rPr>
        <w:t xml:space="preserve"> </w:t>
      </w:r>
    </w:p>
    <w:p w14:paraId="4DADAA48" w14:textId="77777777" w:rsidR="009B75CA" w:rsidRDefault="00384C65" w:rsidP="00860B7E">
      <w:pPr>
        <w:pStyle w:val="ListParagraph"/>
        <w:numPr>
          <w:ilvl w:val="0"/>
          <w:numId w:val="56"/>
        </w:numPr>
        <w:spacing w:line="360" w:lineRule="auto"/>
        <w:ind w:left="426" w:hanging="284"/>
        <w:jc w:val="both"/>
        <w:rPr>
          <w:rFonts w:asciiTheme="majorBidi" w:hAnsiTheme="majorBidi" w:cstheme="majorBidi"/>
          <w:lang w:val="en-US"/>
        </w:rPr>
      </w:pPr>
      <w:r w:rsidRPr="000737F7">
        <w:rPr>
          <w:rFonts w:asciiTheme="majorBidi" w:hAnsiTheme="majorBidi" w:cstheme="majorBidi"/>
          <w:lang w:val="en-US"/>
        </w:rPr>
        <w:t>Rumusan Hipotesis</w:t>
      </w:r>
    </w:p>
    <w:p w14:paraId="26A93612" w14:textId="126FCBEF" w:rsidR="009B75CA" w:rsidRPr="00C900D4" w:rsidRDefault="00384C65" w:rsidP="00C900D4">
      <w:pPr>
        <w:pStyle w:val="ListParagraph"/>
        <w:spacing w:line="360" w:lineRule="auto"/>
        <w:ind w:left="426" w:firstLine="567"/>
        <w:jc w:val="both"/>
        <w:rPr>
          <w:rFonts w:asciiTheme="majorBidi" w:hAnsiTheme="majorBidi" w:cstheme="majorBidi"/>
          <w:lang w:val="en-US"/>
        </w:rPr>
      </w:pPr>
      <w:r w:rsidRPr="009B75CA">
        <w:rPr>
          <w:rFonts w:asciiTheme="majorBidi" w:hAnsiTheme="majorBidi" w:cstheme="majorBidi"/>
          <w:lang w:val="en-US"/>
        </w:rPr>
        <w:t>Hipotesis adalah pernyataan hubungan antara variabel dengan variabel, yang bersifat sementara atau bersifat dugaan atau yang masih lemah. Arikunto mengemukakan bahwa hipotesis diartikan sebagai jawaban sementara terhadap masalah, pada umumnya hipotesis dirumuskan untuk menggambarkan hubungan</w:t>
      </w:r>
      <w:r w:rsidR="00C900D4">
        <w:rPr>
          <w:rFonts w:asciiTheme="majorBidi" w:hAnsiTheme="majorBidi" w:cstheme="majorBidi"/>
          <w:lang w:val="en-US"/>
        </w:rPr>
        <w:t xml:space="preserve"> </w:t>
      </w:r>
      <w:r w:rsidRPr="00C900D4">
        <w:rPr>
          <w:rFonts w:asciiTheme="majorBidi" w:hAnsiTheme="majorBidi" w:cstheme="majorBidi"/>
          <w:lang w:val="en-US"/>
        </w:rPr>
        <w:t xml:space="preserve">antara dua variabel, yaitu variabel penyebab dan variabel akibat, dan menggambarkan perbandingan satu variabel dari dua sampel. </w:t>
      </w:r>
    </w:p>
    <w:p w14:paraId="2F179385" w14:textId="39713797" w:rsidR="00384C65" w:rsidRPr="009B75CA" w:rsidRDefault="00384C65" w:rsidP="00C900D4">
      <w:pPr>
        <w:pStyle w:val="ListParagraph"/>
        <w:spacing w:line="360" w:lineRule="auto"/>
        <w:ind w:left="426" w:firstLine="567"/>
        <w:jc w:val="both"/>
        <w:rPr>
          <w:rFonts w:asciiTheme="majorBidi" w:hAnsiTheme="majorBidi" w:cstheme="majorBidi"/>
          <w:lang w:val="en-US"/>
        </w:rPr>
      </w:pPr>
      <w:r w:rsidRPr="00271B3F">
        <w:rPr>
          <w:rFonts w:asciiTheme="majorBidi" w:hAnsiTheme="majorBidi" w:cstheme="majorBidi"/>
          <w:lang w:val="en-US"/>
        </w:rPr>
        <w:t xml:space="preserve">Hipotesis merupakan suatu pernyataan yang penting kedudukannya dalam penelitian. Oleh karena itu, peneliti dituntut </w:t>
      </w:r>
      <w:r w:rsidRPr="009B75CA">
        <w:rPr>
          <w:rFonts w:asciiTheme="majorBidi" w:hAnsiTheme="majorBidi" w:cstheme="majorBidi"/>
          <w:lang w:val="en-US"/>
        </w:rPr>
        <w:t>kemampuannya untuk dapat merumuskan hipotesis dengan jelas. Hipotesis dikembangkan dari teori yang mendukungnya, hasil-hasil penelitian sebelumnya atau penjelasan secara logis. Hipotesis yang telah dirumuskan kemudian diuji dan dievaluasi berdasarkan fakta maupun logika, maka dari itu diperlukan data atau fakta-fakta yang terkait dengan variabel.</w:t>
      </w:r>
      <w:r w:rsidR="00D230CB" w:rsidRPr="009B75CA">
        <w:rPr>
          <w:rStyle w:val="FootnoteReference"/>
          <w:rFonts w:asciiTheme="majorBidi" w:hAnsiTheme="majorBidi" w:cstheme="majorBidi"/>
          <w:lang w:val="en-US"/>
        </w:rPr>
        <w:footnoteReference w:customMarkFollows="1" w:id="43"/>
        <w:t>30</w:t>
      </w:r>
      <w:r w:rsidRPr="009B75CA">
        <w:rPr>
          <w:rFonts w:asciiTheme="majorBidi" w:hAnsiTheme="majorBidi" w:cstheme="majorBidi"/>
          <w:lang w:val="en-US"/>
        </w:rPr>
        <w:t xml:space="preserve"> </w:t>
      </w:r>
      <w:r w:rsidRPr="009B75CA">
        <w:rPr>
          <w:rFonts w:asciiTheme="majorBidi" w:hAnsiTheme="majorBidi" w:cstheme="majorBidi"/>
        </w:rPr>
        <w:t>Dari gambaran diatas dapat diajukan rumusan hipotesis sebagai berikut:</w:t>
      </w:r>
    </w:p>
    <w:p w14:paraId="3683312E" w14:textId="7801416B" w:rsidR="00384C65" w:rsidRPr="000737F7" w:rsidRDefault="00384C65" w:rsidP="00A666B9">
      <w:pPr>
        <w:pStyle w:val="ListParagraph"/>
        <w:spacing w:line="360" w:lineRule="auto"/>
        <w:ind w:left="851" w:hanging="425"/>
        <w:jc w:val="both"/>
        <w:rPr>
          <w:rFonts w:asciiTheme="majorBidi" w:hAnsiTheme="majorBidi" w:cstheme="majorBidi"/>
        </w:rPr>
      </w:pPr>
      <w:r w:rsidRPr="000737F7">
        <w:rPr>
          <w:rFonts w:asciiTheme="majorBidi" w:hAnsiTheme="majorBidi" w:cstheme="majorBidi"/>
        </w:rPr>
        <w:t>H</w:t>
      </w:r>
      <w:r w:rsidRPr="000737F7">
        <w:rPr>
          <w:rFonts w:asciiTheme="majorBidi" w:hAnsiTheme="majorBidi" w:cstheme="majorBidi"/>
          <w:vertAlign w:val="subscript"/>
        </w:rPr>
        <w:t>a</w:t>
      </w:r>
      <w:r w:rsidRPr="000737F7">
        <w:rPr>
          <w:rFonts w:asciiTheme="majorBidi" w:hAnsiTheme="majorBidi" w:cstheme="majorBidi"/>
        </w:rPr>
        <w:t>:Teman sebaya berpengaruh signifikan terhadap</w:t>
      </w:r>
      <w:r w:rsidR="009B75CA">
        <w:rPr>
          <w:rFonts w:asciiTheme="majorBidi" w:hAnsiTheme="majorBidi" w:cstheme="majorBidi"/>
        </w:rPr>
        <w:t xml:space="preserve"> </w:t>
      </w:r>
      <w:r w:rsidRPr="000737F7">
        <w:rPr>
          <w:rFonts w:asciiTheme="majorBidi" w:hAnsiTheme="majorBidi" w:cstheme="majorBidi"/>
        </w:rPr>
        <w:t xml:space="preserve">keterampilan kolaborasi </w:t>
      </w:r>
    </w:p>
    <w:p w14:paraId="62027FB6" w14:textId="3126770D" w:rsidR="00384C65" w:rsidRPr="000737F7" w:rsidRDefault="00384C65" w:rsidP="00A666B9">
      <w:pPr>
        <w:pStyle w:val="ListParagraph"/>
        <w:spacing w:line="360" w:lineRule="auto"/>
        <w:ind w:left="709" w:hanging="284"/>
        <w:jc w:val="both"/>
        <w:rPr>
          <w:rFonts w:asciiTheme="majorBidi" w:hAnsiTheme="majorBidi" w:cstheme="majorBidi"/>
          <w:lang w:val="en-US"/>
        </w:rPr>
      </w:pPr>
      <w:r w:rsidRPr="000737F7">
        <w:rPr>
          <w:rFonts w:asciiTheme="majorBidi" w:hAnsiTheme="majorBidi" w:cstheme="majorBidi"/>
        </w:rPr>
        <w:t>H</w:t>
      </w:r>
      <w:r w:rsidRPr="000737F7">
        <w:rPr>
          <w:rFonts w:asciiTheme="majorBidi" w:hAnsiTheme="majorBidi" w:cstheme="majorBidi"/>
          <w:vertAlign w:val="subscript"/>
        </w:rPr>
        <w:t>0:</w:t>
      </w:r>
      <w:r w:rsidRPr="000737F7">
        <w:rPr>
          <w:rFonts w:asciiTheme="majorBidi" w:hAnsiTheme="majorBidi" w:cstheme="majorBidi"/>
        </w:rPr>
        <w:t>Teman sebaya tidak berpengaruh signifikan terhadap keterampilan kolaborasi</w:t>
      </w:r>
    </w:p>
    <w:bookmarkEnd w:id="4"/>
    <w:p w14:paraId="14EA4655" w14:textId="77777777" w:rsidR="00384C65" w:rsidRPr="000737F7" w:rsidRDefault="00384C65" w:rsidP="00384C65">
      <w:pPr>
        <w:spacing w:line="360" w:lineRule="auto"/>
        <w:rPr>
          <w:rFonts w:asciiTheme="majorBidi" w:hAnsiTheme="majorBidi" w:cstheme="majorBidi"/>
          <w:b/>
          <w:bCs/>
          <w:lang w:val="en-US"/>
        </w:rPr>
      </w:pPr>
    </w:p>
    <w:p w14:paraId="03D77AE9" w14:textId="77777777" w:rsidR="00384C65" w:rsidRPr="00384C65" w:rsidRDefault="00384C65">
      <w:pPr>
        <w:rPr>
          <w:rFonts w:asciiTheme="majorBidi" w:hAnsiTheme="majorBidi" w:cstheme="majorBidi"/>
          <w:lang w:val="en-US"/>
        </w:rPr>
      </w:pPr>
    </w:p>
    <w:p w14:paraId="0D3B4067" w14:textId="3522552F" w:rsidR="00384C65" w:rsidRDefault="00384C65">
      <w:pPr>
        <w:rPr>
          <w:rFonts w:asciiTheme="majorBidi" w:hAnsiTheme="majorBidi" w:cstheme="majorBidi"/>
        </w:rPr>
      </w:pPr>
    </w:p>
    <w:bookmarkEnd w:id="5"/>
    <w:p w14:paraId="012AB489" w14:textId="5E5C91AF" w:rsidR="00384C65" w:rsidRDefault="00384C65">
      <w:pPr>
        <w:rPr>
          <w:rFonts w:asciiTheme="majorBidi" w:hAnsiTheme="majorBidi" w:cstheme="majorBidi"/>
        </w:rPr>
      </w:pPr>
    </w:p>
    <w:p w14:paraId="204DBCF8" w14:textId="61574597" w:rsidR="00384C65" w:rsidRDefault="00384C65">
      <w:pPr>
        <w:rPr>
          <w:rFonts w:asciiTheme="majorBidi" w:hAnsiTheme="majorBidi" w:cstheme="majorBidi"/>
        </w:rPr>
      </w:pPr>
    </w:p>
    <w:p w14:paraId="5C6D8327" w14:textId="77777777" w:rsidR="00BA7E33" w:rsidRDefault="00BA7E33">
      <w:pPr>
        <w:rPr>
          <w:rFonts w:asciiTheme="majorBidi" w:hAnsiTheme="majorBidi" w:cstheme="majorBidi"/>
        </w:rPr>
        <w:sectPr w:rsidR="00BA7E33" w:rsidSect="00D55CE6">
          <w:footnotePr>
            <w:numRestart w:val="eachSect"/>
          </w:footnotePr>
          <w:pgSz w:w="9355" w:h="11907" w:orient="landscape"/>
          <w:pgMar w:top="1134" w:right="1701" w:bottom="1418" w:left="1418" w:header="567" w:footer="567" w:gutter="0"/>
          <w:cols w:space="708"/>
          <w:docGrid w:linePitch="360"/>
        </w:sectPr>
      </w:pPr>
    </w:p>
    <w:p w14:paraId="0009C135" w14:textId="01C2E315" w:rsidR="00271B3F" w:rsidRDefault="00271B3F">
      <w:pPr>
        <w:rPr>
          <w:rFonts w:asciiTheme="majorBidi" w:hAnsiTheme="majorBidi" w:cstheme="majorBidi"/>
        </w:rPr>
      </w:pPr>
    </w:p>
    <w:p w14:paraId="2C8E520E" w14:textId="6AEEAA1E" w:rsidR="00A51C09" w:rsidRDefault="00A51C09">
      <w:pPr>
        <w:rPr>
          <w:rFonts w:asciiTheme="majorBidi" w:hAnsiTheme="majorBidi" w:cstheme="majorBidi"/>
        </w:rPr>
      </w:pPr>
    </w:p>
    <w:p w14:paraId="6101393B" w14:textId="27E0C8B6" w:rsidR="00A51C09" w:rsidRDefault="00A51C09">
      <w:pPr>
        <w:rPr>
          <w:rFonts w:asciiTheme="majorBidi" w:hAnsiTheme="majorBidi" w:cstheme="majorBidi"/>
        </w:rPr>
      </w:pPr>
    </w:p>
    <w:p w14:paraId="7580BDD7" w14:textId="44E180C2" w:rsidR="00A51C09" w:rsidRDefault="00A51C09">
      <w:pPr>
        <w:rPr>
          <w:rFonts w:asciiTheme="majorBidi" w:hAnsiTheme="majorBidi" w:cstheme="majorBidi"/>
        </w:rPr>
      </w:pPr>
    </w:p>
    <w:p w14:paraId="1A156ABF" w14:textId="2DFD0261" w:rsidR="00A51C09" w:rsidRDefault="00A51C09">
      <w:pPr>
        <w:rPr>
          <w:rFonts w:asciiTheme="majorBidi" w:hAnsiTheme="majorBidi" w:cstheme="majorBidi"/>
        </w:rPr>
      </w:pPr>
    </w:p>
    <w:p w14:paraId="5E510373" w14:textId="63C16C36" w:rsidR="00A51C09" w:rsidRDefault="00A51C09">
      <w:pPr>
        <w:rPr>
          <w:rFonts w:asciiTheme="majorBidi" w:hAnsiTheme="majorBidi" w:cstheme="majorBidi"/>
        </w:rPr>
      </w:pPr>
    </w:p>
    <w:p w14:paraId="0E613088" w14:textId="20001DD0" w:rsidR="00A51C09" w:rsidRDefault="00A51C09">
      <w:pPr>
        <w:rPr>
          <w:rFonts w:asciiTheme="majorBidi" w:hAnsiTheme="majorBidi" w:cstheme="majorBidi"/>
        </w:rPr>
      </w:pPr>
    </w:p>
    <w:p w14:paraId="3F847A52" w14:textId="37A9D759" w:rsidR="00A51C09" w:rsidRDefault="00A51C09">
      <w:pPr>
        <w:rPr>
          <w:rFonts w:asciiTheme="majorBidi" w:hAnsiTheme="majorBidi" w:cstheme="majorBidi"/>
        </w:rPr>
      </w:pPr>
    </w:p>
    <w:p w14:paraId="09B73419" w14:textId="0ED1561D" w:rsidR="00A51C09" w:rsidRDefault="00A51C09">
      <w:pPr>
        <w:rPr>
          <w:rFonts w:asciiTheme="majorBidi" w:hAnsiTheme="majorBidi" w:cstheme="majorBidi"/>
        </w:rPr>
      </w:pPr>
    </w:p>
    <w:p w14:paraId="0FE13EDA" w14:textId="752FA30E" w:rsidR="00A51C09" w:rsidRDefault="00A51C09">
      <w:pPr>
        <w:rPr>
          <w:rFonts w:asciiTheme="majorBidi" w:hAnsiTheme="majorBidi" w:cstheme="majorBidi"/>
        </w:rPr>
      </w:pPr>
    </w:p>
    <w:p w14:paraId="3F8F4892" w14:textId="29B7E60A" w:rsidR="00A51C09" w:rsidRDefault="00A51C09">
      <w:pPr>
        <w:rPr>
          <w:rFonts w:asciiTheme="majorBidi" w:hAnsiTheme="majorBidi" w:cstheme="majorBidi"/>
        </w:rPr>
      </w:pPr>
    </w:p>
    <w:p w14:paraId="0F00DDBC" w14:textId="1FDC9744" w:rsidR="00A51C09" w:rsidRDefault="00A51C09">
      <w:pPr>
        <w:rPr>
          <w:rFonts w:asciiTheme="majorBidi" w:hAnsiTheme="majorBidi" w:cstheme="majorBidi"/>
        </w:rPr>
      </w:pPr>
    </w:p>
    <w:p w14:paraId="6CA3C0FA" w14:textId="7AC42A23" w:rsidR="00A51C09" w:rsidRDefault="00A51C09">
      <w:pPr>
        <w:rPr>
          <w:rFonts w:asciiTheme="majorBidi" w:hAnsiTheme="majorBidi" w:cstheme="majorBidi"/>
        </w:rPr>
      </w:pPr>
    </w:p>
    <w:p w14:paraId="52917B5F" w14:textId="25D66A45" w:rsidR="00A51C09" w:rsidRDefault="00A51C09">
      <w:pPr>
        <w:rPr>
          <w:rFonts w:asciiTheme="majorBidi" w:hAnsiTheme="majorBidi" w:cstheme="majorBidi"/>
        </w:rPr>
      </w:pPr>
    </w:p>
    <w:p w14:paraId="2DB79250" w14:textId="72C0A286" w:rsidR="00A51C09" w:rsidRDefault="00A51C09">
      <w:pPr>
        <w:rPr>
          <w:rFonts w:asciiTheme="majorBidi" w:hAnsiTheme="majorBidi" w:cstheme="majorBidi"/>
        </w:rPr>
      </w:pPr>
    </w:p>
    <w:p w14:paraId="6327E511" w14:textId="7407FEBB" w:rsidR="00A51C09" w:rsidRDefault="00A51C09">
      <w:pPr>
        <w:rPr>
          <w:rFonts w:asciiTheme="majorBidi" w:hAnsiTheme="majorBidi" w:cstheme="majorBidi"/>
        </w:rPr>
      </w:pPr>
    </w:p>
    <w:p w14:paraId="71C43A3A" w14:textId="5CA54C1C" w:rsidR="00A51C09" w:rsidRDefault="00A51C09">
      <w:pPr>
        <w:rPr>
          <w:rFonts w:asciiTheme="majorBidi" w:hAnsiTheme="majorBidi" w:cstheme="majorBidi"/>
        </w:rPr>
      </w:pPr>
    </w:p>
    <w:p w14:paraId="4C65A5EA" w14:textId="57813260" w:rsidR="00A51C09" w:rsidRDefault="00A51C09">
      <w:pPr>
        <w:rPr>
          <w:rFonts w:asciiTheme="majorBidi" w:hAnsiTheme="majorBidi" w:cstheme="majorBidi"/>
        </w:rPr>
      </w:pPr>
    </w:p>
    <w:p w14:paraId="1276813E" w14:textId="1FAFD5A2" w:rsidR="00A51C09" w:rsidRDefault="00A51C09">
      <w:pPr>
        <w:rPr>
          <w:rFonts w:asciiTheme="majorBidi" w:hAnsiTheme="majorBidi" w:cstheme="majorBidi"/>
        </w:rPr>
      </w:pPr>
    </w:p>
    <w:p w14:paraId="37A36226" w14:textId="70EF8B5B" w:rsidR="00A51C09" w:rsidRDefault="00A51C09">
      <w:pPr>
        <w:rPr>
          <w:rFonts w:asciiTheme="majorBidi" w:hAnsiTheme="majorBidi" w:cstheme="majorBidi"/>
        </w:rPr>
      </w:pPr>
    </w:p>
    <w:p w14:paraId="30C20F4E" w14:textId="06C8E527" w:rsidR="00A51C09" w:rsidRDefault="00A51C09">
      <w:pPr>
        <w:rPr>
          <w:rFonts w:asciiTheme="majorBidi" w:hAnsiTheme="majorBidi" w:cstheme="majorBidi"/>
        </w:rPr>
      </w:pPr>
    </w:p>
    <w:p w14:paraId="7569F000" w14:textId="77777777" w:rsidR="00A51C09" w:rsidRDefault="00A51C09">
      <w:pPr>
        <w:rPr>
          <w:rFonts w:asciiTheme="majorBidi" w:hAnsiTheme="majorBidi" w:cstheme="majorBidi"/>
        </w:rPr>
      </w:pPr>
    </w:p>
    <w:p w14:paraId="02DF6C5C" w14:textId="77777777" w:rsidR="00ED0693" w:rsidRPr="007853DA" w:rsidRDefault="00ED0693" w:rsidP="00ED0693">
      <w:pPr>
        <w:spacing w:line="360" w:lineRule="auto"/>
        <w:jc w:val="center"/>
        <w:rPr>
          <w:rFonts w:asciiTheme="majorBidi" w:hAnsiTheme="majorBidi" w:cstheme="majorBidi"/>
          <w:b/>
          <w:bCs/>
          <w:lang w:val="en-US"/>
        </w:rPr>
      </w:pPr>
      <w:bookmarkStart w:id="7" w:name="_Hlk121780837"/>
      <w:bookmarkStart w:id="8" w:name="_Hlk122575267"/>
      <w:r w:rsidRPr="007853DA">
        <w:rPr>
          <w:rFonts w:asciiTheme="majorBidi" w:hAnsiTheme="majorBidi" w:cstheme="majorBidi"/>
          <w:b/>
          <w:bCs/>
          <w:lang w:val="en-US"/>
        </w:rPr>
        <w:t>BAB III</w:t>
      </w:r>
    </w:p>
    <w:p w14:paraId="20B292A6" w14:textId="77777777" w:rsidR="009823F5" w:rsidRDefault="00ED0693" w:rsidP="009823F5">
      <w:pPr>
        <w:spacing w:line="360" w:lineRule="auto"/>
        <w:jc w:val="center"/>
        <w:rPr>
          <w:rFonts w:asciiTheme="majorBidi" w:hAnsiTheme="majorBidi" w:cstheme="majorBidi"/>
          <w:b/>
          <w:bCs/>
          <w:lang w:val="en-US"/>
        </w:rPr>
      </w:pPr>
      <w:r w:rsidRPr="007853DA">
        <w:rPr>
          <w:rFonts w:asciiTheme="majorBidi" w:hAnsiTheme="majorBidi" w:cstheme="majorBidi"/>
          <w:b/>
          <w:bCs/>
          <w:lang w:val="en-US"/>
        </w:rPr>
        <w:t>METODE PENELITIAN</w:t>
      </w:r>
    </w:p>
    <w:bookmarkEnd w:id="7"/>
    <w:p w14:paraId="02364531" w14:textId="77777777" w:rsidR="00326D80" w:rsidRPr="00644B5D" w:rsidRDefault="00326D80" w:rsidP="00326D80">
      <w:pPr>
        <w:pStyle w:val="ListParagraph"/>
        <w:numPr>
          <w:ilvl w:val="0"/>
          <w:numId w:val="48"/>
        </w:numPr>
        <w:spacing w:line="360" w:lineRule="auto"/>
        <w:ind w:left="142" w:hanging="284"/>
        <w:rPr>
          <w:rFonts w:asciiTheme="majorBidi" w:hAnsiTheme="majorBidi" w:cstheme="majorBidi"/>
          <w:b/>
          <w:bCs/>
          <w:lang w:val="en-US"/>
        </w:rPr>
      </w:pPr>
      <w:r w:rsidRPr="009823F5">
        <w:rPr>
          <w:rFonts w:asciiTheme="majorBidi" w:hAnsiTheme="majorBidi" w:cstheme="majorBidi"/>
          <w:lang w:val="en-US"/>
        </w:rPr>
        <w:t>Jenis dan Pendekatan Penelitian</w:t>
      </w:r>
    </w:p>
    <w:p w14:paraId="7709087E" w14:textId="77777777" w:rsidR="00326D80" w:rsidRDefault="00326D80" w:rsidP="00326D80">
      <w:pPr>
        <w:pStyle w:val="ListParagraph"/>
        <w:spacing w:after="0" w:line="360" w:lineRule="auto"/>
        <w:ind w:left="142" w:firstLine="567"/>
        <w:jc w:val="both"/>
        <w:rPr>
          <w:rFonts w:asciiTheme="majorBidi" w:hAnsiTheme="majorBidi" w:cstheme="majorBidi"/>
        </w:rPr>
      </w:pPr>
      <w:r w:rsidRPr="00644B5D">
        <w:rPr>
          <w:rFonts w:asciiTheme="majorBidi" w:hAnsiTheme="majorBidi" w:cstheme="majorBidi"/>
          <w:lang w:val="en-US"/>
        </w:rPr>
        <w:t>Penelitian ini termasuk kedalam pendekatan kuantitatif. Penelitian kuantitatif merupakan pendekatan penelitian dalam bentuk angka-angka yang dimulai dari pengumpulan data, interpretasi data sampai pada tahap penyajian hasil data yang digunakan dalam penelitian.</w:t>
      </w:r>
      <w:r w:rsidRPr="00644B5D">
        <w:rPr>
          <w:rStyle w:val="FootnoteReference"/>
          <w:rFonts w:asciiTheme="majorBidi" w:hAnsiTheme="majorBidi" w:cstheme="majorBidi"/>
          <w:lang w:val="en-US"/>
        </w:rPr>
        <w:footnoteReference w:customMarkFollows="1" w:id="44"/>
        <w:t>1</w:t>
      </w:r>
      <w:r w:rsidRPr="00644B5D">
        <w:rPr>
          <w:rFonts w:asciiTheme="majorBidi" w:hAnsiTheme="majorBidi" w:cstheme="majorBidi"/>
          <w:lang w:val="en-US"/>
        </w:rPr>
        <w:t xml:space="preserve"> Sugiyono dalam bukunya mengemukakan bahwa </w:t>
      </w:r>
      <w:r w:rsidRPr="00644B5D">
        <w:rPr>
          <w:rFonts w:asciiTheme="majorBidi" w:hAnsiTheme="majorBidi" w:cstheme="majorBidi"/>
        </w:rPr>
        <w:t>penelitian kuantitatif dapat diartikan sebagai metode penelitian yang berlandaskan pada filsafat positivisme, digunakan untuk meneliti pada populasi atau sampel tertentu, pengumpulan data menggunakan instrumen penelitian, analisis data bersifat kuantitatif/statistik, dengan tujuan untuk menguji hipotesis yang telah ditetapkan.</w:t>
      </w:r>
      <w:r w:rsidRPr="00644B5D">
        <w:rPr>
          <w:rStyle w:val="FootnoteReference"/>
          <w:rFonts w:asciiTheme="majorBidi" w:hAnsiTheme="majorBidi" w:cstheme="majorBidi"/>
        </w:rPr>
        <w:t xml:space="preserve"> </w:t>
      </w:r>
      <w:r>
        <w:rPr>
          <w:rStyle w:val="FootnoteReference"/>
          <w:rFonts w:asciiTheme="majorBidi" w:hAnsiTheme="majorBidi" w:cstheme="majorBidi"/>
        </w:rPr>
        <w:footnoteReference w:customMarkFollows="1" w:id="45"/>
        <w:t>2</w:t>
      </w:r>
    </w:p>
    <w:p w14:paraId="3097C39C" w14:textId="77777777" w:rsidR="00326D80" w:rsidRPr="002B491E" w:rsidRDefault="00326D80" w:rsidP="00326D80">
      <w:pPr>
        <w:pStyle w:val="ListParagraph"/>
        <w:spacing w:after="0" w:line="360" w:lineRule="auto"/>
        <w:ind w:left="142" w:firstLine="567"/>
        <w:jc w:val="both"/>
        <w:rPr>
          <w:rFonts w:asciiTheme="majorBidi" w:hAnsiTheme="majorBidi" w:cstheme="majorBidi"/>
          <w:vertAlign w:val="superscript"/>
        </w:rPr>
      </w:pPr>
      <w:r w:rsidRPr="009B75CA">
        <w:rPr>
          <w:rFonts w:asciiTheme="majorBidi" w:hAnsiTheme="majorBidi" w:cstheme="majorBidi"/>
          <w:lang w:val="en-US"/>
        </w:rPr>
        <w:t xml:space="preserve">Jenis penelitian ini </w:t>
      </w:r>
      <w:bookmarkStart w:id="9" w:name="_Hlk121729089"/>
      <w:r w:rsidRPr="009B75CA">
        <w:rPr>
          <w:rFonts w:asciiTheme="majorBidi" w:hAnsiTheme="majorBidi" w:cstheme="majorBidi"/>
          <w:lang w:val="en-US"/>
        </w:rPr>
        <w:t>menggunakan metode penelitian analisis regresi sederhana</w:t>
      </w:r>
      <w:bookmarkEnd w:id="9"/>
      <w:r w:rsidRPr="009B75CA">
        <w:rPr>
          <w:rFonts w:asciiTheme="majorBidi" w:hAnsiTheme="majorBidi" w:cstheme="majorBidi"/>
          <w:lang w:val="en-US"/>
        </w:rPr>
        <w:t>. Menurut Nana Syaodih penelitian ini ditujukan untuk mengetahui hubungan suatu variable dengan variabel-variabel lain. Hubungan antara satu dengan beberapa</w:t>
      </w:r>
      <w:r>
        <w:rPr>
          <w:rFonts w:asciiTheme="majorBidi" w:hAnsiTheme="majorBidi" w:cstheme="majorBidi"/>
          <w:lang w:val="en-US"/>
        </w:rPr>
        <w:t xml:space="preserve"> </w:t>
      </w:r>
      <w:r w:rsidRPr="009B75CA">
        <w:rPr>
          <w:rFonts w:asciiTheme="majorBidi" w:hAnsiTheme="majorBidi" w:cstheme="majorBidi"/>
          <w:lang w:val="en-US"/>
        </w:rPr>
        <w:t>variabel laindinyatakan dengan besarnya koefisien korelasi  dan keberartian (signifikan) secara statistik. Adanya hubungan antara dua variabel atau lebih, tidak</w:t>
      </w:r>
    </w:p>
    <w:p w14:paraId="49380F90" w14:textId="77777777" w:rsidR="00326D80" w:rsidRPr="009B75CA" w:rsidRDefault="00326D80" w:rsidP="00326D80">
      <w:pPr>
        <w:spacing w:after="0" w:line="360" w:lineRule="auto"/>
        <w:ind w:left="426"/>
        <w:jc w:val="both"/>
        <w:rPr>
          <w:rFonts w:asciiTheme="majorBidi" w:hAnsiTheme="majorBidi" w:cstheme="majorBidi"/>
          <w:lang w:val="en-US"/>
        </w:rPr>
      </w:pPr>
      <w:r w:rsidRPr="009B75CA">
        <w:rPr>
          <w:rFonts w:asciiTheme="majorBidi" w:hAnsiTheme="majorBidi" w:cstheme="majorBidi"/>
          <w:lang w:val="en-US"/>
        </w:rPr>
        <w:t xml:space="preserve"> berarti adanya pengaruh atau hubungan sebab akibat dari suatu variabel lainnya. Bernilai positif berarti nilai yang tinggi dalam suatu variabel berhubungan dengan nilai yang tinggi pada variabel lainnya. Bernilai negatif berarti nilai yang tinggi dalam satu variabel berhubungan dengan nilai yang rendah dalam variabel lain.</w:t>
      </w:r>
      <w:r w:rsidRPr="009B75CA">
        <w:rPr>
          <w:rStyle w:val="FootnoteReference"/>
          <w:rFonts w:asciiTheme="majorBidi" w:hAnsiTheme="majorBidi" w:cstheme="majorBidi"/>
        </w:rPr>
        <w:footnoteReference w:customMarkFollows="1" w:id="46"/>
        <w:t>3</w:t>
      </w:r>
    </w:p>
    <w:p w14:paraId="06B9E3A1" w14:textId="77777777" w:rsidR="00326D80" w:rsidRPr="007853DA" w:rsidRDefault="00326D80" w:rsidP="00326D80">
      <w:pPr>
        <w:pStyle w:val="ListParagraph"/>
        <w:numPr>
          <w:ilvl w:val="0"/>
          <w:numId w:val="48"/>
        </w:numPr>
        <w:spacing w:line="360" w:lineRule="auto"/>
        <w:ind w:left="426" w:hanging="284"/>
        <w:jc w:val="both"/>
        <w:rPr>
          <w:rFonts w:asciiTheme="majorBidi" w:hAnsiTheme="majorBidi" w:cstheme="majorBidi"/>
          <w:lang w:val="en-US"/>
        </w:rPr>
      </w:pPr>
      <w:r w:rsidRPr="007853DA">
        <w:rPr>
          <w:rFonts w:asciiTheme="majorBidi" w:hAnsiTheme="majorBidi" w:cstheme="majorBidi"/>
          <w:lang w:val="en-US"/>
        </w:rPr>
        <w:t>Tempat dan Waktu Penelitian</w:t>
      </w:r>
    </w:p>
    <w:p w14:paraId="245E4293" w14:textId="77777777" w:rsidR="00326D80" w:rsidRDefault="00326D80" w:rsidP="00326D80">
      <w:pPr>
        <w:pStyle w:val="ListParagraph"/>
        <w:numPr>
          <w:ilvl w:val="3"/>
          <w:numId w:val="42"/>
        </w:numPr>
        <w:spacing w:line="360" w:lineRule="auto"/>
        <w:ind w:left="567" w:hanging="141"/>
        <w:jc w:val="both"/>
        <w:rPr>
          <w:rFonts w:asciiTheme="majorBidi" w:hAnsiTheme="majorBidi" w:cstheme="majorBidi"/>
          <w:lang w:val="en-US"/>
        </w:rPr>
      </w:pPr>
      <w:r w:rsidRPr="00271B3F">
        <w:rPr>
          <w:rFonts w:asciiTheme="majorBidi" w:hAnsiTheme="majorBidi" w:cstheme="majorBidi"/>
          <w:lang w:val="en-US"/>
        </w:rPr>
        <w:t>Tempat Penelitian</w:t>
      </w:r>
    </w:p>
    <w:p w14:paraId="4F2CC5E3" w14:textId="77777777" w:rsidR="00326D80" w:rsidRPr="00644B5D" w:rsidRDefault="00326D80" w:rsidP="00326D80">
      <w:pPr>
        <w:pStyle w:val="ListParagraph"/>
        <w:spacing w:line="360" w:lineRule="auto"/>
        <w:ind w:left="709"/>
        <w:jc w:val="both"/>
        <w:rPr>
          <w:rFonts w:asciiTheme="majorBidi" w:hAnsiTheme="majorBidi" w:cstheme="majorBidi"/>
          <w:lang w:val="en-US"/>
        </w:rPr>
      </w:pPr>
      <w:r w:rsidRPr="00644B5D">
        <w:rPr>
          <w:rFonts w:asciiTheme="majorBidi" w:hAnsiTheme="majorBidi" w:cstheme="majorBidi"/>
          <w:lang w:val="en-US"/>
        </w:rPr>
        <w:t>Penelitian ini dilaksanakan di MI Al Islam Gunungpati,Kota Semarang, kelas 3.</w:t>
      </w:r>
    </w:p>
    <w:p w14:paraId="03B0700F" w14:textId="77777777" w:rsidR="00326D80" w:rsidRDefault="00326D80" w:rsidP="00326D80">
      <w:pPr>
        <w:pStyle w:val="ListParagraph"/>
        <w:numPr>
          <w:ilvl w:val="3"/>
          <w:numId w:val="42"/>
        </w:numPr>
        <w:spacing w:line="360" w:lineRule="auto"/>
        <w:ind w:left="567" w:hanging="141"/>
        <w:jc w:val="both"/>
        <w:rPr>
          <w:rFonts w:asciiTheme="majorBidi" w:hAnsiTheme="majorBidi" w:cstheme="majorBidi"/>
          <w:lang w:val="en-US"/>
        </w:rPr>
      </w:pPr>
      <w:r w:rsidRPr="007853DA">
        <w:rPr>
          <w:rFonts w:asciiTheme="majorBidi" w:hAnsiTheme="majorBidi" w:cstheme="majorBidi"/>
          <w:lang w:val="en-US"/>
        </w:rPr>
        <w:t>Waktu Peneltian</w:t>
      </w:r>
    </w:p>
    <w:p w14:paraId="22C793B7" w14:textId="77777777" w:rsidR="00326D80" w:rsidRPr="00644B5D" w:rsidRDefault="00326D80" w:rsidP="00326D80">
      <w:pPr>
        <w:pStyle w:val="ListParagraph"/>
        <w:spacing w:line="360" w:lineRule="auto"/>
        <w:ind w:left="567" w:firstLine="142"/>
        <w:jc w:val="both"/>
        <w:rPr>
          <w:rFonts w:asciiTheme="majorBidi" w:hAnsiTheme="majorBidi" w:cstheme="majorBidi"/>
          <w:lang w:val="en-US"/>
        </w:rPr>
      </w:pPr>
      <w:r w:rsidRPr="00644B5D">
        <w:rPr>
          <w:rFonts w:asciiTheme="majorBidi" w:hAnsiTheme="majorBidi" w:cstheme="majorBidi"/>
          <w:lang w:val="en-US"/>
        </w:rPr>
        <w:t>Penelitian ini dilakukan 22 November- 6 Desember 2022</w:t>
      </w:r>
    </w:p>
    <w:p w14:paraId="5D7AAA05" w14:textId="77777777" w:rsidR="00326D80" w:rsidRPr="007853DA" w:rsidRDefault="00326D80" w:rsidP="00326D80">
      <w:pPr>
        <w:pStyle w:val="ListParagraph"/>
        <w:numPr>
          <w:ilvl w:val="0"/>
          <w:numId w:val="48"/>
        </w:numPr>
        <w:spacing w:line="360" w:lineRule="auto"/>
        <w:ind w:left="426" w:hanging="284"/>
        <w:jc w:val="both"/>
        <w:rPr>
          <w:rFonts w:asciiTheme="majorBidi" w:hAnsiTheme="majorBidi" w:cstheme="majorBidi"/>
          <w:lang w:val="en-US"/>
        </w:rPr>
      </w:pPr>
      <w:r w:rsidRPr="007853DA">
        <w:rPr>
          <w:rFonts w:asciiTheme="majorBidi" w:hAnsiTheme="majorBidi" w:cstheme="majorBidi"/>
          <w:lang w:val="en-US"/>
        </w:rPr>
        <w:t>Populasi dan Sampel</w:t>
      </w:r>
    </w:p>
    <w:p w14:paraId="45D97A27" w14:textId="77777777" w:rsidR="00326D80" w:rsidRDefault="00326D80" w:rsidP="00326D80">
      <w:pPr>
        <w:pStyle w:val="ListParagraph"/>
        <w:numPr>
          <w:ilvl w:val="3"/>
          <w:numId w:val="40"/>
        </w:numPr>
        <w:spacing w:line="360" w:lineRule="auto"/>
        <w:ind w:left="709"/>
        <w:jc w:val="both"/>
        <w:rPr>
          <w:rFonts w:asciiTheme="majorBidi" w:hAnsiTheme="majorBidi" w:cstheme="majorBidi"/>
          <w:lang w:val="en-US"/>
        </w:rPr>
      </w:pPr>
      <w:r w:rsidRPr="007853DA">
        <w:rPr>
          <w:rFonts w:asciiTheme="majorBidi" w:hAnsiTheme="majorBidi" w:cstheme="majorBidi"/>
          <w:lang w:val="en-US"/>
        </w:rPr>
        <w:t>Populasi</w:t>
      </w:r>
    </w:p>
    <w:p w14:paraId="432FF911" w14:textId="0A3EBE4A" w:rsidR="00326D80" w:rsidRDefault="00326D80" w:rsidP="00326D80">
      <w:pPr>
        <w:pStyle w:val="ListParagraph"/>
        <w:spacing w:line="360" w:lineRule="auto"/>
        <w:ind w:left="709" w:firstLine="567"/>
        <w:jc w:val="both"/>
        <w:rPr>
          <w:rFonts w:asciiTheme="majorBidi" w:hAnsiTheme="majorBidi" w:cstheme="majorBidi"/>
          <w:lang w:val="en-US"/>
        </w:rPr>
      </w:pPr>
      <w:r w:rsidRPr="00A64B7B">
        <w:rPr>
          <w:rFonts w:asciiTheme="majorBidi" w:hAnsiTheme="majorBidi" w:cstheme="majorBidi"/>
          <w:lang w:val="en-US"/>
        </w:rPr>
        <w:t>Populasi adalah elemen penelitian yang hidup dan tinggal bersama-sama dan secara teoritis menjadi target hasil penelitian. Pada prinsipnya populasi merupakan semua anggota kelompok manusia, binatang, berencana menjadi target kesimpulan dari</w:t>
      </w:r>
      <w:r>
        <w:rPr>
          <w:rFonts w:asciiTheme="majorBidi" w:hAnsiTheme="majorBidi" w:cstheme="majorBidi"/>
          <w:lang w:val="en-US"/>
        </w:rPr>
        <w:t xml:space="preserve"> </w:t>
      </w:r>
      <w:r w:rsidRPr="00644B5D">
        <w:rPr>
          <w:rFonts w:asciiTheme="majorBidi" w:hAnsiTheme="majorBidi" w:cstheme="majorBidi"/>
          <w:lang w:val="en-US"/>
        </w:rPr>
        <w:t xml:space="preserve">akhir suatu kesimpulan. </w:t>
      </w:r>
      <w:bookmarkStart w:id="10" w:name="_Hlk121729321"/>
      <w:r w:rsidRPr="00644B5D">
        <w:rPr>
          <w:rFonts w:asciiTheme="majorBidi" w:hAnsiTheme="majorBidi" w:cstheme="majorBidi"/>
          <w:lang w:val="en-US"/>
        </w:rPr>
        <w:t>Populasi dalam penelitian ini adalah seluruh siswa kelas 3 MI Al Islam Gunungpati Kota Semarang yang berjumlah 22 siswa.</w:t>
      </w:r>
      <w:bookmarkEnd w:id="10"/>
    </w:p>
    <w:p w14:paraId="2416D3F5" w14:textId="77777777" w:rsidR="000C352B" w:rsidRPr="00644B5D" w:rsidRDefault="000C352B" w:rsidP="00326D80">
      <w:pPr>
        <w:pStyle w:val="ListParagraph"/>
        <w:spacing w:line="360" w:lineRule="auto"/>
        <w:ind w:left="709" w:firstLine="567"/>
        <w:jc w:val="both"/>
        <w:rPr>
          <w:rFonts w:asciiTheme="majorBidi" w:hAnsiTheme="majorBidi" w:cstheme="majorBidi"/>
          <w:lang w:val="en-US"/>
        </w:rPr>
      </w:pPr>
    </w:p>
    <w:p w14:paraId="00CE9051" w14:textId="77777777" w:rsidR="000C352B" w:rsidRDefault="00326D80" w:rsidP="000C352B">
      <w:pPr>
        <w:pStyle w:val="ListParagraph"/>
        <w:numPr>
          <w:ilvl w:val="3"/>
          <w:numId w:val="40"/>
        </w:numPr>
        <w:spacing w:line="360" w:lineRule="auto"/>
        <w:ind w:left="709" w:right="-1" w:hanging="284"/>
        <w:jc w:val="both"/>
        <w:rPr>
          <w:rFonts w:asciiTheme="majorBidi" w:hAnsiTheme="majorBidi" w:cstheme="majorBidi"/>
          <w:lang w:val="en-US"/>
        </w:rPr>
      </w:pPr>
      <w:r w:rsidRPr="00BA7E33">
        <w:rPr>
          <w:rFonts w:asciiTheme="majorBidi" w:hAnsiTheme="majorBidi" w:cstheme="majorBidi"/>
          <w:lang w:val="en-US"/>
        </w:rPr>
        <w:t>Sampel</w:t>
      </w:r>
    </w:p>
    <w:p w14:paraId="2CD2C869" w14:textId="36A2060A" w:rsidR="00326D80" w:rsidRPr="000C352B" w:rsidRDefault="00326D80" w:rsidP="000C352B">
      <w:pPr>
        <w:pStyle w:val="ListParagraph"/>
        <w:spacing w:line="360" w:lineRule="auto"/>
        <w:ind w:left="709" w:right="-1" w:firstLine="567"/>
        <w:jc w:val="both"/>
        <w:rPr>
          <w:rStyle w:val="FootnoteReference"/>
          <w:rFonts w:asciiTheme="majorBidi" w:hAnsiTheme="majorBidi" w:cstheme="majorBidi"/>
          <w:vertAlign w:val="baseline"/>
          <w:lang w:val="en-US"/>
        </w:rPr>
      </w:pPr>
      <w:r w:rsidRPr="000C352B">
        <w:rPr>
          <w:rFonts w:asciiTheme="majorBidi" w:hAnsiTheme="majorBidi" w:cstheme="majorBidi"/>
          <w:lang w:val="en-US"/>
        </w:rPr>
        <w:t>Menurut Everitt dan Scrondal, sampel adalah bagian terpilih dari populasi yang dipilih melalui beberapa proses dengan tujuan menyelidiki atau mempelajari sifat- sifat tertentu dari populasi induk. Dalam hal ini sampel merupakan bagian terpilih dari populasi yang diseleksi melalui metode sampling dalam sebuah penelitian.</w:t>
      </w:r>
      <w:bookmarkStart w:id="11" w:name="_Hlk121729233"/>
      <w:r w:rsidRPr="000C352B">
        <w:rPr>
          <w:rStyle w:val="FootnoteReference"/>
          <w:rFonts w:asciiTheme="majorBidi" w:hAnsiTheme="majorBidi" w:cstheme="majorBidi"/>
          <w:lang w:val="en-US"/>
        </w:rPr>
        <w:footnoteReference w:customMarkFollows="1" w:id="47"/>
        <w:t>4</w:t>
      </w:r>
    </w:p>
    <w:p w14:paraId="2D5F2209" w14:textId="77777777" w:rsidR="00326D80" w:rsidRPr="00203AD2" w:rsidRDefault="00326D80" w:rsidP="000C352B">
      <w:pPr>
        <w:spacing w:after="0" w:line="360" w:lineRule="auto"/>
        <w:ind w:left="709" w:right="-1" w:firstLine="567"/>
        <w:jc w:val="both"/>
        <w:rPr>
          <w:rFonts w:asciiTheme="majorBidi" w:hAnsiTheme="majorBidi" w:cstheme="majorBidi"/>
          <w:lang w:val="en-US"/>
        </w:rPr>
      </w:pPr>
      <w:r w:rsidRPr="00203AD2">
        <w:rPr>
          <w:rFonts w:asciiTheme="majorBidi" w:hAnsiTheme="majorBidi" w:cstheme="majorBidi"/>
          <w:lang w:val="en-US"/>
        </w:rPr>
        <w:t xml:space="preserve">Dalam penelitian ini tekhnik pengambilan sampel yang digunakan adalah sampling jenuh. </w:t>
      </w:r>
      <w:bookmarkEnd w:id="11"/>
      <w:r w:rsidRPr="00203AD2">
        <w:rPr>
          <w:rFonts w:asciiTheme="majorBidi" w:hAnsiTheme="majorBidi" w:cstheme="majorBidi"/>
          <w:lang w:val="en-US"/>
        </w:rPr>
        <w:t>Sampling jenuh adalah tekhnik penentuan sampel bila semua anggota populasi digunakan sebagai sampel. Hal ini dilakukan apabila jumlah populasi relatif kecil, kurang dari 30 orang atau penelitian yang ingin membuat generalisasi dengan kesalahan yang sangat kecil. Oleh karena itu sampel dalam penelitian ini adalah 22 siswa dikelas 3.</w:t>
      </w:r>
      <w:r w:rsidRPr="00203AD2">
        <w:rPr>
          <w:rStyle w:val="FootnoteReference"/>
          <w:rFonts w:asciiTheme="majorBidi" w:hAnsiTheme="majorBidi" w:cstheme="majorBidi"/>
          <w:lang w:val="en-US"/>
        </w:rPr>
        <w:footnoteReference w:customMarkFollows="1" w:id="48"/>
        <w:t>5</w:t>
      </w:r>
    </w:p>
    <w:p w14:paraId="35A98E75" w14:textId="77777777" w:rsidR="00326D80" w:rsidRDefault="00326D80" w:rsidP="00326D80">
      <w:pPr>
        <w:pStyle w:val="ListParagraph"/>
        <w:numPr>
          <w:ilvl w:val="0"/>
          <w:numId w:val="48"/>
        </w:numPr>
        <w:spacing w:after="0" w:line="360" w:lineRule="auto"/>
        <w:ind w:left="142" w:hanging="284"/>
        <w:jc w:val="both"/>
        <w:rPr>
          <w:rFonts w:asciiTheme="majorBidi" w:hAnsiTheme="majorBidi" w:cstheme="majorBidi"/>
          <w:lang w:val="en-US"/>
        </w:rPr>
      </w:pPr>
      <w:r w:rsidRPr="007853DA">
        <w:rPr>
          <w:rFonts w:asciiTheme="majorBidi" w:hAnsiTheme="majorBidi" w:cstheme="majorBidi"/>
          <w:lang w:val="en-US"/>
        </w:rPr>
        <w:t>Variabel dan Indikator</w:t>
      </w:r>
    </w:p>
    <w:p w14:paraId="44CAFA84" w14:textId="77777777" w:rsidR="00326D80" w:rsidRPr="002B5EEF" w:rsidRDefault="00326D80" w:rsidP="00326D80">
      <w:pPr>
        <w:pStyle w:val="ListParagraph"/>
        <w:spacing w:after="0" w:line="360" w:lineRule="auto"/>
        <w:ind w:left="142" w:firstLine="567"/>
        <w:jc w:val="both"/>
        <w:rPr>
          <w:rFonts w:asciiTheme="majorBidi" w:hAnsiTheme="majorBidi" w:cstheme="majorBidi"/>
          <w:lang w:val="en-US"/>
        </w:rPr>
      </w:pPr>
      <w:r w:rsidRPr="002B5EEF">
        <w:rPr>
          <w:rFonts w:asciiTheme="majorBidi" w:hAnsiTheme="majorBidi" w:cstheme="majorBidi"/>
        </w:rPr>
        <w:t>Variabel adalah konsep yang mempunyai bermacam - macam nilai. Konsep merupakan abstraksi yang dibuat secara umum. Konsep menggambarkan suatu fenomena yang dibentuk dengan cara membuat generalisasi terhadap sesuatu yang khas.</w:t>
      </w:r>
      <w:r w:rsidRPr="002B5EEF">
        <w:rPr>
          <w:rFonts w:asciiTheme="majorBidi" w:hAnsiTheme="majorBidi" w:cstheme="majorBidi"/>
          <w:lang w:val="en-US"/>
        </w:rPr>
        <w:t xml:space="preserve"> Di dalam penelitian ini menggunakan dua variabel yaitu variabel bebas (X) dan variabel terikat (Y), adapun kedua variabel dijelaskan dibawah ini:</w:t>
      </w:r>
    </w:p>
    <w:p w14:paraId="74AA5B82" w14:textId="77777777" w:rsidR="000C352B" w:rsidRDefault="00326D80" w:rsidP="000C352B">
      <w:pPr>
        <w:pStyle w:val="ListParagraph"/>
        <w:numPr>
          <w:ilvl w:val="0"/>
          <w:numId w:val="45"/>
        </w:numPr>
        <w:tabs>
          <w:tab w:val="left" w:pos="426"/>
        </w:tabs>
        <w:spacing w:line="360" w:lineRule="auto"/>
        <w:ind w:left="709" w:hanging="567"/>
        <w:jc w:val="both"/>
        <w:rPr>
          <w:rFonts w:asciiTheme="majorBidi" w:hAnsiTheme="majorBidi" w:cstheme="majorBidi"/>
          <w:lang w:val="en-US"/>
        </w:rPr>
      </w:pPr>
      <w:r w:rsidRPr="00BA7E33">
        <w:rPr>
          <w:rFonts w:asciiTheme="majorBidi" w:hAnsiTheme="majorBidi" w:cstheme="majorBidi"/>
          <w:lang w:val="en-US"/>
        </w:rPr>
        <w:t>Variabel Bebas (X)</w:t>
      </w:r>
    </w:p>
    <w:p w14:paraId="5BA7B476" w14:textId="77777777" w:rsidR="000C352B" w:rsidRDefault="00326D80" w:rsidP="000C352B">
      <w:pPr>
        <w:pStyle w:val="ListParagraph"/>
        <w:tabs>
          <w:tab w:val="left" w:pos="426"/>
        </w:tabs>
        <w:spacing w:line="360" w:lineRule="auto"/>
        <w:ind w:left="426" w:firstLine="567"/>
        <w:jc w:val="both"/>
        <w:rPr>
          <w:rFonts w:asciiTheme="majorBidi" w:hAnsiTheme="majorBidi" w:cstheme="majorBidi"/>
          <w:i/>
          <w:iCs/>
        </w:rPr>
      </w:pPr>
      <w:r w:rsidRPr="000C352B">
        <w:rPr>
          <w:rFonts w:asciiTheme="majorBidi" w:hAnsiTheme="majorBidi" w:cstheme="majorBidi"/>
          <w:lang w:val="en-US"/>
        </w:rPr>
        <w:t xml:space="preserve">Variabel bebas atau variabel </w:t>
      </w:r>
      <w:r w:rsidRPr="000C352B">
        <w:rPr>
          <w:rFonts w:asciiTheme="majorBidi" w:hAnsiTheme="majorBidi" w:cstheme="majorBidi"/>
          <w:i/>
          <w:iCs/>
          <w:lang w:val="en-US"/>
        </w:rPr>
        <w:t>independent</w:t>
      </w:r>
      <w:r w:rsidRPr="000C352B">
        <w:rPr>
          <w:rFonts w:asciiTheme="majorBidi" w:hAnsiTheme="majorBidi" w:cstheme="majorBidi"/>
          <w:lang w:val="en-US"/>
        </w:rPr>
        <w:t xml:space="preserve"> merupakan dua variabel yang saling berhubungan, sedangkan bentuk hubungannya adalah </w:t>
      </w:r>
      <w:r w:rsidRPr="000C352B">
        <w:rPr>
          <w:rFonts w:asciiTheme="majorBidi" w:hAnsiTheme="majorBidi" w:cstheme="majorBidi"/>
        </w:rPr>
        <w:t>bahwa perubahan variabel yang satu mempengaruhi atau menyebabkan perubahan variabel yang lain, maka variabel yang mempengaruhi atau variabel penyebab tersebut merupakan variabel bebas atau variabel inde</w:t>
      </w:r>
      <w:r w:rsidRPr="000C352B">
        <w:rPr>
          <w:rFonts w:asciiTheme="majorBidi" w:hAnsiTheme="majorBidi" w:cstheme="majorBidi"/>
          <w:i/>
          <w:iCs/>
        </w:rPr>
        <w:t>pendent.</w:t>
      </w:r>
    </w:p>
    <w:p w14:paraId="7055EB32" w14:textId="574DB864" w:rsidR="00326D80" w:rsidRPr="000C352B" w:rsidRDefault="00326D80" w:rsidP="000C352B">
      <w:pPr>
        <w:pStyle w:val="ListParagraph"/>
        <w:tabs>
          <w:tab w:val="left" w:pos="426"/>
        </w:tabs>
        <w:spacing w:line="360" w:lineRule="auto"/>
        <w:ind w:left="426" w:firstLine="567"/>
        <w:jc w:val="both"/>
        <w:rPr>
          <w:rFonts w:asciiTheme="majorBidi" w:hAnsiTheme="majorBidi" w:cstheme="majorBidi"/>
          <w:lang w:val="en-US"/>
        </w:rPr>
      </w:pPr>
      <w:r w:rsidRPr="000C352B">
        <w:rPr>
          <w:rFonts w:asciiTheme="majorBidi" w:hAnsiTheme="majorBidi" w:cstheme="majorBidi"/>
        </w:rPr>
        <w:t xml:space="preserve">Variabel bebas dalam penelitian ini yaitu “teman sebaya” sebagai variabel yang mempengaruhi. Indikator dari variabel ini berdasarkan </w:t>
      </w:r>
      <w:r w:rsidR="001F75A2" w:rsidRPr="000C352B">
        <w:rPr>
          <w:rFonts w:asciiTheme="majorBidi" w:hAnsiTheme="majorBidi" w:cstheme="majorBidi"/>
        </w:rPr>
        <w:t>Hetherington dan Parke</w:t>
      </w:r>
      <w:r w:rsidRPr="000C352B">
        <w:rPr>
          <w:rFonts w:asciiTheme="majorBidi" w:hAnsiTheme="majorBidi" w:cstheme="majorBidi"/>
        </w:rPr>
        <w:t>,adalah sebagai berikut:</w:t>
      </w:r>
    </w:p>
    <w:p w14:paraId="2B2CDC3E" w14:textId="298D5DF8" w:rsidR="00326D80" w:rsidRPr="001F75A2" w:rsidRDefault="001F75A2" w:rsidP="00326D80">
      <w:pPr>
        <w:pStyle w:val="ListParagraph"/>
        <w:numPr>
          <w:ilvl w:val="0"/>
          <w:numId w:val="21"/>
        </w:numPr>
        <w:spacing w:line="360" w:lineRule="auto"/>
        <w:ind w:left="1134" w:hanging="283"/>
        <w:jc w:val="both"/>
        <w:rPr>
          <w:rFonts w:asciiTheme="majorBidi" w:hAnsiTheme="majorBidi" w:cstheme="majorBidi"/>
        </w:rPr>
      </w:pPr>
      <w:r>
        <w:rPr>
          <w:rFonts w:asciiTheme="majorBidi" w:hAnsiTheme="majorBidi" w:cstheme="majorBidi"/>
        </w:rPr>
        <w:t xml:space="preserve">Teman sebaya sebagai </w:t>
      </w:r>
      <w:r w:rsidRPr="001F75A2">
        <w:rPr>
          <w:rFonts w:asciiTheme="majorBidi" w:hAnsiTheme="majorBidi" w:cstheme="majorBidi"/>
          <w:i/>
          <w:iCs/>
        </w:rPr>
        <w:t>reinforce</w:t>
      </w:r>
    </w:p>
    <w:p w14:paraId="2F5AC84A" w14:textId="2DAC777B" w:rsidR="001F75A2" w:rsidRDefault="001F75A2" w:rsidP="00326D80">
      <w:pPr>
        <w:pStyle w:val="ListParagraph"/>
        <w:numPr>
          <w:ilvl w:val="0"/>
          <w:numId w:val="21"/>
        </w:numPr>
        <w:spacing w:line="360" w:lineRule="auto"/>
        <w:ind w:left="1134" w:hanging="283"/>
        <w:jc w:val="both"/>
        <w:rPr>
          <w:rFonts w:asciiTheme="majorBidi" w:hAnsiTheme="majorBidi" w:cstheme="majorBidi"/>
        </w:rPr>
      </w:pPr>
      <w:r>
        <w:rPr>
          <w:rFonts w:asciiTheme="majorBidi" w:hAnsiTheme="majorBidi" w:cstheme="majorBidi"/>
        </w:rPr>
        <w:t>Teman sebaya sebagai model</w:t>
      </w:r>
    </w:p>
    <w:p w14:paraId="345EFBA6" w14:textId="2C69ACDD" w:rsidR="00326D80" w:rsidRPr="001F75A2" w:rsidRDefault="001F75A2" w:rsidP="001F75A2">
      <w:pPr>
        <w:pStyle w:val="ListParagraph"/>
        <w:numPr>
          <w:ilvl w:val="0"/>
          <w:numId w:val="21"/>
        </w:numPr>
        <w:spacing w:line="360" w:lineRule="auto"/>
        <w:ind w:left="1134" w:hanging="283"/>
        <w:jc w:val="both"/>
        <w:rPr>
          <w:rFonts w:asciiTheme="majorBidi" w:hAnsiTheme="majorBidi" w:cstheme="majorBidi"/>
        </w:rPr>
      </w:pPr>
      <w:r>
        <w:rPr>
          <w:rFonts w:asciiTheme="majorBidi" w:hAnsiTheme="majorBidi" w:cstheme="majorBidi"/>
        </w:rPr>
        <w:t>Teman sebaya sebagai pemandu dan instruktur</w:t>
      </w:r>
    </w:p>
    <w:p w14:paraId="212D2CB0" w14:textId="77777777" w:rsidR="000C352B" w:rsidRDefault="00326D80" w:rsidP="000C352B">
      <w:pPr>
        <w:pStyle w:val="ListParagraph"/>
        <w:numPr>
          <w:ilvl w:val="0"/>
          <w:numId w:val="45"/>
        </w:numPr>
        <w:tabs>
          <w:tab w:val="left" w:pos="851"/>
        </w:tabs>
        <w:spacing w:line="360" w:lineRule="auto"/>
        <w:ind w:left="426" w:hanging="284"/>
        <w:jc w:val="both"/>
        <w:rPr>
          <w:rFonts w:asciiTheme="majorBidi" w:hAnsiTheme="majorBidi" w:cstheme="majorBidi"/>
        </w:rPr>
      </w:pPr>
      <w:r w:rsidRPr="00024445">
        <w:rPr>
          <w:rFonts w:asciiTheme="majorBidi" w:hAnsiTheme="majorBidi" w:cstheme="majorBidi"/>
        </w:rPr>
        <w:t>Variabel Terikat (Y)</w:t>
      </w:r>
    </w:p>
    <w:p w14:paraId="11486484" w14:textId="719FF955" w:rsidR="00326D80" w:rsidRPr="000C352B" w:rsidRDefault="00326D80" w:rsidP="000C352B">
      <w:pPr>
        <w:pStyle w:val="ListParagraph"/>
        <w:tabs>
          <w:tab w:val="left" w:pos="851"/>
        </w:tabs>
        <w:spacing w:line="360" w:lineRule="auto"/>
        <w:ind w:left="426" w:firstLine="567"/>
        <w:jc w:val="both"/>
        <w:rPr>
          <w:rStyle w:val="FootnoteReference"/>
          <w:rFonts w:asciiTheme="majorBidi" w:hAnsiTheme="majorBidi" w:cstheme="majorBidi"/>
          <w:vertAlign w:val="baseline"/>
        </w:rPr>
      </w:pPr>
      <w:r w:rsidRPr="000C352B">
        <w:rPr>
          <w:rFonts w:asciiTheme="majorBidi" w:hAnsiTheme="majorBidi" w:cstheme="majorBidi"/>
        </w:rPr>
        <w:t xml:space="preserve">Variabel terikat atau variable </w:t>
      </w:r>
      <w:r w:rsidRPr="000C352B">
        <w:rPr>
          <w:rFonts w:asciiTheme="majorBidi" w:hAnsiTheme="majorBidi" w:cstheme="majorBidi"/>
          <w:i/>
          <w:iCs/>
        </w:rPr>
        <w:t>dependent</w:t>
      </w:r>
      <w:r w:rsidRPr="000C352B">
        <w:rPr>
          <w:rFonts w:asciiTheme="majorBidi" w:hAnsiTheme="majorBidi" w:cstheme="majorBidi"/>
        </w:rPr>
        <w:t xml:space="preserve"> merupakan dua variable yang saling berhubungan, sedangkan bentuk hubungannya adalah bahwa perubahan variabel yang satu mempengaruhi atau menyebabkan perubahan variabel yang lain, maka variabel yang dipengaruhi atau variabel yang disebabkan merupakan variabel terikat  atau variabel </w:t>
      </w:r>
      <w:r w:rsidRPr="000C352B">
        <w:rPr>
          <w:rFonts w:asciiTheme="majorBidi" w:hAnsiTheme="majorBidi" w:cstheme="majorBidi"/>
          <w:i/>
          <w:iCs/>
        </w:rPr>
        <w:t xml:space="preserve">dependent. </w:t>
      </w:r>
      <w:r w:rsidRPr="000C352B">
        <w:rPr>
          <w:rStyle w:val="FootnoteReference"/>
          <w:rFonts w:asciiTheme="majorBidi" w:hAnsiTheme="majorBidi" w:cstheme="majorBidi"/>
        </w:rPr>
        <w:footnoteReference w:customMarkFollows="1" w:id="49"/>
        <w:t>6</w:t>
      </w:r>
    </w:p>
    <w:p w14:paraId="2144E503" w14:textId="77777777" w:rsidR="00326D80" w:rsidRPr="00024445" w:rsidRDefault="00326D80" w:rsidP="000C352B">
      <w:pPr>
        <w:spacing w:after="0" w:line="360" w:lineRule="auto"/>
        <w:ind w:left="142" w:firstLine="567"/>
        <w:jc w:val="both"/>
        <w:rPr>
          <w:rFonts w:asciiTheme="majorBidi" w:hAnsiTheme="majorBidi" w:cstheme="majorBidi"/>
        </w:rPr>
      </w:pPr>
      <w:r w:rsidRPr="00024445">
        <w:rPr>
          <w:rFonts w:asciiTheme="majorBidi" w:hAnsiTheme="majorBidi" w:cstheme="majorBidi"/>
        </w:rPr>
        <w:t>Variabel terikat dalam penelitian ini yaitu “Keterampilan kolaborasi” sebagai variabel yang dipengaruhi. Indikator dari variabel ini adalah:</w:t>
      </w:r>
    </w:p>
    <w:p w14:paraId="60FF8449" w14:textId="77777777" w:rsidR="000C352B" w:rsidRPr="000C352B" w:rsidRDefault="00326D80" w:rsidP="000C352B">
      <w:pPr>
        <w:pStyle w:val="ListParagraph"/>
        <w:numPr>
          <w:ilvl w:val="0"/>
          <w:numId w:val="20"/>
        </w:numPr>
        <w:spacing w:line="360" w:lineRule="auto"/>
        <w:ind w:left="426" w:hanging="284"/>
        <w:jc w:val="both"/>
        <w:rPr>
          <w:rFonts w:asciiTheme="majorBidi" w:hAnsiTheme="majorBidi" w:cstheme="majorBidi"/>
        </w:rPr>
      </w:pPr>
      <w:r w:rsidRPr="007853DA">
        <w:rPr>
          <w:rFonts w:asciiTheme="majorBidi" w:hAnsiTheme="majorBidi" w:cstheme="majorBidi"/>
          <w:lang w:val="en-US"/>
        </w:rPr>
        <w:t>kemampuan bekerja sama dalam kelompok secara efektif dan saling menghormati</w:t>
      </w:r>
    </w:p>
    <w:p w14:paraId="6F7CFD03" w14:textId="77777777" w:rsidR="000C352B" w:rsidRPr="000C352B" w:rsidRDefault="00326D80" w:rsidP="000C352B">
      <w:pPr>
        <w:pStyle w:val="ListParagraph"/>
        <w:numPr>
          <w:ilvl w:val="0"/>
          <w:numId w:val="20"/>
        </w:numPr>
        <w:spacing w:line="360" w:lineRule="auto"/>
        <w:ind w:left="426" w:hanging="284"/>
        <w:jc w:val="both"/>
        <w:rPr>
          <w:rFonts w:asciiTheme="majorBidi" w:hAnsiTheme="majorBidi" w:cstheme="majorBidi"/>
        </w:rPr>
      </w:pPr>
      <w:r w:rsidRPr="000C352B">
        <w:rPr>
          <w:rFonts w:asciiTheme="majorBidi" w:hAnsiTheme="majorBidi" w:cstheme="majorBidi"/>
          <w:lang w:val="en-US"/>
        </w:rPr>
        <w:t>Fleksibilitas secara pribadi, saling membantu, dan berkompromi untuk mencapai tujuan bersama</w:t>
      </w:r>
    </w:p>
    <w:p w14:paraId="14177339" w14:textId="03946896" w:rsidR="00326D80" w:rsidRPr="000C352B" w:rsidRDefault="00326D80" w:rsidP="000C352B">
      <w:pPr>
        <w:pStyle w:val="ListParagraph"/>
        <w:numPr>
          <w:ilvl w:val="0"/>
          <w:numId w:val="20"/>
        </w:numPr>
        <w:spacing w:line="360" w:lineRule="auto"/>
        <w:ind w:left="426" w:hanging="284"/>
        <w:jc w:val="both"/>
        <w:rPr>
          <w:rFonts w:asciiTheme="majorBidi" w:hAnsiTheme="majorBidi" w:cstheme="majorBidi"/>
        </w:rPr>
      </w:pPr>
      <w:r w:rsidRPr="000C352B">
        <w:rPr>
          <w:rFonts w:asciiTheme="majorBidi" w:hAnsiTheme="majorBidi" w:cstheme="majorBidi"/>
          <w:lang w:val="en-US"/>
        </w:rPr>
        <w:t>Bekerja secara produktif dengan yang lain, tanggung jawab, dan berkontribusi terhadap pekerjaan kelompok.</w:t>
      </w:r>
    </w:p>
    <w:p w14:paraId="62AC13A4" w14:textId="77777777" w:rsidR="00326D80" w:rsidRPr="00EB778D" w:rsidRDefault="00326D80" w:rsidP="00326D80">
      <w:pPr>
        <w:pStyle w:val="ListParagraph"/>
        <w:numPr>
          <w:ilvl w:val="0"/>
          <w:numId w:val="48"/>
        </w:numPr>
        <w:spacing w:line="360" w:lineRule="auto"/>
        <w:ind w:left="142" w:hanging="284"/>
        <w:jc w:val="both"/>
        <w:rPr>
          <w:rFonts w:asciiTheme="majorBidi" w:hAnsiTheme="majorBidi" w:cstheme="majorBidi"/>
          <w:lang w:val="en-US"/>
        </w:rPr>
      </w:pPr>
      <w:r w:rsidRPr="00EB778D">
        <w:rPr>
          <w:rFonts w:asciiTheme="majorBidi" w:hAnsiTheme="majorBidi" w:cstheme="majorBidi"/>
          <w:lang w:val="en-US"/>
        </w:rPr>
        <w:t>Teknik Pengumpulan Data</w:t>
      </w:r>
    </w:p>
    <w:p w14:paraId="7E7A74C8" w14:textId="77777777" w:rsidR="00326D80" w:rsidRDefault="00326D80" w:rsidP="00326D80">
      <w:pPr>
        <w:pStyle w:val="ListParagraph"/>
        <w:numPr>
          <w:ilvl w:val="3"/>
          <w:numId w:val="21"/>
        </w:numPr>
        <w:spacing w:line="360" w:lineRule="auto"/>
        <w:ind w:left="426" w:hanging="284"/>
        <w:jc w:val="both"/>
        <w:rPr>
          <w:rFonts w:asciiTheme="majorBidi" w:hAnsiTheme="majorBidi" w:cstheme="majorBidi"/>
          <w:lang w:val="en-US"/>
        </w:rPr>
      </w:pPr>
      <w:r w:rsidRPr="00024445">
        <w:rPr>
          <w:rFonts w:asciiTheme="majorBidi" w:hAnsiTheme="majorBidi" w:cstheme="majorBidi"/>
          <w:lang w:val="en-US"/>
        </w:rPr>
        <w:t>Wawancara</w:t>
      </w:r>
    </w:p>
    <w:p w14:paraId="1DDB84CE" w14:textId="2D9203A2" w:rsidR="00326D80" w:rsidRPr="006608B6" w:rsidRDefault="00326D80" w:rsidP="006608B6">
      <w:pPr>
        <w:pStyle w:val="ListParagraph"/>
        <w:spacing w:line="360" w:lineRule="auto"/>
        <w:ind w:left="426"/>
        <w:jc w:val="both"/>
        <w:rPr>
          <w:rFonts w:asciiTheme="majorBidi" w:hAnsiTheme="majorBidi" w:cstheme="majorBidi"/>
        </w:rPr>
      </w:pPr>
      <w:r w:rsidRPr="00517BBB">
        <w:rPr>
          <w:rFonts w:asciiTheme="majorBidi" w:hAnsiTheme="majorBidi" w:cstheme="majorBidi"/>
        </w:rPr>
        <w:t>Teknik pengumpulan data secara wawancara adalah suatu bentuk dialog yang dilakukan oleh peneliti</w:t>
      </w:r>
      <w:r>
        <w:rPr>
          <w:rFonts w:asciiTheme="majorBidi" w:hAnsiTheme="majorBidi" w:cstheme="majorBidi"/>
        </w:rPr>
        <w:t xml:space="preserve"> </w:t>
      </w:r>
      <w:r w:rsidRPr="00517BBB">
        <w:rPr>
          <w:rFonts w:asciiTheme="majorBidi" w:hAnsiTheme="majorBidi" w:cstheme="majorBidi"/>
        </w:rPr>
        <w:t xml:space="preserve">untuk memperoleh informasi dari </w:t>
      </w:r>
      <w:r>
        <w:rPr>
          <w:rFonts w:asciiTheme="majorBidi" w:hAnsiTheme="majorBidi" w:cstheme="majorBidi"/>
        </w:rPr>
        <w:t>narasumber</w:t>
      </w:r>
      <w:r w:rsidRPr="00517BBB">
        <w:rPr>
          <w:rFonts w:asciiTheme="majorBidi" w:hAnsiTheme="majorBidi" w:cstheme="majorBidi"/>
        </w:rPr>
        <w:t xml:space="preserve">. Wawancara dapat dilaksanakan dengan terstruktur atau tidak terstruktur. Dalam penelitian ini, peneliti ingin mendapatkan informasi terkini terkait dengan berbagai kejadian atau peristiwa, dengan mewawancarai guru wali kelas 3 untuk memperoleh informasi tentang jumlah seluruh siswa kelas 3, dan keadaan kelas </w:t>
      </w:r>
      <w:r>
        <w:rPr>
          <w:rFonts w:asciiTheme="majorBidi" w:hAnsiTheme="majorBidi" w:cstheme="majorBidi"/>
        </w:rPr>
        <w:t>k</w:t>
      </w:r>
      <w:r w:rsidRPr="00517BBB">
        <w:rPr>
          <w:rFonts w:asciiTheme="majorBidi" w:hAnsiTheme="majorBidi" w:cstheme="majorBidi"/>
        </w:rPr>
        <w:t>etika berkelompok mengerjakan tugas.</w:t>
      </w:r>
    </w:p>
    <w:p w14:paraId="09829108" w14:textId="77777777" w:rsidR="00326D80" w:rsidRDefault="00326D80" w:rsidP="00A666B9">
      <w:pPr>
        <w:pStyle w:val="ListParagraph"/>
        <w:numPr>
          <w:ilvl w:val="3"/>
          <w:numId w:val="21"/>
        </w:numPr>
        <w:spacing w:line="360" w:lineRule="auto"/>
        <w:ind w:left="426" w:hanging="283"/>
        <w:jc w:val="both"/>
        <w:rPr>
          <w:rFonts w:asciiTheme="majorBidi" w:hAnsiTheme="majorBidi" w:cstheme="majorBidi"/>
          <w:lang w:val="en-US"/>
        </w:rPr>
      </w:pPr>
      <w:r w:rsidRPr="007853DA">
        <w:rPr>
          <w:rFonts w:asciiTheme="majorBidi" w:hAnsiTheme="majorBidi" w:cstheme="majorBidi"/>
          <w:lang w:val="en-US"/>
        </w:rPr>
        <w:t>Angket</w:t>
      </w:r>
    </w:p>
    <w:p w14:paraId="71028A3D" w14:textId="77777777" w:rsidR="00326D80" w:rsidRPr="00517BBB" w:rsidRDefault="00326D80" w:rsidP="00A666B9">
      <w:pPr>
        <w:pStyle w:val="ListParagraph"/>
        <w:spacing w:line="360" w:lineRule="auto"/>
        <w:ind w:left="426"/>
        <w:jc w:val="both"/>
        <w:rPr>
          <w:rFonts w:asciiTheme="majorBidi" w:hAnsiTheme="majorBidi" w:cstheme="majorBidi"/>
          <w:lang w:val="en-US"/>
        </w:rPr>
      </w:pPr>
      <w:r w:rsidRPr="00517BBB">
        <w:rPr>
          <w:rFonts w:asciiTheme="majorBidi" w:hAnsiTheme="majorBidi" w:cstheme="majorBidi"/>
        </w:rPr>
        <w:t>Angket merupakan daftar pertanyaan atau pernyataan yang dikirimkan kepada responden baik secara langsung atau tidak langsung. Bentuk lembaran angket ini berisi pertanyaan dan pernyataan yang berkenaan dengan pengaruh teman sebaya dan keterampilan kolaborasi siswa.</w:t>
      </w:r>
    </w:p>
    <w:p w14:paraId="097E380E" w14:textId="17DEFB8C" w:rsidR="00326D80" w:rsidRPr="006D1915" w:rsidRDefault="00326D80" w:rsidP="00326D80">
      <w:pPr>
        <w:pStyle w:val="Caption"/>
        <w:keepNext/>
        <w:jc w:val="center"/>
        <w:rPr>
          <w:rFonts w:asciiTheme="majorBidi" w:hAnsiTheme="majorBidi" w:cstheme="majorBidi"/>
          <w:i w:val="0"/>
          <w:iCs w:val="0"/>
          <w:color w:val="auto"/>
          <w:sz w:val="22"/>
          <w:szCs w:val="22"/>
          <w:lang w:val="en-US"/>
        </w:rPr>
      </w:pPr>
      <w:bookmarkStart w:id="12" w:name="_Toc122530527"/>
      <w:bookmarkStart w:id="13" w:name="_Toc122603267"/>
      <w:r w:rsidRPr="006D1915">
        <w:rPr>
          <w:rFonts w:asciiTheme="majorBidi" w:hAnsiTheme="majorBidi" w:cstheme="majorBidi"/>
          <w:i w:val="0"/>
          <w:iCs w:val="0"/>
          <w:color w:val="auto"/>
          <w:sz w:val="22"/>
          <w:szCs w:val="22"/>
        </w:rPr>
        <w:t xml:space="preserve">Table </w:t>
      </w:r>
      <w:r w:rsidRPr="006D1915">
        <w:rPr>
          <w:rFonts w:asciiTheme="majorBidi" w:hAnsiTheme="majorBidi" w:cstheme="majorBidi"/>
          <w:i w:val="0"/>
          <w:iCs w:val="0"/>
          <w:color w:val="auto"/>
          <w:sz w:val="22"/>
          <w:szCs w:val="22"/>
        </w:rPr>
        <w:fldChar w:fldCharType="begin"/>
      </w:r>
      <w:r w:rsidRPr="006D1915">
        <w:rPr>
          <w:rFonts w:asciiTheme="majorBidi" w:hAnsiTheme="majorBidi" w:cstheme="majorBidi"/>
          <w:i w:val="0"/>
          <w:iCs w:val="0"/>
          <w:color w:val="auto"/>
          <w:sz w:val="22"/>
          <w:szCs w:val="22"/>
        </w:rPr>
        <w:instrText xml:space="preserve"> SEQ Table \* ARABIC </w:instrText>
      </w:r>
      <w:r w:rsidRPr="006D1915">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1</w:t>
      </w:r>
      <w:r w:rsidRPr="006D1915">
        <w:rPr>
          <w:rFonts w:asciiTheme="majorBidi" w:hAnsiTheme="majorBidi" w:cstheme="majorBidi"/>
          <w:i w:val="0"/>
          <w:iCs w:val="0"/>
          <w:color w:val="auto"/>
          <w:sz w:val="22"/>
          <w:szCs w:val="22"/>
        </w:rPr>
        <w:fldChar w:fldCharType="end"/>
      </w:r>
      <w:r>
        <w:rPr>
          <w:rFonts w:asciiTheme="majorBidi" w:hAnsiTheme="majorBidi" w:cstheme="majorBidi"/>
          <w:i w:val="0"/>
          <w:iCs w:val="0"/>
          <w:color w:val="auto"/>
          <w:sz w:val="22"/>
          <w:szCs w:val="22"/>
        </w:rPr>
        <w:t xml:space="preserve"> </w:t>
      </w:r>
      <w:r w:rsidRPr="006D1915">
        <w:rPr>
          <w:rFonts w:asciiTheme="majorBidi" w:hAnsiTheme="majorBidi" w:cstheme="majorBidi"/>
          <w:i w:val="0"/>
          <w:iCs w:val="0"/>
          <w:color w:val="auto"/>
          <w:sz w:val="22"/>
          <w:szCs w:val="22"/>
          <w:lang w:val="en-US"/>
        </w:rPr>
        <w:t>Kisi kisi Angket Teman Sebaya</w:t>
      </w:r>
      <w:bookmarkEnd w:id="12"/>
      <w:bookmarkEnd w:id="13"/>
    </w:p>
    <w:tbl>
      <w:tblPr>
        <w:tblW w:w="567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1098"/>
        <w:gridCol w:w="1284"/>
        <w:gridCol w:w="709"/>
        <w:gridCol w:w="851"/>
        <w:gridCol w:w="850"/>
      </w:tblGrid>
      <w:tr w:rsidR="001A1775" w:rsidRPr="00B62805" w14:paraId="42986662" w14:textId="77777777" w:rsidTr="001A1775">
        <w:trPr>
          <w:trHeight w:val="198"/>
        </w:trPr>
        <w:tc>
          <w:tcPr>
            <w:tcW w:w="878" w:type="dxa"/>
            <w:vMerge w:val="restart"/>
          </w:tcPr>
          <w:p w14:paraId="638C316F" w14:textId="77777777" w:rsidR="001A1775" w:rsidRPr="00B62805" w:rsidRDefault="001A1775" w:rsidP="00671854">
            <w:pPr>
              <w:jc w:val="center"/>
              <w:rPr>
                <w:rFonts w:asciiTheme="majorBidi" w:hAnsiTheme="majorBidi" w:cstheme="majorBidi"/>
                <w:lang w:val="en-US"/>
              </w:rPr>
            </w:pPr>
            <w:r>
              <w:rPr>
                <w:rFonts w:asciiTheme="majorBidi" w:hAnsiTheme="majorBidi" w:cstheme="majorBidi"/>
                <w:lang w:val="en-US"/>
              </w:rPr>
              <w:t>Variabel</w:t>
            </w:r>
          </w:p>
        </w:tc>
        <w:tc>
          <w:tcPr>
            <w:tcW w:w="1098" w:type="dxa"/>
            <w:vMerge w:val="restart"/>
          </w:tcPr>
          <w:p w14:paraId="145153CE"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Indikator</w:t>
            </w:r>
          </w:p>
        </w:tc>
        <w:tc>
          <w:tcPr>
            <w:tcW w:w="1284" w:type="dxa"/>
            <w:vMerge w:val="restart"/>
          </w:tcPr>
          <w:p w14:paraId="0F08CF92"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Sub Indikator</w:t>
            </w:r>
          </w:p>
        </w:tc>
        <w:tc>
          <w:tcPr>
            <w:tcW w:w="709" w:type="dxa"/>
            <w:vMerge w:val="restart"/>
          </w:tcPr>
          <w:p w14:paraId="600FBD53"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Jumlah</w:t>
            </w:r>
          </w:p>
        </w:tc>
        <w:tc>
          <w:tcPr>
            <w:tcW w:w="1701" w:type="dxa"/>
            <w:gridSpan w:val="2"/>
          </w:tcPr>
          <w:p w14:paraId="56DEF636"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No Item</w:t>
            </w:r>
          </w:p>
        </w:tc>
      </w:tr>
      <w:tr w:rsidR="001A1775" w:rsidRPr="00B62805" w14:paraId="0B1DA70C" w14:textId="77777777" w:rsidTr="001A1775">
        <w:trPr>
          <w:trHeight w:val="198"/>
        </w:trPr>
        <w:tc>
          <w:tcPr>
            <w:tcW w:w="878" w:type="dxa"/>
            <w:vMerge/>
          </w:tcPr>
          <w:p w14:paraId="6B9CA59A" w14:textId="77777777" w:rsidR="001A1775" w:rsidRPr="00B62805" w:rsidRDefault="001A1775" w:rsidP="00671854">
            <w:pPr>
              <w:jc w:val="both"/>
              <w:rPr>
                <w:rFonts w:asciiTheme="majorBidi" w:hAnsiTheme="majorBidi" w:cstheme="majorBidi"/>
                <w:lang w:val="en-US"/>
              </w:rPr>
            </w:pPr>
          </w:p>
        </w:tc>
        <w:tc>
          <w:tcPr>
            <w:tcW w:w="1098" w:type="dxa"/>
            <w:vMerge/>
          </w:tcPr>
          <w:p w14:paraId="7389E347" w14:textId="77777777" w:rsidR="001A1775" w:rsidRPr="00B62805" w:rsidRDefault="001A1775" w:rsidP="00671854">
            <w:pPr>
              <w:jc w:val="both"/>
              <w:rPr>
                <w:rFonts w:asciiTheme="majorBidi" w:hAnsiTheme="majorBidi" w:cstheme="majorBidi"/>
                <w:lang w:val="en-US"/>
              </w:rPr>
            </w:pPr>
          </w:p>
        </w:tc>
        <w:tc>
          <w:tcPr>
            <w:tcW w:w="1284" w:type="dxa"/>
            <w:vMerge/>
          </w:tcPr>
          <w:p w14:paraId="0BE10F03" w14:textId="77777777" w:rsidR="001A1775" w:rsidRPr="00B62805" w:rsidRDefault="001A1775" w:rsidP="00671854">
            <w:pPr>
              <w:jc w:val="both"/>
              <w:rPr>
                <w:rFonts w:asciiTheme="majorBidi" w:hAnsiTheme="majorBidi" w:cstheme="majorBidi"/>
                <w:lang w:val="en-US"/>
              </w:rPr>
            </w:pPr>
          </w:p>
        </w:tc>
        <w:tc>
          <w:tcPr>
            <w:tcW w:w="709" w:type="dxa"/>
            <w:vMerge/>
          </w:tcPr>
          <w:p w14:paraId="54098F13" w14:textId="77777777" w:rsidR="001A1775" w:rsidRPr="00B62805" w:rsidRDefault="001A1775" w:rsidP="00671854">
            <w:pPr>
              <w:jc w:val="both"/>
              <w:rPr>
                <w:rFonts w:asciiTheme="majorBidi" w:hAnsiTheme="majorBidi" w:cstheme="majorBidi"/>
                <w:lang w:val="en-US"/>
              </w:rPr>
            </w:pPr>
          </w:p>
        </w:tc>
        <w:tc>
          <w:tcPr>
            <w:tcW w:w="851" w:type="dxa"/>
          </w:tcPr>
          <w:p w14:paraId="0DC2B375"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w:t>
            </w:r>
          </w:p>
        </w:tc>
        <w:tc>
          <w:tcPr>
            <w:tcW w:w="850" w:type="dxa"/>
          </w:tcPr>
          <w:p w14:paraId="016B4408"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w:t>
            </w:r>
          </w:p>
        </w:tc>
      </w:tr>
      <w:tr w:rsidR="001A1775" w:rsidRPr="00B62805" w14:paraId="015283B2" w14:textId="77777777" w:rsidTr="001A1775">
        <w:trPr>
          <w:trHeight w:val="322"/>
        </w:trPr>
        <w:tc>
          <w:tcPr>
            <w:tcW w:w="878" w:type="dxa"/>
            <w:vMerge w:val="restart"/>
          </w:tcPr>
          <w:p w14:paraId="0B9E3D6C" w14:textId="77777777" w:rsidR="001A1775" w:rsidRDefault="001A1775" w:rsidP="00671854">
            <w:pPr>
              <w:rPr>
                <w:rFonts w:asciiTheme="majorBidi" w:hAnsiTheme="majorBidi" w:cstheme="majorBidi"/>
                <w:lang w:val="en-US"/>
              </w:rPr>
            </w:pPr>
            <w:r>
              <w:rPr>
                <w:rFonts w:asciiTheme="majorBidi" w:hAnsiTheme="majorBidi" w:cstheme="majorBidi"/>
                <w:lang w:val="en-US"/>
              </w:rPr>
              <w:t>Teman Sebaya</w:t>
            </w:r>
          </w:p>
        </w:tc>
        <w:tc>
          <w:tcPr>
            <w:tcW w:w="1098" w:type="dxa"/>
            <w:vMerge w:val="restart"/>
          </w:tcPr>
          <w:p w14:paraId="50A710D8" w14:textId="77777777" w:rsidR="001A1775" w:rsidRPr="00B62805" w:rsidRDefault="001A1775" w:rsidP="00671854">
            <w:pPr>
              <w:rPr>
                <w:rFonts w:asciiTheme="majorBidi" w:hAnsiTheme="majorBidi" w:cstheme="majorBidi"/>
                <w:lang w:val="en-US"/>
              </w:rPr>
            </w:pPr>
            <w:r>
              <w:rPr>
                <w:rFonts w:asciiTheme="majorBidi" w:hAnsiTheme="majorBidi" w:cstheme="majorBidi"/>
                <w:lang w:val="en-US"/>
              </w:rPr>
              <w:t>Teman sebaya sebagai reinforcer</w:t>
            </w:r>
          </w:p>
        </w:tc>
        <w:tc>
          <w:tcPr>
            <w:tcW w:w="1284" w:type="dxa"/>
          </w:tcPr>
          <w:p w14:paraId="343DFDEE"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Memecahkan masalah</w:t>
            </w:r>
          </w:p>
        </w:tc>
        <w:tc>
          <w:tcPr>
            <w:tcW w:w="709" w:type="dxa"/>
          </w:tcPr>
          <w:p w14:paraId="49437252"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2</w:t>
            </w:r>
          </w:p>
        </w:tc>
        <w:tc>
          <w:tcPr>
            <w:tcW w:w="851" w:type="dxa"/>
          </w:tcPr>
          <w:p w14:paraId="3B858BFB"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6,17</w:t>
            </w:r>
          </w:p>
        </w:tc>
        <w:tc>
          <w:tcPr>
            <w:tcW w:w="850" w:type="dxa"/>
          </w:tcPr>
          <w:p w14:paraId="0D57EE02" w14:textId="77777777" w:rsidR="001A1775" w:rsidRPr="00B62805" w:rsidRDefault="001A1775" w:rsidP="00671854">
            <w:pPr>
              <w:jc w:val="both"/>
              <w:rPr>
                <w:rFonts w:asciiTheme="majorBidi" w:hAnsiTheme="majorBidi" w:cstheme="majorBidi"/>
                <w:lang w:val="en-US"/>
              </w:rPr>
            </w:pPr>
          </w:p>
        </w:tc>
      </w:tr>
      <w:tr w:rsidR="001A1775" w:rsidRPr="00B62805" w14:paraId="04E6F363" w14:textId="77777777" w:rsidTr="001A1775">
        <w:trPr>
          <w:trHeight w:val="322"/>
        </w:trPr>
        <w:tc>
          <w:tcPr>
            <w:tcW w:w="878" w:type="dxa"/>
            <w:vMerge/>
          </w:tcPr>
          <w:p w14:paraId="5592E348" w14:textId="77777777" w:rsidR="001A1775" w:rsidRPr="00B62805" w:rsidRDefault="001A1775" w:rsidP="00671854">
            <w:pPr>
              <w:rPr>
                <w:rFonts w:asciiTheme="majorBidi" w:hAnsiTheme="majorBidi" w:cstheme="majorBidi"/>
                <w:lang w:val="en-US"/>
              </w:rPr>
            </w:pPr>
          </w:p>
        </w:tc>
        <w:tc>
          <w:tcPr>
            <w:tcW w:w="1098" w:type="dxa"/>
            <w:vMerge/>
          </w:tcPr>
          <w:p w14:paraId="7F263405" w14:textId="77777777" w:rsidR="001A1775" w:rsidRPr="00B62805" w:rsidRDefault="001A1775" w:rsidP="00671854">
            <w:pPr>
              <w:rPr>
                <w:rFonts w:asciiTheme="majorBidi" w:hAnsiTheme="majorBidi" w:cstheme="majorBidi"/>
                <w:lang w:val="en-US"/>
              </w:rPr>
            </w:pPr>
          </w:p>
        </w:tc>
        <w:tc>
          <w:tcPr>
            <w:tcW w:w="1284" w:type="dxa"/>
          </w:tcPr>
          <w:p w14:paraId="77A69A93"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Empati</w:t>
            </w:r>
          </w:p>
        </w:tc>
        <w:tc>
          <w:tcPr>
            <w:tcW w:w="709" w:type="dxa"/>
          </w:tcPr>
          <w:p w14:paraId="4D84F5DC"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5</w:t>
            </w:r>
          </w:p>
        </w:tc>
        <w:tc>
          <w:tcPr>
            <w:tcW w:w="851" w:type="dxa"/>
          </w:tcPr>
          <w:p w14:paraId="00D8C787"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2,4,5,11,19</w:t>
            </w:r>
          </w:p>
        </w:tc>
        <w:tc>
          <w:tcPr>
            <w:tcW w:w="850" w:type="dxa"/>
          </w:tcPr>
          <w:p w14:paraId="176B27EA" w14:textId="77777777" w:rsidR="001A1775" w:rsidRPr="00B62805" w:rsidRDefault="001A1775" w:rsidP="00671854">
            <w:pPr>
              <w:jc w:val="both"/>
              <w:rPr>
                <w:rFonts w:asciiTheme="majorBidi" w:hAnsiTheme="majorBidi" w:cstheme="majorBidi"/>
                <w:lang w:val="en-US"/>
              </w:rPr>
            </w:pPr>
          </w:p>
        </w:tc>
      </w:tr>
      <w:tr w:rsidR="001A1775" w:rsidRPr="00B62805" w14:paraId="620CA34F" w14:textId="77777777" w:rsidTr="001A1775">
        <w:trPr>
          <w:trHeight w:val="322"/>
        </w:trPr>
        <w:tc>
          <w:tcPr>
            <w:tcW w:w="878" w:type="dxa"/>
            <w:vMerge/>
          </w:tcPr>
          <w:p w14:paraId="2B13BE7F" w14:textId="77777777" w:rsidR="001A1775" w:rsidRPr="00B62805" w:rsidRDefault="001A1775" w:rsidP="00671854">
            <w:pPr>
              <w:rPr>
                <w:rFonts w:asciiTheme="majorBidi" w:hAnsiTheme="majorBidi" w:cstheme="majorBidi"/>
                <w:lang w:val="en-US"/>
              </w:rPr>
            </w:pPr>
          </w:p>
        </w:tc>
        <w:tc>
          <w:tcPr>
            <w:tcW w:w="1098" w:type="dxa"/>
            <w:vMerge/>
          </w:tcPr>
          <w:p w14:paraId="2F7FDFB3" w14:textId="77777777" w:rsidR="001A1775" w:rsidRPr="00B62805" w:rsidRDefault="001A1775" w:rsidP="00671854">
            <w:pPr>
              <w:rPr>
                <w:rFonts w:asciiTheme="majorBidi" w:hAnsiTheme="majorBidi" w:cstheme="majorBidi"/>
                <w:lang w:val="en-US"/>
              </w:rPr>
            </w:pPr>
          </w:p>
        </w:tc>
        <w:tc>
          <w:tcPr>
            <w:tcW w:w="1284" w:type="dxa"/>
          </w:tcPr>
          <w:p w14:paraId="57B591C8"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Pembentuk tingkah laku</w:t>
            </w:r>
          </w:p>
        </w:tc>
        <w:tc>
          <w:tcPr>
            <w:tcW w:w="709" w:type="dxa"/>
          </w:tcPr>
          <w:p w14:paraId="6BA68D3E"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5</w:t>
            </w:r>
          </w:p>
        </w:tc>
        <w:tc>
          <w:tcPr>
            <w:tcW w:w="851" w:type="dxa"/>
          </w:tcPr>
          <w:p w14:paraId="6F85751D"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3</w:t>
            </w:r>
          </w:p>
        </w:tc>
        <w:tc>
          <w:tcPr>
            <w:tcW w:w="850" w:type="dxa"/>
          </w:tcPr>
          <w:p w14:paraId="63F49821" w14:textId="77777777" w:rsidR="001A1775" w:rsidRDefault="001A1775" w:rsidP="00671854">
            <w:pPr>
              <w:jc w:val="both"/>
              <w:rPr>
                <w:rFonts w:asciiTheme="majorBidi" w:hAnsiTheme="majorBidi" w:cstheme="majorBidi"/>
                <w:lang w:val="en-US"/>
              </w:rPr>
            </w:pPr>
            <w:r>
              <w:rPr>
                <w:rFonts w:asciiTheme="majorBidi" w:hAnsiTheme="majorBidi" w:cstheme="majorBidi"/>
                <w:lang w:val="en-US"/>
              </w:rPr>
              <w:t>33,32,</w:t>
            </w:r>
          </w:p>
          <w:p w14:paraId="6DEAC175" w14:textId="524609D8"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30,29</w:t>
            </w:r>
          </w:p>
        </w:tc>
      </w:tr>
      <w:tr w:rsidR="001A1775" w:rsidRPr="00B62805" w14:paraId="3CBEA2D1" w14:textId="77777777" w:rsidTr="001A1775">
        <w:trPr>
          <w:trHeight w:val="654"/>
        </w:trPr>
        <w:tc>
          <w:tcPr>
            <w:tcW w:w="878" w:type="dxa"/>
            <w:vMerge/>
            <w:tcBorders>
              <w:bottom w:val="single" w:sz="4" w:space="0" w:color="auto"/>
            </w:tcBorders>
          </w:tcPr>
          <w:p w14:paraId="19E1E6A4" w14:textId="77777777" w:rsidR="001A1775" w:rsidRDefault="001A1775" w:rsidP="00671854">
            <w:pPr>
              <w:jc w:val="both"/>
              <w:rPr>
                <w:rFonts w:asciiTheme="majorBidi" w:hAnsiTheme="majorBidi" w:cstheme="majorBidi"/>
                <w:lang w:val="en-US"/>
              </w:rPr>
            </w:pPr>
          </w:p>
        </w:tc>
        <w:tc>
          <w:tcPr>
            <w:tcW w:w="1098" w:type="dxa"/>
            <w:vMerge w:val="restart"/>
            <w:tcBorders>
              <w:bottom w:val="single" w:sz="4" w:space="0" w:color="auto"/>
            </w:tcBorders>
          </w:tcPr>
          <w:p w14:paraId="0A59EC5C"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Teman sebaya sebagai model</w:t>
            </w:r>
          </w:p>
        </w:tc>
        <w:tc>
          <w:tcPr>
            <w:tcW w:w="1284" w:type="dxa"/>
            <w:tcBorders>
              <w:bottom w:val="single" w:sz="4" w:space="0" w:color="auto"/>
            </w:tcBorders>
          </w:tcPr>
          <w:p w14:paraId="36CD438A"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Interaksi</w:t>
            </w:r>
          </w:p>
        </w:tc>
        <w:tc>
          <w:tcPr>
            <w:tcW w:w="709" w:type="dxa"/>
            <w:tcBorders>
              <w:bottom w:val="single" w:sz="4" w:space="0" w:color="auto"/>
            </w:tcBorders>
          </w:tcPr>
          <w:p w14:paraId="7BA4CEDC"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7</w:t>
            </w:r>
          </w:p>
        </w:tc>
        <w:tc>
          <w:tcPr>
            <w:tcW w:w="851" w:type="dxa"/>
            <w:tcBorders>
              <w:bottom w:val="single" w:sz="4" w:space="0" w:color="auto"/>
            </w:tcBorders>
          </w:tcPr>
          <w:p w14:paraId="7CA0C3EE"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1,9,22,26,12,15</w:t>
            </w:r>
          </w:p>
        </w:tc>
        <w:tc>
          <w:tcPr>
            <w:tcW w:w="850" w:type="dxa"/>
            <w:tcBorders>
              <w:bottom w:val="single" w:sz="4" w:space="0" w:color="auto"/>
            </w:tcBorders>
          </w:tcPr>
          <w:p w14:paraId="3E8984F6"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31</w:t>
            </w:r>
          </w:p>
        </w:tc>
      </w:tr>
      <w:tr w:rsidR="001A1775" w:rsidRPr="00B62805" w14:paraId="73AECF3C" w14:textId="77777777" w:rsidTr="001A1775">
        <w:trPr>
          <w:trHeight w:val="322"/>
        </w:trPr>
        <w:tc>
          <w:tcPr>
            <w:tcW w:w="878" w:type="dxa"/>
            <w:vMerge/>
          </w:tcPr>
          <w:p w14:paraId="7878F068" w14:textId="77777777" w:rsidR="001A1775" w:rsidRPr="00B62805" w:rsidRDefault="001A1775" w:rsidP="00671854">
            <w:pPr>
              <w:jc w:val="both"/>
              <w:rPr>
                <w:rFonts w:asciiTheme="majorBidi" w:hAnsiTheme="majorBidi" w:cstheme="majorBidi"/>
                <w:lang w:val="en-US"/>
              </w:rPr>
            </w:pPr>
          </w:p>
        </w:tc>
        <w:tc>
          <w:tcPr>
            <w:tcW w:w="1098" w:type="dxa"/>
            <w:vMerge/>
          </w:tcPr>
          <w:p w14:paraId="52ABC6BB" w14:textId="77777777" w:rsidR="001A1775" w:rsidRPr="00B62805" w:rsidRDefault="001A1775" w:rsidP="00671854">
            <w:pPr>
              <w:jc w:val="both"/>
              <w:rPr>
                <w:rFonts w:asciiTheme="majorBidi" w:hAnsiTheme="majorBidi" w:cstheme="majorBidi"/>
                <w:lang w:val="en-US"/>
              </w:rPr>
            </w:pPr>
          </w:p>
        </w:tc>
        <w:tc>
          <w:tcPr>
            <w:tcW w:w="1284" w:type="dxa"/>
          </w:tcPr>
          <w:p w14:paraId="22F3E501"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Mandiri</w:t>
            </w:r>
          </w:p>
        </w:tc>
        <w:tc>
          <w:tcPr>
            <w:tcW w:w="709" w:type="dxa"/>
          </w:tcPr>
          <w:p w14:paraId="01A50E84"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5</w:t>
            </w:r>
          </w:p>
        </w:tc>
        <w:tc>
          <w:tcPr>
            <w:tcW w:w="851" w:type="dxa"/>
          </w:tcPr>
          <w:p w14:paraId="342A8571"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7,8,16,27,30</w:t>
            </w:r>
          </w:p>
        </w:tc>
        <w:tc>
          <w:tcPr>
            <w:tcW w:w="850" w:type="dxa"/>
          </w:tcPr>
          <w:p w14:paraId="5E4E0F53" w14:textId="77777777" w:rsidR="001A1775" w:rsidRPr="00B62805" w:rsidRDefault="001A1775" w:rsidP="00671854">
            <w:pPr>
              <w:jc w:val="both"/>
              <w:rPr>
                <w:rFonts w:asciiTheme="majorBidi" w:hAnsiTheme="majorBidi" w:cstheme="majorBidi"/>
                <w:lang w:val="en-US"/>
              </w:rPr>
            </w:pPr>
          </w:p>
        </w:tc>
      </w:tr>
      <w:tr w:rsidR="001A1775" w:rsidRPr="00B62805" w14:paraId="538B6B18" w14:textId="77777777" w:rsidTr="001A1775">
        <w:trPr>
          <w:trHeight w:val="322"/>
        </w:trPr>
        <w:tc>
          <w:tcPr>
            <w:tcW w:w="878" w:type="dxa"/>
            <w:vMerge/>
          </w:tcPr>
          <w:p w14:paraId="14511E7F" w14:textId="77777777" w:rsidR="001A1775" w:rsidRDefault="001A1775" w:rsidP="00671854">
            <w:pPr>
              <w:jc w:val="both"/>
              <w:rPr>
                <w:rFonts w:asciiTheme="majorBidi" w:hAnsiTheme="majorBidi" w:cstheme="majorBidi"/>
                <w:lang w:val="en-US"/>
              </w:rPr>
            </w:pPr>
          </w:p>
        </w:tc>
        <w:tc>
          <w:tcPr>
            <w:tcW w:w="1098" w:type="dxa"/>
            <w:vMerge w:val="restart"/>
          </w:tcPr>
          <w:p w14:paraId="070B9E9E"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Teman sebaya sebagai pemandu dan instruktur</w:t>
            </w:r>
          </w:p>
        </w:tc>
        <w:tc>
          <w:tcPr>
            <w:tcW w:w="1284" w:type="dxa"/>
          </w:tcPr>
          <w:p w14:paraId="63D0DAE1" w14:textId="77777777" w:rsidR="001A1775" w:rsidRPr="00B62805" w:rsidRDefault="001A1775" w:rsidP="00671854">
            <w:pPr>
              <w:jc w:val="both"/>
              <w:rPr>
                <w:rFonts w:asciiTheme="majorBidi" w:hAnsiTheme="majorBidi" w:cstheme="majorBidi"/>
                <w:lang w:val="en-US"/>
              </w:rPr>
            </w:pPr>
            <w:r w:rsidRPr="00280240">
              <w:rPr>
                <w:rFonts w:asciiTheme="majorBidi" w:hAnsiTheme="majorBidi" w:cstheme="majorBidi"/>
                <w:lang w:val="en-US"/>
              </w:rPr>
              <w:t>penyesuaian sosialisasi</w:t>
            </w:r>
          </w:p>
        </w:tc>
        <w:tc>
          <w:tcPr>
            <w:tcW w:w="709" w:type="dxa"/>
          </w:tcPr>
          <w:p w14:paraId="5E69CE84"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6</w:t>
            </w:r>
          </w:p>
        </w:tc>
        <w:tc>
          <w:tcPr>
            <w:tcW w:w="851" w:type="dxa"/>
          </w:tcPr>
          <w:p w14:paraId="1C24838F"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23,28,21,24</w:t>
            </w:r>
          </w:p>
        </w:tc>
        <w:tc>
          <w:tcPr>
            <w:tcW w:w="850" w:type="dxa"/>
          </w:tcPr>
          <w:p w14:paraId="3FD7C41D"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35,34</w:t>
            </w:r>
          </w:p>
        </w:tc>
      </w:tr>
      <w:tr w:rsidR="001A1775" w:rsidRPr="00B62805" w14:paraId="41D2C170" w14:textId="77777777" w:rsidTr="001A1775">
        <w:trPr>
          <w:trHeight w:val="787"/>
        </w:trPr>
        <w:tc>
          <w:tcPr>
            <w:tcW w:w="878" w:type="dxa"/>
            <w:vMerge/>
          </w:tcPr>
          <w:p w14:paraId="26985A67" w14:textId="77777777" w:rsidR="001A1775" w:rsidRPr="00B62805" w:rsidRDefault="001A1775" w:rsidP="00671854">
            <w:pPr>
              <w:jc w:val="both"/>
              <w:rPr>
                <w:rFonts w:asciiTheme="majorBidi" w:hAnsiTheme="majorBidi" w:cstheme="majorBidi"/>
                <w:lang w:val="en-US"/>
              </w:rPr>
            </w:pPr>
          </w:p>
        </w:tc>
        <w:tc>
          <w:tcPr>
            <w:tcW w:w="1098" w:type="dxa"/>
            <w:vMerge/>
          </w:tcPr>
          <w:p w14:paraId="3DD0DD5C" w14:textId="77777777" w:rsidR="001A1775" w:rsidRPr="00B62805" w:rsidRDefault="001A1775" w:rsidP="00671854">
            <w:pPr>
              <w:jc w:val="both"/>
              <w:rPr>
                <w:rFonts w:asciiTheme="majorBidi" w:hAnsiTheme="majorBidi" w:cstheme="majorBidi"/>
                <w:lang w:val="en-US"/>
              </w:rPr>
            </w:pPr>
          </w:p>
        </w:tc>
        <w:tc>
          <w:tcPr>
            <w:tcW w:w="1284" w:type="dxa"/>
          </w:tcPr>
          <w:p w14:paraId="10C8F841"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Memberikan motivasi</w:t>
            </w:r>
          </w:p>
        </w:tc>
        <w:tc>
          <w:tcPr>
            <w:tcW w:w="709" w:type="dxa"/>
          </w:tcPr>
          <w:p w14:paraId="08E88353" w14:textId="77777777" w:rsidR="001A1775" w:rsidRPr="00B62805" w:rsidRDefault="001A1775" w:rsidP="00671854">
            <w:pPr>
              <w:jc w:val="both"/>
              <w:rPr>
                <w:rFonts w:asciiTheme="majorBidi" w:hAnsiTheme="majorBidi" w:cstheme="majorBidi"/>
                <w:lang w:val="en-US"/>
              </w:rPr>
            </w:pPr>
            <w:r w:rsidRPr="00B62805">
              <w:rPr>
                <w:rFonts w:asciiTheme="majorBidi" w:hAnsiTheme="majorBidi" w:cstheme="majorBidi"/>
                <w:lang w:val="en-US"/>
              </w:rPr>
              <w:t>5</w:t>
            </w:r>
          </w:p>
        </w:tc>
        <w:tc>
          <w:tcPr>
            <w:tcW w:w="851" w:type="dxa"/>
          </w:tcPr>
          <w:p w14:paraId="5B02B2FC" w14:textId="77777777" w:rsidR="001A1775" w:rsidRPr="00B62805" w:rsidRDefault="001A1775" w:rsidP="00671854">
            <w:pPr>
              <w:jc w:val="both"/>
              <w:rPr>
                <w:rFonts w:asciiTheme="majorBidi" w:hAnsiTheme="majorBidi" w:cstheme="majorBidi"/>
                <w:lang w:val="en-US"/>
              </w:rPr>
            </w:pPr>
            <w:r>
              <w:rPr>
                <w:rFonts w:asciiTheme="majorBidi" w:hAnsiTheme="majorBidi" w:cstheme="majorBidi"/>
                <w:lang w:val="en-US"/>
              </w:rPr>
              <w:t>10,14,25,18,12</w:t>
            </w:r>
          </w:p>
        </w:tc>
        <w:tc>
          <w:tcPr>
            <w:tcW w:w="850" w:type="dxa"/>
          </w:tcPr>
          <w:p w14:paraId="1199515B" w14:textId="77777777" w:rsidR="001A1775" w:rsidRPr="00B62805" w:rsidRDefault="001A1775" w:rsidP="00671854">
            <w:pPr>
              <w:jc w:val="both"/>
              <w:rPr>
                <w:rFonts w:asciiTheme="majorBidi" w:hAnsiTheme="majorBidi" w:cstheme="majorBidi"/>
                <w:lang w:val="en-US"/>
              </w:rPr>
            </w:pPr>
          </w:p>
        </w:tc>
      </w:tr>
      <w:tr w:rsidR="001A1775" w:rsidRPr="00B62805" w14:paraId="7CD76685" w14:textId="77777777" w:rsidTr="00671854">
        <w:trPr>
          <w:trHeight w:val="787"/>
        </w:trPr>
        <w:tc>
          <w:tcPr>
            <w:tcW w:w="3260" w:type="dxa"/>
            <w:gridSpan w:val="3"/>
          </w:tcPr>
          <w:p w14:paraId="79947AD4" w14:textId="0743D604" w:rsidR="001A1775" w:rsidRDefault="001A1775" w:rsidP="00671854">
            <w:pPr>
              <w:jc w:val="both"/>
              <w:rPr>
                <w:rFonts w:asciiTheme="majorBidi" w:hAnsiTheme="majorBidi" w:cstheme="majorBidi"/>
                <w:lang w:val="en-US"/>
              </w:rPr>
            </w:pPr>
            <w:r>
              <w:rPr>
                <w:rFonts w:asciiTheme="majorBidi" w:hAnsiTheme="majorBidi" w:cstheme="majorBidi"/>
                <w:lang w:val="en-US"/>
              </w:rPr>
              <w:t>Total</w:t>
            </w:r>
          </w:p>
        </w:tc>
        <w:tc>
          <w:tcPr>
            <w:tcW w:w="2410" w:type="dxa"/>
            <w:gridSpan w:val="3"/>
          </w:tcPr>
          <w:p w14:paraId="65BC1DFD" w14:textId="533E14A8" w:rsidR="001A1775" w:rsidRPr="00B62805" w:rsidRDefault="00E46740" w:rsidP="00671854">
            <w:pPr>
              <w:jc w:val="both"/>
              <w:rPr>
                <w:rFonts w:asciiTheme="majorBidi" w:hAnsiTheme="majorBidi" w:cstheme="majorBidi"/>
                <w:lang w:val="en-US"/>
              </w:rPr>
            </w:pPr>
            <w:r>
              <w:rPr>
                <w:rFonts w:asciiTheme="majorBidi" w:hAnsiTheme="majorBidi" w:cstheme="majorBidi"/>
                <w:lang w:val="en-US"/>
              </w:rPr>
              <w:t>35</w:t>
            </w:r>
          </w:p>
        </w:tc>
      </w:tr>
    </w:tbl>
    <w:p w14:paraId="3B9B1486" w14:textId="77777777" w:rsidR="00326D80" w:rsidRPr="002B5588" w:rsidRDefault="00326D80" w:rsidP="00326D80">
      <w:pPr>
        <w:spacing w:line="360" w:lineRule="auto"/>
        <w:jc w:val="both"/>
        <w:rPr>
          <w:rFonts w:asciiTheme="majorBidi" w:hAnsiTheme="majorBidi" w:cstheme="majorBidi"/>
        </w:rPr>
      </w:pPr>
    </w:p>
    <w:p w14:paraId="476F25A2" w14:textId="3945DC65" w:rsidR="00326D80" w:rsidRPr="00A9125D" w:rsidRDefault="00326D80" w:rsidP="00326D80">
      <w:pPr>
        <w:pStyle w:val="Caption"/>
        <w:keepNext/>
        <w:jc w:val="center"/>
        <w:rPr>
          <w:rFonts w:asciiTheme="majorBidi" w:hAnsiTheme="majorBidi" w:cstheme="majorBidi"/>
          <w:i w:val="0"/>
          <w:iCs w:val="0"/>
          <w:color w:val="auto"/>
          <w:sz w:val="22"/>
          <w:szCs w:val="22"/>
        </w:rPr>
      </w:pPr>
      <w:bookmarkStart w:id="14" w:name="_Toc122530528"/>
      <w:bookmarkStart w:id="15" w:name="_Toc122603268"/>
      <w:r w:rsidRPr="00A9125D">
        <w:rPr>
          <w:rFonts w:asciiTheme="majorBidi" w:hAnsiTheme="majorBidi" w:cstheme="majorBidi"/>
          <w:i w:val="0"/>
          <w:iCs w:val="0"/>
          <w:color w:val="auto"/>
          <w:sz w:val="22"/>
          <w:szCs w:val="22"/>
        </w:rPr>
        <w:t xml:space="preserve">Table </w:t>
      </w:r>
      <w:r w:rsidRPr="00A9125D">
        <w:rPr>
          <w:rFonts w:asciiTheme="majorBidi" w:hAnsiTheme="majorBidi" w:cstheme="majorBidi"/>
          <w:i w:val="0"/>
          <w:iCs w:val="0"/>
          <w:color w:val="auto"/>
          <w:sz w:val="22"/>
          <w:szCs w:val="22"/>
        </w:rPr>
        <w:fldChar w:fldCharType="begin"/>
      </w:r>
      <w:r w:rsidRPr="00A9125D">
        <w:rPr>
          <w:rFonts w:asciiTheme="majorBidi" w:hAnsiTheme="majorBidi" w:cstheme="majorBidi"/>
          <w:i w:val="0"/>
          <w:iCs w:val="0"/>
          <w:color w:val="auto"/>
          <w:sz w:val="22"/>
          <w:szCs w:val="22"/>
        </w:rPr>
        <w:instrText xml:space="preserve"> SEQ Table \* ARABIC </w:instrText>
      </w:r>
      <w:r w:rsidRPr="00A9125D">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2</w:t>
      </w:r>
      <w:r w:rsidRPr="00A9125D">
        <w:rPr>
          <w:rFonts w:asciiTheme="majorBidi" w:hAnsiTheme="majorBidi" w:cstheme="majorBidi"/>
          <w:i w:val="0"/>
          <w:iCs w:val="0"/>
          <w:color w:val="auto"/>
          <w:sz w:val="22"/>
          <w:szCs w:val="22"/>
        </w:rPr>
        <w:fldChar w:fldCharType="end"/>
      </w:r>
      <w:r w:rsidRPr="00A9125D">
        <w:rPr>
          <w:rFonts w:asciiTheme="majorBidi" w:hAnsiTheme="majorBidi" w:cstheme="majorBidi"/>
          <w:i w:val="0"/>
          <w:iCs w:val="0"/>
          <w:color w:val="auto"/>
          <w:sz w:val="22"/>
          <w:szCs w:val="22"/>
          <w:lang w:val="en-US"/>
        </w:rPr>
        <w:t xml:space="preserve"> Kisi kisi angket keterampilan kolaborasi</w:t>
      </w:r>
      <w:bookmarkEnd w:id="14"/>
      <w:bookmarkEnd w:id="15"/>
    </w:p>
    <w:tbl>
      <w:tblPr>
        <w:tblW w:w="5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4"/>
        <w:gridCol w:w="1285"/>
        <w:gridCol w:w="709"/>
        <w:gridCol w:w="850"/>
        <w:gridCol w:w="567"/>
      </w:tblGrid>
      <w:tr w:rsidR="006608B6" w:rsidRPr="00280240" w14:paraId="2D187C47" w14:textId="77777777" w:rsidTr="00671854">
        <w:trPr>
          <w:jc w:val="center"/>
        </w:trPr>
        <w:tc>
          <w:tcPr>
            <w:tcW w:w="993" w:type="dxa"/>
            <w:vMerge w:val="restart"/>
          </w:tcPr>
          <w:p w14:paraId="31758332"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Variabel</w:t>
            </w:r>
          </w:p>
        </w:tc>
        <w:tc>
          <w:tcPr>
            <w:tcW w:w="1554" w:type="dxa"/>
            <w:vMerge w:val="restart"/>
          </w:tcPr>
          <w:p w14:paraId="0436F201"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Indikator</w:t>
            </w:r>
          </w:p>
        </w:tc>
        <w:tc>
          <w:tcPr>
            <w:tcW w:w="1285" w:type="dxa"/>
            <w:vMerge w:val="restart"/>
          </w:tcPr>
          <w:p w14:paraId="4AEEC5DD"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Sub Indikator</w:t>
            </w:r>
          </w:p>
        </w:tc>
        <w:tc>
          <w:tcPr>
            <w:tcW w:w="709" w:type="dxa"/>
            <w:vMerge w:val="restart"/>
          </w:tcPr>
          <w:p w14:paraId="45297D49"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Jumlah</w:t>
            </w:r>
          </w:p>
        </w:tc>
        <w:tc>
          <w:tcPr>
            <w:tcW w:w="1417" w:type="dxa"/>
            <w:gridSpan w:val="2"/>
          </w:tcPr>
          <w:p w14:paraId="63B836BA"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No.Item</w:t>
            </w:r>
          </w:p>
        </w:tc>
      </w:tr>
      <w:tr w:rsidR="006608B6" w:rsidRPr="00280240" w14:paraId="578ED5ED" w14:textId="77777777" w:rsidTr="00671854">
        <w:trPr>
          <w:jc w:val="center"/>
        </w:trPr>
        <w:tc>
          <w:tcPr>
            <w:tcW w:w="993" w:type="dxa"/>
            <w:vMerge/>
          </w:tcPr>
          <w:p w14:paraId="1F646931" w14:textId="77777777" w:rsidR="006608B6" w:rsidRPr="00280240" w:rsidRDefault="006608B6" w:rsidP="00671854">
            <w:pPr>
              <w:rPr>
                <w:rFonts w:asciiTheme="majorBidi" w:hAnsiTheme="majorBidi" w:cstheme="majorBidi"/>
                <w:lang w:val="en-US"/>
              </w:rPr>
            </w:pPr>
          </w:p>
        </w:tc>
        <w:tc>
          <w:tcPr>
            <w:tcW w:w="1554" w:type="dxa"/>
            <w:vMerge/>
          </w:tcPr>
          <w:p w14:paraId="6A243585" w14:textId="77777777" w:rsidR="006608B6" w:rsidRPr="00280240" w:rsidRDefault="006608B6" w:rsidP="00671854">
            <w:pPr>
              <w:rPr>
                <w:rFonts w:asciiTheme="majorBidi" w:hAnsiTheme="majorBidi" w:cstheme="majorBidi"/>
                <w:lang w:val="en-US"/>
              </w:rPr>
            </w:pPr>
          </w:p>
        </w:tc>
        <w:tc>
          <w:tcPr>
            <w:tcW w:w="1285" w:type="dxa"/>
            <w:vMerge/>
          </w:tcPr>
          <w:p w14:paraId="0A261C6A" w14:textId="77777777" w:rsidR="006608B6" w:rsidRPr="00280240" w:rsidRDefault="006608B6" w:rsidP="00671854">
            <w:pPr>
              <w:rPr>
                <w:rFonts w:asciiTheme="majorBidi" w:hAnsiTheme="majorBidi" w:cstheme="majorBidi"/>
                <w:lang w:val="en-US"/>
              </w:rPr>
            </w:pPr>
          </w:p>
        </w:tc>
        <w:tc>
          <w:tcPr>
            <w:tcW w:w="709" w:type="dxa"/>
            <w:vMerge/>
          </w:tcPr>
          <w:p w14:paraId="731CD3F7" w14:textId="77777777" w:rsidR="006608B6" w:rsidRPr="00280240" w:rsidRDefault="006608B6" w:rsidP="00671854">
            <w:pPr>
              <w:rPr>
                <w:rFonts w:asciiTheme="majorBidi" w:hAnsiTheme="majorBidi" w:cstheme="majorBidi"/>
                <w:lang w:val="en-US"/>
              </w:rPr>
            </w:pPr>
          </w:p>
        </w:tc>
        <w:tc>
          <w:tcPr>
            <w:tcW w:w="850" w:type="dxa"/>
          </w:tcPr>
          <w:p w14:paraId="33FC932E"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w:t>
            </w:r>
          </w:p>
        </w:tc>
        <w:tc>
          <w:tcPr>
            <w:tcW w:w="567" w:type="dxa"/>
          </w:tcPr>
          <w:p w14:paraId="7BA72DA4"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w:t>
            </w:r>
          </w:p>
        </w:tc>
      </w:tr>
      <w:tr w:rsidR="006608B6" w:rsidRPr="00280240" w14:paraId="1DF6699B" w14:textId="77777777" w:rsidTr="00671854">
        <w:trPr>
          <w:jc w:val="center"/>
        </w:trPr>
        <w:tc>
          <w:tcPr>
            <w:tcW w:w="993" w:type="dxa"/>
            <w:vMerge w:val="restart"/>
          </w:tcPr>
          <w:p w14:paraId="1DB1CDED"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Keterampilan kolaborasi</w:t>
            </w:r>
          </w:p>
        </w:tc>
        <w:tc>
          <w:tcPr>
            <w:tcW w:w="1554" w:type="dxa"/>
            <w:vMerge w:val="restart"/>
          </w:tcPr>
          <w:p w14:paraId="4935B4FE"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Kemampuan bekerjasama dalam kelompok secara sefektif dan saling menghormati</w:t>
            </w:r>
          </w:p>
        </w:tc>
        <w:tc>
          <w:tcPr>
            <w:tcW w:w="1285" w:type="dxa"/>
          </w:tcPr>
          <w:p w14:paraId="2C6D6172"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Kerja sama</w:t>
            </w:r>
          </w:p>
        </w:tc>
        <w:tc>
          <w:tcPr>
            <w:tcW w:w="709" w:type="dxa"/>
          </w:tcPr>
          <w:p w14:paraId="7B401ED6"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4</w:t>
            </w:r>
          </w:p>
        </w:tc>
        <w:tc>
          <w:tcPr>
            <w:tcW w:w="850" w:type="dxa"/>
          </w:tcPr>
          <w:p w14:paraId="65EC026F" w14:textId="77777777" w:rsidR="006608B6" w:rsidRDefault="006608B6" w:rsidP="00671854">
            <w:pPr>
              <w:rPr>
                <w:rFonts w:asciiTheme="majorBidi" w:hAnsiTheme="majorBidi" w:cstheme="majorBidi"/>
                <w:lang w:val="en-US"/>
              </w:rPr>
            </w:pPr>
            <w:r w:rsidRPr="00280240">
              <w:rPr>
                <w:rFonts w:asciiTheme="majorBidi" w:hAnsiTheme="majorBidi" w:cstheme="majorBidi"/>
                <w:lang w:val="en-US"/>
              </w:rPr>
              <w:t>13,18,</w:t>
            </w:r>
          </w:p>
          <w:p w14:paraId="2A263E8F"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22,29</w:t>
            </w:r>
          </w:p>
        </w:tc>
        <w:tc>
          <w:tcPr>
            <w:tcW w:w="567" w:type="dxa"/>
          </w:tcPr>
          <w:p w14:paraId="183AAC73" w14:textId="77777777" w:rsidR="006608B6" w:rsidRPr="00280240" w:rsidRDefault="006608B6" w:rsidP="00671854">
            <w:pPr>
              <w:rPr>
                <w:rFonts w:asciiTheme="majorBidi" w:hAnsiTheme="majorBidi" w:cstheme="majorBidi"/>
                <w:lang w:val="en-US"/>
              </w:rPr>
            </w:pPr>
          </w:p>
        </w:tc>
      </w:tr>
      <w:tr w:rsidR="006608B6" w:rsidRPr="00280240" w14:paraId="0FC6B909" w14:textId="77777777" w:rsidTr="00671854">
        <w:trPr>
          <w:jc w:val="center"/>
        </w:trPr>
        <w:tc>
          <w:tcPr>
            <w:tcW w:w="993" w:type="dxa"/>
            <w:vMerge/>
          </w:tcPr>
          <w:p w14:paraId="113E3122" w14:textId="77777777" w:rsidR="006608B6" w:rsidRPr="00280240" w:rsidRDefault="006608B6" w:rsidP="00671854">
            <w:pPr>
              <w:rPr>
                <w:rFonts w:asciiTheme="majorBidi" w:hAnsiTheme="majorBidi" w:cstheme="majorBidi"/>
                <w:lang w:val="en-US"/>
              </w:rPr>
            </w:pPr>
          </w:p>
        </w:tc>
        <w:tc>
          <w:tcPr>
            <w:tcW w:w="1554" w:type="dxa"/>
            <w:vMerge/>
          </w:tcPr>
          <w:p w14:paraId="19EFA651" w14:textId="77777777" w:rsidR="006608B6" w:rsidRPr="00280240" w:rsidRDefault="006608B6" w:rsidP="00671854">
            <w:pPr>
              <w:rPr>
                <w:rFonts w:asciiTheme="majorBidi" w:hAnsiTheme="majorBidi" w:cstheme="majorBidi"/>
                <w:lang w:val="en-US"/>
              </w:rPr>
            </w:pPr>
          </w:p>
        </w:tc>
        <w:tc>
          <w:tcPr>
            <w:tcW w:w="1285" w:type="dxa"/>
          </w:tcPr>
          <w:p w14:paraId="19CC3769"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Saling menghormati</w:t>
            </w:r>
          </w:p>
        </w:tc>
        <w:tc>
          <w:tcPr>
            <w:tcW w:w="709" w:type="dxa"/>
          </w:tcPr>
          <w:p w14:paraId="4A7683A5"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6</w:t>
            </w:r>
          </w:p>
        </w:tc>
        <w:tc>
          <w:tcPr>
            <w:tcW w:w="850" w:type="dxa"/>
          </w:tcPr>
          <w:p w14:paraId="3FA53C3D" w14:textId="77777777" w:rsidR="006608B6" w:rsidRDefault="006608B6" w:rsidP="00671854">
            <w:pPr>
              <w:rPr>
                <w:rFonts w:asciiTheme="majorBidi" w:hAnsiTheme="majorBidi" w:cstheme="majorBidi"/>
                <w:lang w:val="en-US"/>
              </w:rPr>
            </w:pPr>
            <w:r w:rsidRPr="00280240">
              <w:rPr>
                <w:rFonts w:asciiTheme="majorBidi" w:hAnsiTheme="majorBidi" w:cstheme="majorBidi"/>
                <w:lang w:val="en-US"/>
              </w:rPr>
              <w:t>2,4,5,</w:t>
            </w:r>
          </w:p>
          <w:p w14:paraId="4104CE32" w14:textId="77777777" w:rsidR="006608B6" w:rsidRDefault="006608B6" w:rsidP="00671854">
            <w:pPr>
              <w:rPr>
                <w:rFonts w:asciiTheme="majorBidi" w:hAnsiTheme="majorBidi" w:cstheme="majorBidi"/>
                <w:lang w:val="en-US"/>
              </w:rPr>
            </w:pPr>
            <w:r w:rsidRPr="00280240">
              <w:rPr>
                <w:rFonts w:asciiTheme="majorBidi" w:hAnsiTheme="majorBidi" w:cstheme="majorBidi"/>
                <w:lang w:val="en-US"/>
              </w:rPr>
              <w:t>16,21,</w:t>
            </w:r>
          </w:p>
          <w:p w14:paraId="70672C6D"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10</w:t>
            </w:r>
          </w:p>
        </w:tc>
        <w:tc>
          <w:tcPr>
            <w:tcW w:w="567" w:type="dxa"/>
          </w:tcPr>
          <w:p w14:paraId="412050C0" w14:textId="77777777" w:rsidR="006608B6" w:rsidRPr="00280240" w:rsidRDefault="006608B6" w:rsidP="00671854">
            <w:pPr>
              <w:rPr>
                <w:rFonts w:asciiTheme="majorBidi" w:hAnsiTheme="majorBidi" w:cstheme="majorBidi"/>
                <w:lang w:val="en-US"/>
              </w:rPr>
            </w:pPr>
          </w:p>
        </w:tc>
      </w:tr>
      <w:tr w:rsidR="006608B6" w:rsidRPr="00280240" w14:paraId="5C4F5D4E" w14:textId="77777777" w:rsidTr="00671854">
        <w:trPr>
          <w:jc w:val="center"/>
        </w:trPr>
        <w:tc>
          <w:tcPr>
            <w:tcW w:w="993" w:type="dxa"/>
            <w:vMerge/>
          </w:tcPr>
          <w:p w14:paraId="55B5353B" w14:textId="77777777" w:rsidR="006608B6" w:rsidRPr="00280240" w:rsidRDefault="006608B6" w:rsidP="00671854">
            <w:pPr>
              <w:rPr>
                <w:rFonts w:asciiTheme="majorBidi" w:hAnsiTheme="majorBidi" w:cstheme="majorBidi"/>
                <w:lang w:val="en-US"/>
              </w:rPr>
            </w:pPr>
          </w:p>
        </w:tc>
        <w:tc>
          <w:tcPr>
            <w:tcW w:w="1554" w:type="dxa"/>
            <w:vMerge w:val="restart"/>
          </w:tcPr>
          <w:p w14:paraId="23C803A8"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secara pribadi, saling membantu dan berkompromi untuk mencapai tujuan</w:t>
            </w:r>
          </w:p>
        </w:tc>
        <w:tc>
          <w:tcPr>
            <w:tcW w:w="1285" w:type="dxa"/>
          </w:tcPr>
          <w:p w14:paraId="4B411B19"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Penyesuaian diri</w:t>
            </w:r>
          </w:p>
        </w:tc>
        <w:tc>
          <w:tcPr>
            <w:tcW w:w="709" w:type="dxa"/>
          </w:tcPr>
          <w:p w14:paraId="1BB96A79"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8</w:t>
            </w:r>
          </w:p>
        </w:tc>
        <w:tc>
          <w:tcPr>
            <w:tcW w:w="850" w:type="dxa"/>
          </w:tcPr>
          <w:p w14:paraId="33365603" w14:textId="77777777" w:rsidR="006608B6" w:rsidRDefault="006608B6" w:rsidP="00671854">
            <w:pPr>
              <w:rPr>
                <w:rFonts w:asciiTheme="majorBidi" w:hAnsiTheme="majorBidi" w:cstheme="majorBidi"/>
                <w:lang w:val="en-US"/>
              </w:rPr>
            </w:pPr>
            <w:r w:rsidRPr="00280240">
              <w:rPr>
                <w:rFonts w:asciiTheme="majorBidi" w:hAnsiTheme="majorBidi" w:cstheme="majorBidi"/>
                <w:lang w:val="en-US"/>
              </w:rPr>
              <w:t>12,19,</w:t>
            </w:r>
          </w:p>
          <w:p w14:paraId="468E7174" w14:textId="77777777" w:rsidR="006608B6" w:rsidRDefault="006608B6" w:rsidP="00671854">
            <w:pPr>
              <w:rPr>
                <w:rFonts w:asciiTheme="majorBidi" w:hAnsiTheme="majorBidi" w:cstheme="majorBidi"/>
                <w:lang w:val="en-US"/>
              </w:rPr>
            </w:pPr>
            <w:r w:rsidRPr="00280240">
              <w:rPr>
                <w:rFonts w:asciiTheme="majorBidi" w:hAnsiTheme="majorBidi" w:cstheme="majorBidi"/>
                <w:lang w:val="en-US"/>
              </w:rPr>
              <w:t>23</w:t>
            </w:r>
            <w:r>
              <w:rPr>
                <w:rFonts w:asciiTheme="majorBidi" w:hAnsiTheme="majorBidi" w:cstheme="majorBidi"/>
                <w:lang w:val="en-US"/>
              </w:rPr>
              <w:t>,</w:t>
            </w:r>
            <w:r w:rsidRPr="00280240">
              <w:rPr>
                <w:rFonts w:asciiTheme="majorBidi" w:hAnsiTheme="majorBidi" w:cstheme="majorBidi"/>
                <w:lang w:val="en-US"/>
              </w:rPr>
              <w:t>30,</w:t>
            </w:r>
          </w:p>
          <w:p w14:paraId="61A34A1A"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14</w:t>
            </w:r>
          </w:p>
        </w:tc>
        <w:tc>
          <w:tcPr>
            <w:tcW w:w="567" w:type="dxa"/>
          </w:tcPr>
          <w:p w14:paraId="505EB4EA"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31</w:t>
            </w:r>
            <w:r w:rsidRPr="00280240">
              <w:rPr>
                <w:rFonts w:asciiTheme="majorBidi" w:hAnsiTheme="majorBidi" w:cstheme="majorBidi"/>
                <w:lang w:val="en-US"/>
              </w:rPr>
              <w:t>,</w:t>
            </w:r>
            <w:r>
              <w:rPr>
                <w:rFonts w:asciiTheme="majorBidi" w:hAnsiTheme="majorBidi" w:cstheme="majorBidi"/>
                <w:lang w:val="en-US"/>
              </w:rPr>
              <w:t>32</w:t>
            </w:r>
            <w:r w:rsidRPr="00280240">
              <w:rPr>
                <w:rFonts w:asciiTheme="majorBidi" w:hAnsiTheme="majorBidi" w:cstheme="majorBidi"/>
                <w:lang w:val="en-US"/>
              </w:rPr>
              <w:t>,</w:t>
            </w:r>
            <w:r>
              <w:rPr>
                <w:rFonts w:asciiTheme="majorBidi" w:hAnsiTheme="majorBidi" w:cstheme="majorBidi"/>
                <w:lang w:val="en-US"/>
              </w:rPr>
              <w:t>34</w:t>
            </w:r>
          </w:p>
        </w:tc>
      </w:tr>
      <w:tr w:rsidR="006608B6" w:rsidRPr="00280240" w14:paraId="05B937B2" w14:textId="77777777" w:rsidTr="00671854">
        <w:trPr>
          <w:jc w:val="center"/>
        </w:trPr>
        <w:tc>
          <w:tcPr>
            <w:tcW w:w="993" w:type="dxa"/>
            <w:vMerge/>
          </w:tcPr>
          <w:p w14:paraId="6BBB738B" w14:textId="77777777" w:rsidR="006608B6" w:rsidRPr="00280240" w:rsidRDefault="006608B6" w:rsidP="00671854">
            <w:pPr>
              <w:rPr>
                <w:rFonts w:asciiTheme="majorBidi" w:hAnsiTheme="majorBidi" w:cstheme="majorBidi"/>
                <w:lang w:val="en-US"/>
              </w:rPr>
            </w:pPr>
          </w:p>
        </w:tc>
        <w:tc>
          <w:tcPr>
            <w:tcW w:w="1554" w:type="dxa"/>
            <w:vMerge/>
          </w:tcPr>
          <w:p w14:paraId="114C7F27" w14:textId="77777777" w:rsidR="006608B6" w:rsidRPr="00280240" w:rsidRDefault="006608B6" w:rsidP="00671854">
            <w:pPr>
              <w:rPr>
                <w:rFonts w:asciiTheme="majorBidi" w:hAnsiTheme="majorBidi" w:cstheme="majorBidi"/>
                <w:lang w:val="en-US"/>
              </w:rPr>
            </w:pPr>
          </w:p>
        </w:tc>
        <w:tc>
          <w:tcPr>
            <w:tcW w:w="1285" w:type="dxa"/>
          </w:tcPr>
          <w:p w14:paraId="3EB6C51F"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Saling membantu</w:t>
            </w:r>
          </w:p>
        </w:tc>
        <w:tc>
          <w:tcPr>
            <w:tcW w:w="709" w:type="dxa"/>
          </w:tcPr>
          <w:p w14:paraId="04B51AD2"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4</w:t>
            </w:r>
          </w:p>
        </w:tc>
        <w:tc>
          <w:tcPr>
            <w:tcW w:w="850" w:type="dxa"/>
          </w:tcPr>
          <w:p w14:paraId="32D294A0" w14:textId="77777777" w:rsidR="006608B6" w:rsidRDefault="006608B6" w:rsidP="00671854">
            <w:pPr>
              <w:rPr>
                <w:rFonts w:asciiTheme="majorBidi" w:hAnsiTheme="majorBidi" w:cstheme="majorBidi"/>
                <w:lang w:val="en-US"/>
              </w:rPr>
            </w:pPr>
            <w:r w:rsidRPr="00280240">
              <w:rPr>
                <w:rFonts w:asciiTheme="majorBidi" w:hAnsiTheme="majorBidi" w:cstheme="majorBidi"/>
                <w:lang w:val="en-US"/>
              </w:rPr>
              <w:t>7,11,</w:t>
            </w:r>
          </w:p>
          <w:p w14:paraId="539C89A7"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27,</w:t>
            </w:r>
            <w:r>
              <w:rPr>
                <w:rFonts w:asciiTheme="majorBidi" w:hAnsiTheme="majorBidi" w:cstheme="majorBidi"/>
                <w:lang w:val="en-US"/>
              </w:rPr>
              <w:t>8</w:t>
            </w:r>
          </w:p>
        </w:tc>
        <w:tc>
          <w:tcPr>
            <w:tcW w:w="567" w:type="dxa"/>
          </w:tcPr>
          <w:p w14:paraId="3759A91B" w14:textId="77777777" w:rsidR="006608B6" w:rsidRPr="00280240" w:rsidRDefault="006608B6" w:rsidP="00671854">
            <w:pPr>
              <w:rPr>
                <w:rFonts w:asciiTheme="majorBidi" w:hAnsiTheme="majorBidi" w:cstheme="majorBidi"/>
                <w:lang w:val="en-US"/>
              </w:rPr>
            </w:pPr>
          </w:p>
        </w:tc>
      </w:tr>
      <w:tr w:rsidR="006608B6" w:rsidRPr="00280240" w14:paraId="3AAEA17B" w14:textId="77777777" w:rsidTr="00671854">
        <w:trPr>
          <w:jc w:val="center"/>
        </w:trPr>
        <w:tc>
          <w:tcPr>
            <w:tcW w:w="993" w:type="dxa"/>
            <w:vMerge/>
          </w:tcPr>
          <w:p w14:paraId="2D9A54B3" w14:textId="77777777" w:rsidR="006608B6" w:rsidRPr="00280240" w:rsidRDefault="006608B6" w:rsidP="00671854">
            <w:pPr>
              <w:rPr>
                <w:rFonts w:asciiTheme="majorBidi" w:hAnsiTheme="majorBidi" w:cstheme="majorBidi"/>
                <w:lang w:val="en-US"/>
              </w:rPr>
            </w:pPr>
          </w:p>
        </w:tc>
        <w:tc>
          <w:tcPr>
            <w:tcW w:w="1554" w:type="dxa"/>
            <w:vMerge w:val="restart"/>
          </w:tcPr>
          <w:p w14:paraId="14B010E0"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Bekerja secara produktif dengan yang lain, tanggung jawab dan berkontribusi terhadap pekerjaan kelompok</w:t>
            </w:r>
          </w:p>
        </w:tc>
        <w:tc>
          <w:tcPr>
            <w:tcW w:w="1285" w:type="dxa"/>
          </w:tcPr>
          <w:p w14:paraId="41841D8B"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Memecahkan masalah</w:t>
            </w:r>
          </w:p>
        </w:tc>
        <w:tc>
          <w:tcPr>
            <w:tcW w:w="709" w:type="dxa"/>
          </w:tcPr>
          <w:p w14:paraId="046E31DF"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3</w:t>
            </w:r>
          </w:p>
        </w:tc>
        <w:tc>
          <w:tcPr>
            <w:tcW w:w="850" w:type="dxa"/>
          </w:tcPr>
          <w:p w14:paraId="127BD95C"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20,28</w:t>
            </w:r>
          </w:p>
        </w:tc>
        <w:tc>
          <w:tcPr>
            <w:tcW w:w="567" w:type="dxa"/>
          </w:tcPr>
          <w:p w14:paraId="344E4B61"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33</w:t>
            </w:r>
          </w:p>
        </w:tc>
      </w:tr>
      <w:tr w:rsidR="006608B6" w:rsidRPr="00280240" w14:paraId="73CA3DA9" w14:textId="77777777" w:rsidTr="00671854">
        <w:trPr>
          <w:jc w:val="center"/>
        </w:trPr>
        <w:tc>
          <w:tcPr>
            <w:tcW w:w="993" w:type="dxa"/>
            <w:vMerge/>
          </w:tcPr>
          <w:p w14:paraId="5875ABF9" w14:textId="77777777" w:rsidR="006608B6" w:rsidRPr="00280240" w:rsidRDefault="006608B6" w:rsidP="00671854">
            <w:pPr>
              <w:rPr>
                <w:rFonts w:asciiTheme="majorBidi" w:hAnsiTheme="majorBidi" w:cstheme="majorBidi"/>
                <w:lang w:val="en-US"/>
              </w:rPr>
            </w:pPr>
          </w:p>
        </w:tc>
        <w:tc>
          <w:tcPr>
            <w:tcW w:w="1554" w:type="dxa"/>
            <w:vMerge/>
          </w:tcPr>
          <w:p w14:paraId="35534374" w14:textId="77777777" w:rsidR="006608B6" w:rsidRPr="00280240" w:rsidRDefault="006608B6" w:rsidP="00671854">
            <w:pPr>
              <w:rPr>
                <w:rFonts w:asciiTheme="majorBidi" w:hAnsiTheme="majorBidi" w:cstheme="majorBidi"/>
                <w:lang w:val="en-US"/>
              </w:rPr>
            </w:pPr>
          </w:p>
        </w:tc>
        <w:tc>
          <w:tcPr>
            <w:tcW w:w="1285" w:type="dxa"/>
          </w:tcPr>
          <w:p w14:paraId="564F845E"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Tanggung jawab</w:t>
            </w:r>
          </w:p>
        </w:tc>
        <w:tc>
          <w:tcPr>
            <w:tcW w:w="709" w:type="dxa"/>
          </w:tcPr>
          <w:p w14:paraId="4395F213"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4</w:t>
            </w:r>
          </w:p>
        </w:tc>
        <w:tc>
          <w:tcPr>
            <w:tcW w:w="850" w:type="dxa"/>
          </w:tcPr>
          <w:p w14:paraId="6A749A44"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15,17,</w:t>
            </w:r>
            <w:r>
              <w:rPr>
                <w:rFonts w:asciiTheme="majorBidi" w:hAnsiTheme="majorBidi" w:cstheme="majorBidi"/>
                <w:lang w:val="en-US"/>
              </w:rPr>
              <w:t>3</w:t>
            </w:r>
          </w:p>
        </w:tc>
        <w:tc>
          <w:tcPr>
            <w:tcW w:w="567" w:type="dxa"/>
          </w:tcPr>
          <w:p w14:paraId="164F1AF7" w14:textId="77777777" w:rsidR="006608B6" w:rsidRPr="00280240" w:rsidRDefault="006608B6" w:rsidP="00671854">
            <w:pPr>
              <w:rPr>
                <w:rFonts w:asciiTheme="majorBidi" w:hAnsiTheme="majorBidi" w:cstheme="majorBidi"/>
                <w:lang w:val="en-US"/>
              </w:rPr>
            </w:pPr>
          </w:p>
        </w:tc>
      </w:tr>
      <w:tr w:rsidR="006608B6" w:rsidRPr="00280240" w14:paraId="2A027BD7" w14:textId="77777777" w:rsidTr="00671854">
        <w:trPr>
          <w:jc w:val="center"/>
        </w:trPr>
        <w:tc>
          <w:tcPr>
            <w:tcW w:w="993" w:type="dxa"/>
            <w:vMerge/>
          </w:tcPr>
          <w:p w14:paraId="30AC649F" w14:textId="77777777" w:rsidR="006608B6" w:rsidRPr="00280240" w:rsidRDefault="006608B6" w:rsidP="00671854">
            <w:pPr>
              <w:rPr>
                <w:rFonts w:asciiTheme="majorBidi" w:hAnsiTheme="majorBidi" w:cstheme="majorBidi"/>
                <w:lang w:val="en-US"/>
              </w:rPr>
            </w:pPr>
          </w:p>
        </w:tc>
        <w:tc>
          <w:tcPr>
            <w:tcW w:w="1554" w:type="dxa"/>
            <w:vMerge/>
          </w:tcPr>
          <w:p w14:paraId="609CF4B6" w14:textId="77777777" w:rsidR="006608B6" w:rsidRPr="00280240" w:rsidRDefault="006608B6" w:rsidP="00671854">
            <w:pPr>
              <w:rPr>
                <w:rFonts w:asciiTheme="majorBidi" w:hAnsiTheme="majorBidi" w:cstheme="majorBidi"/>
                <w:lang w:val="en-US"/>
              </w:rPr>
            </w:pPr>
          </w:p>
        </w:tc>
        <w:tc>
          <w:tcPr>
            <w:tcW w:w="1285" w:type="dxa"/>
          </w:tcPr>
          <w:p w14:paraId="0064D8DE"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Interaksi</w:t>
            </w:r>
          </w:p>
        </w:tc>
        <w:tc>
          <w:tcPr>
            <w:tcW w:w="709" w:type="dxa"/>
          </w:tcPr>
          <w:p w14:paraId="37E05B98"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6</w:t>
            </w:r>
          </w:p>
        </w:tc>
        <w:tc>
          <w:tcPr>
            <w:tcW w:w="850" w:type="dxa"/>
          </w:tcPr>
          <w:p w14:paraId="3526B0BC"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 xml:space="preserve">1,9,24,25, </w:t>
            </w:r>
            <w:r>
              <w:rPr>
                <w:rFonts w:asciiTheme="majorBidi" w:hAnsiTheme="majorBidi" w:cstheme="majorBidi"/>
                <w:lang w:val="en-US"/>
              </w:rPr>
              <w:t>26</w:t>
            </w:r>
          </w:p>
        </w:tc>
        <w:tc>
          <w:tcPr>
            <w:tcW w:w="567" w:type="dxa"/>
          </w:tcPr>
          <w:p w14:paraId="2856EE58" w14:textId="77777777" w:rsidR="006608B6" w:rsidRPr="00280240" w:rsidRDefault="006608B6" w:rsidP="00671854">
            <w:pPr>
              <w:rPr>
                <w:rFonts w:asciiTheme="majorBidi" w:hAnsiTheme="majorBidi" w:cstheme="majorBidi"/>
                <w:lang w:val="en-US"/>
              </w:rPr>
            </w:pPr>
            <w:r>
              <w:rPr>
                <w:rFonts w:asciiTheme="majorBidi" w:hAnsiTheme="majorBidi" w:cstheme="majorBidi"/>
                <w:lang w:val="en-US"/>
              </w:rPr>
              <w:t>35</w:t>
            </w:r>
          </w:p>
        </w:tc>
      </w:tr>
      <w:tr w:rsidR="006608B6" w:rsidRPr="00280240" w14:paraId="78E3D7E5" w14:textId="77777777" w:rsidTr="00671854">
        <w:trPr>
          <w:jc w:val="center"/>
        </w:trPr>
        <w:tc>
          <w:tcPr>
            <w:tcW w:w="3832" w:type="dxa"/>
            <w:gridSpan w:val="3"/>
          </w:tcPr>
          <w:p w14:paraId="3C55A0BA"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Total</w:t>
            </w:r>
          </w:p>
        </w:tc>
        <w:tc>
          <w:tcPr>
            <w:tcW w:w="2126" w:type="dxa"/>
            <w:gridSpan w:val="3"/>
          </w:tcPr>
          <w:p w14:paraId="3C03CD32" w14:textId="77777777" w:rsidR="006608B6" w:rsidRPr="00280240" w:rsidRDefault="006608B6" w:rsidP="00671854">
            <w:pPr>
              <w:rPr>
                <w:rFonts w:asciiTheme="majorBidi" w:hAnsiTheme="majorBidi" w:cstheme="majorBidi"/>
                <w:lang w:val="en-US"/>
              </w:rPr>
            </w:pPr>
            <w:r w:rsidRPr="00280240">
              <w:rPr>
                <w:rFonts w:asciiTheme="majorBidi" w:hAnsiTheme="majorBidi" w:cstheme="majorBidi"/>
                <w:lang w:val="en-US"/>
              </w:rPr>
              <w:t>35</w:t>
            </w:r>
          </w:p>
        </w:tc>
      </w:tr>
    </w:tbl>
    <w:p w14:paraId="0B1DDE2A" w14:textId="77777777" w:rsidR="00326D80" w:rsidRPr="00A9125D" w:rsidRDefault="00326D80" w:rsidP="00326D80">
      <w:pPr>
        <w:spacing w:line="360" w:lineRule="auto"/>
        <w:jc w:val="both"/>
        <w:rPr>
          <w:rFonts w:asciiTheme="majorBidi" w:hAnsiTheme="majorBidi" w:cstheme="majorBidi"/>
        </w:rPr>
      </w:pPr>
    </w:p>
    <w:p w14:paraId="13E09B12" w14:textId="528973E2" w:rsidR="00326D80" w:rsidRPr="00517BBB" w:rsidRDefault="00326D80" w:rsidP="00326D80">
      <w:pPr>
        <w:pStyle w:val="ListParagraph"/>
        <w:spacing w:line="360" w:lineRule="auto"/>
        <w:ind w:left="709" w:firstLine="567"/>
        <w:jc w:val="both"/>
        <w:rPr>
          <w:rFonts w:asciiTheme="majorBidi" w:hAnsiTheme="majorBidi" w:cstheme="majorBidi"/>
        </w:rPr>
      </w:pPr>
      <w:r w:rsidRPr="00BE73A5">
        <w:rPr>
          <w:rFonts w:asciiTheme="majorBidi" w:hAnsiTheme="majorBidi" w:cstheme="majorBidi"/>
        </w:rPr>
        <w:t>Dalam penelitian ini, skala pengukuran yang digunakan adalah skala likert. Skala likert digunakan untuk mengukur sikap, pendapat, dan persepsi seseorang. Data diolah menggunakan skala likert dengan jawaban yang atasnya pertanyaan yaitu nilai 1-4. Penelitian ini menggunakan skala likert 1-4 dikarenakan tingkat anak sekolah dasar agar siswa tidak bingung dalam menjawab pertanyaan</w:t>
      </w:r>
      <w:r w:rsidR="003A4E0D">
        <w:rPr>
          <w:rFonts w:asciiTheme="majorBidi" w:hAnsiTheme="majorBidi" w:cstheme="majorBidi"/>
        </w:rPr>
        <w:t xml:space="preserve">. </w:t>
      </w:r>
      <w:r w:rsidRPr="00517BBB">
        <w:rPr>
          <w:rFonts w:asciiTheme="majorBidi" w:hAnsiTheme="majorBidi" w:cstheme="majorBidi"/>
        </w:rPr>
        <w:t>Nilai yang dimaksud adalah skor atas jawaban responden, pernyataan yang digunakan dalam angket berupa pernyataan positif dan negatif, dengan kriteria sebagai berikut:</w:t>
      </w:r>
    </w:p>
    <w:p w14:paraId="2AA9C2A7" w14:textId="77777777" w:rsidR="00326D80" w:rsidRPr="00EB778D" w:rsidRDefault="00326D80" w:rsidP="00326D80">
      <w:pPr>
        <w:pStyle w:val="ListParagraph"/>
        <w:numPr>
          <w:ilvl w:val="0"/>
          <w:numId w:val="59"/>
        </w:numPr>
        <w:spacing w:line="360" w:lineRule="auto"/>
        <w:ind w:left="1134" w:hanging="283"/>
        <w:jc w:val="both"/>
        <w:rPr>
          <w:rFonts w:asciiTheme="majorBidi" w:hAnsiTheme="majorBidi" w:cstheme="majorBidi"/>
        </w:rPr>
      </w:pPr>
      <w:r w:rsidRPr="00EB778D">
        <w:rPr>
          <w:rFonts w:asciiTheme="majorBidi" w:hAnsiTheme="majorBidi" w:cstheme="majorBidi"/>
        </w:rPr>
        <w:t>Pernyataan positif</w:t>
      </w:r>
    </w:p>
    <w:p w14:paraId="4D9D5496" w14:textId="77777777" w:rsidR="00326D80" w:rsidRDefault="00326D80" w:rsidP="00326D80">
      <w:pPr>
        <w:pStyle w:val="ListParagraph"/>
        <w:numPr>
          <w:ilvl w:val="0"/>
          <w:numId w:val="25"/>
        </w:numPr>
        <w:spacing w:line="360" w:lineRule="auto"/>
        <w:ind w:left="1418" w:hanging="284"/>
        <w:jc w:val="both"/>
        <w:rPr>
          <w:rFonts w:asciiTheme="majorBidi" w:hAnsiTheme="majorBidi" w:cstheme="majorBidi"/>
        </w:rPr>
      </w:pPr>
      <w:r w:rsidRPr="007853DA">
        <w:rPr>
          <w:rFonts w:asciiTheme="majorBidi" w:hAnsiTheme="majorBidi" w:cstheme="majorBidi"/>
        </w:rPr>
        <w:t xml:space="preserve">Jawaban sangat setuju (SS) </w:t>
      </w:r>
      <w:r>
        <w:rPr>
          <w:rFonts w:asciiTheme="majorBidi" w:hAnsiTheme="majorBidi" w:cstheme="majorBidi"/>
        </w:rPr>
        <w:t>skor</w:t>
      </w:r>
      <w:r w:rsidRPr="007853DA">
        <w:rPr>
          <w:rFonts w:asciiTheme="majorBidi" w:hAnsiTheme="majorBidi" w:cstheme="majorBidi"/>
        </w:rPr>
        <w:t xml:space="preserve"> 4</w:t>
      </w:r>
    </w:p>
    <w:p w14:paraId="27C2E91E" w14:textId="77777777" w:rsidR="00326D80" w:rsidRDefault="00326D80" w:rsidP="00326D80">
      <w:pPr>
        <w:pStyle w:val="ListParagraph"/>
        <w:numPr>
          <w:ilvl w:val="0"/>
          <w:numId w:val="25"/>
        </w:numPr>
        <w:spacing w:line="360" w:lineRule="auto"/>
        <w:ind w:left="1418" w:hanging="284"/>
        <w:jc w:val="both"/>
        <w:rPr>
          <w:rFonts w:asciiTheme="majorBidi" w:hAnsiTheme="majorBidi" w:cstheme="majorBidi"/>
        </w:rPr>
      </w:pPr>
      <w:r w:rsidRPr="00EB778D">
        <w:rPr>
          <w:rFonts w:asciiTheme="majorBidi" w:hAnsiTheme="majorBidi" w:cstheme="majorBidi"/>
        </w:rPr>
        <w:t>Jawaban setuju (S) skor 3</w:t>
      </w:r>
    </w:p>
    <w:p w14:paraId="7B75E994" w14:textId="77777777" w:rsidR="00326D80" w:rsidRDefault="00326D80" w:rsidP="00326D80">
      <w:pPr>
        <w:pStyle w:val="ListParagraph"/>
        <w:numPr>
          <w:ilvl w:val="0"/>
          <w:numId w:val="25"/>
        </w:numPr>
        <w:spacing w:line="360" w:lineRule="auto"/>
        <w:ind w:left="1418" w:hanging="284"/>
        <w:jc w:val="both"/>
        <w:rPr>
          <w:rFonts w:asciiTheme="majorBidi" w:hAnsiTheme="majorBidi" w:cstheme="majorBidi"/>
        </w:rPr>
      </w:pPr>
      <w:r w:rsidRPr="00EB778D">
        <w:rPr>
          <w:rFonts w:asciiTheme="majorBidi" w:hAnsiTheme="majorBidi" w:cstheme="majorBidi"/>
        </w:rPr>
        <w:t>Jawaban tidak setuju (TS) skor 2</w:t>
      </w:r>
    </w:p>
    <w:p w14:paraId="758ED01E" w14:textId="77777777" w:rsidR="00326D80" w:rsidRPr="00EB778D" w:rsidRDefault="00326D80" w:rsidP="00326D80">
      <w:pPr>
        <w:pStyle w:val="ListParagraph"/>
        <w:numPr>
          <w:ilvl w:val="0"/>
          <w:numId w:val="25"/>
        </w:numPr>
        <w:spacing w:line="360" w:lineRule="auto"/>
        <w:ind w:left="1418" w:hanging="284"/>
        <w:jc w:val="both"/>
        <w:rPr>
          <w:rFonts w:asciiTheme="majorBidi" w:hAnsiTheme="majorBidi" w:cstheme="majorBidi"/>
        </w:rPr>
      </w:pPr>
      <w:r w:rsidRPr="00EB778D">
        <w:rPr>
          <w:rFonts w:asciiTheme="majorBidi" w:hAnsiTheme="majorBidi" w:cstheme="majorBidi"/>
        </w:rPr>
        <w:t>Jawaban sangat tidak setuju (STS) skor 1</w:t>
      </w:r>
    </w:p>
    <w:p w14:paraId="02D30AC2" w14:textId="77777777" w:rsidR="00326D80" w:rsidRPr="00EB778D" w:rsidRDefault="00326D80" w:rsidP="00326D80">
      <w:pPr>
        <w:pStyle w:val="ListParagraph"/>
        <w:numPr>
          <w:ilvl w:val="0"/>
          <w:numId w:val="59"/>
        </w:numPr>
        <w:spacing w:line="360" w:lineRule="auto"/>
        <w:ind w:left="1134" w:hanging="283"/>
        <w:jc w:val="both"/>
        <w:rPr>
          <w:rFonts w:asciiTheme="majorBidi" w:hAnsiTheme="majorBidi" w:cstheme="majorBidi"/>
        </w:rPr>
      </w:pPr>
      <w:r w:rsidRPr="00EB778D">
        <w:rPr>
          <w:rFonts w:asciiTheme="majorBidi" w:hAnsiTheme="majorBidi" w:cstheme="majorBidi"/>
        </w:rPr>
        <w:t>Pernyataan negatif</w:t>
      </w:r>
    </w:p>
    <w:p w14:paraId="755071B1" w14:textId="77777777" w:rsidR="00326D80" w:rsidRDefault="00326D80" w:rsidP="00326D80">
      <w:pPr>
        <w:pStyle w:val="ListParagraph"/>
        <w:numPr>
          <w:ilvl w:val="0"/>
          <w:numId w:val="26"/>
        </w:numPr>
        <w:spacing w:line="360" w:lineRule="auto"/>
        <w:ind w:left="1418" w:hanging="284"/>
        <w:jc w:val="both"/>
        <w:rPr>
          <w:rFonts w:asciiTheme="majorBidi" w:hAnsiTheme="majorBidi" w:cstheme="majorBidi"/>
        </w:rPr>
      </w:pPr>
      <w:r w:rsidRPr="007853DA">
        <w:rPr>
          <w:rFonts w:asciiTheme="majorBidi" w:hAnsiTheme="majorBidi" w:cstheme="majorBidi"/>
        </w:rPr>
        <w:t xml:space="preserve">Jawaban sangat setuju (SS) </w:t>
      </w:r>
      <w:r>
        <w:rPr>
          <w:rFonts w:asciiTheme="majorBidi" w:hAnsiTheme="majorBidi" w:cstheme="majorBidi"/>
        </w:rPr>
        <w:t>skor</w:t>
      </w:r>
      <w:r w:rsidRPr="007853DA">
        <w:rPr>
          <w:rFonts w:asciiTheme="majorBidi" w:hAnsiTheme="majorBidi" w:cstheme="majorBidi"/>
        </w:rPr>
        <w:t xml:space="preserve"> 1</w:t>
      </w:r>
    </w:p>
    <w:p w14:paraId="2A267C81" w14:textId="77777777" w:rsidR="00326D80" w:rsidRDefault="00326D80" w:rsidP="00326D80">
      <w:pPr>
        <w:pStyle w:val="ListParagraph"/>
        <w:numPr>
          <w:ilvl w:val="0"/>
          <w:numId w:val="26"/>
        </w:numPr>
        <w:spacing w:line="360" w:lineRule="auto"/>
        <w:ind w:left="1418" w:hanging="284"/>
        <w:jc w:val="both"/>
        <w:rPr>
          <w:rFonts w:asciiTheme="majorBidi" w:hAnsiTheme="majorBidi" w:cstheme="majorBidi"/>
        </w:rPr>
      </w:pPr>
      <w:r w:rsidRPr="00EB778D">
        <w:rPr>
          <w:rFonts w:asciiTheme="majorBidi" w:hAnsiTheme="majorBidi" w:cstheme="majorBidi"/>
        </w:rPr>
        <w:t>Jawaban setuju (S) skor 2</w:t>
      </w:r>
    </w:p>
    <w:p w14:paraId="21832C51" w14:textId="77777777" w:rsidR="00326D80" w:rsidRPr="00EB778D" w:rsidRDefault="00326D80" w:rsidP="00326D80">
      <w:pPr>
        <w:pStyle w:val="ListParagraph"/>
        <w:numPr>
          <w:ilvl w:val="0"/>
          <w:numId w:val="26"/>
        </w:numPr>
        <w:spacing w:line="360" w:lineRule="auto"/>
        <w:ind w:left="1418" w:hanging="284"/>
        <w:jc w:val="both"/>
        <w:rPr>
          <w:rFonts w:asciiTheme="majorBidi" w:hAnsiTheme="majorBidi" w:cstheme="majorBidi"/>
        </w:rPr>
      </w:pPr>
      <w:r w:rsidRPr="00EB778D">
        <w:rPr>
          <w:rFonts w:asciiTheme="majorBidi" w:hAnsiTheme="majorBidi" w:cstheme="majorBidi"/>
        </w:rPr>
        <w:t>Jawaban tidak setuju (TS) nilainya 3</w:t>
      </w:r>
    </w:p>
    <w:p w14:paraId="4047F5E5" w14:textId="77777777" w:rsidR="00326D80" w:rsidRPr="002B5588" w:rsidRDefault="00326D80" w:rsidP="00326D80">
      <w:pPr>
        <w:pStyle w:val="ListParagraph"/>
        <w:numPr>
          <w:ilvl w:val="0"/>
          <w:numId w:val="26"/>
        </w:numPr>
        <w:spacing w:line="360" w:lineRule="auto"/>
        <w:ind w:left="1418" w:hanging="284"/>
        <w:jc w:val="both"/>
        <w:rPr>
          <w:rFonts w:asciiTheme="majorBidi" w:hAnsiTheme="majorBidi" w:cstheme="majorBidi"/>
        </w:rPr>
      </w:pPr>
      <w:r w:rsidRPr="002B5588">
        <w:rPr>
          <w:rFonts w:asciiTheme="majorBidi" w:hAnsiTheme="majorBidi" w:cstheme="majorBidi"/>
        </w:rPr>
        <w:t>Jawaban sangat tidak setuju (STS) nilainya 4</w:t>
      </w:r>
    </w:p>
    <w:p w14:paraId="23B11D32" w14:textId="77777777" w:rsidR="00326D80" w:rsidRDefault="00326D80" w:rsidP="00326D80">
      <w:pPr>
        <w:pStyle w:val="ListParagraph"/>
        <w:numPr>
          <w:ilvl w:val="3"/>
          <w:numId w:val="21"/>
        </w:numPr>
        <w:spacing w:line="360" w:lineRule="auto"/>
        <w:ind w:left="567" w:hanging="283"/>
        <w:jc w:val="both"/>
        <w:rPr>
          <w:rFonts w:asciiTheme="majorBidi" w:hAnsiTheme="majorBidi" w:cstheme="majorBidi"/>
          <w:lang w:val="en-US"/>
        </w:rPr>
      </w:pPr>
      <w:r w:rsidRPr="002B5588">
        <w:rPr>
          <w:rFonts w:asciiTheme="majorBidi" w:hAnsiTheme="majorBidi" w:cstheme="majorBidi"/>
          <w:lang w:val="en-US"/>
        </w:rPr>
        <w:t>Dokumentasi</w:t>
      </w:r>
    </w:p>
    <w:p w14:paraId="60F420CD" w14:textId="13DAD4A9" w:rsidR="00326D80" w:rsidRPr="00A107E6" w:rsidRDefault="00326D80" w:rsidP="00A107E6">
      <w:pPr>
        <w:pStyle w:val="ListParagraph"/>
        <w:spacing w:line="360" w:lineRule="auto"/>
        <w:ind w:left="567"/>
        <w:jc w:val="both"/>
        <w:rPr>
          <w:rFonts w:asciiTheme="majorBidi" w:hAnsiTheme="majorBidi" w:cstheme="majorBidi"/>
        </w:rPr>
      </w:pPr>
      <w:r w:rsidRPr="00EB778D">
        <w:rPr>
          <w:rFonts w:asciiTheme="majorBidi" w:hAnsiTheme="majorBidi" w:cstheme="majorBidi"/>
        </w:rPr>
        <w:t>Dokumentasi digunakan untuk memperoleh data berupa gambar saat penelitian berlangsung yaitu kelas 3 MI Al Islam Gunungpati Kota Semarang.</w:t>
      </w:r>
      <w:r>
        <w:rPr>
          <w:rStyle w:val="FootnoteReference"/>
          <w:rFonts w:asciiTheme="majorBidi" w:hAnsiTheme="majorBidi" w:cstheme="majorBidi"/>
        </w:rPr>
        <w:footnoteReference w:customMarkFollows="1" w:id="50"/>
        <w:t>7</w:t>
      </w:r>
      <w:r w:rsidRPr="00EB778D">
        <w:rPr>
          <w:rFonts w:asciiTheme="majorBidi" w:hAnsiTheme="majorBidi" w:cstheme="majorBidi"/>
        </w:rPr>
        <w:t xml:space="preserve"> Dokumentasi yang dimaksudkan berupa gambar selama kegiatan penelitian dan berupa daftar absensi siswa kelas 3.</w:t>
      </w:r>
    </w:p>
    <w:p w14:paraId="109B4F9D" w14:textId="77777777" w:rsidR="00326D80" w:rsidRDefault="00326D80" w:rsidP="00326D80">
      <w:pPr>
        <w:pStyle w:val="ListParagraph"/>
        <w:numPr>
          <w:ilvl w:val="0"/>
          <w:numId w:val="48"/>
        </w:numPr>
        <w:spacing w:line="360" w:lineRule="auto"/>
        <w:ind w:left="426" w:hanging="283"/>
        <w:jc w:val="both"/>
        <w:rPr>
          <w:rFonts w:asciiTheme="majorBidi" w:hAnsiTheme="majorBidi" w:cstheme="majorBidi"/>
          <w:lang w:val="en-US"/>
        </w:rPr>
      </w:pPr>
      <w:r w:rsidRPr="007853DA">
        <w:rPr>
          <w:rFonts w:asciiTheme="majorBidi" w:hAnsiTheme="majorBidi" w:cstheme="majorBidi"/>
          <w:lang w:val="en-US"/>
        </w:rPr>
        <w:t>Teknik Analisis Data</w:t>
      </w:r>
    </w:p>
    <w:p w14:paraId="3149E62B" w14:textId="39D5C216" w:rsidR="00326D80" w:rsidRDefault="00326D80" w:rsidP="00326D80">
      <w:pPr>
        <w:pStyle w:val="ListParagraph"/>
        <w:spacing w:line="360" w:lineRule="auto"/>
        <w:ind w:left="426" w:firstLine="567"/>
        <w:jc w:val="both"/>
        <w:rPr>
          <w:rFonts w:asciiTheme="majorBidi" w:hAnsiTheme="majorBidi" w:cstheme="majorBidi"/>
          <w:lang w:val="en-US"/>
        </w:rPr>
      </w:pPr>
      <w:r w:rsidRPr="00517BBB">
        <w:rPr>
          <w:rFonts w:asciiTheme="majorBidi" w:hAnsiTheme="majorBidi" w:cstheme="majorBidi"/>
          <w:lang w:val="en-US"/>
        </w:rPr>
        <w:t>Teknik analisis data merupakan metode dalam memproses data yang telah didapat menjadi informasi.</w:t>
      </w:r>
      <w:r w:rsidRPr="00517BBB">
        <w:rPr>
          <w:rStyle w:val="FootnoteReference"/>
          <w:rFonts w:asciiTheme="majorBidi" w:hAnsiTheme="majorBidi" w:cstheme="majorBidi"/>
        </w:rPr>
        <w:footnoteReference w:customMarkFollows="1" w:id="51"/>
        <w:t>8</w:t>
      </w:r>
      <w:r w:rsidRPr="00517BBB">
        <w:rPr>
          <w:rFonts w:asciiTheme="majorBidi" w:hAnsiTheme="majorBidi" w:cstheme="majorBidi"/>
        </w:rPr>
        <w:t xml:space="preserve"> Dalam penelitian kuantitatif, analisis data merupakan kegiatan setelah data dari seluruh responden atau sumber data lain terkumpul. Kegiatan dalam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 Untuk penelitian yang tidak merumuskanhipotesis, langkah terakhir tidak dilakukan. </w:t>
      </w:r>
      <w:r w:rsidRPr="00517BBB">
        <w:rPr>
          <w:rStyle w:val="FootnoteReference"/>
          <w:rFonts w:asciiTheme="majorBidi" w:hAnsiTheme="majorBidi" w:cstheme="majorBidi"/>
          <w:lang w:val="en-US"/>
        </w:rPr>
        <w:footnoteReference w:customMarkFollows="1" w:id="52"/>
        <w:t>9</w:t>
      </w:r>
      <w:r w:rsidRPr="00517BBB">
        <w:rPr>
          <w:rFonts w:asciiTheme="majorBidi" w:hAnsiTheme="majorBidi" w:cstheme="majorBidi"/>
          <w:lang w:val="en-US"/>
        </w:rPr>
        <w:t>Teknik analisis data yang digunakan sebagai berikut:</w:t>
      </w:r>
    </w:p>
    <w:p w14:paraId="58839E68" w14:textId="791FC448" w:rsidR="007F1774" w:rsidRDefault="007F1774" w:rsidP="00326D80">
      <w:pPr>
        <w:pStyle w:val="ListParagraph"/>
        <w:spacing w:line="360" w:lineRule="auto"/>
        <w:ind w:left="426" w:firstLine="567"/>
        <w:jc w:val="both"/>
        <w:rPr>
          <w:rFonts w:asciiTheme="majorBidi" w:hAnsiTheme="majorBidi" w:cstheme="majorBidi"/>
          <w:lang w:val="en-US"/>
        </w:rPr>
      </w:pPr>
    </w:p>
    <w:p w14:paraId="52B9F3DE" w14:textId="77777777" w:rsidR="007F1774" w:rsidRPr="00517BBB" w:rsidRDefault="007F1774" w:rsidP="00326D80">
      <w:pPr>
        <w:pStyle w:val="ListParagraph"/>
        <w:spacing w:line="360" w:lineRule="auto"/>
        <w:ind w:left="426" w:firstLine="567"/>
        <w:jc w:val="both"/>
        <w:rPr>
          <w:rFonts w:asciiTheme="majorBidi" w:hAnsiTheme="majorBidi" w:cstheme="majorBidi"/>
          <w:lang w:val="en-US"/>
        </w:rPr>
      </w:pPr>
    </w:p>
    <w:p w14:paraId="7B0FD8EF" w14:textId="77777777" w:rsidR="00326D80" w:rsidRPr="00ED2714" w:rsidRDefault="00326D80" w:rsidP="00326D80">
      <w:pPr>
        <w:pStyle w:val="ListParagraph"/>
        <w:numPr>
          <w:ilvl w:val="3"/>
          <w:numId w:val="46"/>
        </w:numPr>
        <w:spacing w:line="360" w:lineRule="auto"/>
        <w:ind w:left="709" w:hanging="284"/>
        <w:jc w:val="both"/>
        <w:rPr>
          <w:rFonts w:asciiTheme="majorBidi" w:hAnsiTheme="majorBidi" w:cstheme="majorBidi"/>
          <w:lang w:val="en-US"/>
        </w:rPr>
      </w:pPr>
      <w:r w:rsidRPr="00ED2714">
        <w:rPr>
          <w:rFonts w:asciiTheme="majorBidi" w:hAnsiTheme="majorBidi" w:cstheme="majorBidi"/>
          <w:lang w:val="en-US"/>
        </w:rPr>
        <w:t>Uji Validitas dan Reliabilitas Instrumen</w:t>
      </w:r>
    </w:p>
    <w:p w14:paraId="21D20B61" w14:textId="77777777" w:rsidR="007F1774" w:rsidRDefault="00326D80" w:rsidP="007F1774">
      <w:pPr>
        <w:pStyle w:val="ListParagraph"/>
        <w:numPr>
          <w:ilvl w:val="0"/>
          <w:numId w:val="57"/>
        </w:numPr>
        <w:spacing w:line="360" w:lineRule="auto"/>
        <w:ind w:left="993" w:hanging="284"/>
        <w:jc w:val="both"/>
        <w:rPr>
          <w:rFonts w:asciiTheme="majorBidi" w:hAnsiTheme="majorBidi" w:cstheme="majorBidi"/>
          <w:lang w:val="en-US"/>
        </w:rPr>
      </w:pPr>
      <w:r w:rsidRPr="007531D8">
        <w:rPr>
          <w:rFonts w:asciiTheme="majorBidi" w:hAnsiTheme="majorBidi" w:cstheme="majorBidi"/>
          <w:lang w:val="en-US"/>
        </w:rPr>
        <w:t>Uji Validitas</w:t>
      </w:r>
    </w:p>
    <w:p w14:paraId="59F818DE" w14:textId="77777777" w:rsidR="007F1774" w:rsidRDefault="00326D80" w:rsidP="007F1774">
      <w:pPr>
        <w:pStyle w:val="ListParagraph"/>
        <w:spacing w:line="360" w:lineRule="auto"/>
        <w:ind w:left="993" w:firstLine="425"/>
        <w:jc w:val="both"/>
        <w:rPr>
          <w:rStyle w:val="FootnoteReference"/>
          <w:rFonts w:asciiTheme="majorBidi" w:hAnsiTheme="majorBidi" w:cstheme="majorBidi"/>
          <w:lang w:val="en-US"/>
        </w:rPr>
      </w:pPr>
      <w:r w:rsidRPr="007F1774">
        <w:rPr>
          <w:rFonts w:asciiTheme="majorBidi" w:hAnsiTheme="majorBidi" w:cstheme="majorBidi"/>
        </w:rPr>
        <w:t xml:space="preserve">Instrument angket yang akan digunakan untuk penelitian harus diuji coba terlebih dahulu supaya memperoleh validitas. </w:t>
      </w:r>
      <w:r w:rsidRPr="007F1774">
        <w:rPr>
          <w:rFonts w:asciiTheme="majorBidi" w:hAnsiTheme="majorBidi" w:cstheme="majorBidi"/>
          <w:lang w:val="en-US"/>
        </w:rPr>
        <w:t>Alat ukur atau instrument yang baik harus memenuhi dua syarat yaitu validitas dan reliabilitas. Suatu alat ukur yang tidak reliabel atau tidak valid akan</w:t>
      </w:r>
      <w:r w:rsidR="000C352B" w:rsidRPr="007F1774">
        <w:rPr>
          <w:rFonts w:asciiTheme="majorBidi" w:hAnsiTheme="majorBidi" w:cstheme="majorBidi"/>
          <w:lang w:val="en-US"/>
        </w:rPr>
        <w:t xml:space="preserve"> </w:t>
      </w:r>
      <w:r w:rsidRPr="007F1774">
        <w:rPr>
          <w:rFonts w:asciiTheme="majorBidi" w:hAnsiTheme="majorBidi" w:cstheme="majorBidi"/>
          <w:lang w:val="en-US"/>
        </w:rPr>
        <w:t xml:space="preserve">menghasilkan kesimpulan yang kurang sesuai denganfakta yang ada. Validitas adalah kecermatan instrument atau alat ukur dalam menjalankan fungsi ukurnya. </w:t>
      </w:r>
      <w:r w:rsidRPr="007F1774">
        <w:rPr>
          <w:rStyle w:val="FootnoteReference"/>
          <w:rFonts w:asciiTheme="majorBidi" w:hAnsiTheme="majorBidi" w:cstheme="majorBidi"/>
          <w:lang w:val="en-US"/>
        </w:rPr>
        <w:footnoteReference w:customMarkFollows="1" w:id="53"/>
        <w:t>10</w:t>
      </w:r>
    </w:p>
    <w:p w14:paraId="3263D858" w14:textId="38C789A4" w:rsidR="00326D80" w:rsidRPr="007F1774" w:rsidRDefault="00326D80" w:rsidP="007F1774">
      <w:pPr>
        <w:pStyle w:val="ListParagraph"/>
        <w:spacing w:line="360" w:lineRule="auto"/>
        <w:ind w:left="993" w:firstLine="425"/>
        <w:jc w:val="both"/>
        <w:rPr>
          <w:rFonts w:asciiTheme="majorBidi" w:hAnsiTheme="majorBidi" w:cstheme="majorBidi"/>
          <w:lang w:val="en-US"/>
        </w:rPr>
      </w:pPr>
      <w:r w:rsidRPr="007F1774">
        <w:rPr>
          <w:rFonts w:asciiTheme="majorBidi" w:hAnsiTheme="majorBidi" w:cstheme="majorBidi"/>
          <w:lang w:val="en-US"/>
        </w:rPr>
        <w:t>Uji validitas dapat menggunakan rumus person product moment, kemudian diuji dengan menggunakan uji t, setelah itu baru bisa dilihat penafsiran dari indeks korelasinya.</w:t>
      </w:r>
    </w:p>
    <w:p w14:paraId="3B6F6B1B" w14:textId="77777777" w:rsidR="00326D80" w:rsidRPr="007853DA" w:rsidRDefault="00326D80" w:rsidP="00326D80">
      <w:pPr>
        <w:pStyle w:val="ListParagraph"/>
        <w:tabs>
          <w:tab w:val="left" w:pos="2775"/>
        </w:tabs>
        <w:spacing w:line="360" w:lineRule="auto"/>
        <w:ind w:left="1560"/>
        <w:jc w:val="both"/>
        <w:rPr>
          <w:rFonts w:asciiTheme="majorBidi" w:hAnsiTheme="majorBidi" w:cstheme="majorBidi"/>
          <w:lang w:val="en-US"/>
        </w:rPr>
      </w:pPr>
      <w:r w:rsidRPr="007853DA">
        <w:rPr>
          <w:rFonts w:asciiTheme="majorBidi" w:hAnsiTheme="majorBidi" w:cstheme="majorBidi"/>
          <w:lang w:val="en-US"/>
        </w:rPr>
        <w:t>Rumus Pearson Product moment:</w:t>
      </w:r>
    </w:p>
    <w:p w14:paraId="3C6CBB0F" w14:textId="77777777" w:rsidR="00326D80" w:rsidRPr="007853DA" w:rsidRDefault="00326D80" w:rsidP="00326D80">
      <w:pPr>
        <w:pStyle w:val="ListParagraph"/>
        <w:tabs>
          <w:tab w:val="left" w:pos="2775"/>
        </w:tabs>
        <w:spacing w:line="360" w:lineRule="auto"/>
        <w:ind w:firstLine="1265"/>
        <w:jc w:val="both"/>
        <w:rPr>
          <w:rFonts w:asciiTheme="majorBidi" w:hAnsiTheme="majorBidi" w:cstheme="majorBidi"/>
          <w:lang w:val="en-US"/>
        </w:rPr>
      </w:pPr>
      <w:r w:rsidRPr="007853DA">
        <w:rPr>
          <w:rFonts w:asciiTheme="majorBidi" w:hAnsiTheme="majorBidi" w:cstheme="majorBidi"/>
          <w:lang w:val="en-US"/>
        </w:rPr>
        <w:t xml:space="preserve">r </w:t>
      </w:r>
      <w:r w:rsidRPr="007853DA">
        <w:rPr>
          <w:rFonts w:asciiTheme="majorBidi" w:hAnsiTheme="majorBidi" w:cstheme="majorBidi"/>
          <w:i/>
          <w:iCs/>
          <w:vertAlign w:val="subscript"/>
          <w:lang w:val="en-US"/>
        </w:rPr>
        <w:t xml:space="preserve">hitung </w:t>
      </w:r>
      <w:r w:rsidRPr="007853DA">
        <w:rPr>
          <w:rFonts w:asciiTheme="majorBidi" w:hAnsiTheme="majorBidi" w:cstheme="majorBidi"/>
          <w:i/>
          <w:iCs/>
          <w:vertAlign w:val="subscript"/>
          <w:lang w:val="en-US"/>
        </w:rPr>
        <w:tab/>
        <w:t xml:space="preserve"> </w:t>
      </w:r>
      <w:r w:rsidRPr="007853DA">
        <w:rPr>
          <w:rFonts w:asciiTheme="majorBidi" w:hAnsiTheme="majorBidi" w:cstheme="majorBidi"/>
          <w:lang w:val="en-US"/>
        </w:rPr>
        <w:t xml:space="preserve">= </w:t>
      </w:r>
      <m:oMath>
        <m:f>
          <m:fPr>
            <m:ctrlPr>
              <w:rPr>
                <w:rFonts w:ascii="Cambria Math" w:hAnsi="Cambria Math" w:cstheme="majorBidi"/>
                <w:i/>
                <w:lang w:val="en-US"/>
              </w:rPr>
            </m:ctrlPr>
          </m:fPr>
          <m:num>
            <m:r>
              <w:rPr>
                <w:rFonts w:ascii="Cambria Math" w:hAnsi="Cambria Math" w:cstheme="majorBidi"/>
                <w:lang w:val="en-US"/>
              </w:rPr>
              <m:t>N (</m:t>
            </m:r>
            <m:nary>
              <m:naryPr>
                <m:chr m:val="∑"/>
                <m:limLoc m:val="undOvr"/>
                <m:subHide m:val="1"/>
                <m:supHide m:val="1"/>
                <m:ctrlPr>
                  <w:rPr>
                    <w:rFonts w:ascii="Cambria Math" w:hAnsi="Cambria Math" w:cstheme="majorBidi"/>
                    <w:i/>
                    <w:lang w:val="en-US"/>
                  </w:rPr>
                </m:ctrlPr>
              </m:naryPr>
              <m:sub/>
              <m:sup/>
              <m:e>
                <m:r>
                  <w:rPr>
                    <w:rFonts w:ascii="Cambria Math" w:hAnsi="Cambria Math" w:cstheme="majorBidi"/>
                    <w:lang w:val="en-US"/>
                  </w:rPr>
                  <m:t>XY)-</m:t>
                </m:r>
                <m:d>
                  <m:dPr>
                    <m:ctrlPr>
                      <w:rPr>
                        <w:rFonts w:ascii="Cambria Math" w:hAnsi="Cambria Math" w:cstheme="majorBidi"/>
                        <w:i/>
                        <w:lang w:val="en-US"/>
                      </w:rPr>
                    </m:ctrlPr>
                  </m:dPr>
                  <m:e>
                    <m:nary>
                      <m:naryPr>
                        <m:chr m:val="∑"/>
                        <m:limLoc m:val="undOvr"/>
                        <m:subHide m:val="1"/>
                        <m:supHide m:val="1"/>
                        <m:ctrlPr>
                          <w:rPr>
                            <w:rFonts w:ascii="Cambria Math" w:hAnsi="Cambria Math" w:cstheme="majorBidi"/>
                            <w:i/>
                            <w:lang w:val="en-US"/>
                          </w:rPr>
                        </m:ctrlPr>
                      </m:naryPr>
                      <m:sub/>
                      <m:sup/>
                      <m:e>
                        <m:r>
                          <w:rPr>
                            <w:rFonts w:ascii="Cambria Math" w:hAnsi="Cambria Math" w:cstheme="majorBidi"/>
                            <w:lang w:val="en-US"/>
                          </w:rPr>
                          <m:t>X</m:t>
                        </m:r>
                      </m:e>
                    </m:nary>
                  </m:e>
                </m:d>
                <m:r>
                  <w:rPr>
                    <w:rFonts w:ascii="Cambria Math" w:hAnsi="Cambria Math" w:cstheme="majorBidi"/>
                    <w:lang w:val="en-US"/>
                  </w:rPr>
                  <m:t xml:space="preserve"> .  (</m:t>
                </m:r>
                <m:nary>
                  <m:naryPr>
                    <m:chr m:val="∑"/>
                    <m:limLoc m:val="undOvr"/>
                    <m:subHide m:val="1"/>
                    <m:supHide m:val="1"/>
                    <m:ctrlPr>
                      <w:rPr>
                        <w:rFonts w:ascii="Cambria Math" w:hAnsi="Cambria Math" w:cstheme="majorBidi"/>
                        <w:i/>
                        <w:lang w:val="en-US"/>
                      </w:rPr>
                    </m:ctrlPr>
                  </m:naryPr>
                  <m:sub/>
                  <m:sup/>
                  <m:e>
                    <m:r>
                      <w:rPr>
                        <w:rFonts w:ascii="Cambria Math" w:hAnsi="Cambria Math" w:cstheme="majorBidi"/>
                        <w:lang w:val="en-US"/>
                      </w:rPr>
                      <m:t>Y</m:t>
                    </m:r>
                  </m:e>
                </m:nary>
                <m:r>
                  <w:rPr>
                    <w:rFonts w:ascii="Cambria Math" w:hAnsi="Cambria Math" w:cstheme="majorBidi"/>
                    <w:lang w:val="en-US"/>
                  </w:rPr>
                  <m:t>)</m:t>
                </m:r>
              </m:e>
            </m:nary>
          </m:num>
          <m:den>
            <m:rad>
              <m:radPr>
                <m:degHide m:val="1"/>
                <m:ctrlPr>
                  <w:rPr>
                    <w:rFonts w:ascii="Cambria Math" w:hAnsi="Cambria Math" w:cstheme="majorBidi"/>
                    <w:i/>
                    <w:lang w:val="en-US"/>
                  </w:rPr>
                </m:ctrlPr>
              </m:radPr>
              <m:deg/>
              <m:e>
                <m:d>
                  <m:dPr>
                    <m:begChr m:val="{"/>
                    <m:endChr m:val="}"/>
                    <m:ctrlPr>
                      <w:rPr>
                        <w:rFonts w:ascii="Cambria Math" w:hAnsi="Cambria Math" w:cstheme="majorBidi"/>
                        <w:i/>
                        <w:lang w:val="en-US"/>
                      </w:rPr>
                    </m:ctrlPr>
                  </m:dPr>
                  <m:e>
                    <m:r>
                      <w:rPr>
                        <w:rFonts w:ascii="Cambria Math" w:hAnsi="Cambria Math" w:cstheme="majorBidi"/>
                        <w:lang w:val="en-US"/>
                      </w:rPr>
                      <m:t xml:space="preserve">n.  </m:t>
                    </m:r>
                    <m:nary>
                      <m:naryPr>
                        <m:chr m:val="∑"/>
                        <m:limLoc m:val="undOvr"/>
                        <m:subHide m:val="1"/>
                        <m:supHide m:val="1"/>
                        <m:ctrlPr>
                          <w:rPr>
                            <w:rFonts w:ascii="Cambria Math" w:hAnsi="Cambria Math" w:cstheme="majorBidi"/>
                            <w:i/>
                            <w:lang w:val="en-US"/>
                          </w:rPr>
                        </m:ctrlPr>
                      </m:naryPr>
                      <m:sub/>
                      <m:sup/>
                      <m:e>
                        <m:sSup>
                          <m:sSupPr>
                            <m:ctrlPr>
                              <w:rPr>
                                <w:rFonts w:ascii="Cambria Math" w:hAnsi="Cambria Math" w:cstheme="majorBidi"/>
                                <w:i/>
                                <w:lang w:val="en-US"/>
                              </w:rPr>
                            </m:ctrlPr>
                          </m:sSupPr>
                          <m:e>
                            <m:r>
                              <w:rPr>
                                <w:rFonts w:ascii="Cambria Math" w:hAnsi="Cambria Math" w:cstheme="majorBidi"/>
                                <w:lang w:val="en-US"/>
                              </w:rPr>
                              <m:t>X</m:t>
                            </m:r>
                          </m:e>
                          <m:sup>
                            <m:r>
                              <w:rPr>
                                <w:rFonts w:ascii="Cambria Math" w:hAnsi="Cambria Math" w:cstheme="majorBidi"/>
                                <w:lang w:val="en-US"/>
                              </w:rPr>
                              <m:t xml:space="preserve">2 </m:t>
                            </m:r>
                          </m:sup>
                        </m:sSup>
                      </m:e>
                    </m:nary>
                    <m:r>
                      <w:rPr>
                        <w:rFonts w:ascii="Cambria Math" w:hAnsi="Cambria Math" w:cstheme="majorBidi"/>
                        <w:lang w:val="en-US"/>
                      </w:rPr>
                      <m:t>-(</m:t>
                    </m:r>
                    <m:nary>
                      <m:naryPr>
                        <m:chr m:val="∑"/>
                        <m:limLoc m:val="undOvr"/>
                        <m:subHide m:val="1"/>
                        <m:supHide m:val="1"/>
                        <m:ctrlPr>
                          <w:rPr>
                            <w:rFonts w:ascii="Cambria Math" w:hAnsi="Cambria Math" w:cstheme="majorBidi"/>
                            <w:i/>
                            <w:lang w:val="en-US"/>
                          </w:rPr>
                        </m:ctrlPr>
                      </m:naryPr>
                      <m:sub/>
                      <m:sup/>
                      <m:e>
                        <m:r>
                          <w:rPr>
                            <w:rFonts w:ascii="Cambria Math" w:hAnsi="Cambria Math" w:cstheme="majorBidi"/>
                            <w:lang w:val="en-US"/>
                          </w:rPr>
                          <m:t>X</m:t>
                        </m:r>
                        <m:sSup>
                          <m:sSupPr>
                            <m:ctrlPr>
                              <w:rPr>
                                <w:rFonts w:ascii="Cambria Math" w:hAnsi="Cambria Math" w:cstheme="majorBidi"/>
                                <w:i/>
                                <w:lang w:val="en-US"/>
                              </w:rPr>
                            </m:ctrlPr>
                          </m:sSupPr>
                          <m:e>
                            <m:r>
                              <w:rPr>
                                <w:rFonts w:ascii="Cambria Math" w:hAnsi="Cambria Math" w:cstheme="majorBidi"/>
                                <w:lang w:val="en-US"/>
                              </w:rPr>
                              <m:t>)</m:t>
                            </m:r>
                          </m:e>
                          <m:sup>
                            <m:r>
                              <w:rPr>
                                <w:rFonts w:ascii="Cambria Math" w:hAnsi="Cambria Math" w:cstheme="majorBidi"/>
                                <w:lang w:val="en-US"/>
                              </w:rPr>
                              <m:t>2</m:t>
                            </m:r>
                          </m:sup>
                        </m:sSup>
                      </m:e>
                    </m:nary>
                  </m:e>
                </m:d>
                <m:r>
                  <w:rPr>
                    <w:rFonts w:ascii="Cambria Math" w:hAnsi="Cambria Math" w:cstheme="majorBidi"/>
                    <w:lang w:val="en-US"/>
                  </w:rPr>
                  <m:t xml:space="preserve">.  </m:t>
                </m:r>
                <m:d>
                  <m:dPr>
                    <m:begChr m:val="{"/>
                    <m:endChr m:val="}"/>
                    <m:ctrlPr>
                      <w:rPr>
                        <w:rFonts w:ascii="Cambria Math" w:hAnsi="Cambria Math" w:cstheme="majorBidi"/>
                        <w:i/>
                        <w:lang w:val="en-US"/>
                      </w:rPr>
                    </m:ctrlPr>
                  </m:dPr>
                  <m:e>
                    <m:r>
                      <w:rPr>
                        <w:rFonts w:ascii="Cambria Math" w:hAnsi="Cambria Math" w:cstheme="majorBidi"/>
                        <w:lang w:val="en-US"/>
                      </w:rPr>
                      <m:t xml:space="preserve">n.  </m:t>
                    </m:r>
                    <m:nary>
                      <m:naryPr>
                        <m:chr m:val="∑"/>
                        <m:limLoc m:val="undOvr"/>
                        <m:subHide m:val="1"/>
                        <m:supHide m:val="1"/>
                        <m:ctrlPr>
                          <w:rPr>
                            <w:rFonts w:ascii="Cambria Math" w:hAnsi="Cambria Math" w:cstheme="majorBidi"/>
                            <w:i/>
                            <w:lang w:val="en-US"/>
                          </w:rPr>
                        </m:ctrlPr>
                      </m:naryPr>
                      <m:sub/>
                      <m:sup/>
                      <m:e>
                        <m:sSup>
                          <m:sSupPr>
                            <m:ctrlPr>
                              <w:rPr>
                                <w:rFonts w:ascii="Cambria Math" w:hAnsi="Cambria Math" w:cstheme="majorBidi"/>
                                <w:i/>
                                <w:lang w:val="en-US"/>
                              </w:rPr>
                            </m:ctrlPr>
                          </m:sSupPr>
                          <m:e>
                            <m:r>
                              <w:rPr>
                                <w:rFonts w:ascii="Cambria Math" w:hAnsi="Cambria Math" w:cstheme="majorBidi"/>
                                <w:lang w:val="en-US"/>
                              </w:rPr>
                              <m:t>Y</m:t>
                            </m:r>
                          </m:e>
                          <m:sup>
                            <m:r>
                              <w:rPr>
                                <w:rFonts w:ascii="Cambria Math" w:hAnsi="Cambria Math" w:cstheme="majorBidi"/>
                                <w:lang w:val="en-US"/>
                              </w:rPr>
                              <m:t>2</m:t>
                            </m:r>
                          </m:sup>
                        </m:sSup>
                        <m:r>
                          <w:rPr>
                            <w:rFonts w:ascii="Cambria Math" w:hAnsi="Cambria Math" w:cstheme="majorBidi"/>
                            <w:lang w:val="en-US"/>
                          </w:rPr>
                          <m:t xml:space="preserve"> -( </m:t>
                        </m:r>
                        <m:nary>
                          <m:naryPr>
                            <m:chr m:val="∑"/>
                            <m:limLoc m:val="undOvr"/>
                            <m:subHide m:val="1"/>
                            <m:supHide m:val="1"/>
                            <m:ctrlPr>
                              <w:rPr>
                                <w:rFonts w:ascii="Cambria Math" w:hAnsi="Cambria Math" w:cstheme="majorBidi"/>
                                <w:i/>
                                <w:lang w:val="en-US"/>
                              </w:rPr>
                            </m:ctrlPr>
                          </m:naryPr>
                          <m:sub/>
                          <m:sup/>
                          <m:e>
                            <m:sSup>
                              <m:sSupPr>
                                <m:ctrlPr>
                                  <w:rPr>
                                    <w:rFonts w:ascii="Cambria Math" w:hAnsi="Cambria Math" w:cstheme="majorBidi"/>
                                    <w:i/>
                                    <w:lang w:val="en-US"/>
                                  </w:rPr>
                                </m:ctrlPr>
                              </m:sSupPr>
                              <m:e>
                                <m:r>
                                  <w:rPr>
                                    <w:rFonts w:ascii="Cambria Math" w:hAnsi="Cambria Math" w:cstheme="majorBidi"/>
                                    <w:lang w:val="en-US"/>
                                  </w:rPr>
                                  <m:t>Y)</m:t>
                                </m:r>
                              </m:e>
                              <m:sup>
                                <m:r>
                                  <w:rPr>
                                    <w:rFonts w:ascii="Cambria Math" w:hAnsi="Cambria Math" w:cstheme="majorBidi"/>
                                    <w:lang w:val="en-US"/>
                                  </w:rPr>
                                  <m:t>2</m:t>
                                </m:r>
                              </m:sup>
                            </m:sSup>
                          </m:e>
                        </m:nary>
                      </m:e>
                    </m:nary>
                  </m:e>
                </m:d>
                <m:r>
                  <w:rPr>
                    <w:rFonts w:ascii="Cambria Math" w:hAnsi="Cambria Math" w:cstheme="majorBidi"/>
                    <w:lang w:val="en-US"/>
                  </w:rPr>
                  <m:t xml:space="preserve">    </m:t>
                </m:r>
              </m:e>
            </m:rad>
            <m:r>
              <w:rPr>
                <w:rFonts w:ascii="Cambria Math" w:hAnsi="Cambria Math" w:cstheme="majorBidi"/>
                <w:lang w:val="en-US"/>
              </w:rPr>
              <m:t xml:space="preserve">   </m:t>
            </m:r>
          </m:den>
        </m:f>
      </m:oMath>
    </w:p>
    <w:p w14:paraId="3250F688" w14:textId="77777777" w:rsidR="00326D80" w:rsidRPr="007853DA" w:rsidRDefault="00326D80" w:rsidP="00326D80">
      <w:pPr>
        <w:pStyle w:val="ListParagraph"/>
        <w:spacing w:line="360" w:lineRule="auto"/>
        <w:ind w:firstLine="698"/>
        <w:jc w:val="both"/>
        <w:rPr>
          <w:rFonts w:asciiTheme="majorBidi" w:hAnsiTheme="majorBidi" w:cstheme="majorBidi"/>
          <w:lang w:val="en-US"/>
        </w:rPr>
      </w:pPr>
      <w:r w:rsidRPr="007853DA">
        <w:rPr>
          <w:rFonts w:asciiTheme="majorBidi" w:hAnsiTheme="majorBidi" w:cstheme="majorBidi"/>
          <w:lang w:val="en-US"/>
        </w:rPr>
        <w:t>Keterangan :</w:t>
      </w:r>
    </w:p>
    <w:p w14:paraId="670E8F34" w14:textId="77777777" w:rsidR="00326D80" w:rsidRPr="007853DA" w:rsidRDefault="00326D80" w:rsidP="00326D80">
      <w:pPr>
        <w:pStyle w:val="ListParagraph"/>
        <w:spacing w:line="360" w:lineRule="auto"/>
        <w:ind w:firstLine="414"/>
        <w:jc w:val="both"/>
        <w:rPr>
          <w:rFonts w:asciiTheme="majorBidi" w:hAnsiTheme="majorBidi" w:cstheme="majorBidi"/>
          <w:vertAlign w:val="subscript"/>
          <w:lang w:val="en-US"/>
        </w:rPr>
      </w:pPr>
      <w:r w:rsidRPr="007853DA">
        <w:rPr>
          <w:rFonts w:asciiTheme="majorBidi" w:hAnsiTheme="majorBidi" w:cstheme="majorBidi"/>
          <w:lang w:val="en-US"/>
        </w:rPr>
        <w:tab/>
      </w:r>
      <w:r w:rsidRPr="007853DA">
        <w:rPr>
          <w:rFonts w:asciiTheme="majorBidi" w:hAnsiTheme="majorBidi" w:cstheme="majorBidi"/>
          <w:lang w:val="en-US"/>
        </w:rPr>
        <w:tab/>
        <w:t xml:space="preserve">    r </w:t>
      </w:r>
      <w:r w:rsidRPr="007853DA">
        <w:rPr>
          <w:rFonts w:asciiTheme="majorBidi" w:hAnsiTheme="majorBidi" w:cstheme="majorBidi"/>
          <w:i/>
          <w:iCs/>
          <w:vertAlign w:val="subscript"/>
          <w:lang w:val="en-US"/>
        </w:rPr>
        <w:t xml:space="preserve">hitung </w:t>
      </w:r>
      <w:r w:rsidRPr="007853DA">
        <w:rPr>
          <w:rFonts w:asciiTheme="majorBidi" w:hAnsiTheme="majorBidi" w:cstheme="majorBidi"/>
          <w:vertAlign w:val="subscript"/>
          <w:lang w:val="en-US"/>
        </w:rPr>
        <w:t xml:space="preserve"> : </w:t>
      </w:r>
      <w:r w:rsidRPr="007853DA">
        <w:rPr>
          <w:rFonts w:asciiTheme="majorBidi" w:hAnsiTheme="majorBidi" w:cstheme="majorBidi"/>
          <w:lang w:val="en-US"/>
        </w:rPr>
        <w:t>koefisien korelasi</w:t>
      </w:r>
    </w:p>
    <w:p w14:paraId="3498A8E4" w14:textId="77777777" w:rsidR="00326D80" w:rsidRPr="007853DA" w:rsidRDefault="00326D80" w:rsidP="00326D80">
      <w:pPr>
        <w:pStyle w:val="ListParagraph"/>
        <w:spacing w:line="360" w:lineRule="auto"/>
        <w:ind w:firstLine="414"/>
        <w:jc w:val="both"/>
        <w:rPr>
          <w:rFonts w:asciiTheme="majorBidi" w:hAnsiTheme="majorBidi" w:cstheme="majorBidi"/>
          <w:lang w:val="en-US"/>
        </w:rPr>
      </w:pPr>
      <w:r w:rsidRPr="007853DA">
        <w:rPr>
          <w:rFonts w:asciiTheme="majorBidi" w:hAnsiTheme="majorBidi" w:cstheme="majorBidi"/>
          <w:vertAlign w:val="subscript"/>
          <w:lang w:val="en-US"/>
        </w:rPr>
        <w:tab/>
      </w:r>
      <w:r w:rsidRPr="007853DA">
        <w:rPr>
          <w:rFonts w:asciiTheme="majorBidi" w:hAnsiTheme="majorBidi" w:cstheme="majorBidi"/>
          <w:vertAlign w:val="subscript"/>
          <w:lang w:val="en-US"/>
        </w:rPr>
        <w:tab/>
        <w:t xml:space="preserve"> </w:t>
      </w:r>
      <w:r w:rsidRPr="007853DA">
        <w:rPr>
          <w:rFonts w:asciiTheme="majorBidi" w:hAnsiTheme="majorBidi" w:cstheme="majorBidi"/>
          <w:lang w:val="en-US"/>
        </w:rPr>
        <w:t xml:space="preserve">   </w:t>
      </w:r>
      <m:oMath>
        <m:nary>
          <m:naryPr>
            <m:chr m:val="∑"/>
            <m:limLoc m:val="undOvr"/>
            <m:subHide m:val="1"/>
            <m:supHide m:val="1"/>
            <m:ctrlPr>
              <w:rPr>
                <w:rFonts w:ascii="Cambria Math" w:hAnsi="Cambria Math" w:cstheme="majorBidi"/>
                <w:i/>
                <w:lang w:val="en-US"/>
              </w:rPr>
            </m:ctrlPr>
          </m:naryPr>
          <m:sub/>
          <m:sup/>
          <m:e>
            <m:r>
              <w:rPr>
                <w:rFonts w:ascii="Cambria Math" w:hAnsi="Cambria Math" w:cstheme="majorBidi"/>
                <w:lang w:val="en-US"/>
              </w:rPr>
              <m:t>Xi</m:t>
            </m:r>
          </m:e>
        </m:nary>
      </m:oMath>
      <w:r w:rsidRPr="007853DA">
        <w:rPr>
          <w:rFonts w:asciiTheme="majorBidi" w:hAnsiTheme="majorBidi" w:cstheme="majorBidi"/>
          <w:lang w:val="en-US"/>
        </w:rPr>
        <w:t xml:space="preserve">   : jumlah skor item</w:t>
      </w:r>
    </w:p>
    <w:p w14:paraId="5F93F4FD" w14:textId="77777777" w:rsidR="00326D80" w:rsidRPr="007853DA" w:rsidRDefault="00326D80" w:rsidP="00326D80">
      <w:pPr>
        <w:pStyle w:val="ListParagraph"/>
        <w:spacing w:line="360" w:lineRule="auto"/>
        <w:ind w:firstLine="414"/>
        <w:jc w:val="both"/>
        <w:rPr>
          <w:rFonts w:asciiTheme="majorBidi" w:hAnsiTheme="majorBidi" w:cstheme="majorBidi"/>
          <w:lang w:val="en-US"/>
        </w:rPr>
      </w:pPr>
      <w:r w:rsidRPr="007853DA">
        <w:rPr>
          <w:rFonts w:asciiTheme="majorBidi" w:hAnsiTheme="majorBidi" w:cstheme="majorBidi"/>
          <w:lang w:val="en-US"/>
        </w:rPr>
        <w:tab/>
      </w:r>
      <w:r w:rsidRPr="007853DA">
        <w:rPr>
          <w:rFonts w:asciiTheme="majorBidi" w:hAnsiTheme="majorBidi" w:cstheme="majorBidi"/>
          <w:lang w:val="en-US"/>
        </w:rPr>
        <w:tab/>
        <w:t xml:space="preserve">    </w:t>
      </w:r>
      <m:oMath>
        <m:nary>
          <m:naryPr>
            <m:chr m:val="∑"/>
            <m:limLoc m:val="undOvr"/>
            <m:subHide m:val="1"/>
            <m:supHide m:val="1"/>
            <m:ctrlPr>
              <w:rPr>
                <w:rFonts w:ascii="Cambria Math" w:hAnsi="Cambria Math" w:cstheme="majorBidi"/>
                <w:i/>
                <w:lang w:val="en-US"/>
              </w:rPr>
            </m:ctrlPr>
          </m:naryPr>
          <m:sub/>
          <m:sup/>
          <m:e>
            <m:r>
              <w:rPr>
                <w:rFonts w:ascii="Cambria Math" w:hAnsi="Cambria Math" w:cstheme="majorBidi"/>
                <w:lang w:val="en-US"/>
              </w:rPr>
              <m:t>Yi</m:t>
            </m:r>
          </m:e>
        </m:nary>
      </m:oMath>
      <w:r w:rsidRPr="007853DA">
        <w:rPr>
          <w:rFonts w:asciiTheme="majorBidi" w:eastAsiaTheme="minorEastAsia" w:hAnsiTheme="majorBidi" w:cstheme="majorBidi"/>
          <w:lang w:val="en-US"/>
        </w:rPr>
        <w:t xml:space="preserve">   : jumlah skor total</w:t>
      </w:r>
    </w:p>
    <w:p w14:paraId="4A2A76A9" w14:textId="77777777" w:rsidR="00326D80" w:rsidRPr="007853DA" w:rsidRDefault="00326D80" w:rsidP="00326D80">
      <w:pPr>
        <w:pStyle w:val="ListParagraph"/>
        <w:spacing w:line="360" w:lineRule="auto"/>
        <w:ind w:firstLine="414"/>
        <w:jc w:val="both"/>
        <w:rPr>
          <w:rFonts w:asciiTheme="majorBidi" w:hAnsiTheme="majorBidi" w:cstheme="majorBidi"/>
          <w:lang w:val="en-US"/>
        </w:rPr>
      </w:pPr>
      <w:r w:rsidRPr="007853DA">
        <w:rPr>
          <w:rFonts w:asciiTheme="majorBidi" w:hAnsiTheme="majorBidi" w:cstheme="majorBidi"/>
          <w:lang w:val="en-US"/>
        </w:rPr>
        <w:tab/>
      </w:r>
      <w:r w:rsidRPr="007853DA">
        <w:rPr>
          <w:rFonts w:asciiTheme="majorBidi" w:hAnsiTheme="majorBidi" w:cstheme="majorBidi"/>
          <w:lang w:val="en-US"/>
        </w:rPr>
        <w:tab/>
        <w:t xml:space="preserve">    n         : jumlah responden</w:t>
      </w:r>
    </w:p>
    <w:p w14:paraId="7DA19AB2" w14:textId="62A77DC8" w:rsidR="00326D80" w:rsidRPr="00EC6DBA" w:rsidRDefault="00326D80" w:rsidP="007F1774">
      <w:pPr>
        <w:pStyle w:val="ListParagraph"/>
        <w:spacing w:line="360" w:lineRule="auto"/>
        <w:ind w:left="993" w:firstLine="567"/>
        <w:jc w:val="both"/>
        <w:rPr>
          <w:rFonts w:asciiTheme="majorBidi" w:hAnsiTheme="majorBidi" w:cstheme="majorBidi"/>
          <w:lang w:val="en-US"/>
        </w:rPr>
      </w:pPr>
      <w:r w:rsidRPr="007853DA">
        <w:rPr>
          <w:rFonts w:asciiTheme="majorBidi" w:hAnsiTheme="majorBidi" w:cstheme="majorBidi"/>
        </w:rPr>
        <w:t>Hasil r hitung yang diperoleh dari perhitungan akan dibandingkan dengan r tabel dengan taraf signifikan 0.05. Jika harga r</w:t>
      </w:r>
      <w:r w:rsidRPr="006608B6">
        <w:rPr>
          <w:rFonts w:asciiTheme="majorBidi" w:hAnsiTheme="majorBidi" w:cstheme="majorBidi"/>
          <w:vertAlign w:val="subscript"/>
        </w:rPr>
        <w:t>hitung</w:t>
      </w:r>
      <w:r w:rsidRPr="007853DA">
        <w:rPr>
          <w:rFonts w:asciiTheme="majorBidi" w:hAnsiTheme="majorBidi" w:cstheme="majorBidi"/>
        </w:rPr>
        <w:t xml:space="preserve"> &gt; r</w:t>
      </w:r>
      <w:r w:rsidRPr="006608B6">
        <w:rPr>
          <w:rFonts w:asciiTheme="majorBidi" w:hAnsiTheme="majorBidi" w:cstheme="majorBidi"/>
          <w:vertAlign w:val="subscript"/>
        </w:rPr>
        <w:t xml:space="preserve">tabel </w:t>
      </w:r>
      <w:r w:rsidRPr="007853DA">
        <w:rPr>
          <w:rFonts w:asciiTheme="majorBidi" w:hAnsiTheme="majorBidi" w:cstheme="majorBidi"/>
        </w:rPr>
        <w:t xml:space="preserve">maka item soal yang diujikan memiliki kriteria valid. </w:t>
      </w:r>
      <w:r>
        <w:rPr>
          <w:rStyle w:val="FootnoteReference"/>
          <w:rFonts w:asciiTheme="majorBidi" w:hAnsiTheme="majorBidi" w:cstheme="majorBidi"/>
          <w:lang w:val="en-US"/>
        </w:rPr>
        <w:footnoteReference w:customMarkFollows="1" w:id="54"/>
        <w:t>11</w:t>
      </w:r>
    </w:p>
    <w:p w14:paraId="56FF5FC9" w14:textId="77777777" w:rsidR="00A666B9" w:rsidRDefault="00326D80" w:rsidP="00A666B9">
      <w:pPr>
        <w:pStyle w:val="ListParagraph"/>
        <w:numPr>
          <w:ilvl w:val="0"/>
          <w:numId w:val="57"/>
        </w:numPr>
        <w:spacing w:line="360" w:lineRule="auto"/>
        <w:ind w:left="709" w:hanging="284"/>
        <w:jc w:val="both"/>
        <w:rPr>
          <w:rFonts w:asciiTheme="majorBidi" w:hAnsiTheme="majorBidi" w:cstheme="majorBidi"/>
          <w:lang w:val="en-US"/>
        </w:rPr>
      </w:pPr>
      <w:r w:rsidRPr="007853DA">
        <w:rPr>
          <w:rFonts w:asciiTheme="majorBidi" w:hAnsiTheme="majorBidi" w:cstheme="majorBidi"/>
          <w:lang w:val="en-US"/>
        </w:rPr>
        <w:t>Uji Reliabilitas</w:t>
      </w:r>
    </w:p>
    <w:p w14:paraId="36CD0449" w14:textId="3AB54406" w:rsidR="00326D80" w:rsidRPr="00A666B9" w:rsidRDefault="00326D80" w:rsidP="00A666B9">
      <w:pPr>
        <w:pStyle w:val="ListParagraph"/>
        <w:spacing w:line="360" w:lineRule="auto"/>
        <w:ind w:left="709" w:firstLine="567"/>
        <w:jc w:val="both"/>
        <w:rPr>
          <w:rFonts w:asciiTheme="majorBidi" w:hAnsiTheme="majorBidi" w:cstheme="majorBidi"/>
          <w:lang w:val="en-US"/>
        </w:rPr>
      </w:pPr>
      <w:r w:rsidRPr="00A666B9">
        <w:rPr>
          <w:rFonts w:asciiTheme="majorBidi" w:hAnsiTheme="majorBidi" w:cstheme="majorBidi"/>
          <w:lang w:val="en-US"/>
        </w:rPr>
        <w:t xml:space="preserve">Reliabilitas adalah fungsi alami dari sifat yang diukur. Pengukuran yang dilakukan mungkin saja cukup dipercaya (reliabel). Reliabilitas merupakan kondisi wajib untuk validitas. Sehingga skor tidak mungkin valid apabila tidak reliabel. Namun, pengukururan yang reliabel belum tentu valid. Reliabilitas dapat diukur dengan mengulang pertanyaan yang sama dengan nomor-nomor berikutnya atau melihat konsistensinya (diukur dengan </w:t>
      </w:r>
      <w:r w:rsidRPr="00A666B9">
        <w:rPr>
          <w:rFonts w:asciiTheme="majorBidi" w:hAnsiTheme="majorBidi" w:cstheme="majorBidi"/>
          <w:i/>
          <w:iCs/>
          <w:lang w:val="en-US"/>
        </w:rPr>
        <w:t>korelasi</w:t>
      </w:r>
      <w:r w:rsidRPr="00A666B9">
        <w:rPr>
          <w:rFonts w:asciiTheme="majorBidi" w:hAnsiTheme="majorBidi" w:cstheme="majorBidi"/>
          <w:lang w:val="en-US"/>
        </w:rPr>
        <w:t>) dengan pertanyaan lain. Uji reliabilitas menggunakan rumus Alpha Cronbach dengan kriteria uji, jika Alpa Cronbach &gt; 0,6 maka instrument tersebut reliabilitas. Rumusnya sebagai berikut:</w:t>
      </w:r>
    </w:p>
    <w:p w14:paraId="722A4879" w14:textId="77777777" w:rsidR="00326D80" w:rsidRPr="007853DA" w:rsidRDefault="00326D80" w:rsidP="00326D80">
      <w:pPr>
        <w:pStyle w:val="ListParagraph"/>
        <w:spacing w:line="360" w:lineRule="auto"/>
        <w:ind w:left="1134"/>
        <w:jc w:val="both"/>
        <w:rPr>
          <w:rFonts w:asciiTheme="majorBidi" w:eastAsiaTheme="minorEastAsia" w:hAnsiTheme="majorBidi" w:cstheme="majorBidi"/>
          <w:vertAlign w:val="subscript"/>
          <w:lang w:val="en-US"/>
        </w:rPr>
      </w:pPr>
      <w:r w:rsidRPr="007853DA">
        <w:rPr>
          <w:rFonts w:asciiTheme="majorBidi" w:hAnsiTheme="majorBidi" w:cstheme="majorBidi"/>
          <w:lang w:val="en-US"/>
        </w:rPr>
        <w:tab/>
      </w:r>
      <w:r w:rsidRPr="007853DA">
        <w:rPr>
          <w:rFonts w:asciiTheme="majorBidi" w:hAnsiTheme="majorBidi" w:cstheme="majorBidi"/>
          <w:lang w:val="en-US"/>
        </w:rPr>
        <w:tab/>
      </w:r>
      <w:r w:rsidRPr="007853DA">
        <w:rPr>
          <w:rFonts w:asciiTheme="majorBidi" w:hAnsiTheme="majorBidi" w:cstheme="majorBidi"/>
          <w:lang w:val="en-US"/>
        </w:rPr>
        <w:tab/>
        <w:t>r</w:t>
      </w:r>
      <w:r w:rsidRPr="007853DA">
        <w:rPr>
          <w:rFonts w:asciiTheme="majorBidi" w:hAnsiTheme="majorBidi" w:cstheme="majorBidi"/>
          <w:i/>
          <w:iCs/>
          <w:vertAlign w:val="subscript"/>
          <w:lang w:val="en-US"/>
        </w:rPr>
        <w:t>tt</w:t>
      </w:r>
      <w:r w:rsidRPr="007853DA">
        <w:rPr>
          <w:rFonts w:asciiTheme="majorBidi" w:hAnsiTheme="majorBidi" w:cstheme="majorBidi"/>
          <w:vertAlign w:val="subscript"/>
          <w:lang w:val="en-US"/>
        </w:rPr>
        <w:t xml:space="preserve"> =  </w:t>
      </w:r>
      <m:oMath>
        <m:d>
          <m:dPr>
            <m:ctrlPr>
              <w:rPr>
                <w:rFonts w:ascii="Cambria Math" w:hAnsi="Cambria Math" w:cstheme="majorBidi"/>
                <w:i/>
                <w:vertAlign w:val="subscript"/>
                <w:lang w:val="en-US"/>
              </w:rPr>
            </m:ctrlPr>
          </m:dPr>
          <m:e>
            <m:f>
              <m:fPr>
                <m:ctrlPr>
                  <w:rPr>
                    <w:rFonts w:ascii="Cambria Math" w:hAnsi="Cambria Math" w:cstheme="majorBidi"/>
                    <w:i/>
                    <w:vertAlign w:val="subscript"/>
                    <w:lang w:val="en-US"/>
                  </w:rPr>
                </m:ctrlPr>
              </m:fPr>
              <m:num>
                <m:r>
                  <w:rPr>
                    <w:rFonts w:ascii="Cambria Math" w:hAnsi="Cambria Math" w:cstheme="majorBidi"/>
                    <w:vertAlign w:val="subscript"/>
                    <w:lang w:val="en-US"/>
                  </w:rPr>
                  <m:t>k</m:t>
                </m:r>
              </m:num>
              <m:den>
                <m:r>
                  <w:rPr>
                    <w:rFonts w:ascii="Cambria Math" w:hAnsi="Cambria Math" w:cstheme="majorBidi"/>
                    <w:vertAlign w:val="subscript"/>
                    <w:lang w:val="en-US"/>
                  </w:rPr>
                  <m:t>k-1</m:t>
                </m:r>
              </m:den>
            </m:f>
          </m:e>
        </m:d>
        <m:r>
          <w:rPr>
            <w:rFonts w:ascii="Cambria Math" w:hAnsi="Cambria Math" w:cstheme="majorBidi"/>
            <w:vertAlign w:val="subscript"/>
            <w:lang w:val="en-US"/>
          </w:rPr>
          <m:t xml:space="preserve"> </m:t>
        </m:r>
        <m:d>
          <m:dPr>
            <m:ctrlPr>
              <w:rPr>
                <w:rFonts w:ascii="Cambria Math" w:hAnsi="Cambria Math" w:cstheme="majorBidi"/>
                <w:i/>
                <w:vertAlign w:val="subscript"/>
                <w:lang w:val="en-US"/>
              </w:rPr>
            </m:ctrlPr>
          </m:dPr>
          <m:e>
            <m:r>
              <w:rPr>
                <w:rFonts w:ascii="Cambria Math" w:hAnsi="Cambria Math" w:cstheme="majorBidi"/>
                <w:vertAlign w:val="subscript"/>
                <w:lang w:val="en-US"/>
              </w:rPr>
              <m:t xml:space="preserve">1- </m:t>
            </m:r>
            <m:f>
              <m:fPr>
                <m:ctrlPr>
                  <w:rPr>
                    <w:rFonts w:ascii="Cambria Math" w:hAnsi="Cambria Math" w:cstheme="majorBidi"/>
                    <w:i/>
                    <w:vertAlign w:val="subscript"/>
                    <w:lang w:val="en-US"/>
                  </w:rPr>
                </m:ctrlPr>
              </m:fPr>
              <m:num>
                <m:nary>
                  <m:naryPr>
                    <m:chr m:val="∑"/>
                    <m:limLoc m:val="undOvr"/>
                    <m:subHide m:val="1"/>
                    <m:supHide m:val="1"/>
                    <m:ctrlPr>
                      <w:rPr>
                        <w:rFonts w:ascii="Cambria Math" w:hAnsi="Cambria Math" w:cstheme="majorBidi"/>
                        <w:i/>
                        <w:vertAlign w:val="subscript"/>
                        <w:lang w:val="en-US"/>
                      </w:rPr>
                    </m:ctrlPr>
                  </m:naryPr>
                  <m:sub/>
                  <m:sup/>
                  <m:e>
                    <m:sSubSup>
                      <m:sSubSupPr>
                        <m:ctrlPr>
                          <w:rPr>
                            <w:rFonts w:ascii="Cambria Math" w:hAnsi="Cambria Math" w:cstheme="majorBidi"/>
                            <w:i/>
                            <w:vertAlign w:val="subscript"/>
                            <w:lang w:val="en-US"/>
                          </w:rPr>
                        </m:ctrlPr>
                      </m:sSubSupPr>
                      <m:e>
                        <m:r>
                          <w:rPr>
                            <w:rFonts w:ascii="Cambria Math" w:hAnsi="Cambria Math" w:cstheme="majorBidi"/>
                            <w:vertAlign w:val="subscript"/>
                            <w:lang w:val="en-US"/>
                          </w:rPr>
                          <m:t>S</m:t>
                        </m:r>
                      </m:e>
                      <m:sub>
                        <m:r>
                          <w:rPr>
                            <w:rFonts w:ascii="Cambria Math" w:hAnsi="Cambria Math" w:cstheme="majorBidi"/>
                            <w:vertAlign w:val="subscript"/>
                            <w:lang w:val="en-US"/>
                          </w:rPr>
                          <m:t>i</m:t>
                        </m:r>
                      </m:sub>
                      <m:sup>
                        <m:r>
                          <w:rPr>
                            <w:rFonts w:ascii="Cambria Math" w:hAnsi="Cambria Math" w:cstheme="majorBidi"/>
                            <w:vertAlign w:val="subscript"/>
                            <w:lang w:val="en-US"/>
                          </w:rPr>
                          <m:t>2</m:t>
                        </m:r>
                      </m:sup>
                    </m:sSubSup>
                  </m:e>
                </m:nary>
              </m:num>
              <m:den>
                <m:sSubSup>
                  <m:sSubSupPr>
                    <m:ctrlPr>
                      <w:rPr>
                        <w:rFonts w:ascii="Cambria Math" w:hAnsi="Cambria Math" w:cstheme="majorBidi"/>
                        <w:i/>
                        <w:vertAlign w:val="subscript"/>
                        <w:lang w:val="en-US"/>
                      </w:rPr>
                    </m:ctrlPr>
                  </m:sSubSupPr>
                  <m:e>
                    <m:r>
                      <w:rPr>
                        <w:rFonts w:ascii="Cambria Math" w:hAnsi="Cambria Math" w:cstheme="majorBidi"/>
                        <w:vertAlign w:val="subscript"/>
                        <w:lang w:val="en-US"/>
                      </w:rPr>
                      <m:t>S</m:t>
                    </m:r>
                  </m:e>
                  <m:sub>
                    <m:r>
                      <w:rPr>
                        <w:rFonts w:ascii="Cambria Math" w:hAnsi="Cambria Math" w:cstheme="majorBidi"/>
                        <w:vertAlign w:val="subscript"/>
                        <w:lang w:val="en-US"/>
                      </w:rPr>
                      <m:t>t</m:t>
                    </m:r>
                  </m:sub>
                  <m:sup>
                    <m:r>
                      <w:rPr>
                        <w:rFonts w:ascii="Cambria Math" w:hAnsi="Cambria Math" w:cstheme="majorBidi"/>
                        <w:vertAlign w:val="subscript"/>
                        <w:lang w:val="en-US"/>
                      </w:rPr>
                      <m:t>2</m:t>
                    </m:r>
                  </m:sup>
                </m:sSubSup>
              </m:den>
            </m:f>
          </m:e>
        </m:d>
      </m:oMath>
    </w:p>
    <w:p w14:paraId="5B2B2FA2" w14:textId="77777777" w:rsidR="00326D80" w:rsidRPr="007853DA" w:rsidRDefault="00326D80" w:rsidP="00326D80">
      <w:pPr>
        <w:pStyle w:val="ListParagraph"/>
        <w:spacing w:line="360" w:lineRule="auto"/>
        <w:ind w:left="1134" w:hanging="141"/>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 xml:space="preserve">Keterangan : </w:t>
      </w:r>
    </w:p>
    <w:p w14:paraId="22CF466D" w14:textId="77777777" w:rsidR="00326D80" w:rsidRPr="007853DA" w:rsidRDefault="00326D80" w:rsidP="00326D80">
      <w:pPr>
        <w:pStyle w:val="ListParagraph"/>
        <w:spacing w:line="360" w:lineRule="auto"/>
        <w:ind w:left="1134"/>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ab/>
        <w:t xml:space="preserve">              </w:t>
      </w:r>
      <w:r w:rsidRPr="007853DA">
        <w:rPr>
          <w:rFonts w:asciiTheme="majorBidi" w:hAnsiTheme="majorBidi" w:cstheme="majorBidi"/>
          <w:lang w:val="en-US"/>
        </w:rPr>
        <w:t>r</w:t>
      </w:r>
      <w:r w:rsidRPr="007853DA">
        <w:rPr>
          <w:rFonts w:asciiTheme="majorBidi" w:hAnsiTheme="majorBidi" w:cstheme="majorBidi"/>
          <w:i/>
          <w:iCs/>
          <w:lang w:val="en-US"/>
        </w:rPr>
        <w:t xml:space="preserve">tt       </w:t>
      </w:r>
      <w:r w:rsidRPr="007853DA">
        <w:rPr>
          <w:rFonts w:asciiTheme="majorBidi" w:eastAsiaTheme="minorEastAsia" w:hAnsiTheme="majorBidi" w:cstheme="majorBidi"/>
          <w:lang w:val="en-US"/>
        </w:rPr>
        <w:t>: Reliabilitas instrument</w:t>
      </w:r>
    </w:p>
    <w:p w14:paraId="04CD7EA5" w14:textId="77777777" w:rsidR="00326D80" w:rsidRPr="007853DA" w:rsidRDefault="00326D80" w:rsidP="00326D80">
      <w:pPr>
        <w:pStyle w:val="ListParagraph"/>
        <w:spacing w:line="360" w:lineRule="auto"/>
        <w:ind w:left="1134"/>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ab/>
        <w:t xml:space="preserve">              K</w:t>
      </w:r>
      <w:r w:rsidRPr="007853DA">
        <w:rPr>
          <w:rFonts w:asciiTheme="majorBidi" w:eastAsiaTheme="minorEastAsia" w:hAnsiTheme="majorBidi" w:cstheme="majorBidi"/>
          <w:lang w:val="en-US"/>
        </w:rPr>
        <w:tab/>
        <w:t xml:space="preserve"> :Butir soal yang vali</w:t>
      </w:r>
      <w:r>
        <w:rPr>
          <w:rFonts w:asciiTheme="majorBidi" w:eastAsiaTheme="minorEastAsia" w:hAnsiTheme="majorBidi" w:cstheme="majorBidi"/>
          <w:lang w:val="en-US"/>
        </w:rPr>
        <w:t>d</w:t>
      </w:r>
    </w:p>
    <w:p w14:paraId="5A803883" w14:textId="77777777" w:rsidR="00326D80" w:rsidRPr="007853DA" w:rsidRDefault="00326D80" w:rsidP="00326D80">
      <w:pPr>
        <w:pStyle w:val="ListParagraph"/>
        <w:spacing w:line="360" w:lineRule="auto"/>
        <w:ind w:left="1134"/>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ab/>
        <w:t xml:space="preserve">              </w:t>
      </w:r>
      <m:oMath>
        <m:nary>
          <m:naryPr>
            <m:chr m:val="∑"/>
            <m:limLoc m:val="undOvr"/>
            <m:subHide m:val="1"/>
            <m:supHide m:val="1"/>
            <m:ctrlPr>
              <w:rPr>
                <w:rFonts w:ascii="Cambria Math" w:hAnsi="Cambria Math" w:cstheme="majorBidi"/>
                <w:i/>
                <w:lang w:val="en-US"/>
              </w:rPr>
            </m:ctrlPr>
          </m:naryPr>
          <m:sub/>
          <m:sup/>
          <m:e>
            <m:sSubSup>
              <m:sSubSupPr>
                <m:ctrlPr>
                  <w:rPr>
                    <w:rFonts w:ascii="Cambria Math" w:hAnsi="Cambria Math" w:cstheme="majorBidi"/>
                    <w:i/>
                    <w:lang w:val="en-US"/>
                  </w:rPr>
                </m:ctrlPr>
              </m:sSubSupPr>
              <m:e>
                <m:r>
                  <w:rPr>
                    <w:rFonts w:ascii="Cambria Math" w:hAnsi="Cambria Math" w:cstheme="majorBidi"/>
                    <w:lang w:val="en-US"/>
                  </w:rPr>
                  <m:t>S</m:t>
                </m:r>
              </m:e>
              <m:sub>
                <m:r>
                  <w:rPr>
                    <w:rFonts w:ascii="Cambria Math" w:hAnsi="Cambria Math" w:cstheme="majorBidi"/>
                    <w:lang w:val="en-US"/>
                  </w:rPr>
                  <m:t>i</m:t>
                </m:r>
              </m:sub>
              <m:sup>
                <m:r>
                  <w:rPr>
                    <w:rFonts w:ascii="Cambria Math" w:hAnsi="Cambria Math" w:cstheme="majorBidi"/>
                    <w:lang w:val="en-US"/>
                  </w:rPr>
                  <m:t>2</m:t>
                </m:r>
              </m:sup>
            </m:sSubSup>
          </m:e>
        </m:nary>
      </m:oMath>
      <w:r w:rsidRPr="007853DA">
        <w:rPr>
          <w:rFonts w:asciiTheme="majorBidi" w:eastAsiaTheme="minorEastAsia" w:hAnsiTheme="majorBidi" w:cstheme="majorBidi"/>
          <w:lang w:val="en-US"/>
        </w:rPr>
        <w:t xml:space="preserve">   : Jumlah varians butir</w:t>
      </w:r>
    </w:p>
    <w:p w14:paraId="0404D8C1" w14:textId="77777777" w:rsidR="00326D80" w:rsidRPr="007853DA" w:rsidRDefault="00326D80" w:rsidP="00326D80">
      <w:pPr>
        <w:pStyle w:val="ListParagraph"/>
        <w:spacing w:line="360" w:lineRule="auto"/>
        <w:ind w:left="1134"/>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ab/>
        <w:t xml:space="preserve">              </w:t>
      </w:r>
      <m:oMath>
        <m:sSubSup>
          <m:sSubSupPr>
            <m:ctrlPr>
              <w:rPr>
                <w:rFonts w:ascii="Cambria Math" w:hAnsi="Cambria Math" w:cstheme="majorBidi"/>
                <w:i/>
                <w:lang w:val="en-US"/>
              </w:rPr>
            </m:ctrlPr>
          </m:sSubSupPr>
          <m:e>
            <m:r>
              <w:rPr>
                <w:rFonts w:ascii="Cambria Math" w:hAnsi="Cambria Math" w:cstheme="majorBidi"/>
                <w:lang w:val="en-US"/>
              </w:rPr>
              <m:t>S</m:t>
            </m:r>
          </m:e>
          <m:sub>
            <m:r>
              <w:rPr>
                <w:rFonts w:ascii="Cambria Math" w:hAnsi="Cambria Math" w:cstheme="majorBidi"/>
                <w:lang w:val="en-US"/>
              </w:rPr>
              <m:t>t</m:t>
            </m:r>
          </m:sub>
          <m:sup>
            <m:r>
              <w:rPr>
                <w:rFonts w:ascii="Cambria Math" w:hAnsi="Cambria Math" w:cstheme="majorBidi"/>
                <w:lang w:val="en-US"/>
              </w:rPr>
              <m:t>2</m:t>
            </m:r>
          </m:sup>
        </m:sSubSup>
      </m:oMath>
      <w:r w:rsidRPr="007853DA">
        <w:rPr>
          <w:rFonts w:asciiTheme="majorBidi" w:eastAsiaTheme="minorEastAsia" w:hAnsiTheme="majorBidi" w:cstheme="majorBidi"/>
          <w:lang w:val="en-US"/>
        </w:rPr>
        <w:t xml:space="preserve">       : Varians total</w:t>
      </w:r>
    </w:p>
    <w:p w14:paraId="48FC0B73" w14:textId="77777777" w:rsidR="00326D80" w:rsidRPr="007853DA" w:rsidRDefault="00326D80" w:rsidP="00326D80">
      <w:pPr>
        <w:pStyle w:val="ListParagraph"/>
        <w:spacing w:line="360" w:lineRule="auto"/>
        <w:ind w:left="1560" w:hanging="567"/>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Langkahnya:</w:t>
      </w:r>
    </w:p>
    <w:p w14:paraId="0850227B" w14:textId="77777777" w:rsidR="00326D80" w:rsidRPr="001E0FC6" w:rsidRDefault="00326D80" w:rsidP="00326D80">
      <w:pPr>
        <w:pStyle w:val="ListParagraph"/>
        <w:numPr>
          <w:ilvl w:val="0"/>
          <w:numId w:val="22"/>
        </w:numPr>
        <w:spacing w:line="360" w:lineRule="auto"/>
        <w:ind w:left="1276" w:hanging="283"/>
        <w:jc w:val="both"/>
        <w:rPr>
          <w:rFonts w:asciiTheme="majorBidi" w:eastAsiaTheme="minorEastAsia" w:hAnsiTheme="majorBidi" w:cstheme="majorBidi"/>
          <w:lang w:val="en-US"/>
        </w:rPr>
      </w:pPr>
      <w:r w:rsidRPr="001E0FC6">
        <w:rPr>
          <w:rFonts w:asciiTheme="majorBidi" w:eastAsiaTheme="minorEastAsia" w:hAnsiTheme="majorBidi" w:cstheme="majorBidi"/>
          <w:lang w:val="en-US"/>
        </w:rPr>
        <w:t xml:space="preserve">Menghitung varians butir ke-i Si = </w:t>
      </w:r>
      <m:oMath>
        <m:f>
          <m:fPr>
            <m:ctrlPr>
              <w:rPr>
                <w:rFonts w:ascii="Cambria Math" w:eastAsiaTheme="minorEastAsia" w:hAnsi="Cambria Math" w:cstheme="majorBidi"/>
                <w:i/>
                <w:lang w:val="en-US"/>
              </w:rPr>
            </m:ctrlPr>
          </m:fPr>
          <m:num>
            <m:nary>
              <m:naryPr>
                <m:chr m:val="∑"/>
                <m:limLoc m:val="undOvr"/>
                <m:subHide m:val="1"/>
                <m:supHide m:val="1"/>
                <m:ctrlPr>
                  <w:rPr>
                    <w:rFonts w:ascii="Cambria Math" w:eastAsiaTheme="minorEastAsia" w:hAnsi="Cambria Math" w:cstheme="majorBidi"/>
                    <w:i/>
                    <w:lang w:val="en-US"/>
                  </w:rPr>
                </m:ctrlPr>
              </m:naryPr>
              <m:sub/>
              <m:sup/>
              <m:e>
                <m:sSup>
                  <m:sSupPr>
                    <m:ctrlPr>
                      <w:rPr>
                        <w:rFonts w:ascii="Cambria Math" w:eastAsiaTheme="minorEastAsia" w:hAnsi="Cambria Math" w:cstheme="majorBidi"/>
                        <w:i/>
                        <w:lang w:val="en-US"/>
                      </w:rPr>
                    </m:ctrlPr>
                  </m:sSupPr>
                  <m:e>
                    <m:r>
                      <w:rPr>
                        <w:rFonts w:ascii="Cambria Math" w:eastAsiaTheme="minorEastAsia" w:hAnsi="Cambria Math" w:cstheme="majorBidi"/>
                        <w:lang w:val="en-US"/>
                      </w:rPr>
                      <m:t>X</m:t>
                    </m:r>
                  </m:e>
                  <m:sup>
                    <m:r>
                      <w:rPr>
                        <w:rFonts w:ascii="Cambria Math" w:eastAsiaTheme="minorEastAsia" w:hAnsi="Cambria Math" w:cstheme="majorBidi"/>
                        <w:lang w:val="en-US"/>
                      </w:rPr>
                      <m:t xml:space="preserve">2 </m:t>
                    </m:r>
                  </m:sup>
                </m:sSup>
                <m:r>
                  <w:rPr>
                    <w:rFonts w:ascii="Cambria Math" w:eastAsiaTheme="minorEastAsia" w:hAnsi="Cambria Math" w:cstheme="majorBidi"/>
                    <w:lang w:val="en-US"/>
                  </w:rPr>
                  <m:t xml:space="preserve">- </m:t>
                </m:r>
                <m:f>
                  <m:fPr>
                    <m:ctrlPr>
                      <w:rPr>
                        <w:rFonts w:ascii="Cambria Math" w:eastAsiaTheme="minorEastAsia" w:hAnsi="Cambria Math" w:cstheme="majorBidi"/>
                        <w:i/>
                        <w:lang w:val="en-US"/>
                      </w:rPr>
                    </m:ctrlPr>
                  </m:fPr>
                  <m:num>
                    <m:r>
                      <w:rPr>
                        <w:rFonts w:ascii="Cambria Math" w:eastAsiaTheme="minorEastAsia" w:hAnsi="Cambria Math" w:cstheme="majorBidi"/>
                        <w:lang w:val="en-US"/>
                      </w:rPr>
                      <m:t>(</m:t>
                    </m:r>
                    <m:nary>
                      <m:naryPr>
                        <m:chr m:val="∑"/>
                        <m:limLoc m:val="undOvr"/>
                        <m:subHide m:val="1"/>
                        <m:supHide m:val="1"/>
                        <m:ctrlPr>
                          <w:rPr>
                            <w:rFonts w:ascii="Cambria Math" w:eastAsiaTheme="minorEastAsia" w:hAnsi="Cambria Math" w:cstheme="majorBidi"/>
                            <w:i/>
                            <w:lang w:val="en-US"/>
                          </w:rPr>
                        </m:ctrlPr>
                      </m:naryPr>
                      <m:sub/>
                      <m:sup/>
                      <m:e>
                        <m:sSup>
                          <m:sSupPr>
                            <m:ctrlPr>
                              <w:rPr>
                                <w:rFonts w:ascii="Cambria Math" w:eastAsiaTheme="minorEastAsia" w:hAnsi="Cambria Math" w:cstheme="majorBidi"/>
                                <w:i/>
                                <w:lang w:val="en-US"/>
                              </w:rPr>
                            </m:ctrlPr>
                          </m:sSupPr>
                          <m:e>
                            <m:r>
                              <w:rPr>
                                <w:rFonts w:ascii="Cambria Math" w:eastAsiaTheme="minorEastAsia" w:hAnsi="Cambria Math" w:cstheme="majorBidi"/>
                                <w:lang w:val="en-US"/>
                              </w:rPr>
                              <m:t>X)</m:t>
                            </m:r>
                          </m:e>
                          <m:sup>
                            <m:r>
                              <w:rPr>
                                <w:rFonts w:ascii="Cambria Math" w:eastAsiaTheme="minorEastAsia" w:hAnsi="Cambria Math" w:cstheme="majorBidi"/>
                                <w:lang w:val="en-US"/>
                              </w:rPr>
                              <m:t>2</m:t>
                            </m:r>
                          </m:sup>
                        </m:sSup>
                      </m:e>
                    </m:nary>
                  </m:num>
                  <m:den>
                    <m:r>
                      <w:rPr>
                        <w:rFonts w:ascii="Cambria Math" w:eastAsiaTheme="minorEastAsia" w:hAnsi="Cambria Math" w:cstheme="majorBidi"/>
                        <w:lang w:val="en-US"/>
                      </w:rPr>
                      <m:t>n</m:t>
                    </m:r>
                  </m:den>
                </m:f>
                <m:r>
                  <w:rPr>
                    <w:rFonts w:ascii="Cambria Math" w:eastAsiaTheme="minorEastAsia" w:hAnsi="Cambria Math" w:cstheme="majorBidi"/>
                    <w:lang w:val="en-US"/>
                  </w:rPr>
                  <m:t xml:space="preserve"> </m:t>
                </m:r>
              </m:e>
            </m:nary>
          </m:num>
          <m:den>
            <m:r>
              <w:rPr>
                <w:rFonts w:ascii="Cambria Math" w:eastAsiaTheme="minorEastAsia" w:hAnsi="Cambria Math" w:cstheme="majorBidi"/>
                <w:lang w:val="en-US"/>
              </w:rPr>
              <m:t>n</m:t>
            </m:r>
          </m:den>
        </m:f>
      </m:oMath>
    </w:p>
    <w:p w14:paraId="05478B26" w14:textId="77777777" w:rsidR="00326D80" w:rsidRPr="007853DA" w:rsidRDefault="00326D80" w:rsidP="00326D80">
      <w:pPr>
        <w:pStyle w:val="ListParagraph"/>
        <w:numPr>
          <w:ilvl w:val="0"/>
          <w:numId w:val="22"/>
        </w:numPr>
        <w:spacing w:line="360" w:lineRule="auto"/>
        <w:ind w:left="1276" w:hanging="283"/>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 xml:space="preserve">Menjumlahkan varians tiap butir ( </w:t>
      </w:r>
      <m:oMath>
        <m:nary>
          <m:naryPr>
            <m:chr m:val="∑"/>
            <m:limLoc m:val="undOvr"/>
            <m:subHide m:val="1"/>
            <m:supHide m:val="1"/>
            <m:ctrlPr>
              <w:rPr>
                <w:rFonts w:ascii="Cambria Math" w:hAnsi="Cambria Math" w:cstheme="majorBidi"/>
                <w:i/>
                <w:lang w:val="en-US"/>
              </w:rPr>
            </m:ctrlPr>
          </m:naryPr>
          <m:sub/>
          <m:sup/>
          <m:e>
            <m:sSubSup>
              <m:sSubSupPr>
                <m:ctrlPr>
                  <w:rPr>
                    <w:rFonts w:ascii="Cambria Math" w:hAnsi="Cambria Math" w:cstheme="majorBidi"/>
                    <w:i/>
                    <w:lang w:val="en-US"/>
                  </w:rPr>
                </m:ctrlPr>
              </m:sSubSupPr>
              <m:e>
                <m:r>
                  <w:rPr>
                    <w:rFonts w:ascii="Cambria Math" w:hAnsi="Cambria Math" w:cstheme="majorBidi"/>
                    <w:lang w:val="en-US"/>
                  </w:rPr>
                  <m:t>S</m:t>
                </m:r>
              </m:e>
              <m:sub>
                <m:r>
                  <w:rPr>
                    <w:rFonts w:ascii="Cambria Math" w:hAnsi="Cambria Math" w:cstheme="majorBidi"/>
                    <w:lang w:val="en-US"/>
                  </w:rPr>
                  <m:t>i</m:t>
                </m:r>
              </m:sub>
              <m:sup>
                <m:r>
                  <w:rPr>
                    <w:rFonts w:ascii="Cambria Math" w:hAnsi="Cambria Math" w:cstheme="majorBidi"/>
                    <w:lang w:val="en-US"/>
                  </w:rPr>
                  <m:t>2</m:t>
                </m:r>
              </m:sup>
            </m:sSubSup>
          </m:e>
        </m:nary>
      </m:oMath>
      <w:r w:rsidRPr="007853DA">
        <w:rPr>
          <w:rFonts w:asciiTheme="majorBidi" w:eastAsiaTheme="minorEastAsia" w:hAnsiTheme="majorBidi" w:cstheme="majorBidi"/>
          <w:lang w:val="en-US"/>
        </w:rPr>
        <w:t xml:space="preserve"> )</w:t>
      </w:r>
    </w:p>
    <w:p w14:paraId="24B1E8B4" w14:textId="77777777" w:rsidR="00326D80" w:rsidRPr="007853DA" w:rsidRDefault="00326D80" w:rsidP="007F1774">
      <w:pPr>
        <w:pStyle w:val="ListParagraph"/>
        <w:numPr>
          <w:ilvl w:val="0"/>
          <w:numId w:val="22"/>
        </w:numPr>
        <w:spacing w:line="360" w:lineRule="auto"/>
        <w:ind w:left="1276" w:hanging="283"/>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 xml:space="preserve">Menghitung varians total St = </w:t>
      </w:r>
      <m:oMath>
        <m:f>
          <m:fPr>
            <m:ctrlPr>
              <w:rPr>
                <w:rFonts w:ascii="Cambria Math" w:eastAsiaTheme="minorEastAsia" w:hAnsi="Cambria Math" w:cstheme="majorBidi"/>
                <w:lang w:val="en-US"/>
              </w:rPr>
            </m:ctrlPr>
          </m:fPr>
          <m:num>
            <m:nary>
              <m:naryPr>
                <m:chr m:val="∑"/>
                <m:limLoc m:val="undOvr"/>
                <m:subHide m:val="1"/>
                <m:supHide m:val="1"/>
                <m:ctrlPr>
                  <w:rPr>
                    <w:rFonts w:ascii="Cambria Math" w:eastAsiaTheme="minorEastAsia" w:hAnsi="Cambria Math" w:cstheme="majorBidi"/>
                    <w:i/>
                    <w:lang w:val="en-US"/>
                  </w:rPr>
                </m:ctrlPr>
              </m:naryPr>
              <m:sub/>
              <m:sup/>
              <m:e>
                <m:r>
                  <w:rPr>
                    <w:rFonts w:ascii="Cambria Math" w:eastAsiaTheme="minorEastAsia" w:hAnsi="Cambria Math" w:cstheme="majorBidi"/>
                    <w:lang w:val="en-US"/>
                  </w:rPr>
                  <m:t>X</m:t>
                </m:r>
                <m:sSup>
                  <m:sSupPr>
                    <m:ctrlPr>
                      <w:rPr>
                        <w:rFonts w:ascii="Cambria Math" w:eastAsiaTheme="minorEastAsia" w:hAnsi="Cambria Math" w:cstheme="majorBidi"/>
                        <w:i/>
                        <w:lang w:val="en-US"/>
                      </w:rPr>
                    </m:ctrlPr>
                  </m:sSupPr>
                  <m:e>
                    <m:r>
                      <w:rPr>
                        <w:rFonts w:ascii="Cambria Math" w:eastAsiaTheme="minorEastAsia" w:hAnsi="Cambria Math" w:cstheme="majorBidi"/>
                        <w:lang w:val="en-US"/>
                      </w:rPr>
                      <m:t>t</m:t>
                    </m:r>
                  </m:e>
                  <m:sup>
                    <m:r>
                      <w:rPr>
                        <w:rFonts w:ascii="Cambria Math" w:eastAsiaTheme="minorEastAsia" w:hAnsi="Cambria Math" w:cstheme="majorBidi"/>
                        <w:lang w:val="en-US"/>
                      </w:rPr>
                      <m:t>2</m:t>
                    </m:r>
                  </m:sup>
                </m:sSup>
                <m:r>
                  <w:rPr>
                    <w:rFonts w:ascii="Cambria Math" w:eastAsiaTheme="minorEastAsia" w:hAnsi="Cambria Math" w:cstheme="majorBidi"/>
                    <w:lang w:val="en-US"/>
                  </w:rPr>
                  <m:t>-(</m:t>
                </m:r>
                <m:nary>
                  <m:naryPr>
                    <m:chr m:val="∑"/>
                    <m:limLoc m:val="undOvr"/>
                    <m:subHide m:val="1"/>
                    <m:supHide m:val="1"/>
                    <m:ctrlPr>
                      <w:rPr>
                        <w:rFonts w:ascii="Cambria Math" w:eastAsiaTheme="minorEastAsia" w:hAnsi="Cambria Math" w:cstheme="majorBidi"/>
                        <w:i/>
                        <w:lang w:val="en-US"/>
                      </w:rPr>
                    </m:ctrlPr>
                  </m:naryPr>
                  <m:sub/>
                  <m:sup/>
                  <m:e>
                    <m:sSup>
                      <m:sSupPr>
                        <m:ctrlPr>
                          <w:rPr>
                            <w:rFonts w:ascii="Cambria Math" w:eastAsiaTheme="minorEastAsia" w:hAnsi="Cambria Math" w:cstheme="majorBidi"/>
                            <w:i/>
                            <w:lang w:val="en-US"/>
                          </w:rPr>
                        </m:ctrlPr>
                      </m:sSupPr>
                      <m:e>
                        <m:r>
                          <w:rPr>
                            <w:rFonts w:ascii="Cambria Math" w:eastAsiaTheme="minorEastAsia" w:hAnsi="Cambria Math" w:cstheme="majorBidi"/>
                            <w:lang w:val="en-US"/>
                          </w:rPr>
                          <m:t>X)</m:t>
                        </m:r>
                      </m:e>
                      <m:sup>
                        <m:r>
                          <w:rPr>
                            <w:rFonts w:ascii="Cambria Math" w:eastAsiaTheme="minorEastAsia" w:hAnsi="Cambria Math" w:cstheme="majorBidi"/>
                            <w:lang w:val="en-US"/>
                          </w:rPr>
                          <m:t>2</m:t>
                        </m:r>
                      </m:sup>
                    </m:sSup>
                  </m:e>
                </m:nary>
              </m:e>
            </m:nary>
          </m:num>
          <m:den>
            <m:f>
              <m:fPr>
                <m:ctrlPr>
                  <w:rPr>
                    <w:rFonts w:ascii="Cambria Math" w:eastAsiaTheme="minorEastAsia" w:hAnsi="Cambria Math" w:cstheme="majorBidi"/>
                    <w:i/>
                    <w:lang w:val="en-US"/>
                  </w:rPr>
                </m:ctrlPr>
              </m:fPr>
              <m:num>
                <m:r>
                  <w:rPr>
                    <w:rFonts w:ascii="Cambria Math" w:eastAsiaTheme="minorEastAsia" w:hAnsi="Cambria Math" w:cstheme="majorBidi"/>
                    <w:lang w:val="en-US"/>
                  </w:rPr>
                  <m:t>n</m:t>
                </m:r>
              </m:num>
              <m:den>
                <m:r>
                  <w:rPr>
                    <w:rFonts w:ascii="Cambria Math" w:eastAsiaTheme="minorEastAsia" w:hAnsi="Cambria Math" w:cstheme="majorBidi"/>
                    <w:lang w:val="en-US"/>
                  </w:rPr>
                  <m:t>n</m:t>
                </m:r>
              </m:den>
            </m:f>
          </m:den>
        </m:f>
      </m:oMath>
    </w:p>
    <w:p w14:paraId="58390832" w14:textId="77777777" w:rsidR="00326D80" w:rsidRPr="007853DA" w:rsidRDefault="00326D80" w:rsidP="007F1774">
      <w:pPr>
        <w:pStyle w:val="ListParagraph"/>
        <w:numPr>
          <w:ilvl w:val="0"/>
          <w:numId w:val="22"/>
        </w:numPr>
        <w:spacing w:line="360" w:lineRule="auto"/>
        <w:ind w:left="1276" w:hanging="283"/>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 xml:space="preserve">Rumus reliabilitas adalah Rit = k/k-1 </w:t>
      </w:r>
      <w:r>
        <w:rPr>
          <w:rStyle w:val="FootnoteReference"/>
          <w:rFonts w:asciiTheme="majorBidi" w:eastAsiaTheme="minorEastAsia" w:hAnsiTheme="majorBidi" w:cstheme="majorBidi"/>
          <w:lang w:val="en-US"/>
        </w:rPr>
        <w:footnoteReference w:customMarkFollows="1" w:id="55"/>
        <w:t>12</w:t>
      </w:r>
    </w:p>
    <w:p w14:paraId="1EFC58F5" w14:textId="77777777" w:rsidR="00326D80" w:rsidRDefault="00326D80" w:rsidP="00326D80">
      <w:pPr>
        <w:pStyle w:val="ListParagraph"/>
        <w:numPr>
          <w:ilvl w:val="3"/>
          <w:numId w:val="46"/>
        </w:numPr>
        <w:spacing w:line="360" w:lineRule="auto"/>
        <w:ind w:left="426" w:hanging="284"/>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Uji Asumsi Klasik</w:t>
      </w:r>
    </w:p>
    <w:p w14:paraId="51ED6CF8" w14:textId="77777777" w:rsidR="00326D80" w:rsidRPr="00265BC9" w:rsidRDefault="00326D80" w:rsidP="00326D80">
      <w:pPr>
        <w:pStyle w:val="ListParagraph"/>
        <w:spacing w:line="360" w:lineRule="auto"/>
        <w:ind w:left="426" w:firstLine="567"/>
        <w:jc w:val="both"/>
        <w:rPr>
          <w:rFonts w:asciiTheme="majorBidi" w:eastAsiaTheme="minorEastAsia" w:hAnsiTheme="majorBidi" w:cstheme="majorBidi"/>
          <w:lang w:val="en-US"/>
        </w:rPr>
      </w:pPr>
      <w:r w:rsidRPr="00265BC9">
        <w:rPr>
          <w:rFonts w:asciiTheme="majorBidi" w:eastAsiaTheme="minorEastAsia" w:hAnsiTheme="majorBidi" w:cstheme="majorBidi"/>
          <w:lang w:val="en-US"/>
        </w:rPr>
        <w:t xml:space="preserve">Uji asumsi klasik digunakan untuk mengetahui ada tidaknya normalitas, linearitas,dan tidak terjadi heteroskedastisitas pada model regresi. Model regresi linier dapat disebut sebagai model yang baik jika model tersebut memenuhi beberapa asumsi klasik yaitu data residual normal, signifikan ,dan heteroskedastisitas. Asumsi klasik harus terpenuhi agar diperoleh estimasi yang tidak bias dan pengujian dapat dipercaya. Apabila salah satu syarat tidak terpenuhi, maka hasil analisis regresi tidak dapat dikatakan bersifat </w:t>
      </w:r>
    </w:p>
    <w:p w14:paraId="53B9017D" w14:textId="716C0476" w:rsidR="00A666B9" w:rsidRPr="000C352B" w:rsidRDefault="00326D80" w:rsidP="000C352B">
      <w:pPr>
        <w:pStyle w:val="ListParagraph"/>
        <w:spacing w:line="360" w:lineRule="auto"/>
        <w:ind w:left="426"/>
        <w:jc w:val="both"/>
        <w:rPr>
          <w:rFonts w:asciiTheme="majorBidi" w:eastAsiaTheme="minorEastAsia" w:hAnsiTheme="majorBidi" w:cstheme="majorBidi"/>
          <w:lang w:val="en-US"/>
        </w:rPr>
      </w:pPr>
      <w:r w:rsidRPr="006E2616">
        <w:rPr>
          <w:rFonts w:asciiTheme="majorBidi" w:eastAsiaTheme="minorEastAsia" w:hAnsiTheme="majorBidi" w:cstheme="majorBidi"/>
          <w:i/>
          <w:iCs/>
          <w:lang w:val="en-US"/>
        </w:rPr>
        <w:t>linear.</w:t>
      </w:r>
      <w:r>
        <w:rPr>
          <w:rStyle w:val="FootnoteReference"/>
          <w:rFonts w:asciiTheme="majorBidi" w:eastAsiaTheme="minorEastAsia" w:hAnsiTheme="majorBidi" w:cstheme="majorBidi"/>
          <w:lang w:val="en-US"/>
        </w:rPr>
        <w:footnoteReference w:customMarkFollows="1" w:id="56"/>
        <w:t>13</w:t>
      </w:r>
      <w:r w:rsidRPr="006E2616">
        <w:rPr>
          <w:rFonts w:asciiTheme="majorBidi" w:eastAsiaTheme="minorEastAsia" w:hAnsiTheme="majorBidi" w:cstheme="majorBidi"/>
          <w:lang w:val="en-US"/>
        </w:rPr>
        <w:t xml:space="preserve"> </w:t>
      </w:r>
      <w:r>
        <w:rPr>
          <w:rFonts w:asciiTheme="majorBidi" w:eastAsiaTheme="minorEastAsia" w:hAnsiTheme="majorBidi" w:cstheme="majorBidi"/>
          <w:lang w:val="en-US"/>
        </w:rPr>
        <w:t xml:space="preserve"> </w:t>
      </w:r>
      <w:r w:rsidRPr="006E2616">
        <w:rPr>
          <w:rFonts w:asciiTheme="majorBidi" w:eastAsiaTheme="minorEastAsia" w:hAnsiTheme="majorBidi" w:cstheme="majorBidi"/>
          <w:lang w:val="en-US"/>
        </w:rPr>
        <w:t>Uji asumsi yang dilakukan dalam penelitian ini sebagai berikut:</w:t>
      </w:r>
    </w:p>
    <w:p w14:paraId="1A329725" w14:textId="77777777" w:rsidR="00326D80" w:rsidRDefault="00326D80" w:rsidP="00326D80">
      <w:pPr>
        <w:pStyle w:val="ListParagraph"/>
        <w:numPr>
          <w:ilvl w:val="0"/>
          <w:numId w:val="47"/>
        </w:numPr>
        <w:spacing w:line="360" w:lineRule="auto"/>
        <w:ind w:left="709" w:hanging="283"/>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Uji Normalitas</w:t>
      </w:r>
    </w:p>
    <w:p w14:paraId="3EF13C77" w14:textId="1EB8BE37" w:rsidR="00A666B9" w:rsidRDefault="00326D80" w:rsidP="00326D80">
      <w:pPr>
        <w:pStyle w:val="ListParagraph"/>
        <w:spacing w:line="360" w:lineRule="auto"/>
        <w:ind w:left="709" w:firstLine="567"/>
        <w:jc w:val="both"/>
        <w:rPr>
          <w:rFonts w:asciiTheme="majorBidi" w:eastAsiaTheme="minorEastAsia" w:hAnsiTheme="majorBidi" w:cstheme="majorBidi"/>
          <w:lang w:val="en-US"/>
        </w:rPr>
      </w:pPr>
      <w:r w:rsidRPr="006E2616">
        <w:rPr>
          <w:rFonts w:asciiTheme="majorBidi" w:eastAsiaTheme="minorEastAsia" w:hAnsiTheme="majorBidi" w:cstheme="majorBidi"/>
          <w:lang w:val="en-US"/>
        </w:rPr>
        <w:t xml:space="preserve">Uji normalitas adalah uji statistik yang dilakukan untuk mengetahui bagaimana sebaran sebuah data. Uji normalitas bertujuan untuk meihat apakah nilai </w:t>
      </w:r>
      <w:r w:rsidRPr="006E2616">
        <w:rPr>
          <w:rFonts w:asciiTheme="majorBidi" w:eastAsiaTheme="minorEastAsia" w:hAnsiTheme="majorBidi" w:cstheme="majorBidi"/>
          <w:i/>
          <w:iCs/>
          <w:lang w:val="en-US"/>
        </w:rPr>
        <w:t xml:space="preserve">residual </w:t>
      </w:r>
      <w:r w:rsidRPr="006E2616">
        <w:rPr>
          <w:rFonts w:asciiTheme="majorBidi" w:eastAsiaTheme="minorEastAsia" w:hAnsiTheme="majorBidi" w:cstheme="majorBidi"/>
          <w:lang w:val="en-US"/>
        </w:rPr>
        <w:t xml:space="preserve">terdistribusi normal atau tidak. Model regresi yang baik adalah memiliki nilai </w:t>
      </w:r>
      <w:r w:rsidRPr="006E2616">
        <w:rPr>
          <w:rFonts w:asciiTheme="majorBidi" w:eastAsiaTheme="minorEastAsia" w:hAnsiTheme="majorBidi" w:cstheme="majorBidi"/>
          <w:i/>
          <w:iCs/>
          <w:lang w:val="en-US"/>
        </w:rPr>
        <w:t xml:space="preserve">residual </w:t>
      </w:r>
      <w:r w:rsidRPr="006E2616">
        <w:rPr>
          <w:rFonts w:asciiTheme="majorBidi" w:eastAsiaTheme="minorEastAsia" w:hAnsiTheme="majorBidi" w:cstheme="majorBidi"/>
          <w:lang w:val="en-US"/>
        </w:rPr>
        <w:t>yang terdistribusi normal. Metode yang digunakan adalah</w:t>
      </w:r>
      <w:r w:rsidRPr="006E2616">
        <w:rPr>
          <w:rFonts w:asciiTheme="majorBidi" w:eastAsiaTheme="minorEastAsia" w:hAnsiTheme="majorBidi" w:cstheme="majorBidi"/>
          <w:i/>
          <w:iCs/>
          <w:lang w:val="en-US"/>
        </w:rPr>
        <w:t xml:space="preserve"> Kolmogorov smirnov. </w:t>
      </w:r>
      <w:r w:rsidRPr="006E2616">
        <w:rPr>
          <w:rFonts w:asciiTheme="majorBidi" w:eastAsiaTheme="minorEastAsia" w:hAnsiTheme="majorBidi" w:cstheme="majorBidi"/>
          <w:lang w:val="en-US"/>
        </w:rPr>
        <w:t xml:space="preserve">Data penelitian harus diuji kenormalan distribusinya. Data yang baik adalah data yang normal dalam pendistribusiannya. </w:t>
      </w:r>
      <w:r w:rsidR="00A666B9">
        <w:rPr>
          <w:rFonts w:asciiTheme="majorBidi" w:eastAsiaTheme="minorEastAsia" w:hAnsiTheme="majorBidi" w:cstheme="majorBidi"/>
          <w:lang w:val="en-US"/>
        </w:rPr>
        <w:t>Rumus pengujian ini sebagai berikut;</w:t>
      </w:r>
    </w:p>
    <w:p w14:paraId="30661714" w14:textId="0FF7562E" w:rsidR="00A666B9" w:rsidRDefault="00A666B9" w:rsidP="00326D80">
      <w:pPr>
        <w:pStyle w:val="ListParagraph"/>
        <w:spacing w:line="360" w:lineRule="auto"/>
        <w:ind w:left="709" w:firstLine="567"/>
        <w:jc w:val="both"/>
        <w:rPr>
          <w:rFonts w:asciiTheme="majorBidi" w:eastAsiaTheme="minorEastAsia" w:hAnsiTheme="majorBidi" w:cstheme="majorBidi"/>
          <w:lang w:val="en-US"/>
        </w:rPr>
      </w:pPr>
      <w:r>
        <w:rPr>
          <w:rFonts w:asciiTheme="majorBidi" w:eastAsiaTheme="minorEastAsia" w:hAnsiTheme="majorBidi" w:cstheme="majorBidi"/>
          <w:lang w:val="en-US"/>
        </w:rPr>
        <w:t xml:space="preserve">D = </w:t>
      </w:r>
      <w:r w:rsidR="000042C5">
        <w:rPr>
          <w:rFonts w:asciiTheme="majorBidi" w:eastAsiaTheme="minorEastAsia" w:hAnsiTheme="majorBidi" w:cstheme="majorBidi"/>
          <w:lang w:val="en-US"/>
        </w:rPr>
        <w:t>(F</w:t>
      </w:r>
      <w:r w:rsidR="000042C5">
        <w:rPr>
          <w:rFonts w:asciiTheme="majorBidi" w:eastAsiaTheme="minorEastAsia" w:hAnsiTheme="majorBidi" w:cstheme="majorBidi"/>
          <w:vertAlign w:val="subscript"/>
          <w:lang w:val="en-US"/>
        </w:rPr>
        <w:t xml:space="preserve">s </w:t>
      </w:r>
      <w:r w:rsidR="000042C5">
        <w:rPr>
          <w:rFonts w:asciiTheme="majorBidi" w:eastAsiaTheme="minorEastAsia" w:hAnsiTheme="majorBidi" w:cstheme="majorBidi"/>
          <w:lang w:val="en-US"/>
        </w:rPr>
        <w:t xml:space="preserve">(X) – F </w:t>
      </w:r>
      <w:r w:rsidR="000042C5" w:rsidRPr="000042C5">
        <w:rPr>
          <w:rFonts w:asciiTheme="majorBidi" w:eastAsiaTheme="minorEastAsia" w:hAnsiTheme="majorBidi" w:cstheme="majorBidi"/>
          <w:vertAlign w:val="subscript"/>
          <w:lang w:val="en-US"/>
        </w:rPr>
        <w:t>t</w:t>
      </w:r>
      <w:r w:rsidR="000042C5">
        <w:rPr>
          <w:rFonts w:asciiTheme="majorBidi" w:eastAsiaTheme="minorEastAsia" w:hAnsiTheme="majorBidi" w:cstheme="majorBidi"/>
          <w:lang w:val="en-US"/>
        </w:rPr>
        <w:t xml:space="preserve"> (X))</w:t>
      </w:r>
    </w:p>
    <w:p w14:paraId="1EB1D8D0" w14:textId="1A9E8537" w:rsidR="000042C5" w:rsidRDefault="000042C5" w:rsidP="00326D80">
      <w:pPr>
        <w:pStyle w:val="ListParagraph"/>
        <w:spacing w:line="360" w:lineRule="auto"/>
        <w:ind w:left="709" w:firstLine="567"/>
        <w:jc w:val="both"/>
        <w:rPr>
          <w:rFonts w:asciiTheme="majorBidi" w:eastAsiaTheme="minorEastAsia" w:hAnsiTheme="majorBidi" w:cstheme="majorBidi"/>
          <w:lang w:val="en-US"/>
        </w:rPr>
      </w:pPr>
      <w:r>
        <w:rPr>
          <w:rFonts w:asciiTheme="majorBidi" w:eastAsiaTheme="minorEastAsia" w:hAnsiTheme="majorBidi" w:cstheme="majorBidi"/>
          <w:lang w:val="en-US"/>
        </w:rPr>
        <w:t>Keterangan:</w:t>
      </w:r>
    </w:p>
    <w:p w14:paraId="4E6958A2" w14:textId="1B182329" w:rsidR="000042C5" w:rsidRDefault="000042C5" w:rsidP="00326D80">
      <w:pPr>
        <w:pStyle w:val="ListParagraph"/>
        <w:spacing w:line="360" w:lineRule="auto"/>
        <w:ind w:left="709" w:firstLine="567"/>
        <w:jc w:val="both"/>
        <w:rPr>
          <w:rFonts w:asciiTheme="majorBidi" w:eastAsiaTheme="minorEastAsia" w:hAnsiTheme="majorBidi" w:cstheme="majorBidi"/>
          <w:lang w:val="en-US"/>
        </w:rPr>
      </w:pPr>
      <w:r>
        <w:rPr>
          <w:rFonts w:asciiTheme="majorBidi" w:eastAsiaTheme="minorEastAsia" w:hAnsiTheme="majorBidi" w:cstheme="majorBidi"/>
          <w:lang w:val="en-US"/>
        </w:rPr>
        <w:t>Fs (X) = Distribusi frekuensi kumulatif sampel</w:t>
      </w:r>
    </w:p>
    <w:p w14:paraId="0809AB8C" w14:textId="73196BE3" w:rsidR="000042C5" w:rsidRDefault="000042C5" w:rsidP="00326D80">
      <w:pPr>
        <w:pStyle w:val="ListParagraph"/>
        <w:spacing w:line="360" w:lineRule="auto"/>
        <w:ind w:left="709" w:firstLine="567"/>
        <w:jc w:val="both"/>
        <w:rPr>
          <w:rFonts w:asciiTheme="majorBidi" w:eastAsiaTheme="minorEastAsia" w:hAnsiTheme="majorBidi" w:cstheme="majorBidi"/>
          <w:lang w:val="en-US"/>
        </w:rPr>
      </w:pPr>
      <w:r>
        <w:rPr>
          <w:rFonts w:asciiTheme="majorBidi" w:eastAsiaTheme="minorEastAsia" w:hAnsiTheme="majorBidi" w:cstheme="majorBidi"/>
          <w:lang w:val="en-US"/>
        </w:rPr>
        <w:t>Ft (X) = distribusi frekuensi kumulatif teoritis</w:t>
      </w:r>
    </w:p>
    <w:p w14:paraId="21DD1C64" w14:textId="13B0CDC0" w:rsidR="00326D80" w:rsidRPr="006E2616" w:rsidRDefault="00326D80" w:rsidP="00326D80">
      <w:pPr>
        <w:pStyle w:val="ListParagraph"/>
        <w:spacing w:line="360" w:lineRule="auto"/>
        <w:ind w:left="709" w:firstLine="567"/>
        <w:jc w:val="both"/>
        <w:rPr>
          <w:rFonts w:asciiTheme="majorBidi" w:eastAsiaTheme="minorEastAsia" w:hAnsiTheme="majorBidi" w:cstheme="majorBidi"/>
          <w:lang w:val="en-US"/>
        </w:rPr>
      </w:pPr>
      <w:r w:rsidRPr="006E2616">
        <w:rPr>
          <w:rFonts w:asciiTheme="majorBidi" w:eastAsiaTheme="minorEastAsia" w:hAnsiTheme="majorBidi" w:cstheme="majorBidi"/>
          <w:lang w:val="en-US"/>
        </w:rPr>
        <w:t xml:space="preserve">Pengujian ini menggunakan SPSS IBM 21 dengan langkah, </w:t>
      </w:r>
      <w:r w:rsidRPr="006E2616">
        <w:rPr>
          <w:rFonts w:asciiTheme="majorBidi" w:eastAsiaTheme="minorEastAsia" w:hAnsiTheme="majorBidi" w:cstheme="majorBidi"/>
          <w:i/>
          <w:iCs/>
          <w:lang w:val="en-US"/>
        </w:rPr>
        <w:t>input data - analize – regression – linear – save -understandardrized residuals – continue – ok - analize – nonparametric test – legacy dialog – one sample K-S- lihat tabel one sample Kolmogorov smirnov.</w:t>
      </w:r>
      <w:r w:rsidRPr="006E2616">
        <w:rPr>
          <w:rFonts w:asciiTheme="majorBidi" w:eastAsiaTheme="minorEastAsia" w:hAnsiTheme="majorBidi" w:cstheme="majorBidi"/>
          <w:lang w:val="en-US"/>
        </w:rPr>
        <w:t xml:space="preserve"> Dasar pengambilan keputusan dalam uji normalitas yakni:</w:t>
      </w:r>
    </w:p>
    <w:p w14:paraId="3A96F9C7" w14:textId="77777777" w:rsidR="00326D80" w:rsidRDefault="00326D80" w:rsidP="00326D80">
      <w:pPr>
        <w:pStyle w:val="ListParagraph"/>
        <w:numPr>
          <w:ilvl w:val="0"/>
          <w:numId w:val="23"/>
        </w:numPr>
        <w:spacing w:line="360" w:lineRule="auto"/>
        <w:ind w:left="1134" w:hanging="425"/>
        <w:jc w:val="both"/>
        <w:rPr>
          <w:rFonts w:asciiTheme="majorBidi" w:eastAsiaTheme="minorEastAsia" w:hAnsiTheme="majorBidi" w:cstheme="majorBidi"/>
          <w:lang w:val="en-US"/>
        </w:rPr>
      </w:pPr>
      <w:r w:rsidRPr="001E0FC6">
        <w:rPr>
          <w:rFonts w:asciiTheme="majorBidi" w:eastAsiaTheme="minorEastAsia" w:hAnsiTheme="majorBidi" w:cstheme="majorBidi"/>
          <w:lang w:val="en-US"/>
        </w:rPr>
        <w:t>Jika nilai signifikansi lebih besar dari α =0,05, maka data tersebut berdistribusi normal.</w:t>
      </w:r>
    </w:p>
    <w:p w14:paraId="4CF90BC7" w14:textId="77777777" w:rsidR="00326D80" w:rsidRPr="006E2616" w:rsidRDefault="00326D80" w:rsidP="00326D80">
      <w:pPr>
        <w:pStyle w:val="ListParagraph"/>
        <w:numPr>
          <w:ilvl w:val="0"/>
          <w:numId w:val="23"/>
        </w:numPr>
        <w:spacing w:line="360" w:lineRule="auto"/>
        <w:ind w:left="1134" w:hanging="425"/>
        <w:jc w:val="both"/>
        <w:rPr>
          <w:rFonts w:asciiTheme="majorBidi" w:eastAsiaTheme="minorEastAsia" w:hAnsiTheme="majorBidi" w:cstheme="majorBidi"/>
          <w:lang w:val="en-US"/>
        </w:rPr>
      </w:pPr>
      <w:r w:rsidRPr="006E2616">
        <w:rPr>
          <w:rFonts w:asciiTheme="majorBidi" w:eastAsiaTheme="minorEastAsia" w:hAnsiTheme="majorBidi" w:cstheme="majorBidi"/>
          <w:lang w:val="en-US"/>
        </w:rPr>
        <w:t xml:space="preserve">Jika nilai signifikansi lebih kecil dari α =0,05, maka data tersebut tidak berdistribusi normal. </w:t>
      </w:r>
    </w:p>
    <w:p w14:paraId="0945ABE3" w14:textId="77777777" w:rsidR="00326D80" w:rsidRDefault="00326D80" w:rsidP="00326D80">
      <w:pPr>
        <w:pStyle w:val="ListParagraph"/>
        <w:numPr>
          <w:ilvl w:val="0"/>
          <w:numId w:val="47"/>
        </w:numPr>
        <w:spacing w:line="360" w:lineRule="auto"/>
        <w:ind w:left="709" w:hanging="284"/>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Uji Linearitas</w:t>
      </w:r>
    </w:p>
    <w:p w14:paraId="4422E80D" w14:textId="77777777" w:rsidR="000042C5" w:rsidRDefault="00326D80" w:rsidP="00326D80">
      <w:pPr>
        <w:pStyle w:val="ListParagraph"/>
        <w:spacing w:line="360" w:lineRule="auto"/>
        <w:ind w:left="709" w:firstLine="567"/>
        <w:jc w:val="both"/>
        <w:rPr>
          <w:rFonts w:asciiTheme="majorBidi" w:hAnsiTheme="majorBidi" w:cstheme="majorBidi"/>
        </w:rPr>
      </w:pPr>
      <w:r w:rsidRPr="001E0FC6">
        <w:rPr>
          <w:rFonts w:asciiTheme="majorBidi" w:hAnsiTheme="majorBidi" w:cstheme="majorBidi"/>
        </w:rPr>
        <w:t>Uji linearitas bertujuan untuk mengetahui apakah dua variabel atau lebih yang diuji mempunyai hubungan yang linear atau tidak secara signifikan. Uji ini biasanya digunakan sebagai persyarat dalam analisis kolerasi atau regresi linear.</w:t>
      </w:r>
      <w:r w:rsidR="000042C5">
        <w:rPr>
          <w:rFonts w:asciiTheme="majorBidi" w:hAnsiTheme="majorBidi" w:cstheme="majorBidi"/>
        </w:rPr>
        <w:t xml:space="preserve"> Rumus uji ini sebagai berikut:</w:t>
      </w:r>
    </w:p>
    <w:p w14:paraId="7FCDDAB8" w14:textId="344154A2" w:rsidR="000042C5" w:rsidRDefault="000042C5" w:rsidP="000042C5">
      <w:pPr>
        <w:pStyle w:val="ListParagraph"/>
        <w:spacing w:line="360" w:lineRule="auto"/>
        <w:ind w:left="709" w:firstLine="567"/>
        <w:jc w:val="center"/>
        <w:rPr>
          <w:rFonts w:asciiTheme="majorBidi" w:eastAsiaTheme="minorEastAsia" w:hAnsiTheme="majorBidi" w:cstheme="majorBidi"/>
        </w:rPr>
      </w:pPr>
      <w:r>
        <w:rPr>
          <w:rFonts w:asciiTheme="majorBidi" w:eastAsiaTheme="minorEastAsia" w:hAnsiTheme="majorBidi" w:cstheme="majorBidi"/>
        </w:rPr>
        <w:t xml:space="preserve">Freg = </w:t>
      </w:r>
      <m:oMath>
        <m:f>
          <m:fPr>
            <m:ctrlPr>
              <w:rPr>
                <w:rFonts w:ascii="Cambria Math" w:hAnsi="Cambria Math" w:cstheme="majorBidi"/>
                <w:i/>
              </w:rPr>
            </m:ctrlPr>
          </m:fPr>
          <m:num>
            <m:r>
              <w:rPr>
                <w:rFonts w:ascii="Cambria Math" w:hAnsi="Cambria Math" w:cstheme="majorBidi"/>
              </w:rPr>
              <m:t>RK reg</m:t>
            </m:r>
          </m:num>
          <m:den>
            <m:r>
              <w:rPr>
                <w:rFonts w:ascii="Cambria Math" w:hAnsi="Cambria Math" w:cstheme="majorBidi"/>
              </w:rPr>
              <m:t>RK res</m:t>
            </m:r>
          </m:den>
        </m:f>
      </m:oMath>
    </w:p>
    <w:p w14:paraId="4958927C" w14:textId="59DAC80D" w:rsidR="000042C5" w:rsidRDefault="000042C5" w:rsidP="000042C5">
      <w:pPr>
        <w:pStyle w:val="ListParagraph"/>
        <w:spacing w:line="360" w:lineRule="auto"/>
        <w:ind w:left="709" w:firstLine="567"/>
        <w:rPr>
          <w:rFonts w:asciiTheme="majorBidi" w:eastAsiaTheme="minorEastAsia" w:hAnsiTheme="majorBidi" w:cstheme="majorBidi"/>
        </w:rPr>
      </w:pPr>
      <w:r>
        <w:rPr>
          <w:rFonts w:asciiTheme="majorBidi" w:eastAsiaTheme="minorEastAsia" w:hAnsiTheme="majorBidi" w:cstheme="majorBidi"/>
        </w:rPr>
        <w:t>Keterangan:</w:t>
      </w:r>
    </w:p>
    <w:p w14:paraId="3939765C" w14:textId="1F8B86F9" w:rsidR="000042C5" w:rsidRDefault="000042C5" w:rsidP="000042C5">
      <w:pPr>
        <w:pStyle w:val="ListParagraph"/>
        <w:spacing w:line="360" w:lineRule="auto"/>
        <w:ind w:left="709" w:firstLine="567"/>
        <w:rPr>
          <w:rFonts w:asciiTheme="majorBidi" w:eastAsiaTheme="minorEastAsia" w:hAnsiTheme="majorBidi" w:cstheme="majorBidi"/>
        </w:rPr>
      </w:pPr>
      <w:r>
        <w:rPr>
          <w:rFonts w:asciiTheme="majorBidi" w:eastAsiaTheme="minorEastAsia" w:hAnsiTheme="majorBidi" w:cstheme="majorBidi"/>
        </w:rPr>
        <w:t>Freg =Harga bilangan F untuk garis regresi</w:t>
      </w:r>
    </w:p>
    <w:p w14:paraId="46C5BBAC" w14:textId="005FA289" w:rsidR="000042C5" w:rsidRDefault="000042C5" w:rsidP="000042C5">
      <w:pPr>
        <w:pStyle w:val="ListParagraph"/>
        <w:spacing w:line="360" w:lineRule="auto"/>
        <w:ind w:left="709" w:firstLine="567"/>
        <w:rPr>
          <w:rFonts w:asciiTheme="majorBidi" w:eastAsiaTheme="minorEastAsia" w:hAnsiTheme="majorBidi" w:cstheme="majorBidi"/>
        </w:rPr>
      </w:pPr>
      <w:r>
        <w:rPr>
          <w:rFonts w:asciiTheme="majorBidi" w:eastAsiaTheme="minorEastAsia" w:hAnsiTheme="majorBidi" w:cstheme="majorBidi"/>
        </w:rPr>
        <w:t>RKreg = Rerata Kuadrat garis regeresi</w:t>
      </w:r>
    </w:p>
    <w:p w14:paraId="6FEB1252" w14:textId="5306AD0A" w:rsidR="000042C5" w:rsidRDefault="000042C5" w:rsidP="000042C5">
      <w:pPr>
        <w:pStyle w:val="ListParagraph"/>
        <w:spacing w:line="360" w:lineRule="auto"/>
        <w:ind w:left="709" w:firstLine="567"/>
        <w:rPr>
          <w:rFonts w:asciiTheme="majorBidi" w:hAnsiTheme="majorBidi" w:cstheme="majorBidi"/>
        </w:rPr>
      </w:pPr>
      <w:r>
        <w:rPr>
          <w:rFonts w:asciiTheme="majorBidi" w:eastAsiaTheme="minorEastAsia" w:hAnsiTheme="majorBidi" w:cstheme="majorBidi"/>
        </w:rPr>
        <w:t>RKres = Rerata Kuadrat residu</w:t>
      </w:r>
    </w:p>
    <w:p w14:paraId="50DFC7BB" w14:textId="0A2D1D68" w:rsidR="00326D80" w:rsidRPr="001E0FC6" w:rsidRDefault="00326D80" w:rsidP="00326D80">
      <w:pPr>
        <w:pStyle w:val="ListParagraph"/>
        <w:spacing w:line="360" w:lineRule="auto"/>
        <w:ind w:left="709" w:firstLine="567"/>
        <w:jc w:val="both"/>
        <w:rPr>
          <w:rFonts w:asciiTheme="majorBidi" w:eastAsiaTheme="minorEastAsia" w:hAnsiTheme="majorBidi" w:cstheme="majorBidi"/>
          <w:lang w:val="en-US"/>
        </w:rPr>
      </w:pPr>
      <w:r w:rsidRPr="001E0FC6">
        <w:rPr>
          <w:rFonts w:asciiTheme="majorBidi" w:hAnsiTheme="majorBidi" w:cstheme="majorBidi"/>
        </w:rPr>
        <w:t xml:space="preserve"> Perhitungan uji ini menggunakan SPSS IBM 21, dengan langkah </w:t>
      </w:r>
      <w:r w:rsidRPr="001E0FC6">
        <w:rPr>
          <w:rFonts w:asciiTheme="majorBidi" w:hAnsiTheme="majorBidi" w:cstheme="majorBidi"/>
          <w:i/>
          <w:iCs/>
        </w:rPr>
        <w:t>input data - analize – compare means – means – options –text for linearity – continue – ok – lihat tabel anova.</w:t>
      </w:r>
      <w:r w:rsidRPr="001E0FC6">
        <w:rPr>
          <w:rFonts w:asciiTheme="majorBidi" w:hAnsiTheme="majorBidi" w:cstheme="majorBidi"/>
        </w:rPr>
        <w:t xml:space="preserve"> Dasar pengambilan keputusan dalam uji linearitas adalah:</w:t>
      </w:r>
    </w:p>
    <w:p w14:paraId="4152E73B" w14:textId="77777777" w:rsidR="000042C5" w:rsidRDefault="00326D80" w:rsidP="000042C5">
      <w:pPr>
        <w:pStyle w:val="ListParagraph"/>
        <w:numPr>
          <w:ilvl w:val="0"/>
          <w:numId w:val="27"/>
        </w:numPr>
        <w:spacing w:line="360" w:lineRule="auto"/>
        <w:ind w:left="993" w:hanging="283"/>
        <w:jc w:val="both"/>
        <w:rPr>
          <w:rFonts w:asciiTheme="majorBidi" w:hAnsiTheme="majorBidi" w:cstheme="majorBidi"/>
        </w:rPr>
      </w:pPr>
      <w:r w:rsidRPr="007853DA">
        <w:rPr>
          <w:rFonts w:asciiTheme="majorBidi" w:hAnsiTheme="majorBidi" w:cstheme="majorBidi"/>
        </w:rPr>
        <w:t>Jika nilai probabilitas &gt; 0,05 maka hubungan antara variable (X) dengan (Y) adalah linear.</w:t>
      </w:r>
    </w:p>
    <w:p w14:paraId="383D454B" w14:textId="5D91E6DF" w:rsidR="00326D80" w:rsidRPr="000042C5" w:rsidRDefault="00326D80" w:rsidP="000042C5">
      <w:pPr>
        <w:pStyle w:val="ListParagraph"/>
        <w:numPr>
          <w:ilvl w:val="0"/>
          <w:numId w:val="27"/>
        </w:numPr>
        <w:spacing w:line="360" w:lineRule="auto"/>
        <w:ind w:left="993" w:hanging="283"/>
        <w:jc w:val="both"/>
        <w:rPr>
          <w:rFonts w:asciiTheme="majorBidi" w:hAnsiTheme="majorBidi" w:cstheme="majorBidi"/>
        </w:rPr>
      </w:pPr>
      <w:r w:rsidRPr="000042C5">
        <w:rPr>
          <w:rFonts w:asciiTheme="majorBidi" w:hAnsiTheme="majorBidi" w:cstheme="majorBidi"/>
        </w:rPr>
        <w:t>Jika nilai probabilitas &lt; 0,05 maka hubungan antara variable (X) dengan (Y) adalah tidak linear.</w:t>
      </w:r>
    </w:p>
    <w:p w14:paraId="4C0C4B96" w14:textId="77777777" w:rsidR="000042C5" w:rsidRDefault="00326D80" w:rsidP="000042C5">
      <w:pPr>
        <w:pStyle w:val="ListParagraph"/>
        <w:numPr>
          <w:ilvl w:val="0"/>
          <w:numId w:val="47"/>
        </w:numPr>
        <w:spacing w:line="360" w:lineRule="auto"/>
        <w:ind w:left="709" w:hanging="283"/>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Uji Heteroskedastisitas</w:t>
      </w:r>
      <w:bookmarkStart w:id="16" w:name="_Hlk121406875"/>
    </w:p>
    <w:p w14:paraId="0E82B63B" w14:textId="77777777" w:rsidR="00CD096C" w:rsidRDefault="00326D80" w:rsidP="00CD096C">
      <w:pPr>
        <w:pStyle w:val="ListParagraph"/>
        <w:spacing w:line="360" w:lineRule="auto"/>
        <w:ind w:left="709" w:firstLine="567"/>
        <w:jc w:val="both"/>
        <w:rPr>
          <w:rFonts w:asciiTheme="majorBidi" w:eastAsiaTheme="minorEastAsia" w:hAnsiTheme="majorBidi" w:cstheme="majorBidi"/>
          <w:lang w:val="en-US"/>
        </w:rPr>
      </w:pPr>
      <w:r w:rsidRPr="000042C5">
        <w:rPr>
          <w:rFonts w:asciiTheme="majorBidi" w:eastAsiaTheme="minorEastAsia" w:hAnsiTheme="majorBidi" w:cstheme="majorBidi"/>
          <w:lang w:val="en-US"/>
        </w:rPr>
        <w:t xml:space="preserve">Uji heteroskedastisitas bertujuan untuk melihat apakah terdapat ketidaksamaan varians dari residual dari residual satu pengamatan ke pengamatan lain. Jika varians dari residual satu pengamatan ke pengamatan lain tetap, maka disebut homoskedastisitas jika berbeda disebut heteroskedatisitas. </w:t>
      </w:r>
      <w:bookmarkEnd w:id="16"/>
      <w:r w:rsidRPr="000042C5">
        <w:rPr>
          <w:rFonts w:asciiTheme="majorBidi" w:eastAsiaTheme="minorEastAsia" w:hAnsiTheme="majorBidi" w:cstheme="majorBidi"/>
          <w:lang w:val="en-US"/>
        </w:rPr>
        <w:t xml:space="preserve">Model regresi yang baik seharusnya tidak terjadi heteroskedastisitas. </w:t>
      </w:r>
    </w:p>
    <w:p w14:paraId="7E25E01B" w14:textId="63A6BBE2" w:rsidR="00326D80" w:rsidRPr="00CD096C" w:rsidRDefault="00326D80" w:rsidP="00CD096C">
      <w:pPr>
        <w:pStyle w:val="ListParagraph"/>
        <w:spacing w:line="360" w:lineRule="auto"/>
        <w:ind w:left="709" w:firstLine="567"/>
        <w:jc w:val="both"/>
        <w:rPr>
          <w:rFonts w:asciiTheme="majorBidi" w:eastAsiaTheme="minorEastAsia" w:hAnsiTheme="majorBidi" w:cstheme="majorBidi"/>
          <w:lang w:val="en-US"/>
        </w:rPr>
      </w:pPr>
      <w:r w:rsidRPr="00CD096C">
        <w:rPr>
          <w:rFonts w:asciiTheme="majorBidi" w:hAnsiTheme="majorBidi" w:cstheme="majorBidi"/>
        </w:rPr>
        <w:t>Deteksi ada tidaknya heterokedastisitas dapat dilakukan dengan melihat ada tidaknya pola tertentu pada grafik scatterplot. Pengujian ini menggunakan SPSS IBM 21 dengan langkah</w:t>
      </w:r>
      <w:r w:rsidRPr="00CD096C">
        <w:rPr>
          <w:rFonts w:asciiTheme="majorBidi" w:hAnsiTheme="majorBidi" w:cstheme="majorBidi"/>
          <w:i/>
          <w:iCs/>
        </w:rPr>
        <w:t>, input data – analize – regression – linear – plots – SRESID (Y) – ZPRED (X) – continue – ok.</w:t>
      </w:r>
      <w:r w:rsidRPr="00CD096C">
        <w:rPr>
          <w:rFonts w:asciiTheme="majorBidi" w:hAnsiTheme="majorBidi" w:cstheme="majorBidi"/>
        </w:rPr>
        <w:t>regresi tidak terjadi heterokedastisitas jika:</w:t>
      </w:r>
    </w:p>
    <w:p w14:paraId="3B313F51" w14:textId="77777777" w:rsidR="00CD096C" w:rsidRDefault="00326D80" w:rsidP="00CD096C">
      <w:pPr>
        <w:pStyle w:val="ListParagraph"/>
        <w:numPr>
          <w:ilvl w:val="3"/>
          <w:numId w:val="57"/>
        </w:numPr>
        <w:spacing w:line="360" w:lineRule="auto"/>
        <w:ind w:left="993" w:hanging="284"/>
        <w:jc w:val="both"/>
        <w:rPr>
          <w:rFonts w:asciiTheme="majorBidi" w:hAnsiTheme="majorBidi" w:cstheme="majorBidi"/>
        </w:rPr>
      </w:pPr>
      <w:r w:rsidRPr="007853DA">
        <w:rPr>
          <w:rFonts w:asciiTheme="majorBidi" w:hAnsiTheme="majorBidi" w:cstheme="majorBidi"/>
        </w:rPr>
        <w:t>Titik-titik data menyebar diatas dan dibawah atau di sekitar angka 0</w:t>
      </w:r>
    </w:p>
    <w:p w14:paraId="4712C0A7" w14:textId="77777777" w:rsidR="00CD096C" w:rsidRDefault="00326D80" w:rsidP="00CD096C">
      <w:pPr>
        <w:pStyle w:val="ListParagraph"/>
        <w:numPr>
          <w:ilvl w:val="3"/>
          <w:numId w:val="57"/>
        </w:numPr>
        <w:spacing w:line="360" w:lineRule="auto"/>
        <w:ind w:left="993" w:hanging="284"/>
        <w:jc w:val="both"/>
        <w:rPr>
          <w:rFonts w:asciiTheme="majorBidi" w:hAnsiTheme="majorBidi" w:cstheme="majorBidi"/>
        </w:rPr>
      </w:pPr>
      <w:r w:rsidRPr="00CD096C">
        <w:rPr>
          <w:rFonts w:asciiTheme="majorBidi" w:hAnsiTheme="majorBidi" w:cstheme="majorBidi"/>
        </w:rPr>
        <w:t>Titik-titik data tidak mengumpul hanya di atas atau di bawah saja.</w:t>
      </w:r>
    </w:p>
    <w:p w14:paraId="439A746F" w14:textId="77777777" w:rsidR="00CD096C" w:rsidRDefault="00326D80" w:rsidP="00CD096C">
      <w:pPr>
        <w:pStyle w:val="ListParagraph"/>
        <w:numPr>
          <w:ilvl w:val="3"/>
          <w:numId w:val="57"/>
        </w:numPr>
        <w:spacing w:line="360" w:lineRule="auto"/>
        <w:ind w:left="993" w:hanging="284"/>
        <w:jc w:val="both"/>
        <w:rPr>
          <w:rFonts w:asciiTheme="majorBidi" w:hAnsiTheme="majorBidi" w:cstheme="majorBidi"/>
        </w:rPr>
      </w:pPr>
      <w:r w:rsidRPr="00CD096C">
        <w:rPr>
          <w:rFonts w:asciiTheme="majorBidi" w:hAnsiTheme="majorBidi" w:cstheme="majorBidi"/>
        </w:rPr>
        <w:t>Penyebaran titik-titik data tidak boleh membentuk pola bergelombang melebar kemudian menyempit dan melebar kembali.</w:t>
      </w:r>
    </w:p>
    <w:p w14:paraId="1A660FA1" w14:textId="38482AB0" w:rsidR="00326D80" w:rsidRPr="00CD096C" w:rsidRDefault="00326D80" w:rsidP="00CD096C">
      <w:pPr>
        <w:pStyle w:val="ListParagraph"/>
        <w:numPr>
          <w:ilvl w:val="3"/>
          <w:numId w:val="57"/>
        </w:numPr>
        <w:spacing w:line="360" w:lineRule="auto"/>
        <w:ind w:left="993" w:hanging="284"/>
        <w:jc w:val="both"/>
        <w:rPr>
          <w:rFonts w:asciiTheme="majorBidi" w:hAnsiTheme="majorBidi" w:cstheme="majorBidi"/>
        </w:rPr>
      </w:pPr>
      <w:r w:rsidRPr="00CD096C">
        <w:rPr>
          <w:rFonts w:asciiTheme="majorBidi" w:hAnsiTheme="majorBidi" w:cstheme="majorBidi"/>
        </w:rPr>
        <w:t xml:space="preserve">Penyebaran titik-titik data tidak berpola. </w:t>
      </w:r>
      <w:r w:rsidRPr="00CD096C">
        <w:rPr>
          <w:rStyle w:val="FootnoteReference"/>
          <w:rFonts w:asciiTheme="majorBidi" w:hAnsiTheme="majorBidi" w:cstheme="majorBidi"/>
        </w:rPr>
        <w:footnoteReference w:customMarkFollows="1" w:id="57"/>
        <w:t>14</w:t>
      </w:r>
    </w:p>
    <w:p w14:paraId="587242D8" w14:textId="77777777" w:rsidR="00326D80" w:rsidRDefault="00326D80" w:rsidP="00326D80">
      <w:pPr>
        <w:pStyle w:val="ListParagraph"/>
        <w:numPr>
          <w:ilvl w:val="3"/>
          <w:numId w:val="46"/>
        </w:numPr>
        <w:spacing w:line="360" w:lineRule="auto"/>
        <w:ind w:left="426" w:firstLine="0"/>
        <w:jc w:val="both"/>
        <w:rPr>
          <w:rFonts w:asciiTheme="majorBidi" w:eastAsiaTheme="minorEastAsia" w:hAnsiTheme="majorBidi" w:cstheme="majorBidi"/>
          <w:lang w:val="en-US"/>
        </w:rPr>
      </w:pPr>
      <w:r w:rsidRPr="007853DA">
        <w:rPr>
          <w:rFonts w:asciiTheme="majorBidi" w:eastAsiaTheme="minorEastAsia" w:hAnsiTheme="majorBidi" w:cstheme="majorBidi"/>
          <w:lang w:val="en-US"/>
        </w:rPr>
        <w:t>Analisis Data</w:t>
      </w:r>
    </w:p>
    <w:p w14:paraId="327B2A84" w14:textId="77777777" w:rsidR="00326D80" w:rsidRDefault="00326D80" w:rsidP="00326D80">
      <w:pPr>
        <w:pStyle w:val="ListParagraph"/>
        <w:numPr>
          <w:ilvl w:val="0"/>
          <w:numId w:val="58"/>
        </w:numPr>
        <w:spacing w:line="360" w:lineRule="auto"/>
        <w:ind w:left="1134" w:hanging="283"/>
        <w:jc w:val="both"/>
        <w:rPr>
          <w:rFonts w:asciiTheme="majorBidi" w:eastAsiaTheme="minorEastAsia" w:hAnsiTheme="majorBidi" w:cstheme="majorBidi"/>
          <w:lang w:val="en-US"/>
        </w:rPr>
      </w:pPr>
      <w:r w:rsidRPr="002B5EEF">
        <w:rPr>
          <w:rFonts w:asciiTheme="majorBidi" w:eastAsiaTheme="minorEastAsia" w:hAnsiTheme="majorBidi" w:cstheme="majorBidi"/>
          <w:lang w:val="en-US"/>
        </w:rPr>
        <w:t>Metode Analisis Data</w:t>
      </w:r>
    </w:p>
    <w:p w14:paraId="3A1ADFD2" w14:textId="77777777" w:rsidR="00326D80" w:rsidRPr="006E2616" w:rsidRDefault="00326D80" w:rsidP="00326D80">
      <w:pPr>
        <w:pStyle w:val="ListParagraph"/>
        <w:spacing w:line="360" w:lineRule="auto"/>
        <w:ind w:left="1134" w:firstLine="567"/>
        <w:jc w:val="both"/>
        <w:rPr>
          <w:rFonts w:asciiTheme="majorBidi" w:eastAsiaTheme="minorEastAsia" w:hAnsiTheme="majorBidi" w:cstheme="majorBidi"/>
          <w:lang w:val="en-US"/>
        </w:rPr>
      </w:pPr>
      <w:r w:rsidRPr="006E2616">
        <w:rPr>
          <w:rFonts w:asciiTheme="majorBidi" w:hAnsiTheme="majorBidi" w:cstheme="majorBidi"/>
        </w:rPr>
        <w:t>Teknik analisis data yang digunakan dalam penelitian ini adalah Analisis regresi sederhana. Analisi regresi digunakan untuk melakukan prediksi bagaimana perubahan nilai variabel dependen bila nila</w:t>
      </w:r>
      <w:r>
        <w:rPr>
          <w:rFonts w:asciiTheme="majorBidi" w:hAnsiTheme="majorBidi" w:cstheme="majorBidi"/>
        </w:rPr>
        <w:t xml:space="preserve">i </w:t>
      </w:r>
      <w:r w:rsidRPr="006E2616">
        <w:rPr>
          <w:rFonts w:asciiTheme="majorBidi" w:hAnsiTheme="majorBidi" w:cstheme="majorBidi"/>
        </w:rPr>
        <w:t xml:space="preserve">variabel independen dinaikkan atau diturunkan nilainya (dimanipulasi). </w:t>
      </w:r>
      <w:r>
        <w:rPr>
          <w:rStyle w:val="FootnoteReference"/>
          <w:rFonts w:asciiTheme="majorBidi" w:eastAsiaTheme="minorEastAsia" w:hAnsiTheme="majorBidi" w:cstheme="majorBidi"/>
          <w:lang w:val="en-US"/>
        </w:rPr>
        <w:footnoteReference w:customMarkFollows="1" w:id="58"/>
        <w:t>15</w:t>
      </w:r>
    </w:p>
    <w:p w14:paraId="34095B46" w14:textId="77777777" w:rsidR="00326D80" w:rsidRPr="002B5EEF" w:rsidRDefault="00326D80" w:rsidP="00326D80">
      <w:pPr>
        <w:pStyle w:val="ListParagraph"/>
        <w:spacing w:line="360" w:lineRule="auto"/>
        <w:ind w:left="1134" w:firstLine="567"/>
        <w:jc w:val="both"/>
        <w:rPr>
          <w:rFonts w:asciiTheme="majorBidi" w:hAnsiTheme="majorBidi" w:cstheme="majorBidi"/>
        </w:rPr>
      </w:pPr>
      <w:r w:rsidRPr="002B5EEF">
        <w:rPr>
          <w:rFonts w:asciiTheme="majorBidi" w:hAnsiTheme="majorBidi" w:cstheme="majorBidi"/>
        </w:rPr>
        <w:t xml:space="preserve">Analisi regresi sederhana adalah hubungan secara linear antara satu variabel Independen (X) dengan variabel dependen (Y). Analisis ini untuk mengetahui arah hubungan antara variabel independent dengan variabel dependen apakah positif atau negatif dan untuk memprediksi nilai dari variabel dependen apabila nilai variabel independent mengalami kenaikan atau penurunan. Data yang digunakan berskala interval atau rasio. Pengujian ini menggunakan bantuan SPSS IBM 21 dengan langkah, </w:t>
      </w:r>
      <w:r w:rsidRPr="002B5EEF">
        <w:rPr>
          <w:rFonts w:asciiTheme="majorBidi" w:hAnsiTheme="majorBidi" w:cstheme="majorBidi"/>
          <w:i/>
          <w:iCs/>
        </w:rPr>
        <w:t>input data – analize – regression – linear – ok – lihat tabel coefficient.</w:t>
      </w:r>
      <w:r w:rsidRPr="002B5EEF">
        <w:rPr>
          <w:rFonts w:asciiTheme="majorBidi" w:hAnsiTheme="majorBidi" w:cstheme="majorBidi"/>
        </w:rPr>
        <w:t xml:space="preserve"> Rumus analisis regresi sederhana sebagai berikut:</w:t>
      </w:r>
    </w:p>
    <w:p w14:paraId="65FF5A0E" w14:textId="77777777" w:rsidR="00326D80" w:rsidRPr="007853DA" w:rsidRDefault="00326D80" w:rsidP="00326D80">
      <w:pPr>
        <w:pStyle w:val="ListParagraph"/>
        <w:spacing w:line="360" w:lineRule="auto"/>
        <w:ind w:firstLine="1974"/>
        <w:jc w:val="both"/>
        <w:rPr>
          <w:rFonts w:asciiTheme="majorBidi" w:hAnsiTheme="majorBidi" w:cstheme="majorBidi"/>
        </w:rPr>
      </w:pPr>
      <w:bookmarkStart w:id="17" w:name="_Hlk121416166"/>
      <w:r w:rsidRPr="007853DA">
        <w:rPr>
          <w:rFonts w:asciiTheme="majorBidi" w:hAnsiTheme="majorBidi" w:cstheme="majorBidi"/>
        </w:rPr>
        <w:t>Y = a + bx</w:t>
      </w:r>
    </w:p>
    <w:bookmarkEnd w:id="17"/>
    <w:p w14:paraId="102EABD2" w14:textId="77777777" w:rsidR="00326D80" w:rsidRPr="007853DA" w:rsidRDefault="00326D80" w:rsidP="00326D80">
      <w:pPr>
        <w:pStyle w:val="ListParagraph"/>
        <w:spacing w:line="360" w:lineRule="auto"/>
        <w:ind w:left="709" w:firstLine="425"/>
        <w:jc w:val="both"/>
        <w:rPr>
          <w:rFonts w:asciiTheme="majorBidi" w:hAnsiTheme="majorBidi" w:cstheme="majorBidi"/>
        </w:rPr>
      </w:pPr>
      <w:r w:rsidRPr="007853DA">
        <w:rPr>
          <w:rFonts w:asciiTheme="majorBidi" w:hAnsiTheme="majorBidi" w:cstheme="majorBidi"/>
        </w:rPr>
        <w:t>Keterangan</w:t>
      </w:r>
    </w:p>
    <w:p w14:paraId="69825DDF" w14:textId="77777777" w:rsidR="00326D80" w:rsidRDefault="00326D80" w:rsidP="00326D80">
      <w:pPr>
        <w:pStyle w:val="ListParagraph"/>
        <w:spacing w:line="360" w:lineRule="auto"/>
        <w:ind w:left="1985" w:hanging="851"/>
        <w:jc w:val="both"/>
        <w:rPr>
          <w:rFonts w:asciiTheme="majorBidi" w:hAnsiTheme="majorBidi" w:cstheme="majorBidi"/>
        </w:rPr>
      </w:pPr>
      <w:r>
        <w:rPr>
          <w:rFonts w:asciiTheme="majorBidi" w:hAnsiTheme="majorBidi" w:cstheme="majorBidi"/>
        </w:rPr>
        <w:t>Y</w:t>
      </w:r>
      <w:r w:rsidRPr="007853DA">
        <w:rPr>
          <w:rFonts w:asciiTheme="majorBidi" w:hAnsiTheme="majorBidi" w:cstheme="majorBidi"/>
        </w:rPr>
        <w:t>=Variabel dependen (nilai yang diprekdisikan)</w:t>
      </w:r>
    </w:p>
    <w:p w14:paraId="495811E6" w14:textId="77777777" w:rsidR="00326D80" w:rsidRDefault="00326D80" w:rsidP="00326D80">
      <w:pPr>
        <w:pStyle w:val="ListParagraph"/>
        <w:spacing w:line="360" w:lineRule="auto"/>
        <w:ind w:left="1985" w:hanging="851"/>
        <w:jc w:val="both"/>
        <w:rPr>
          <w:rFonts w:asciiTheme="majorBidi" w:hAnsiTheme="majorBidi" w:cstheme="majorBidi"/>
        </w:rPr>
      </w:pPr>
      <w:r w:rsidRPr="00A12E41">
        <w:rPr>
          <w:rFonts w:asciiTheme="majorBidi" w:hAnsiTheme="majorBidi" w:cstheme="majorBidi"/>
        </w:rPr>
        <w:t>X = Variabel independent</w:t>
      </w:r>
    </w:p>
    <w:p w14:paraId="52B36EE2" w14:textId="77777777" w:rsidR="00326D80" w:rsidRDefault="00326D80" w:rsidP="00326D80">
      <w:pPr>
        <w:pStyle w:val="ListParagraph"/>
        <w:spacing w:line="360" w:lineRule="auto"/>
        <w:ind w:left="1985" w:hanging="851"/>
        <w:jc w:val="both"/>
        <w:rPr>
          <w:rFonts w:asciiTheme="majorBidi" w:hAnsiTheme="majorBidi" w:cstheme="majorBidi"/>
        </w:rPr>
      </w:pPr>
      <w:r w:rsidRPr="00A12E41">
        <w:rPr>
          <w:rFonts w:asciiTheme="majorBidi" w:hAnsiTheme="majorBidi" w:cstheme="majorBidi"/>
        </w:rPr>
        <w:t>a = konstanta (nilai Y’ apabila X=0)</w:t>
      </w:r>
    </w:p>
    <w:p w14:paraId="48B1B522" w14:textId="77777777" w:rsidR="00326D80" w:rsidRPr="00A12E41" w:rsidRDefault="00326D80" w:rsidP="000C352B">
      <w:pPr>
        <w:pStyle w:val="ListParagraph"/>
        <w:spacing w:line="360" w:lineRule="auto"/>
        <w:ind w:left="1843" w:hanging="851"/>
        <w:jc w:val="both"/>
        <w:rPr>
          <w:rFonts w:asciiTheme="majorBidi" w:hAnsiTheme="majorBidi" w:cstheme="majorBidi"/>
        </w:rPr>
      </w:pPr>
      <w:r w:rsidRPr="00A12E41">
        <w:rPr>
          <w:rFonts w:asciiTheme="majorBidi" w:hAnsiTheme="majorBidi" w:cstheme="majorBidi"/>
        </w:rPr>
        <w:t>b = Koefisien regresi (nilai peningkatan ataupun</w:t>
      </w:r>
      <w:r>
        <w:rPr>
          <w:rFonts w:asciiTheme="majorBidi" w:hAnsiTheme="majorBidi" w:cstheme="majorBidi"/>
        </w:rPr>
        <w:t xml:space="preserve"> </w:t>
      </w:r>
      <w:r w:rsidRPr="00A12E41">
        <w:rPr>
          <w:rFonts w:asciiTheme="majorBidi" w:hAnsiTheme="majorBidi" w:cstheme="majorBidi"/>
        </w:rPr>
        <w:t>penurunan)</w:t>
      </w:r>
      <w:r w:rsidRPr="00A12E41">
        <w:rPr>
          <w:rStyle w:val="FootnoteReference"/>
          <w:rFonts w:asciiTheme="majorBidi" w:hAnsiTheme="majorBidi" w:cstheme="majorBidi"/>
        </w:rPr>
        <w:footnoteReference w:customMarkFollows="1" w:id="59"/>
        <w:t>16</w:t>
      </w:r>
    </w:p>
    <w:p w14:paraId="647EBBCE" w14:textId="77777777" w:rsidR="00326D80" w:rsidRPr="002B5EEF" w:rsidRDefault="00326D80" w:rsidP="00326D80">
      <w:pPr>
        <w:pStyle w:val="ListParagraph"/>
        <w:numPr>
          <w:ilvl w:val="3"/>
          <w:numId w:val="46"/>
        </w:numPr>
        <w:spacing w:line="360" w:lineRule="auto"/>
        <w:ind w:left="426" w:hanging="284"/>
        <w:jc w:val="both"/>
        <w:rPr>
          <w:rFonts w:asciiTheme="majorBidi" w:hAnsiTheme="majorBidi" w:cstheme="majorBidi"/>
        </w:rPr>
      </w:pPr>
      <w:r w:rsidRPr="002B5EEF">
        <w:rPr>
          <w:rFonts w:asciiTheme="majorBidi" w:hAnsiTheme="majorBidi" w:cstheme="majorBidi"/>
        </w:rPr>
        <w:t>Pengujian Hipotesis</w:t>
      </w:r>
      <w:bookmarkStart w:id="18" w:name="_Hlk121423466"/>
    </w:p>
    <w:p w14:paraId="6CF7C199" w14:textId="77777777" w:rsidR="00326D80" w:rsidRDefault="00326D80" w:rsidP="00326D80">
      <w:pPr>
        <w:pStyle w:val="ListParagraph"/>
        <w:numPr>
          <w:ilvl w:val="4"/>
          <w:numId w:val="56"/>
        </w:numPr>
        <w:spacing w:line="360" w:lineRule="auto"/>
        <w:ind w:left="851" w:hanging="283"/>
        <w:jc w:val="both"/>
        <w:rPr>
          <w:rFonts w:asciiTheme="majorBidi" w:hAnsiTheme="majorBidi" w:cstheme="majorBidi"/>
        </w:rPr>
      </w:pPr>
      <w:r w:rsidRPr="00DC6759">
        <w:rPr>
          <w:rFonts w:asciiTheme="majorBidi" w:hAnsiTheme="majorBidi" w:cstheme="majorBidi"/>
        </w:rPr>
        <w:t>Uji Parsial (Uji t)</w:t>
      </w:r>
      <w:bookmarkEnd w:id="18"/>
    </w:p>
    <w:p w14:paraId="41500AE0" w14:textId="5DF70D9E" w:rsidR="00326D80" w:rsidRPr="000C352B" w:rsidRDefault="00326D80" w:rsidP="000C352B">
      <w:pPr>
        <w:pStyle w:val="ListParagraph"/>
        <w:spacing w:line="360" w:lineRule="auto"/>
        <w:ind w:left="851" w:firstLine="567"/>
        <w:jc w:val="both"/>
        <w:rPr>
          <w:rFonts w:asciiTheme="majorBidi" w:hAnsiTheme="majorBidi" w:cstheme="majorBidi"/>
        </w:rPr>
      </w:pPr>
      <w:r w:rsidRPr="00A12E41">
        <w:rPr>
          <w:rFonts w:asciiTheme="majorBidi" w:hAnsiTheme="majorBidi" w:cstheme="majorBidi"/>
        </w:rPr>
        <w:t>Uji statistik t disebut juga uji signifikan individual. Uji ini menunjukkan seberapa jauh pengaruh variable independent secara parsial terhadap variable dependen. Akan diambil suatu kesimpulan H</w:t>
      </w:r>
      <w:r w:rsidRPr="00A12E41">
        <w:rPr>
          <w:rFonts w:asciiTheme="majorBidi" w:hAnsiTheme="majorBidi" w:cstheme="majorBidi"/>
          <w:vertAlign w:val="subscript"/>
        </w:rPr>
        <w:t xml:space="preserve">0 </w:t>
      </w:r>
      <w:r w:rsidRPr="00A12E41">
        <w:rPr>
          <w:rFonts w:asciiTheme="majorBidi" w:hAnsiTheme="majorBidi" w:cstheme="majorBidi"/>
        </w:rPr>
        <w:t>ditolak atau H</w:t>
      </w:r>
      <w:r w:rsidRPr="00A12E41">
        <w:rPr>
          <w:rFonts w:asciiTheme="majorBidi" w:hAnsiTheme="majorBidi" w:cstheme="majorBidi"/>
          <w:vertAlign w:val="subscript"/>
        </w:rPr>
        <w:t xml:space="preserve">a </w:t>
      </w:r>
      <w:r w:rsidRPr="00A12E41">
        <w:rPr>
          <w:rFonts w:asciiTheme="majorBidi" w:hAnsiTheme="majorBidi" w:cstheme="majorBidi"/>
        </w:rPr>
        <w:t>diterima dari hipotesis yang telah dirumuskan. Pengujian ini menggunakan bantuan SPSS IBM 21 dengan langkah</w:t>
      </w:r>
      <w:r w:rsidRPr="00A12E41">
        <w:rPr>
          <w:rFonts w:asciiTheme="majorBidi" w:hAnsiTheme="majorBidi" w:cstheme="majorBidi"/>
          <w:i/>
          <w:iCs/>
        </w:rPr>
        <w:t>, input data – analize – regression – linear- ok- lihat tabel coefficient.</w:t>
      </w:r>
      <w:r w:rsidRPr="000C352B">
        <w:rPr>
          <w:rFonts w:asciiTheme="majorBidi" w:hAnsiTheme="majorBidi" w:cstheme="majorBidi"/>
        </w:rPr>
        <w:t>Rumus uji t sebagai berikut:</w:t>
      </w:r>
    </w:p>
    <w:p w14:paraId="36BE1036" w14:textId="77777777" w:rsidR="00326D80" w:rsidRPr="007853DA" w:rsidRDefault="00326D80" w:rsidP="00326D80">
      <w:pPr>
        <w:pStyle w:val="ListParagraph"/>
        <w:spacing w:line="360" w:lineRule="auto"/>
        <w:ind w:left="1440"/>
        <w:jc w:val="both"/>
        <w:rPr>
          <w:rFonts w:asciiTheme="majorBidi" w:eastAsiaTheme="minorEastAsia" w:hAnsiTheme="majorBidi" w:cstheme="majorBidi"/>
        </w:rPr>
      </w:pPr>
      <w:r w:rsidRPr="007853DA">
        <w:rPr>
          <w:rFonts w:asciiTheme="majorBidi" w:hAnsiTheme="majorBidi" w:cstheme="majorBidi"/>
        </w:rPr>
        <w:tab/>
      </w:r>
      <w:r w:rsidRPr="007853DA">
        <w:rPr>
          <w:rFonts w:asciiTheme="majorBidi" w:hAnsiTheme="majorBidi" w:cstheme="majorBidi"/>
        </w:rPr>
        <w:tab/>
      </w:r>
      <w:r w:rsidRPr="007853DA">
        <w:rPr>
          <w:rFonts w:asciiTheme="majorBidi" w:hAnsiTheme="majorBidi" w:cstheme="majorBidi"/>
        </w:rPr>
        <w:tab/>
        <w:t>t=</w:t>
      </w:r>
      <m:oMath>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n-(k+1)</m:t>
                </m:r>
              </m:num>
              <m:den>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den>
            </m:f>
          </m:e>
        </m:rad>
      </m:oMath>
    </w:p>
    <w:p w14:paraId="3480C37B" w14:textId="77777777" w:rsidR="00326D80" w:rsidRDefault="00326D80" w:rsidP="00326D80">
      <w:pPr>
        <w:pStyle w:val="ListParagraph"/>
        <w:spacing w:line="360" w:lineRule="auto"/>
        <w:ind w:left="2268" w:hanging="708"/>
        <w:jc w:val="both"/>
        <w:rPr>
          <w:rFonts w:asciiTheme="majorBidi" w:eastAsiaTheme="minorEastAsia" w:hAnsiTheme="majorBidi" w:cstheme="majorBidi"/>
        </w:rPr>
      </w:pPr>
      <w:r w:rsidRPr="007853DA">
        <w:rPr>
          <w:rFonts w:asciiTheme="majorBidi" w:eastAsiaTheme="minorEastAsia" w:hAnsiTheme="majorBidi" w:cstheme="majorBidi"/>
        </w:rPr>
        <w:t>Keterangan:</w:t>
      </w:r>
    </w:p>
    <w:p w14:paraId="4AD813AF" w14:textId="77777777" w:rsidR="00326D80" w:rsidRDefault="00326D80" w:rsidP="00326D80">
      <w:pPr>
        <w:pStyle w:val="ListParagraph"/>
        <w:spacing w:line="360" w:lineRule="auto"/>
        <w:ind w:left="2268" w:hanging="708"/>
        <w:jc w:val="both"/>
        <w:rPr>
          <w:rFonts w:asciiTheme="majorBidi" w:eastAsiaTheme="minorEastAsia" w:hAnsiTheme="majorBidi" w:cstheme="majorBidi"/>
        </w:rPr>
      </w:pPr>
      <w:r w:rsidRPr="00554417">
        <w:rPr>
          <w:rFonts w:asciiTheme="majorBidi" w:eastAsiaTheme="minorEastAsia" w:hAnsiTheme="majorBidi" w:cstheme="majorBidi"/>
        </w:rPr>
        <w:t>n = Jumlah sampel</w:t>
      </w:r>
    </w:p>
    <w:p w14:paraId="5E77FDC9" w14:textId="77777777" w:rsidR="00326D80" w:rsidRDefault="00326D80" w:rsidP="00326D80">
      <w:pPr>
        <w:pStyle w:val="ListParagraph"/>
        <w:spacing w:line="360" w:lineRule="auto"/>
        <w:ind w:left="2268" w:hanging="708"/>
        <w:jc w:val="both"/>
        <w:rPr>
          <w:rFonts w:asciiTheme="majorBidi" w:eastAsiaTheme="minorEastAsia" w:hAnsiTheme="majorBidi" w:cstheme="majorBidi"/>
        </w:rPr>
      </w:pPr>
      <w:r w:rsidRPr="00554417">
        <w:rPr>
          <w:rFonts w:asciiTheme="majorBidi" w:eastAsiaTheme="minorEastAsia" w:hAnsiTheme="majorBidi" w:cstheme="majorBidi"/>
        </w:rPr>
        <w:t>r = Nilai korelasi parsial</w:t>
      </w:r>
    </w:p>
    <w:p w14:paraId="3C4FE05C" w14:textId="77777777" w:rsidR="00326D80" w:rsidRDefault="00326D80" w:rsidP="00326D80">
      <w:pPr>
        <w:pStyle w:val="ListParagraph"/>
        <w:spacing w:line="360" w:lineRule="auto"/>
        <w:ind w:left="2268" w:hanging="708"/>
        <w:jc w:val="both"/>
        <w:rPr>
          <w:rFonts w:asciiTheme="majorBidi" w:eastAsiaTheme="minorEastAsia" w:hAnsiTheme="majorBidi" w:cstheme="majorBidi"/>
        </w:rPr>
      </w:pPr>
      <w:r w:rsidRPr="00554417">
        <w:rPr>
          <w:rFonts w:asciiTheme="majorBidi" w:eastAsiaTheme="minorEastAsia" w:hAnsiTheme="majorBidi" w:cstheme="majorBidi"/>
        </w:rPr>
        <w:t>k = jumlah variable independent</w:t>
      </w:r>
    </w:p>
    <w:p w14:paraId="5F5F092E" w14:textId="77777777" w:rsidR="00326D80" w:rsidRPr="00554417" w:rsidRDefault="00326D80" w:rsidP="000C352B">
      <w:pPr>
        <w:pStyle w:val="ListParagraph"/>
        <w:spacing w:line="360" w:lineRule="auto"/>
        <w:ind w:left="851"/>
        <w:jc w:val="both"/>
        <w:rPr>
          <w:rFonts w:asciiTheme="majorBidi" w:eastAsiaTheme="minorEastAsia" w:hAnsiTheme="majorBidi" w:cstheme="majorBidi"/>
        </w:rPr>
      </w:pPr>
      <w:r w:rsidRPr="00554417">
        <w:rPr>
          <w:rFonts w:asciiTheme="majorBidi" w:eastAsiaTheme="minorEastAsia" w:hAnsiTheme="majorBidi" w:cstheme="majorBidi"/>
        </w:rPr>
        <w:t>Pengujian uji t, dapat ditarik kesimpulan dengan</w:t>
      </w:r>
      <w:r>
        <w:rPr>
          <w:rFonts w:asciiTheme="majorBidi" w:eastAsiaTheme="minorEastAsia" w:hAnsiTheme="majorBidi" w:cstheme="majorBidi"/>
        </w:rPr>
        <w:t xml:space="preserve"> </w:t>
      </w:r>
      <w:r w:rsidRPr="00554417">
        <w:rPr>
          <w:rFonts w:asciiTheme="majorBidi" w:eastAsiaTheme="minorEastAsia" w:hAnsiTheme="majorBidi" w:cstheme="majorBidi"/>
        </w:rPr>
        <w:t>ketentuan sebagai berikut:</w:t>
      </w:r>
    </w:p>
    <w:p w14:paraId="5BF008CB" w14:textId="77777777" w:rsidR="00326D80" w:rsidRDefault="00326D80" w:rsidP="00326D80">
      <w:pPr>
        <w:pStyle w:val="ListParagraph"/>
        <w:numPr>
          <w:ilvl w:val="0"/>
          <w:numId w:val="24"/>
        </w:numPr>
        <w:spacing w:line="360" w:lineRule="auto"/>
        <w:ind w:left="1560"/>
        <w:jc w:val="both"/>
        <w:rPr>
          <w:rFonts w:asciiTheme="majorBidi" w:eastAsiaTheme="minorEastAsia" w:hAnsiTheme="majorBidi" w:cstheme="majorBidi"/>
        </w:rPr>
      </w:pPr>
      <w:r w:rsidRPr="002B5EEF">
        <w:rPr>
          <w:rFonts w:asciiTheme="majorBidi" w:eastAsiaTheme="minorEastAsia" w:hAnsiTheme="majorBidi" w:cstheme="majorBidi"/>
        </w:rPr>
        <w:t>Jika t</w:t>
      </w:r>
      <w:r w:rsidRPr="002E341A">
        <w:rPr>
          <w:rFonts w:asciiTheme="majorBidi" w:eastAsiaTheme="minorEastAsia" w:hAnsiTheme="majorBidi" w:cstheme="majorBidi"/>
        </w:rPr>
        <w:t xml:space="preserve"> hitung</w:t>
      </w:r>
      <w:r w:rsidRPr="002B5EEF">
        <w:rPr>
          <w:rFonts w:asciiTheme="majorBidi" w:eastAsiaTheme="minorEastAsia" w:hAnsiTheme="majorBidi" w:cstheme="majorBidi"/>
        </w:rPr>
        <w:t xml:space="preserve"> &gt; t </w:t>
      </w:r>
      <w:r w:rsidRPr="002E341A">
        <w:rPr>
          <w:rFonts w:asciiTheme="majorBidi" w:eastAsiaTheme="minorEastAsia" w:hAnsiTheme="majorBidi" w:cstheme="majorBidi"/>
        </w:rPr>
        <w:t xml:space="preserve">table </w:t>
      </w:r>
      <w:r w:rsidRPr="002B5EEF">
        <w:rPr>
          <w:rFonts w:asciiTheme="majorBidi" w:eastAsiaTheme="minorEastAsia" w:hAnsiTheme="majorBidi" w:cstheme="majorBidi"/>
        </w:rPr>
        <w:t>maka H</w:t>
      </w:r>
      <w:r w:rsidRPr="002B5EEF">
        <w:rPr>
          <w:rFonts w:asciiTheme="majorBidi" w:eastAsiaTheme="minorEastAsia" w:hAnsiTheme="majorBidi" w:cstheme="majorBidi"/>
          <w:vertAlign w:val="subscript"/>
        </w:rPr>
        <w:t>0</w:t>
      </w:r>
      <w:r w:rsidRPr="002B5EEF">
        <w:rPr>
          <w:rFonts w:asciiTheme="majorBidi" w:eastAsiaTheme="minorEastAsia" w:hAnsiTheme="majorBidi" w:cstheme="majorBidi"/>
        </w:rPr>
        <w:t xml:space="preserve"> ditolak dan Ha diterima</w:t>
      </w:r>
    </w:p>
    <w:p w14:paraId="228E40D8" w14:textId="77777777" w:rsidR="00326D80" w:rsidRPr="006E2616" w:rsidRDefault="00326D80" w:rsidP="00326D80">
      <w:pPr>
        <w:pStyle w:val="ListParagraph"/>
        <w:numPr>
          <w:ilvl w:val="0"/>
          <w:numId w:val="24"/>
        </w:numPr>
        <w:spacing w:line="360" w:lineRule="auto"/>
        <w:ind w:left="1560"/>
        <w:jc w:val="both"/>
        <w:rPr>
          <w:rFonts w:asciiTheme="majorBidi" w:eastAsiaTheme="minorEastAsia" w:hAnsiTheme="majorBidi" w:cstheme="majorBidi"/>
        </w:rPr>
      </w:pPr>
      <w:r w:rsidRPr="006E2616">
        <w:rPr>
          <w:rFonts w:asciiTheme="majorBidi" w:eastAsiaTheme="minorEastAsia" w:hAnsiTheme="majorBidi" w:cstheme="majorBidi"/>
        </w:rPr>
        <w:t>Jika t</w:t>
      </w:r>
      <w:r w:rsidRPr="005D605F">
        <w:rPr>
          <w:rFonts w:asciiTheme="majorBidi" w:eastAsiaTheme="minorEastAsia" w:hAnsiTheme="majorBidi" w:cstheme="majorBidi"/>
        </w:rPr>
        <w:t xml:space="preserve"> hitung</w:t>
      </w:r>
      <w:r w:rsidRPr="006E2616">
        <w:rPr>
          <w:rFonts w:asciiTheme="majorBidi" w:eastAsiaTheme="minorEastAsia" w:hAnsiTheme="majorBidi" w:cstheme="majorBidi"/>
        </w:rPr>
        <w:t xml:space="preserve"> &lt; t </w:t>
      </w:r>
      <w:r w:rsidRPr="005D605F">
        <w:rPr>
          <w:rFonts w:asciiTheme="majorBidi" w:eastAsiaTheme="minorEastAsia" w:hAnsiTheme="majorBidi" w:cstheme="majorBidi"/>
        </w:rPr>
        <w:t>table</w:t>
      </w:r>
      <w:r w:rsidRPr="006E2616">
        <w:rPr>
          <w:rFonts w:asciiTheme="majorBidi" w:eastAsiaTheme="minorEastAsia" w:hAnsiTheme="majorBidi" w:cstheme="majorBidi"/>
        </w:rPr>
        <w:t xml:space="preserve"> maka H</w:t>
      </w:r>
      <w:r w:rsidRPr="006E2616">
        <w:rPr>
          <w:rFonts w:asciiTheme="majorBidi" w:eastAsiaTheme="minorEastAsia" w:hAnsiTheme="majorBidi" w:cstheme="majorBidi"/>
          <w:vertAlign w:val="subscript"/>
        </w:rPr>
        <w:t>0</w:t>
      </w:r>
      <w:r w:rsidRPr="006E2616">
        <w:rPr>
          <w:rFonts w:asciiTheme="majorBidi" w:eastAsiaTheme="minorEastAsia" w:hAnsiTheme="majorBidi" w:cstheme="majorBidi"/>
        </w:rPr>
        <w:t xml:space="preserve"> diterima dan Ha ditolak </w:t>
      </w:r>
      <w:r>
        <w:rPr>
          <w:rStyle w:val="FootnoteReference"/>
          <w:rFonts w:asciiTheme="majorBidi" w:eastAsiaTheme="minorEastAsia" w:hAnsiTheme="majorBidi" w:cstheme="majorBidi"/>
        </w:rPr>
        <w:footnoteReference w:customMarkFollows="1" w:id="60"/>
        <w:t>17</w:t>
      </w:r>
    </w:p>
    <w:p w14:paraId="465A63ED" w14:textId="77777777" w:rsidR="00326D80" w:rsidRDefault="00326D80" w:rsidP="00326D80">
      <w:pPr>
        <w:pStyle w:val="ListParagraph"/>
        <w:numPr>
          <w:ilvl w:val="4"/>
          <w:numId w:val="56"/>
        </w:numPr>
        <w:spacing w:line="360" w:lineRule="auto"/>
        <w:ind w:left="1134" w:hanging="284"/>
        <w:jc w:val="both"/>
        <w:rPr>
          <w:rFonts w:asciiTheme="majorBidi" w:hAnsiTheme="majorBidi" w:cstheme="majorBidi"/>
        </w:rPr>
      </w:pPr>
      <w:bookmarkStart w:id="19" w:name="_Hlk121423493"/>
      <w:r w:rsidRPr="007853DA">
        <w:rPr>
          <w:rFonts w:asciiTheme="majorBidi" w:hAnsiTheme="majorBidi" w:cstheme="majorBidi"/>
        </w:rPr>
        <w:t>Uji Koefisien Determinasi</w:t>
      </w:r>
      <w:bookmarkEnd w:id="19"/>
    </w:p>
    <w:p w14:paraId="14B8638D" w14:textId="77777777" w:rsidR="00326D80" w:rsidRPr="00A12E41" w:rsidRDefault="00326D80" w:rsidP="00326D80">
      <w:pPr>
        <w:pStyle w:val="ListParagraph"/>
        <w:spacing w:line="360" w:lineRule="auto"/>
        <w:ind w:left="1134" w:firstLine="567"/>
        <w:jc w:val="both"/>
        <w:rPr>
          <w:rFonts w:asciiTheme="majorBidi" w:hAnsiTheme="majorBidi" w:cstheme="majorBidi"/>
        </w:rPr>
      </w:pPr>
      <w:r w:rsidRPr="00A12E41">
        <w:rPr>
          <w:rFonts w:asciiTheme="majorBidi" w:hAnsiTheme="majorBidi" w:cstheme="majorBidi"/>
        </w:rPr>
        <w:t>Koefisien determinasi adalah bagian dari keragaman total variable tidak bebas Y (Variabel yang dipengaruhi atau dependent) yang diperhitungkan oleh keragaman variable bebas X (Variabel yang mempengaruhi atau independent).</w:t>
      </w:r>
      <w:r>
        <w:rPr>
          <w:rStyle w:val="FootnoteReference"/>
          <w:rFonts w:asciiTheme="majorBidi" w:hAnsiTheme="majorBidi" w:cstheme="majorBidi"/>
        </w:rPr>
        <w:footnoteReference w:customMarkFollows="1" w:id="61"/>
        <w:t>18</w:t>
      </w:r>
      <w:r w:rsidRPr="00A12E41">
        <w:rPr>
          <w:rFonts w:asciiTheme="majorBidi" w:hAnsiTheme="majorBidi" w:cstheme="majorBidi"/>
        </w:rPr>
        <w:t xml:space="preserve"> Pengujian ini menggunakan SPSS IBM 21 dengan langkah . </w:t>
      </w:r>
      <w:r w:rsidRPr="00A12E41">
        <w:rPr>
          <w:rFonts w:asciiTheme="majorBidi" w:hAnsiTheme="majorBidi" w:cstheme="majorBidi"/>
          <w:i/>
          <w:iCs/>
        </w:rPr>
        <w:t>input data – analize – linear – ok – lihat tabel model sumamary.</w:t>
      </w:r>
      <w:r w:rsidRPr="00A12E41">
        <w:rPr>
          <w:rFonts w:asciiTheme="majorBidi" w:hAnsiTheme="majorBidi" w:cstheme="majorBidi"/>
        </w:rPr>
        <w:t xml:space="preserve"> Dalam analisis regresi linier sederhana dapat dibuktikan bahwa koefisien determinasi sama dengan kuadrat dari koefisien korelasi (r), yakni:</w:t>
      </w:r>
    </w:p>
    <w:p w14:paraId="00CFD3A5" w14:textId="77777777" w:rsidR="00326D80" w:rsidRPr="007853DA" w:rsidRDefault="00326D80" w:rsidP="00326D80">
      <w:pPr>
        <w:pStyle w:val="ListParagraph"/>
        <w:spacing w:line="360" w:lineRule="auto"/>
        <w:ind w:left="1440"/>
        <w:jc w:val="both"/>
        <w:rPr>
          <w:rFonts w:asciiTheme="majorBidi" w:hAnsiTheme="majorBidi" w:cstheme="majorBidi"/>
          <w:vertAlign w:val="superscript"/>
        </w:rPr>
      </w:pPr>
      <w:r w:rsidRPr="007853DA">
        <w:rPr>
          <w:rFonts w:asciiTheme="majorBidi" w:hAnsiTheme="majorBidi" w:cstheme="majorBidi"/>
        </w:rPr>
        <w:tab/>
      </w:r>
      <w:r w:rsidRPr="007853DA">
        <w:rPr>
          <w:rFonts w:asciiTheme="majorBidi" w:hAnsiTheme="majorBidi" w:cstheme="majorBidi"/>
        </w:rPr>
        <w:tab/>
      </w:r>
      <w:r w:rsidRPr="007853DA">
        <w:rPr>
          <w:rFonts w:asciiTheme="majorBidi" w:hAnsiTheme="majorBidi" w:cstheme="majorBidi"/>
        </w:rPr>
        <w:tab/>
        <w:t>R</w:t>
      </w:r>
      <w:r w:rsidRPr="007853DA">
        <w:rPr>
          <w:rFonts w:asciiTheme="majorBidi" w:hAnsiTheme="majorBidi" w:cstheme="majorBidi"/>
          <w:vertAlign w:val="superscript"/>
        </w:rPr>
        <w:t xml:space="preserve">2 </w:t>
      </w:r>
      <w:r w:rsidRPr="007853DA">
        <w:rPr>
          <w:rFonts w:asciiTheme="majorBidi" w:hAnsiTheme="majorBidi" w:cstheme="majorBidi"/>
        </w:rPr>
        <w:t>= r</w:t>
      </w:r>
      <w:r w:rsidRPr="007853DA">
        <w:rPr>
          <w:rFonts w:asciiTheme="majorBidi" w:hAnsiTheme="majorBidi" w:cstheme="majorBidi"/>
          <w:vertAlign w:val="superscript"/>
        </w:rPr>
        <w:t xml:space="preserve">2 </w:t>
      </w:r>
    </w:p>
    <w:p w14:paraId="3FF715FE" w14:textId="77777777" w:rsidR="00326D80" w:rsidRPr="007853DA" w:rsidRDefault="00326D80" w:rsidP="00326D80">
      <w:pPr>
        <w:pStyle w:val="ListParagraph"/>
        <w:spacing w:line="360" w:lineRule="auto"/>
        <w:ind w:left="1134"/>
        <w:jc w:val="both"/>
        <w:rPr>
          <w:rFonts w:asciiTheme="majorBidi" w:hAnsiTheme="majorBidi" w:cstheme="majorBidi"/>
        </w:rPr>
      </w:pPr>
      <w:r w:rsidRPr="007853DA">
        <w:rPr>
          <w:rFonts w:asciiTheme="majorBidi" w:hAnsiTheme="majorBidi" w:cstheme="majorBidi"/>
        </w:rPr>
        <w:t>Dengan rumus sebagai berikut:</w:t>
      </w:r>
    </w:p>
    <w:p w14:paraId="05137BD5" w14:textId="77777777" w:rsidR="00326D80" w:rsidRPr="007853DA" w:rsidRDefault="00326D80" w:rsidP="00326D80">
      <w:pPr>
        <w:pStyle w:val="ListParagraph"/>
        <w:spacing w:line="360" w:lineRule="auto"/>
        <w:ind w:left="1440" w:firstLine="720"/>
        <w:jc w:val="both"/>
        <w:rPr>
          <w:rFonts w:asciiTheme="majorBidi" w:hAnsiTheme="majorBidi" w:cstheme="majorBidi"/>
        </w:rPr>
      </w:pPr>
      <w:r w:rsidRPr="007853DA">
        <w:rPr>
          <w:rFonts w:asciiTheme="majorBidi" w:hAnsiTheme="majorBidi" w:cstheme="majorBidi"/>
        </w:rPr>
        <w:t xml:space="preserve">r= </w:t>
      </w:r>
      <m:oMath>
        <m:f>
          <m:fPr>
            <m:ctrlPr>
              <w:rPr>
                <w:rFonts w:ascii="Cambria Math" w:hAnsi="Cambria Math" w:cstheme="majorBidi"/>
                <w:i/>
              </w:rPr>
            </m:ctrlPr>
          </m:fPr>
          <m:num>
            <m:r>
              <w:rPr>
                <w:rFonts w:ascii="Cambria Math" w:hAnsi="Cambria Math" w:cstheme="majorBidi"/>
              </w:rPr>
              <m:t xml:space="preserve">n </m:t>
            </m:r>
            <m:d>
              <m:dPr>
                <m:ctrlPr>
                  <w:rPr>
                    <w:rFonts w:ascii="Cambria Math" w:hAnsi="Cambria Math" w:cstheme="majorBidi"/>
                    <w:i/>
                  </w:rPr>
                </m:ctrlPr>
              </m:dPr>
              <m:e>
                <m:nary>
                  <m:naryPr>
                    <m:chr m:val="∑"/>
                    <m:limLoc m:val="undOvr"/>
                    <m:subHide m:val="1"/>
                    <m:supHide m:val="1"/>
                    <m:ctrlPr>
                      <w:rPr>
                        <w:rFonts w:ascii="Cambria Math" w:hAnsi="Cambria Math" w:cstheme="majorBidi"/>
                        <w:i/>
                      </w:rPr>
                    </m:ctrlPr>
                  </m:naryPr>
                  <m:sub/>
                  <m:sup/>
                  <m:e>
                    <m:r>
                      <w:rPr>
                        <w:rFonts w:ascii="Cambria Math" w:hAnsi="Cambria Math" w:cstheme="majorBidi"/>
                      </w:rPr>
                      <m:t>X Y</m:t>
                    </m:r>
                  </m:e>
                </m:nary>
              </m:e>
            </m:d>
            <m:r>
              <w:rPr>
                <w:rFonts w:ascii="Cambria Math" w:hAnsi="Cambria Math" w:cstheme="majorBidi"/>
              </w:rPr>
              <m:t xml:space="preserve"> -(</m:t>
            </m:r>
            <m:nary>
              <m:naryPr>
                <m:chr m:val="∑"/>
                <m:limLoc m:val="undOvr"/>
                <m:subHide m:val="1"/>
                <m:supHide m:val="1"/>
                <m:ctrlPr>
                  <w:rPr>
                    <w:rFonts w:ascii="Cambria Math" w:hAnsi="Cambria Math" w:cstheme="majorBidi"/>
                    <w:i/>
                  </w:rPr>
                </m:ctrlPr>
              </m:naryPr>
              <m:sub/>
              <m:sup/>
              <m:e>
                <m:r>
                  <w:rPr>
                    <w:rFonts w:ascii="Cambria Math" w:hAnsi="Cambria Math" w:cstheme="majorBidi"/>
                  </w:rPr>
                  <m:t>X</m:t>
                </m:r>
              </m:e>
            </m:nary>
            <m:r>
              <w:rPr>
                <w:rFonts w:ascii="Cambria Math" w:hAnsi="Cambria Math" w:cstheme="majorBidi"/>
              </w:rPr>
              <m:t>)(</m:t>
            </m:r>
            <m:nary>
              <m:naryPr>
                <m:chr m:val="∑"/>
                <m:limLoc m:val="undOvr"/>
                <m:subHide m:val="1"/>
                <m:supHide m:val="1"/>
                <m:ctrlPr>
                  <w:rPr>
                    <w:rFonts w:ascii="Cambria Math" w:hAnsi="Cambria Math" w:cstheme="majorBidi"/>
                    <w:i/>
                  </w:rPr>
                </m:ctrlPr>
              </m:naryPr>
              <m:sub/>
              <m:sup/>
              <m:e>
                <m:r>
                  <w:rPr>
                    <w:rFonts w:ascii="Cambria Math" w:hAnsi="Cambria Math" w:cstheme="majorBidi"/>
                  </w:rPr>
                  <m:t>Y</m:t>
                </m:r>
              </m:e>
            </m:nary>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r>
              <w:rPr>
                <w:rFonts w:ascii="Cambria Math" w:hAnsi="Cambria Math" w:cstheme="majorBidi"/>
              </w:rPr>
              <m:t xml:space="preserve"> </m:t>
            </m:r>
          </m:num>
          <m:den>
            <m:rad>
              <m:radPr>
                <m:degHide m:val="1"/>
                <m:ctrlPr>
                  <w:rPr>
                    <w:rFonts w:ascii="Cambria Math" w:hAnsi="Cambria Math" w:cstheme="majorBidi"/>
                    <w:i/>
                  </w:rPr>
                </m:ctrlPr>
              </m:radPr>
              <m:deg/>
              <m:e>
                <m:r>
                  <w:rPr>
                    <w:rFonts w:ascii="Cambria Math" w:hAnsi="Cambria Math" w:cstheme="majorBidi"/>
                  </w:rPr>
                  <m:t xml:space="preserve">[ n </m:t>
                </m:r>
                <m:d>
                  <m:dPr>
                    <m:ctrlPr>
                      <w:rPr>
                        <w:rFonts w:ascii="Cambria Math" w:hAnsi="Cambria Math" w:cstheme="majorBidi"/>
                        <w:i/>
                      </w:rPr>
                    </m:ctrlPr>
                  </m:dPr>
                  <m:e>
                    <m:nary>
                      <m:naryPr>
                        <m:chr m:val="∑"/>
                        <m:limLoc m:val="undOvr"/>
                        <m:subHide m:val="1"/>
                        <m:supHide m:val="1"/>
                        <m:ctrlPr>
                          <w:rPr>
                            <w:rFonts w:ascii="Cambria Math" w:hAnsi="Cambria Math" w:cstheme="majorBidi"/>
                            <w:i/>
                          </w:rPr>
                        </m:ctrlPr>
                      </m:naryPr>
                      <m:sub/>
                      <m:sup/>
                      <m:e>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e>
                    </m:nary>
                  </m:e>
                </m:d>
                <m:r>
                  <w:rPr>
                    <w:rFonts w:ascii="Cambria Math" w:hAnsi="Cambria Math" w:cstheme="majorBidi"/>
                  </w:rPr>
                  <m:t>-  (</m:t>
                </m:r>
                <m:nary>
                  <m:naryPr>
                    <m:chr m:val="∑"/>
                    <m:limLoc m:val="undOvr"/>
                    <m:subHide m:val="1"/>
                    <m:supHide m:val="1"/>
                    <m:ctrlPr>
                      <w:rPr>
                        <w:rFonts w:ascii="Cambria Math" w:hAnsi="Cambria Math" w:cstheme="majorBidi"/>
                        <w:i/>
                      </w:rPr>
                    </m:ctrlPr>
                  </m:naryPr>
                  <m:sub/>
                  <m:sup/>
                  <m:e>
                    <m:r>
                      <w:rPr>
                        <w:rFonts w:ascii="Cambria Math" w:hAnsi="Cambria Math" w:cstheme="majorBidi"/>
                      </w:rPr>
                      <m:t>X</m:t>
                    </m:r>
                  </m:e>
                </m:nary>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r>
                  <w:rPr>
                    <w:rFonts w:ascii="Cambria Math" w:hAnsi="Cambria Math" w:cstheme="majorBidi"/>
                  </w:rPr>
                  <m:t xml:space="preserve"> ][n</m:t>
                </m:r>
                <m:d>
                  <m:dPr>
                    <m:ctrlPr>
                      <w:rPr>
                        <w:rFonts w:ascii="Cambria Math" w:hAnsi="Cambria Math" w:cstheme="majorBidi"/>
                        <w:i/>
                      </w:rPr>
                    </m:ctrlPr>
                  </m:dPr>
                  <m:e>
                    <m:nary>
                      <m:naryPr>
                        <m:chr m:val="∑"/>
                        <m:limLoc m:val="undOvr"/>
                        <m:subHide m:val="1"/>
                        <m:supHide m:val="1"/>
                        <m:ctrlPr>
                          <w:rPr>
                            <w:rFonts w:ascii="Cambria Math" w:hAnsi="Cambria Math" w:cstheme="majorBidi"/>
                            <w:i/>
                          </w:rPr>
                        </m:ctrlPr>
                      </m:naryPr>
                      <m:sub/>
                      <m:sup/>
                      <m:e>
                        <m:sSup>
                          <m:sSupPr>
                            <m:ctrlPr>
                              <w:rPr>
                                <w:rFonts w:ascii="Cambria Math" w:hAnsi="Cambria Math" w:cstheme="majorBidi"/>
                                <w:i/>
                              </w:rPr>
                            </m:ctrlPr>
                          </m:sSupPr>
                          <m:e>
                            <m:r>
                              <w:rPr>
                                <w:rFonts w:ascii="Cambria Math" w:hAnsi="Cambria Math" w:cstheme="majorBidi"/>
                              </w:rPr>
                              <m:t>Y</m:t>
                            </m:r>
                          </m:e>
                          <m:sup>
                            <m:r>
                              <w:rPr>
                                <w:rFonts w:ascii="Cambria Math" w:hAnsi="Cambria Math" w:cstheme="majorBidi"/>
                              </w:rPr>
                              <m:t>2</m:t>
                            </m:r>
                          </m:sup>
                        </m:sSup>
                      </m:e>
                    </m:nary>
                  </m:e>
                </m:d>
                <m:r>
                  <w:rPr>
                    <w:rFonts w:ascii="Cambria Math" w:hAnsi="Cambria Math" w:cstheme="majorBidi"/>
                  </w:rPr>
                  <m:t>-  (</m:t>
                </m:r>
                <m:nary>
                  <m:naryPr>
                    <m:chr m:val="∑"/>
                    <m:limLoc m:val="undOvr"/>
                    <m:subHide m:val="1"/>
                    <m:supHide m:val="1"/>
                    <m:ctrlPr>
                      <w:rPr>
                        <w:rFonts w:ascii="Cambria Math" w:hAnsi="Cambria Math" w:cstheme="majorBidi"/>
                        <w:i/>
                      </w:rPr>
                    </m:ctrlPr>
                  </m:naryPr>
                  <m:sub/>
                  <m:sup/>
                  <m:e>
                    <m:r>
                      <w:rPr>
                        <w:rFonts w:ascii="Cambria Math" w:hAnsi="Cambria Math" w:cstheme="majorBidi"/>
                      </w:rPr>
                      <m:t>Y</m:t>
                    </m:r>
                  </m:e>
                </m:nary>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r>
                  <w:rPr>
                    <w:rFonts w:ascii="Cambria Math" w:hAnsi="Cambria Math" w:cstheme="majorBidi"/>
                  </w:rPr>
                  <m:t xml:space="preserve">    </m:t>
                </m:r>
              </m:e>
            </m:rad>
          </m:den>
        </m:f>
      </m:oMath>
    </w:p>
    <w:p w14:paraId="57824F0D" w14:textId="77777777" w:rsidR="00326D80" w:rsidRPr="007853DA" w:rsidRDefault="00326D80" w:rsidP="00326D80">
      <w:pPr>
        <w:pStyle w:val="ListParagraph"/>
        <w:spacing w:line="360" w:lineRule="auto"/>
        <w:ind w:left="993" w:firstLine="567"/>
        <w:jc w:val="both"/>
        <w:rPr>
          <w:rFonts w:asciiTheme="majorBidi" w:hAnsiTheme="majorBidi" w:cstheme="majorBidi"/>
          <w:lang w:val="en-US"/>
        </w:rPr>
      </w:pPr>
      <w:r w:rsidRPr="007853DA">
        <w:rPr>
          <w:rFonts w:asciiTheme="majorBidi" w:hAnsiTheme="majorBidi" w:cstheme="majorBidi"/>
          <w:lang w:val="en-US"/>
        </w:rPr>
        <w:t>Keterangan:</w:t>
      </w:r>
    </w:p>
    <w:p w14:paraId="3D1F9A29" w14:textId="77777777" w:rsidR="00326D80" w:rsidRDefault="00326D80" w:rsidP="00326D80">
      <w:pPr>
        <w:pStyle w:val="ListParagraph"/>
        <w:spacing w:line="360" w:lineRule="auto"/>
        <w:ind w:left="426" w:firstLine="1134"/>
        <w:jc w:val="both"/>
        <w:rPr>
          <w:rFonts w:asciiTheme="majorBidi" w:hAnsiTheme="majorBidi" w:cstheme="majorBidi"/>
        </w:rPr>
      </w:pPr>
      <w:r w:rsidRPr="007853DA">
        <w:rPr>
          <w:rFonts w:asciiTheme="majorBidi" w:hAnsiTheme="majorBidi" w:cstheme="majorBidi"/>
        </w:rPr>
        <w:t>r</w:t>
      </w:r>
      <w:r w:rsidRPr="007853DA">
        <w:rPr>
          <w:rFonts w:asciiTheme="majorBidi" w:hAnsiTheme="majorBidi" w:cstheme="majorBidi"/>
          <w:vertAlign w:val="superscript"/>
        </w:rPr>
        <w:t xml:space="preserve">        </w:t>
      </w:r>
      <w:r w:rsidRPr="007853DA">
        <w:rPr>
          <w:rFonts w:asciiTheme="majorBidi" w:hAnsiTheme="majorBidi" w:cstheme="majorBidi"/>
        </w:rPr>
        <w:t>=</w:t>
      </w:r>
      <w:r w:rsidRPr="007853DA">
        <w:rPr>
          <w:rFonts w:asciiTheme="majorBidi" w:hAnsiTheme="majorBidi" w:cstheme="majorBidi"/>
          <w:vertAlign w:val="superscript"/>
        </w:rPr>
        <w:t xml:space="preserve">  </w:t>
      </w:r>
      <w:r w:rsidRPr="007853DA">
        <w:rPr>
          <w:rFonts w:asciiTheme="majorBidi" w:hAnsiTheme="majorBidi" w:cstheme="majorBidi"/>
        </w:rPr>
        <w:t>Koefisien Korelasi</w:t>
      </w:r>
    </w:p>
    <w:p w14:paraId="0069FB14" w14:textId="77777777" w:rsidR="00326D80" w:rsidRDefault="00326D80" w:rsidP="00326D80">
      <w:pPr>
        <w:pStyle w:val="ListParagraph"/>
        <w:spacing w:line="360" w:lineRule="auto"/>
        <w:ind w:left="426" w:firstLine="1134"/>
        <w:jc w:val="both"/>
        <w:rPr>
          <w:rFonts w:asciiTheme="majorBidi" w:hAnsiTheme="majorBidi" w:cstheme="majorBidi"/>
        </w:rPr>
      </w:pPr>
      <w:r w:rsidRPr="00554417">
        <w:rPr>
          <w:rFonts w:asciiTheme="majorBidi" w:hAnsiTheme="majorBidi" w:cstheme="majorBidi"/>
        </w:rPr>
        <w:t>n     = Banyaknya sampel</w:t>
      </w:r>
    </w:p>
    <w:p w14:paraId="7CD1DC1E" w14:textId="77777777" w:rsidR="00326D80" w:rsidRDefault="00AF35C7" w:rsidP="00326D80">
      <w:pPr>
        <w:pStyle w:val="ListParagraph"/>
        <w:spacing w:line="360" w:lineRule="auto"/>
        <w:ind w:left="426" w:firstLine="850"/>
        <w:jc w:val="both"/>
        <w:rPr>
          <w:rFonts w:asciiTheme="majorBidi" w:hAnsiTheme="majorBidi" w:cstheme="majorBidi"/>
        </w:rPr>
      </w:pPr>
      <m:oMath>
        <m:nary>
          <m:naryPr>
            <m:chr m:val="∑"/>
            <m:limLoc m:val="undOvr"/>
            <m:subHide m:val="1"/>
            <m:supHide m:val="1"/>
            <m:ctrlPr>
              <w:rPr>
                <w:rFonts w:ascii="Cambria Math" w:hAnsi="Cambria Math" w:cstheme="majorBidi"/>
                <w:i/>
              </w:rPr>
            </m:ctrlPr>
          </m:naryPr>
          <m:sub/>
          <m:sup/>
          <m:e>
            <m:r>
              <w:rPr>
                <w:rFonts w:ascii="Cambria Math" w:hAnsi="Cambria Math" w:cstheme="majorBidi"/>
              </w:rPr>
              <m:t>X</m:t>
            </m:r>
          </m:e>
        </m:nary>
      </m:oMath>
      <w:r w:rsidR="00326D80" w:rsidRPr="00554417">
        <w:rPr>
          <w:rFonts w:asciiTheme="majorBidi" w:hAnsiTheme="majorBidi" w:cstheme="majorBidi"/>
        </w:rPr>
        <w:t xml:space="preserve"> = Variabel independent</w:t>
      </w:r>
    </w:p>
    <w:p w14:paraId="19F67166" w14:textId="77777777" w:rsidR="00326D80" w:rsidRDefault="00AF35C7" w:rsidP="00326D80">
      <w:pPr>
        <w:pStyle w:val="ListParagraph"/>
        <w:spacing w:line="360" w:lineRule="auto"/>
        <w:ind w:left="426" w:firstLine="850"/>
        <w:jc w:val="both"/>
        <w:rPr>
          <w:rFonts w:asciiTheme="majorBidi" w:hAnsiTheme="majorBidi" w:cstheme="majorBidi"/>
        </w:rPr>
      </w:pPr>
      <m:oMath>
        <m:nary>
          <m:naryPr>
            <m:chr m:val="∑"/>
            <m:limLoc m:val="undOvr"/>
            <m:subHide m:val="1"/>
            <m:supHide m:val="1"/>
            <m:ctrlPr>
              <w:rPr>
                <w:rFonts w:ascii="Cambria Math" w:hAnsi="Cambria Math" w:cstheme="majorBidi"/>
                <w:i/>
              </w:rPr>
            </m:ctrlPr>
          </m:naryPr>
          <m:sub/>
          <m:sup/>
          <m:e>
            <m:r>
              <w:rPr>
                <w:rFonts w:ascii="Cambria Math" w:hAnsi="Cambria Math" w:cstheme="majorBidi"/>
              </w:rPr>
              <m:t>Y</m:t>
            </m:r>
          </m:e>
        </m:nary>
      </m:oMath>
      <w:r w:rsidR="00326D80" w:rsidRPr="00554417">
        <w:rPr>
          <w:rFonts w:asciiTheme="majorBidi" w:hAnsiTheme="majorBidi" w:cstheme="majorBidi"/>
        </w:rPr>
        <w:t>= Variabel dependen</w:t>
      </w:r>
    </w:p>
    <w:p w14:paraId="1E6919B8" w14:textId="77777777" w:rsidR="00326D80" w:rsidRPr="00554417" w:rsidRDefault="00326D80" w:rsidP="00326D80">
      <w:pPr>
        <w:pStyle w:val="ListParagraph"/>
        <w:spacing w:line="360" w:lineRule="auto"/>
        <w:ind w:left="993" w:firstLine="567"/>
        <w:jc w:val="both"/>
        <w:rPr>
          <w:rFonts w:asciiTheme="majorBidi" w:hAnsiTheme="majorBidi" w:cstheme="majorBidi"/>
        </w:rPr>
      </w:pPr>
      <w:r w:rsidRPr="00554417">
        <w:rPr>
          <w:rFonts w:asciiTheme="majorBidi" w:hAnsiTheme="majorBidi" w:cstheme="majorBidi"/>
        </w:rPr>
        <w:t>Sedangkan rumus koefisien determinan adalah sebagai berikut, dimana k adalah banyaknya variable independent = 1</w:t>
      </w:r>
    </w:p>
    <w:p w14:paraId="410C5C25" w14:textId="77777777" w:rsidR="00326D80" w:rsidRDefault="00326D80" w:rsidP="00326D80">
      <w:pPr>
        <w:pStyle w:val="ListParagraph"/>
        <w:spacing w:line="360" w:lineRule="auto"/>
        <w:ind w:left="1888" w:firstLine="992"/>
        <w:jc w:val="both"/>
        <w:rPr>
          <w:rFonts w:asciiTheme="majorBidi" w:hAnsiTheme="majorBidi" w:cstheme="majorBidi"/>
          <w:vertAlign w:val="superscript"/>
        </w:rPr>
      </w:pPr>
      <w:r w:rsidRPr="007853DA">
        <w:rPr>
          <w:rFonts w:asciiTheme="majorBidi" w:hAnsiTheme="majorBidi" w:cstheme="majorBidi"/>
        </w:rPr>
        <w:t>r</w:t>
      </w:r>
      <w:r w:rsidRPr="007853DA">
        <w:rPr>
          <w:rFonts w:asciiTheme="majorBidi" w:hAnsiTheme="majorBidi" w:cstheme="majorBidi"/>
          <w:vertAlign w:val="superscript"/>
        </w:rPr>
        <w:t xml:space="preserve">2 </w:t>
      </w:r>
      <w:r w:rsidRPr="007853DA">
        <w:rPr>
          <w:rFonts w:asciiTheme="majorBidi" w:hAnsiTheme="majorBidi" w:cstheme="majorBidi"/>
        </w:rPr>
        <w:t xml:space="preserve">= </w:t>
      </w:r>
      <m:oMath>
        <m:r>
          <w:rPr>
            <w:rFonts w:ascii="Cambria Math" w:hAnsi="Cambria Math" w:cstheme="majorBidi"/>
          </w:rPr>
          <m:t xml:space="preserve">1- </m:t>
        </m:r>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n-1</m:t>
                </m:r>
              </m:num>
              <m:den>
                <m:r>
                  <w:rPr>
                    <w:rFonts w:ascii="Cambria Math" w:hAnsi="Cambria Math" w:cstheme="majorBidi"/>
                  </w:rPr>
                  <m:t>n-</m:t>
                </m:r>
                <m:d>
                  <m:dPr>
                    <m:ctrlPr>
                      <w:rPr>
                        <w:rFonts w:ascii="Cambria Math" w:hAnsi="Cambria Math" w:cstheme="majorBidi"/>
                        <w:i/>
                      </w:rPr>
                    </m:ctrlPr>
                  </m:dPr>
                  <m:e>
                    <m:r>
                      <w:rPr>
                        <w:rFonts w:ascii="Cambria Math" w:hAnsi="Cambria Math" w:cstheme="majorBidi"/>
                      </w:rPr>
                      <m:t>k+1</m:t>
                    </m:r>
                  </m:e>
                </m:d>
              </m:den>
            </m:f>
          </m:e>
        </m:d>
        <m:r>
          <w:rPr>
            <w:rFonts w:ascii="Cambria Math" w:hAnsi="Cambria Math" w:cstheme="majorBidi"/>
          </w:rPr>
          <m:t>(1-</m:t>
        </m:r>
        <m:sSup>
          <m:sSupPr>
            <m:ctrlPr>
              <w:rPr>
                <w:rFonts w:ascii="Cambria Math" w:hAnsi="Cambria Math" w:cstheme="majorBidi"/>
              </w:rPr>
            </m:ctrlPr>
          </m:sSupPr>
          <m:e>
            <m:r>
              <w:rPr>
                <w:rFonts w:ascii="Cambria Math" w:hAnsi="Cambria Math" w:cstheme="majorBidi"/>
              </w:rPr>
              <m:t>r</m:t>
            </m:r>
          </m:e>
          <m:sup>
            <m:r>
              <w:rPr>
                <w:rFonts w:ascii="Cambria Math" w:hAnsi="Cambria Math" w:cstheme="majorBidi"/>
              </w:rPr>
              <m:t>2</m:t>
            </m:r>
          </m:sup>
        </m:sSup>
        <m:r>
          <w:rPr>
            <w:rFonts w:ascii="Cambria Math" w:hAnsi="Cambria Math" w:cstheme="majorBidi"/>
          </w:rPr>
          <m:t>)</m:t>
        </m:r>
      </m:oMath>
      <w:r w:rsidRPr="007853DA">
        <w:rPr>
          <w:rFonts w:asciiTheme="majorBidi" w:hAnsiTheme="majorBidi" w:cstheme="majorBidi"/>
          <w:vertAlign w:val="superscript"/>
        </w:rPr>
        <w:t xml:space="preserve"> </w:t>
      </w:r>
    </w:p>
    <w:p w14:paraId="1237C90B" w14:textId="77777777" w:rsidR="00326D80" w:rsidRPr="005135C5" w:rsidRDefault="00326D80" w:rsidP="00326D80">
      <w:pPr>
        <w:pStyle w:val="ListParagraph"/>
        <w:spacing w:line="360" w:lineRule="auto"/>
        <w:ind w:left="993" w:firstLine="567"/>
        <w:jc w:val="both"/>
        <w:rPr>
          <w:rFonts w:asciiTheme="majorBidi" w:hAnsiTheme="majorBidi" w:cstheme="majorBidi"/>
          <w:vertAlign w:val="superscript"/>
        </w:rPr>
      </w:pPr>
      <w:r w:rsidRPr="00554417">
        <w:rPr>
          <w:rFonts w:asciiTheme="majorBidi" w:hAnsiTheme="majorBidi" w:cstheme="majorBidi"/>
        </w:rPr>
        <w:t>Nilai r</w:t>
      </w:r>
      <w:r w:rsidRPr="00554417">
        <w:rPr>
          <w:rFonts w:asciiTheme="majorBidi" w:hAnsiTheme="majorBidi" w:cstheme="majorBidi"/>
          <w:vertAlign w:val="superscript"/>
        </w:rPr>
        <w:t>2</w:t>
      </w:r>
      <w:r w:rsidRPr="00554417">
        <w:rPr>
          <w:rFonts w:asciiTheme="majorBidi" w:hAnsiTheme="majorBidi" w:cstheme="majorBidi"/>
        </w:rPr>
        <w:t xml:space="preserve"> menunjukkan seberapa besar proporsi dari total variasi variabel tidak bebas yang dapat dijelaskan oleh variabel penjelasnya. Semakin tinggi nilai r</w:t>
      </w:r>
      <w:r w:rsidRPr="00554417">
        <w:rPr>
          <w:rFonts w:asciiTheme="majorBidi" w:hAnsiTheme="majorBidi" w:cstheme="majorBidi"/>
          <w:vertAlign w:val="superscript"/>
        </w:rPr>
        <w:t>2</w:t>
      </w:r>
      <w:r w:rsidRPr="00554417">
        <w:rPr>
          <w:rFonts w:asciiTheme="majorBidi" w:hAnsiTheme="majorBidi" w:cstheme="majorBidi"/>
        </w:rPr>
        <w:t xml:space="preserve"> maka semakin besar proporsi dari total variasi variabel dependen yang dapat dijelaskan oleh variable independent.</w:t>
      </w:r>
      <w:r>
        <w:rPr>
          <w:rStyle w:val="FootnoteReference"/>
          <w:rFonts w:asciiTheme="majorBidi" w:hAnsiTheme="majorBidi" w:cstheme="majorBidi"/>
        </w:rPr>
        <w:footnoteReference w:customMarkFollows="1" w:id="62"/>
        <w:t>18</w:t>
      </w:r>
    </w:p>
    <w:p w14:paraId="764A606A" w14:textId="1E61B214" w:rsidR="006E2616" w:rsidRDefault="006E2616">
      <w:pPr>
        <w:rPr>
          <w:rFonts w:asciiTheme="majorBidi" w:hAnsiTheme="majorBidi" w:cstheme="majorBidi"/>
          <w:lang w:val="en-US"/>
        </w:rPr>
      </w:pPr>
    </w:p>
    <w:p w14:paraId="24F96E94" w14:textId="1013D7EB" w:rsidR="006E2616" w:rsidRDefault="006E2616">
      <w:pPr>
        <w:rPr>
          <w:rFonts w:asciiTheme="majorBidi" w:hAnsiTheme="majorBidi" w:cstheme="majorBidi"/>
          <w:lang w:val="en-US"/>
        </w:rPr>
      </w:pPr>
    </w:p>
    <w:p w14:paraId="529474A2" w14:textId="77777777" w:rsidR="006E2616" w:rsidRDefault="006E2616">
      <w:pPr>
        <w:rPr>
          <w:rFonts w:asciiTheme="majorBidi" w:hAnsiTheme="majorBidi" w:cstheme="majorBidi"/>
          <w:lang w:val="en-US"/>
        </w:rPr>
      </w:pPr>
    </w:p>
    <w:p w14:paraId="39DCF095" w14:textId="6C0651E7" w:rsidR="00557E99" w:rsidRDefault="00557E99">
      <w:pPr>
        <w:rPr>
          <w:rFonts w:asciiTheme="majorBidi" w:hAnsiTheme="majorBidi" w:cstheme="majorBidi"/>
          <w:lang w:val="en-US"/>
        </w:rPr>
      </w:pPr>
    </w:p>
    <w:p w14:paraId="4980F996" w14:textId="77777777" w:rsidR="00557E99" w:rsidRDefault="00557E99">
      <w:pPr>
        <w:rPr>
          <w:rFonts w:asciiTheme="majorBidi" w:hAnsiTheme="majorBidi" w:cstheme="majorBidi"/>
          <w:lang w:val="en-US"/>
        </w:rPr>
      </w:pPr>
    </w:p>
    <w:bookmarkEnd w:id="8"/>
    <w:p w14:paraId="27BF57E7" w14:textId="77777777" w:rsidR="00554417" w:rsidRDefault="00554417">
      <w:pPr>
        <w:rPr>
          <w:rFonts w:asciiTheme="majorBidi" w:hAnsiTheme="majorBidi" w:cstheme="majorBidi"/>
          <w:lang w:val="en-US"/>
        </w:rPr>
      </w:pPr>
    </w:p>
    <w:p w14:paraId="391675D1" w14:textId="77777777" w:rsidR="00A51C09" w:rsidRDefault="00A51C09" w:rsidP="00A348BF">
      <w:pPr>
        <w:spacing w:line="360" w:lineRule="auto"/>
        <w:jc w:val="center"/>
        <w:rPr>
          <w:rFonts w:asciiTheme="majorBidi" w:hAnsiTheme="majorBidi" w:cstheme="majorBidi"/>
          <w:b/>
          <w:bCs/>
          <w:lang w:val="en-US"/>
        </w:rPr>
      </w:pPr>
      <w:bookmarkStart w:id="20" w:name="_Hlk121780903"/>
    </w:p>
    <w:p w14:paraId="3C49D97A" w14:textId="77777777" w:rsidR="00A51C09" w:rsidRDefault="00A51C09" w:rsidP="00A348BF">
      <w:pPr>
        <w:spacing w:line="360" w:lineRule="auto"/>
        <w:jc w:val="center"/>
        <w:rPr>
          <w:rFonts w:asciiTheme="majorBidi" w:hAnsiTheme="majorBidi" w:cstheme="majorBidi"/>
          <w:b/>
          <w:bCs/>
          <w:lang w:val="en-US"/>
        </w:rPr>
      </w:pPr>
    </w:p>
    <w:p w14:paraId="14360C14" w14:textId="77777777" w:rsidR="00A51C09" w:rsidRDefault="00A51C09" w:rsidP="00CD096C">
      <w:pPr>
        <w:spacing w:line="360" w:lineRule="auto"/>
        <w:rPr>
          <w:rFonts w:asciiTheme="majorBidi" w:hAnsiTheme="majorBidi" w:cstheme="majorBidi"/>
          <w:b/>
          <w:bCs/>
          <w:lang w:val="en-US"/>
        </w:rPr>
      </w:pPr>
    </w:p>
    <w:p w14:paraId="1E1A01F4" w14:textId="77777777" w:rsidR="00A51C09" w:rsidRDefault="00A51C09" w:rsidP="00A12E41">
      <w:pPr>
        <w:spacing w:line="360" w:lineRule="auto"/>
        <w:rPr>
          <w:rFonts w:asciiTheme="majorBidi" w:hAnsiTheme="majorBidi" w:cstheme="majorBidi"/>
          <w:b/>
          <w:bCs/>
          <w:lang w:val="en-US"/>
        </w:rPr>
      </w:pPr>
    </w:p>
    <w:p w14:paraId="7D061DD5" w14:textId="77777777" w:rsidR="00CD096C" w:rsidRDefault="00CD096C" w:rsidP="00A348BF">
      <w:pPr>
        <w:spacing w:line="360" w:lineRule="auto"/>
        <w:jc w:val="center"/>
        <w:rPr>
          <w:rFonts w:asciiTheme="majorBidi" w:hAnsiTheme="majorBidi" w:cstheme="majorBidi"/>
          <w:b/>
          <w:bCs/>
          <w:lang w:val="en-US"/>
        </w:rPr>
      </w:pPr>
    </w:p>
    <w:p w14:paraId="740DFB26" w14:textId="77777777" w:rsidR="00CD096C" w:rsidRDefault="00CD096C" w:rsidP="00A348BF">
      <w:pPr>
        <w:spacing w:line="360" w:lineRule="auto"/>
        <w:jc w:val="center"/>
        <w:rPr>
          <w:rFonts w:asciiTheme="majorBidi" w:hAnsiTheme="majorBidi" w:cstheme="majorBidi"/>
          <w:b/>
          <w:bCs/>
          <w:lang w:val="en-US"/>
        </w:rPr>
      </w:pPr>
    </w:p>
    <w:p w14:paraId="6B7BF344" w14:textId="77777777" w:rsidR="00CD096C" w:rsidRDefault="00CD096C" w:rsidP="00A348BF">
      <w:pPr>
        <w:spacing w:line="360" w:lineRule="auto"/>
        <w:jc w:val="center"/>
        <w:rPr>
          <w:rFonts w:asciiTheme="majorBidi" w:hAnsiTheme="majorBidi" w:cstheme="majorBidi"/>
          <w:b/>
          <w:bCs/>
          <w:lang w:val="en-US"/>
        </w:rPr>
      </w:pPr>
    </w:p>
    <w:p w14:paraId="1715F560" w14:textId="77777777" w:rsidR="00CD096C" w:rsidRDefault="00CD096C" w:rsidP="00A348BF">
      <w:pPr>
        <w:spacing w:line="360" w:lineRule="auto"/>
        <w:jc w:val="center"/>
        <w:rPr>
          <w:rFonts w:asciiTheme="majorBidi" w:hAnsiTheme="majorBidi" w:cstheme="majorBidi"/>
          <w:b/>
          <w:bCs/>
          <w:lang w:val="en-US"/>
        </w:rPr>
      </w:pPr>
    </w:p>
    <w:p w14:paraId="19BB5039" w14:textId="77777777" w:rsidR="00CD096C" w:rsidRDefault="00CD096C" w:rsidP="00A348BF">
      <w:pPr>
        <w:spacing w:line="360" w:lineRule="auto"/>
        <w:jc w:val="center"/>
        <w:rPr>
          <w:rFonts w:asciiTheme="majorBidi" w:hAnsiTheme="majorBidi" w:cstheme="majorBidi"/>
          <w:b/>
          <w:bCs/>
          <w:lang w:val="en-US"/>
        </w:rPr>
      </w:pPr>
    </w:p>
    <w:p w14:paraId="4B0C659C" w14:textId="77777777" w:rsidR="00CD096C" w:rsidRDefault="00CD096C" w:rsidP="00A348BF">
      <w:pPr>
        <w:spacing w:line="360" w:lineRule="auto"/>
        <w:jc w:val="center"/>
        <w:rPr>
          <w:rFonts w:asciiTheme="majorBidi" w:hAnsiTheme="majorBidi" w:cstheme="majorBidi"/>
          <w:b/>
          <w:bCs/>
          <w:lang w:val="en-US"/>
        </w:rPr>
      </w:pPr>
    </w:p>
    <w:p w14:paraId="490ED149" w14:textId="77777777" w:rsidR="00CD096C" w:rsidRDefault="00CD096C" w:rsidP="00A348BF">
      <w:pPr>
        <w:spacing w:line="360" w:lineRule="auto"/>
        <w:jc w:val="center"/>
        <w:rPr>
          <w:rFonts w:asciiTheme="majorBidi" w:hAnsiTheme="majorBidi" w:cstheme="majorBidi"/>
          <w:b/>
          <w:bCs/>
          <w:lang w:val="en-US"/>
        </w:rPr>
      </w:pPr>
    </w:p>
    <w:p w14:paraId="345710DD" w14:textId="77777777" w:rsidR="00CD096C" w:rsidRDefault="00CD096C" w:rsidP="00A348BF">
      <w:pPr>
        <w:spacing w:line="360" w:lineRule="auto"/>
        <w:jc w:val="center"/>
        <w:rPr>
          <w:rFonts w:asciiTheme="majorBidi" w:hAnsiTheme="majorBidi" w:cstheme="majorBidi"/>
          <w:b/>
          <w:bCs/>
          <w:lang w:val="en-US"/>
        </w:rPr>
      </w:pPr>
    </w:p>
    <w:p w14:paraId="1E0AD66D" w14:textId="77777777" w:rsidR="00CD096C" w:rsidRDefault="00CD096C" w:rsidP="00A348BF">
      <w:pPr>
        <w:spacing w:line="360" w:lineRule="auto"/>
        <w:jc w:val="center"/>
        <w:rPr>
          <w:rFonts w:asciiTheme="majorBidi" w:hAnsiTheme="majorBidi" w:cstheme="majorBidi"/>
          <w:b/>
          <w:bCs/>
          <w:lang w:val="en-US"/>
        </w:rPr>
      </w:pPr>
    </w:p>
    <w:p w14:paraId="08182B8C" w14:textId="77777777" w:rsidR="00CD096C" w:rsidRDefault="00CD096C" w:rsidP="00A348BF">
      <w:pPr>
        <w:spacing w:line="360" w:lineRule="auto"/>
        <w:jc w:val="center"/>
        <w:rPr>
          <w:rFonts w:asciiTheme="majorBidi" w:hAnsiTheme="majorBidi" w:cstheme="majorBidi"/>
          <w:b/>
          <w:bCs/>
          <w:lang w:val="en-US"/>
        </w:rPr>
      </w:pPr>
    </w:p>
    <w:p w14:paraId="3E52C8DF" w14:textId="77777777" w:rsidR="00CD096C" w:rsidRDefault="00CD096C" w:rsidP="00A348BF">
      <w:pPr>
        <w:spacing w:line="360" w:lineRule="auto"/>
        <w:jc w:val="center"/>
        <w:rPr>
          <w:rFonts w:asciiTheme="majorBidi" w:hAnsiTheme="majorBidi" w:cstheme="majorBidi"/>
          <w:b/>
          <w:bCs/>
          <w:lang w:val="en-US"/>
        </w:rPr>
      </w:pPr>
    </w:p>
    <w:p w14:paraId="1C932631" w14:textId="77777777" w:rsidR="00CD096C" w:rsidRDefault="00CD096C" w:rsidP="00A348BF">
      <w:pPr>
        <w:spacing w:line="360" w:lineRule="auto"/>
        <w:jc w:val="center"/>
        <w:rPr>
          <w:rFonts w:asciiTheme="majorBidi" w:hAnsiTheme="majorBidi" w:cstheme="majorBidi"/>
          <w:b/>
          <w:bCs/>
          <w:lang w:val="en-US"/>
        </w:rPr>
      </w:pPr>
    </w:p>
    <w:p w14:paraId="57E5E6F9" w14:textId="77777777" w:rsidR="00CD096C" w:rsidRDefault="00CD096C" w:rsidP="00A348BF">
      <w:pPr>
        <w:spacing w:line="360" w:lineRule="auto"/>
        <w:jc w:val="center"/>
        <w:rPr>
          <w:rFonts w:asciiTheme="majorBidi" w:hAnsiTheme="majorBidi" w:cstheme="majorBidi"/>
          <w:b/>
          <w:bCs/>
          <w:lang w:val="en-US"/>
        </w:rPr>
      </w:pPr>
    </w:p>
    <w:p w14:paraId="475E6776" w14:textId="77777777" w:rsidR="00CD096C" w:rsidRDefault="00CD096C" w:rsidP="00A348BF">
      <w:pPr>
        <w:spacing w:line="360" w:lineRule="auto"/>
        <w:jc w:val="center"/>
        <w:rPr>
          <w:rFonts w:asciiTheme="majorBidi" w:hAnsiTheme="majorBidi" w:cstheme="majorBidi"/>
          <w:b/>
          <w:bCs/>
          <w:lang w:val="en-US"/>
        </w:rPr>
      </w:pPr>
    </w:p>
    <w:p w14:paraId="127C4E36" w14:textId="77777777" w:rsidR="00CD096C" w:rsidRDefault="00CD096C" w:rsidP="00A348BF">
      <w:pPr>
        <w:spacing w:line="360" w:lineRule="auto"/>
        <w:jc w:val="center"/>
        <w:rPr>
          <w:rFonts w:asciiTheme="majorBidi" w:hAnsiTheme="majorBidi" w:cstheme="majorBidi"/>
          <w:b/>
          <w:bCs/>
          <w:lang w:val="en-US"/>
        </w:rPr>
      </w:pPr>
    </w:p>
    <w:p w14:paraId="4B82252E" w14:textId="77777777" w:rsidR="00CD096C" w:rsidRDefault="00CD096C" w:rsidP="000C352B">
      <w:pPr>
        <w:spacing w:line="360" w:lineRule="auto"/>
        <w:rPr>
          <w:rFonts w:asciiTheme="majorBidi" w:hAnsiTheme="majorBidi" w:cstheme="majorBidi"/>
          <w:b/>
          <w:bCs/>
          <w:lang w:val="en-US"/>
        </w:rPr>
      </w:pPr>
    </w:p>
    <w:p w14:paraId="414F7861" w14:textId="5AD9311F" w:rsidR="00ED0693" w:rsidRPr="00652253" w:rsidRDefault="00ED0693" w:rsidP="00A348BF">
      <w:pPr>
        <w:spacing w:line="360" w:lineRule="auto"/>
        <w:jc w:val="center"/>
        <w:rPr>
          <w:rFonts w:asciiTheme="majorBidi" w:hAnsiTheme="majorBidi" w:cstheme="majorBidi"/>
          <w:b/>
          <w:bCs/>
          <w:lang w:val="en-US"/>
        </w:rPr>
      </w:pPr>
      <w:r w:rsidRPr="00652253">
        <w:rPr>
          <w:rFonts w:asciiTheme="majorBidi" w:hAnsiTheme="majorBidi" w:cstheme="majorBidi"/>
          <w:b/>
          <w:bCs/>
          <w:lang w:val="en-US"/>
        </w:rPr>
        <w:t>BAB IV</w:t>
      </w:r>
    </w:p>
    <w:p w14:paraId="09C5E9A6" w14:textId="77777777" w:rsidR="00A348BF" w:rsidRDefault="00ED0693" w:rsidP="00A348BF">
      <w:pPr>
        <w:spacing w:line="360" w:lineRule="auto"/>
        <w:jc w:val="center"/>
        <w:rPr>
          <w:rFonts w:asciiTheme="majorBidi" w:hAnsiTheme="majorBidi" w:cstheme="majorBidi"/>
          <w:b/>
          <w:bCs/>
          <w:lang w:val="en-US"/>
        </w:rPr>
      </w:pPr>
      <w:r w:rsidRPr="00652253">
        <w:rPr>
          <w:rFonts w:asciiTheme="majorBidi" w:hAnsiTheme="majorBidi" w:cstheme="majorBidi"/>
          <w:b/>
          <w:bCs/>
          <w:lang w:val="en-US"/>
        </w:rPr>
        <w:t>DESKRIPSI DATA DAN ANALISIS DATA</w:t>
      </w:r>
    </w:p>
    <w:p w14:paraId="03F5F4E4" w14:textId="77777777" w:rsidR="00A12E41" w:rsidRPr="00A12E41" w:rsidRDefault="00ED0693" w:rsidP="00A12E41">
      <w:pPr>
        <w:pStyle w:val="ListParagraph"/>
        <w:numPr>
          <w:ilvl w:val="4"/>
          <w:numId w:val="21"/>
        </w:numPr>
        <w:spacing w:line="360" w:lineRule="auto"/>
        <w:ind w:left="142" w:hanging="284"/>
        <w:jc w:val="both"/>
        <w:rPr>
          <w:rFonts w:asciiTheme="majorBidi" w:hAnsiTheme="majorBidi" w:cstheme="majorBidi"/>
          <w:b/>
          <w:bCs/>
          <w:lang w:val="en-US"/>
        </w:rPr>
      </w:pPr>
      <w:r w:rsidRPr="00A348BF">
        <w:rPr>
          <w:rFonts w:asciiTheme="majorBidi" w:hAnsiTheme="majorBidi" w:cstheme="majorBidi"/>
          <w:lang w:val="en-US"/>
        </w:rPr>
        <w:t>Deskripsi Data</w:t>
      </w:r>
    </w:p>
    <w:p w14:paraId="7067FAFD" w14:textId="77777777" w:rsidR="00A12E41" w:rsidRDefault="00ED0693" w:rsidP="00A12E41">
      <w:pPr>
        <w:pStyle w:val="ListParagraph"/>
        <w:spacing w:line="360" w:lineRule="auto"/>
        <w:ind w:left="142" w:firstLine="567"/>
        <w:jc w:val="both"/>
        <w:rPr>
          <w:rFonts w:asciiTheme="majorBidi" w:hAnsiTheme="majorBidi" w:cstheme="majorBidi"/>
        </w:rPr>
      </w:pPr>
      <w:r w:rsidRPr="00A12E41">
        <w:rPr>
          <w:rFonts w:asciiTheme="majorBidi" w:hAnsiTheme="majorBidi" w:cstheme="majorBidi"/>
        </w:rPr>
        <w:t>Berdasarkan data penelitian yang telah dikumpulkan maka pada bab IV ini akan menguraikan tentang pengaruh teman sebaya terhadap keterampilan kolaborasi pada mata pelajaran PPKn materi hak dan kewajiban disekolah kelas 3 MI Al Islam Gunungpati. Penelitian ini berlangsung kurang lebih selama 2 minggu, dari tanggal 22 November 2022 – 6 Desember 2022. Penelitian ini terdiri dari dua variabel yaitu teman sebaya (x) dan keterampilan kolaborasi (y). Data penelitian yang dikumpulkan pada penelitian ini adalah data dari angket yang telah disebarkan kepada responden atau siswa kelas 3 MI Al Islam Gunungpati berjumalah 22 siswa yang sudah ditentukan sebagai sampel penelitian</w:t>
      </w:r>
      <w:r w:rsidR="006E2616" w:rsidRPr="00A12E41">
        <w:rPr>
          <w:rFonts w:asciiTheme="majorBidi" w:hAnsiTheme="majorBidi" w:cstheme="majorBidi"/>
        </w:rPr>
        <w:t>.</w:t>
      </w:r>
    </w:p>
    <w:p w14:paraId="2D984F65" w14:textId="77777777" w:rsidR="00A12E41" w:rsidRDefault="00ED0693" w:rsidP="00A12E41">
      <w:pPr>
        <w:pStyle w:val="ListParagraph"/>
        <w:spacing w:line="360" w:lineRule="auto"/>
        <w:ind w:left="142" w:firstLine="567"/>
        <w:jc w:val="both"/>
        <w:rPr>
          <w:rFonts w:asciiTheme="majorBidi" w:hAnsiTheme="majorBidi" w:cstheme="majorBidi"/>
        </w:rPr>
      </w:pPr>
      <w:r w:rsidRPr="00A12E41">
        <w:rPr>
          <w:rFonts w:asciiTheme="majorBidi" w:hAnsiTheme="majorBidi" w:cstheme="majorBidi"/>
          <w:lang w:val="en-US"/>
        </w:rPr>
        <w:t xml:space="preserve">Sebelum kegiatan penelitian dimulai, peneliti menyiapkan instrumen yang akan diujikan. Instrumen sebelum digunakan kepada kelas sampel, instrumen harus diuji cobakan di kelas atas yaitu di kelas 4 dengan 50 pernyataan. </w:t>
      </w:r>
      <w:r w:rsidRPr="00A12E41">
        <w:rPr>
          <w:rFonts w:asciiTheme="majorBidi" w:hAnsiTheme="majorBidi" w:cstheme="majorBidi"/>
        </w:rPr>
        <w:t>Setelah itu, diuji validitas, reliabilitas. Sehingga diperoleh instrumen yang benar-benar sesuai untuk mengukur kemampuan siswa. Setelah soal uji coba di uji validitas, reliabilitas maka peneliti akan mendapatkan instrument angket yang digunakan dikelas sampel.</w:t>
      </w:r>
    </w:p>
    <w:p w14:paraId="4B6348AA" w14:textId="77777777" w:rsidR="00A12E41" w:rsidRDefault="00ED0693" w:rsidP="00A12E41">
      <w:pPr>
        <w:pStyle w:val="ListParagraph"/>
        <w:spacing w:line="360" w:lineRule="auto"/>
        <w:ind w:left="142" w:firstLine="567"/>
        <w:jc w:val="both"/>
        <w:rPr>
          <w:rFonts w:asciiTheme="majorBidi" w:hAnsiTheme="majorBidi" w:cstheme="majorBidi"/>
        </w:rPr>
      </w:pPr>
      <w:r w:rsidRPr="00A12E41">
        <w:rPr>
          <w:rFonts w:asciiTheme="majorBidi" w:hAnsiTheme="majorBidi" w:cstheme="majorBidi"/>
        </w:rPr>
        <w:t>Peneliti membagikan angket kepada kelas sampel yang telah diuji validitas dan reliabilitasnya. Angket yang diberikan kepada kelas</w:t>
      </w:r>
    </w:p>
    <w:p w14:paraId="2702EA70" w14:textId="77777777" w:rsidR="00A12E41" w:rsidRDefault="00ED0693" w:rsidP="00A12E41">
      <w:pPr>
        <w:pStyle w:val="ListParagraph"/>
        <w:spacing w:line="360" w:lineRule="auto"/>
        <w:ind w:left="426"/>
        <w:jc w:val="both"/>
        <w:rPr>
          <w:rFonts w:asciiTheme="majorBidi" w:hAnsiTheme="majorBidi" w:cstheme="majorBidi"/>
        </w:rPr>
      </w:pPr>
      <w:r w:rsidRPr="00A12E41">
        <w:rPr>
          <w:rFonts w:asciiTheme="majorBidi" w:hAnsiTheme="majorBidi" w:cstheme="majorBidi"/>
        </w:rPr>
        <w:t xml:space="preserve"> sampel adalah angket teman sebaya dan keterampilan kolaborasi. Angket tersebut dibagikan kepada siswa setelah mendapatkan pembelajaran </w:t>
      </w:r>
      <w:r w:rsidR="00861902" w:rsidRPr="00A12E41">
        <w:rPr>
          <w:rFonts w:asciiTheme="majorBidi" w:hAnsiTheme="majorBidi" w:cstheme="majorBidi"/>
        </w:rPr>
        <w:t xml:space="preserve">dari </w:t>
      </w:r>
      <w:r w:rsidRPr="00A12E41">
        <w:rPr>
          <w:rFonts w:asciiTheme="majorBidi" w:hAnsiTheme="majorBidi" w:cstheme="majorBidi"/>
        </w:rPr>
        <w:t>walikelas materi hak dan kewajiban di sekolah</w:t>
      </w:r>
      <w:bookmarkStart w:id="21" w:name="_Hlk121503139"/>
      <w:r w:rsidRPr="00A12E41">
        <w:rPr>
          <w:rFonts w:asciiTheme="majorBidi" w:hAnsiTheme="majorBidi" w:cstheme="majorBidi"/>
        </w:rPr>
        <w:t>. Setelah walikelas menjelaskan, peneliti diberi kesempatan oleh walikelas membagikan angket, siswa mengerjakan angket yang pertama berupa angket teman sebaya. Setelah itu dibentuk kelompok antara teman sekelasnya dan mengerjakan lembar kerja kelompok terkait materi hak dan kewajiban disekolah.</w:t>
      </w:r>
      <w:bookmarkEnd w:id="21"/>
      <w:r w:rsidRPr="00A12E41">
        <w:rPr>
          <w:rFonts w:asciiTheme="majorBidi" w:hAnsiTheme="majorBidi" w:cstheme="majorBidi"/>
        </w:rPr>
        <w:t xml:space="preserve"> Keterampilan kolaborasi siswa dapat diukur setelah siswa mengerjakan tugas kelompok, siswa dibagikan angket yang bebentuk pernyataan terkait keterampilan kolaborasi. </w:t>
      </w:r>
    </w:p>
    <w:p w14:paraId="359A0FD9" w14:textId="369FAED5" w:rsidR="00ED0693" w:rsidRPr="00A12E41" w:rsidRDefault="00ED0693" w:rsidP="00A12E41">
      <w:pPr>
        <w:pStyle w:val="ListParagraph"/>
        <w:spacing w:line="360" w:lineRule="auto"/>
        <w:ind w:left="426" w:firstLine="567"/>
        <w:jc w:val="both"/>
        <w:rPr>
          <w:rFonts w:asciiTheme="majorBidi" w:hAnsiTheme="majorBidi" w:cstheme="majorBidi"/>
          <w:b/>
          <w:bCs/>
          <w:lang w:val="en-US"/>
        </w:rPr>
      </w:pPr>
      <w:r w:rsidRPr="00A12E41">
        <w:rPr>
          <w:rFonts w:asciiTheme="majorBidi" w:hAnsiTheme="majorBidi" w:cstheme="majorBidi"/>
        </w:rPr>
        <w:t>Dari hasil data angket teman sebaya dan keterampilan kolaborasi hasilnya diuji dengan uji normalitas,liniearitas,</w:t>
      </w:r>
      <w:r w:rsidR="008C7623" w:rsidRPr="00A12E41">
        <w:rPr>
          <w:rFonts w:asciiTheme="majorBidi" w:hAnsiTheme="majorBidi" w:cstheme="majorBidi"/>
        </w:rPr>
        <w:t xml:space="preserve"> </w:t>
      </w:r>
      <w:r w:rsidRPr="00A12E41">
        <w:rPr>
          <w:rFonts w:asciiTheme="majorBidi" w:hAnsiTheme="majorBidi" w:cstheme="majorBidi"/>
        </w:rPr>
        <w:t>heteroskedastisitas, kemudian pengujian hipotesis dengan uji t dan koefisien determinasi. Langkah akhir yang dilakukan peneliti setelah melakukan analisi data dan mendapatkan hasil dari masing-masing uji adalah Menyusun laporan penelitian.</w:t>
      </w:r>
    </w:p>
    <w:p w14:paraId="20B66ECB" w14:textId="77777777" w:rsidR="006E2616" w:rsidRDefault="00ED0693" w:rsidP="00A12E41">
      <w:pPr>
        <w:pStyle w:val="ListParagraph"/>
        <w:numPr>
          <w:ilvl w:val="4"/>
          <w:numId w:val="21"/>
        </w:numPr>
        <w:spacing w:line="360" w:lineRule="auto"/>
        <w:ind w:left="426" w:hanging="284"/>
        <w:jc w:val="both"/>
        <w:rPr>
          <w:rFonts w:asciiTheme="majorBidi" w:hAnsiTheme="majorBidi" w:cstheme="majorBidi"/>
          <w:lang w:val="en-US"/>
        </w:rPr>
      </w:pPr>
      <w:r w:rsidRPr="00A348BF">
        <w:rPr>
          <w:rFonts w:asciiTheme="majorBidi" w:hAnsiTheme="majorBidi" w:cstheme="majorBidi"/>
          <w:lang w:val="en-US"/>
        </w:rPr>
        <w:t>Analisis Data</w:t>
      </w:r>
    </w:p>
    <w:p w14:paraId="3826219C" w14:textId="707D2B7B" w:rsidR="00ED0693" w:rsidRPr="006E2616" w:rsidRDefault="006E2616" w:rsidP="00A12E41">
      <w:pPr>
        <w:pStyle w:val="ListParagraph"/>
        <w:spacing w:line="360" w:lineRule="auto"/>
        <w:ind w:left="426"/>
        <w:jc w:val="both"/>
        <w:rPr>
          <w:rFonts w:asciiTheme="majorBidi" w:hAnsiTheme="majorBidi" w:cstheme="majorBidi"/>
          <w:lang w:val="en-US"/>
        </w:rPr>
      </w:pPr>
      <w:r>
        <w:rPr>
          <w:rFonts w:asciiTheme="majorBidi" w:hAnsiTheme="majorBidi" w:cstheme="majorBidi"/>
          <w:lang w:val="en-US"/>
        </w:rPr>
        <w:t xml:space="preserve">1.  </w:t>
      </w:r>
      <w:r w:rsidR="00ED0693" w:rsidRPr="006E2616">
        <w:rPr>
          <w:rFonts w:asciiTheme="majorBidi" w:hAnsiTheme="majorBidi" w:cstheme="majorBidi"/>
          <w:lang w:val="en-US"/>
        </w:rPr>
        <w:t>Analisis  Instrumen</w:t>
      </w:r>
    </w:p>
    <w:p w14:paraId="29E42920" w14:textId="77777777" w:rsidR="00ED0693" w:rsidRPr="00652253" w:rsidRDefault="00ED0693" w:rsidP="002740D4">
      <w:pPr>
        <w:pStyle w:val="ListParagraph"/>
        <w:numPr>
          <w:ilvl w:val="0"/>
          <w:numId w:val="28"/>
        </w:numPr>
        <w:spacing w:line="360" w:lineRule="auto"/>
        <w:ind w:left="993" w:hanging="284"/>
        <w:jc w:val="both"/>
        <w:rPr>
          <w:rFonts w:asciiTheme="majorBidi" w:hAnsiTheme="majorBidi" w:cstheme="majorBidi"/>
          <w:lang w:val="en-US"/>
        </w:rPr>
      </w:pPr>
      <w:r w:rsidRPr="00652253">
        <w:rPr>
          <w:rFonts w:asciiTheme="majorBidi" w:hAnsiTheme="majorBidi" w:cstheme="majorBidi"/>
          <w:lang w:val="en-US"/>
        </w:rPr>
        <w:t>Analisis Angket Uji Coba</w:t>
      </w:r>
    </w:p>
    <w:p w14:paraId="031573B5" w14:textId="77777777" w:rsidR="006E2616" w:rsidRDefault="00ED0693" w:rsidP="002740D4">
      <w:pPr>
        <w:pStyle w:val="ListParagraph"/>
        <w:numPr>
          <w:ilvl w:val="0"/>
          <w:numId w:val="29"/>
        </w:numPr>
        <w:spacing w:line="360" w:lineRule="auto"/>
        <w:ind w:left="1276" w:hanging="283"/>
        <w:jc w:val="both"/>
        <w:rPr>
          <w:rFonts w:asciiTheme="majorBidi" w:hAnsiTheme="majorBidi" w:cstheme="majorBidi"/>
          <w:lang w:val="en-US"/>
        </w:rPr>
      </w:pPr>
      <w:r w:rsidRPr="00652253">
        <w:rPr>
          <w:rFonts w:asciiTheme="majorBidi" w:hAnsiTheme="majorBidi" w:cstheme="majorBidi"/>
          <w:lang w:val="en-US"/>
        </w:rPr>
        <w:t>Uji Validitas</w:t>
      </w:r>
    </w:p>
    <w:p w14:paraId="12E5C473" w14:textId="77777777" w:rsidR="00A12E41" w:rsidRDefault="00ED0693" w:rsidP="006E2616">
      <w:pPr>
        <w:pStyle w:val="ListParagraph"/>
        <w:spacing w:line="360" w:lineRule="auto"/>
        <w:ind w:left="1276" w:firstLine="567"/>
        <w:jc w:val="both"/>
        <w:rPr>
          <w:rFonts w:asciiTheme="majorBidi" w:hAnsiTheme="majorBidi" w:cstheme="majorBidi"/>
        </w:rPr>
      </w:pPr>
      <w:r w:rsidRPr="006E2616">
        <w:rPr>
          <w:rFonts w:asciiTheme="majorBidi" w:hAnsiTheme="majorBidi" w:cstheme="majorBidi"/>
        </w:rPr>
        <w:t>Sebelum angket diberikan pada kelas sampel, terdapat dua angket yang akan diuji cobakan yaitu angket</w:t>
      </w:r>
    </w:p>
    <w:p w14:paraId="15E79D06" w14:textId="77777777" w:rsidR="00A12E41" w:rsidRDefault="00ED0693" w:rsidP="00A12E41">
      <w:pPr>
        <w:pStyle w:val="ListParagraph"/>
        <w:spacing w:line="360" w:lineRule="auto"/>
        <w:ind w:left="993"/>
        <w:jc w:val="both"/>
        <w:rPr>
          <w:rFonts w:asciiTheme="majorBidi" w:hAnsiTheme="majorBidi" w:cstheme="majorBidi"/>
        </w:rPr>
      </w:pPr>
      <w:r w:rsidRPr="006E2616">
        <w:rPr>
          <w:rFonts w:asciiTheme="majorBidi" w:hAnsiTheme="majorBidi" w:cstheme="majorBidi"/>
        </w:rPr>
        <w:t>teman sebaya dan keterampilan kolaborasi. Soal diuji cobakan terlebih dahulu pada kelas atas yakni kelas 4.</w:t>
      </w:r>
    </w:p>
    <w:p w14:paraId="7BED6EB8" w14:textId="2D9706AB" w:rsidR="00ED0693" w:rsidRPr="00A12E41" w:rsidRDefault="00ED0693" w:rsidP="00A12E41">
      <w:pPr>
        <w:pStyle w:val="ListParagraph"/>
        <w:spacing w:line="360" w:lineRule="auto"/>
        <w:ind w:left="993" w:firstLine="567"/>
        <w:jc w:val="both"/>
        <w:rPr>
          <w:rFonts w:asciiTheme="majorBidi" w:hAnsiTheme="majorBidi" w:cstheme="majorBidi"/>
        </w:rPr>
      </w:pPr>
      <w:r w:rsidRPr="00A12E41">
        <w:rPr>
          <w:rFonts w:asciiTheme="majorBidi" w:hAnsiTheme="majorBidi" w:cstheme="majorBidi"/>
        </w:rPr>
        <w:t xml:space="preserve">Perhitungan diperoleh dengan cara menghitung </w:t>
      </w:r>
      <w:r w:rsidRPr="00A12E41">
        <w:rPr>
          <w:rFonts w:asciiTheme="majorBidi" w:hAnsiTheme="majorBidi" w:cstheme="majorBidi"/>
          <w:i/>
          <w:iCs/>
        </w:rPr>
        <w:t>person correlation</w:t>
      </w:r>
      <w:r w:rsidRPr="00A12E41">
        <w:rPr>
          <w:rFonts w:asciiTheme="majorBidi" w:hAnsiTheme="majorBidi" w:cstheme="majorBidi"/>
        </w:rPr>
        <w:t xml:space="preserve"> (rhitung). Taraf signifikan 5% dan N sebanyak 29 memperoleh hasil rtabel sebesar 0,367. </w:t>
      </w:r>
      <w:bookmarkStart w:id="22" w:name="_Hlk121503845"/>
      <w:r w:rsidRPr="00A12E41">
        <w:rPr>
          <w:rFonts w:asciiTheme="majorBidi" w:hAnsiTheme="majorBidi" w:cstheme="majorBidi"/>
        </w:rPr>
        <w:t>Butir soal akan dikatakan valid apabila nilai rhitung&gt; rtabel. Angket uji coba terdiri atas 50 pernyataan, dengan demikian hasil angket dari 50 butir pernyataan didapatkan 35 pernyataan yang valid dan 15 butir pernyataan yang tidak valid, untuk angket teman sebaya. Angket keterampilan kolaborasi mendapatkan 35 soal valid dan 15 tidak valid dari 50 pernyataan. Angket yang dinyatakan valid akan digunakan pada kelas sampel.</w:t>
      </w:r>
      <w:bookmarkEnd w:id="22"/>
      <w:r w:rsidR="00E46E83" w:rsidRPr="00A12E41">
        <w:rPr>
          <w:rFonts w:asciiTheme="majorBidi" w:hAnsiTheme="majorBidi" w:cstheme="majorBidi"/>
        </w:rPr>
        <w:t xml:space="preserve"> </w:t>
      </w:r>
      <w:r w:rsidRPr="00A12E41">
        <w:rPr>
          <w:rFonts w:asciiTheme="majorBidi" w:hAnsiTheme="majorBidi" w:cstheme="majorBidi"/>
        </w:rPr>
        <w:t>Selengkapnya dapat dilihat pada lampiran.</w:t>
      </w:r>
    </w:p>
    <w:p w14:paraId="3EF22C33" w14:textId="5A1C7EE8" w:rsidR="00A348BF" w:rsidRPr="00A348BF" w:rsidRDefault="00A348BF" w:rsidP="00A348BF">
      <w:pPr>
        <w:pStyle w:val="Caption"/>
        <w:keepNext/>
        <w:jc w:val="center"/>
        <w:rPr>
          <w:rFonts w:asciiTheme="majorBidi" w:hAnsiTheme="majorBidi" w:cstheme="majorBidi"/>
          <w:i w:val="0"/>
          <w:iCs w:val="0"/>
          <w:color w:val="auto"/>
          <w:sz w:val="22"/>
          <w:szCs w:val="22"/>
        </w:rPr>
      </w:pPr>
      <w:bookmarkStart w:id="23" w:name="_Toc122530529"/>
      <w:bookmarkStart w:id="24" w:name="_Toc122603269"/>
      <w:r w:rsidRPr="00A348BF">
        <w:rPr>
          <w:rFonts w:asciiTheme="majorBidi" w:hAnsiTheme="majorBidi" w:cstheme="majorBidi"/>
          <w:i w:val="0"/>
          <w:iCs w:val="0"/>
          <w:color w:val="auto"/>
          <w:sz w:val="22"/>
          <w:szCs w:val="22"/>
        </w:rPr>
        <w:t xml:space="preserve">Table </w:t>
      </w:r>
      <w:r w:rsidRPr="00A348BF">
        <w:rPr>
          <w:rFonts w:asciiTheme="majorBidi" w:hAnsiTheme="majorBidi" w:cstheme="majorBidi"/>
          <w:i w:val="0"/>
          <w:iCs w:val="0"/>
          <w:color w:val="auto"/>
          <w:sz w:val="22"/>
          <w:szCs w:val="22"/>
        </w:rPr>
        <w:fldChar w:fldCharType="begin"/>
      </w:r>
      <w:r w:rsidRPr="00A348BF">
        <w:rPr>
          <w:rFonts w:asciiTheme="majorBidi" w:hAnsiTheme="majorBidi" w:cstheme="majorBidi"/>
          <w:i w:val="0"/>
          <w:iCs w:val="0"/>
          <w:color w:val="auto"/>
          <w:sz w:val="22"/>
          <w:szCs w:val="22"/>
        </w:rPr>
        <w:instrText xml:space="preserve"> SEQ Table \* ARABIC </w:instrText>
      </w:r>
      <w:r w:rsidRPr="00A348BF">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3</w:t>
      </w:r>
      <w:r w:rsidRPr="00A348BF">
        <w:rPr>
          <w:rFonts w:asciiTheme="majorBidi" w:hAnsiTheme="majorBidi" w:cstheme="majorBidi"/>
          <w:i w:val="0"/>
          <w:iCs w:val="0"/>
          <w:color w:val="auto"/>
          <w:sz w:val="22"/>
          <w:szCs w:val="22"/>
        </w:rPr>
        <w:fldChar w:fldCharType="end"/>
      </w:r>
      <w:r w:rsidRPr="00A348BF">
        <w:rPr>
          <w:rFonts w:asciiTheme="majorBidi" w:hAnsiTheme="majorBidi" w:cstheme="majorBidi"/>
          <w:i w:val="0"/>
          <w:iCs w:val="0"/>
          <w:color w:val="auto"/>
          <w:sz w:val="22"/>
          <w:szCs w:val="22"/>
          <w:lang w:val="en-US"/>
        </w:rPr>
        <w:t xml:space="preserve"> </w:t>
      </w:r>
      <w:r w:rsidR="00343DAA">
        <w:rPr>
          <w:rFonts w:asciiTheme="majorBidi" w:hAnsiTheme="majorBidi" w:cstheme="majorBidi"/>
          <w:i w:val="0"/>
          <w:iCs w:val="0"/>
          <w:color w:val="auto"/>
          <w:sz w:val="22"/>
          <w:szCs w:val="22"/>
          <w:lang w:val="en-US"/>
        </w:rPr>
        <w:t xml:space="preserve">Hasil </w:t>
      </w:r>
      <w:r w:rsidRPr="00A348BF">
        <w:rPr>
          <w:rFonts w:asciiTheme="majorBidi" w:hAnsiTheme="majorBidi" w:cstheme="majorBidi"/>
          <w:i w:val="0"/>
          <w:iCs w:val="0"/>
          <w:color w:val="auto"/>
          <w:sz w:val="22"/>
          <w:szCs w:val="22"/>
          <w:lang w:val="en-US"/>
        </w:rPr>
        <w:t>Validitas angket uji coba teman sebaya</w:t>
      </w:r>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3736"/>
        <w:gridCol w:w="852"/>
      </w:tblGrid>
      <w:tr w:rsidR="00ED0693" w:rsidRPr="00652253" w14:paraId="278876FE" w14:textId="77777777" w:rsidTr="00556C51">
        <w:trPr>
          <w:trHeight w:val="452"/>
          <w:jc w:val="center"/>
        </w:trPr>
        <w:tc>
          <w:tcPr>
            <w:tcW w:w="842" w:type="dxa"/>
          </w:tcPr>
          <w:p w14:paraId="2739CECD" w14:textId="77777777" w:rsidR="00ED0693" w:rsidRPr="00652253" w:rsidRDefault="00ED0693" w:rsidP="00556C51">
            <w:pPr>
              <w:pStyle w:val="ListParagraph"/>
              <w:spacing w:line="360" w:lineRule="auto"/>
              <w:ind w:left="0"/>
              <w:jc w:val="center"/>
              <w:rPr>
                <w:rFonts w:asciiTheme="majorBidi" w:hAnsiTheme="majorBidi" w:cstheme="majorBidi"/>
                <w:lang w:val="en-US"/>
              </w:rPr>
            </w:pPr>
            <w:r w:rsidRPr="00652253">
              <w:rPr>
                <w:rFonts w:asciiTheme="majorBidi" w:hAnsiTheme="majorBidi" w:cstheme="majorBidi"/>
                <w:lang w:val="en-US"/>
              </w:rPr>
              <w:t>Kriteria</w:t>
            </w:r>
          </w:p>
        </w:tc>
        <w:tc>
          <w:tcPr>
            <w:tcW w:w="3610" w:type="dxa"/>
          </w:tcPr>
          <w:p w14:paraId="6FBF5F3E"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Item Pertanyaan</w:t>
            </w:r>
          </w:p>
        </w:tc>
        <w:tc>
          <w:tcPr>
            <w:tcW w:w="796" w:type="dxa"/>
          </w:tcPr>
          <w:p w14:paraId="1BB5C663"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Jumlah</w:t>
            </w:r>
          </w:p>
        </w:tc>
      </w:tr>
      <w:tr w:rsidR="00ED0693" w:rsidRPr="00652253" w14:paraId="206B015B" w14:textId="77777777" w:rsidTr="00556C51">
        <w:trPr>
          <w:trHeight w:val="973"/>
          <w:jc w:val="center"/>
        </w:trPr>
        <w:tc>
          <w:tcPr>
            <w:tcW w:w="842" w:type="dxa"/>
          </w:tcPr>
          <w:p w14:paraId="3949BC80"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Valid</w:t>
            </w:r>
          </w:p>
        </w:tc>
        <w:tc>
          <w:tcPr>
            <w:tcW w:w="3610" w:type="dxa"/>
          </w:tcPr>
          <w:p w14:paraId="20050293" w14:textId="77777777" w:rsidR="006E2616"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1,2,3,4,6,7,8,9,11,12,13,14,16,17,18,19,</w:t>
            </w:r>
          </w:p>
          <w:p w14:paraId="4E09DF6A" w14:textId="77777777" w:rsidR="006E2616" w:rsidRDefault="00ED0693" w:rsidP="006E2616">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21,22,23,24,25,26,,27,28,32,33,33,37,</w:t>
            </w:r>
          </w:p>
          <w:p w14:paraId="65A73CBC" w14:textId="75D02AE1" w:rsidR="00ED0693" w:rsidRPr="00652253" w:rsidRDefault="00ED0693" w:rsidP="006E2616">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38,40,41,43,45,48,49,50</w:t>
            </w:r>
          </w:p>
        </w:tc>
        <w:tc>
          <w:tcPr>
            <w:tcW w:w="796" w:type="dxa"/>
          </w:tcPr>
          <w:p w14:paraId="5BD1F32E"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35</w:t>
            </w:r>
          </w:p>
        </w:tc>
      </w:tr>
      <w:tr w:rsidR="00ED0693" w:rsidRPr="00652253" w14:paraId="63E07525" w14:textId="77777777" w:rsidTr="00556C51">
        <w:trPr>
          <w:trHeight w:val="637"/>
          <w:jc w:val="center"/>
        </w:trPr>
        <w:tc>
          <w:tcPr>
            <w:tcW w:w="842" w:type="dxa"/>
          </w:tcPr>
          <w:p w14:paraId="441FCB23"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Tidak Valid</w:t>
            </w:r>
          </w:p>
        </w:tc>
        <w:tc>
          <w:tcPr>
            <w:tcW w:w="3610" w:type="dxa"/>
          </w:tcPr>
          <w:p w14:paraId="2BA42AAD" w14:textId="77777777" w:rsidR="006E2616"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5,15,20,29,30,31,34,35,36,39,41,</w:t>
            </w:r>
          </w:p>
          <w:p w14:paraId="12C0D7B5" w14:textId="6BCCD214"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42,44,46,47</w:t>
            </w:r>
          </w:p>
        </w:tc>
        <w:tc>
          <w:tcPr>
            <w:tcW w:w="796" w:type="dxa"/>
          </w:tcPr>
          <w:p w14:paraId="0B1FF401"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15</w:t>
            </w:r>
          </w:p>
        </w:tc>
      </w:tr>
    </w:tbl>
    <w:p w14:paraId="090B7FAE" w14:textId="77777777" w:rsidR="00E46E83" w:rsidRDefault="00E46E83" w:rsidP="00E25306">
      <w:pPr>
        <w:pStyle w:val="Caption"/>
        <w:keepNext/>
        <w:jc w:val="center"/>
        <w:rPr>
          <w:rFonts w:asciiTheme="majorBidi" w:hAnsiTheme="majorBidi" w:cstheme="majorBidi"/>
          <w:i w:val="0"/>
          <w:iCs w:val="0"/>
          <w:color w:val="auto"/>
          <w:sz w:val="22"/>
          <w:szCs w:val="22"/>
        </w:rPr>
      </w:pPr>
    </w:p>
    <w:p w14:paraId="37E74713" w14:textId="6D009CDE" w:rsidR="008C7623" w:rsidRPr="008C7623" w:rsidRDefault="008C7623" w:rsidP="00E25306">
      <w:pPr>
        <w:pStyle w:val="Caption"/>
        <w:keepNext/>
        <w:jc w:val="center"/>
        <w:rPr>
          <w:rFonts w:asciiTheme="majorBidi" w:hAnsiTheme="majorBidi" w:cstheme="majorBidi"/>
          <w:i w:val="0"/>
          <w:iCs w:val="0"/>
          <w:color w:val="auto"/>
          <w:sz w:val="22"/>
          <w:szCs w:val="22"/>
        </w:rPr>
      </w:pPr>
      <w:bookmarkStart w:id="25" w:name="_Toc122530530"/>
      <w:bookmarkStart w:id="26" w:name="_Toc122603270"/>
      <w:r w:rsidRPr="008C7623">
        <w:rPr>
          <w:rFonts w:asciiTheme="majorBidi" w:hAnsiTheme="majorBidi" w:cstheme="majorBidi"/>
          <w:i w:val="0"/>
          <w:iCs w:val="0"/>
          <w:color w:val="auto"/>
          <w:sz w:val="22"/>
          <w:szCs w:val="22"/>
        </w:rPr>
        <w:t xml:space="preserve">Table </w:t>
      </w:r>
      <w:r w:rsidRPr="008C7623">
        <w:rPr>
          <w:rFonts w:asciiTheme="majorBidi" w:hAnsiTheme="majorBidi" w:cstheme="majorBidi"/>
          <w:i w:val="0"/>
          <w:iCs w:val="0"/>
          <w:color w:val="auto"/>
          <w:sz w:val="22"/>
          <w:szCs w:val="22"/>
        </w:rPr>
        <w:fldChar w:fldCharType="begin"/>
      </w:r>
      <w:r w:rsidRPr="008C7623">
        <w:rPr>
          <w:rFonts w:asciiTheme="majorBidi" w:hAnsiTheme="majorBidi" w:cstheme="majorBidi"/>
          <w:i w:val="0"/>
          <w:iCs w:val="0"/>
          <w:color w:val="auto"/>
          <w:sz w:val="22"/>
          <w:szCs w:val="22"/>
        </w:rPr>
        <w:instrText xml:space="preserve"> SEQ Table \* ARABIC </w:instrText>
      </w:r>
      <w:r w:rsidRPr="008C7623">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4</w:t>
      </w:r>
      <w:r w:rsidRPr="008C7623">
        <w:rPr>
          <w:rFonts w:asciiTheme="majorBidi" w:hAnsiTheme="majorBidi" w:cstheme="majorBidi"/>
          <w:i w:val="0"/>
          <w:iCs w:val="0"/>
          <w:color w:val="auto"/>
          <w:sz w:val="22"/>
          <w:szCs w:val="22"/>
        </w:rPr>
        <w:fldChar w:fldCharType="end"/>
      </w:r>
      <w:r w:rsidRPr="008C7623">
        <w:rPr>
          <w:rFonts w:asciiTheme="majorBidi" w:hAnsiTheme="majorBidi" w:cstheme="majorBidi"/>
          <w:i w:val="0"/>
          <w:iCs w:val="0"/>
          <w:color w:val="auto"/>
          <w:sz w:val="22"/>
          <w:szCs w:val="22"/>
          <w:lang w:val="en-US"/>
        </w:rPr>
        <w:t xml:space="preserve"> </w:t>
      </w:r>
      <w:r w:rsidR="00343DAA">
        <w:rPr>
          <w:rFonts w:asciiTheme="majorBidi" w:hAnsiTheme="majorBidi" w:cstheme="majorBidi"/>
          <w:i w:val="0"/>
          <w:iCs w:val="0"/>
          <w:color w:val="auto"/>
          <w:sz w:val="22"/>
          <w:szCs w:val="22"/>
          <w:lang w:val="en-US"/>
        </w:rPr>
        <w:t xml:space="preserve">Hasil </w:t>
      </w:r>
      <w:r w:rsidRPr="008C7623">
        <w:rPr>
          <w:rFonts w:asciiTheme="majorBidi" w:hAnsiTheme="majorBidi" w:cstheme="majorBidi"/>
          <w:i w:val="0"/>
          <w:iCs w:val="0"/>
          <w:color w:val="auto"/>
          <w:sz w:val="22"/>
          <w:szCs w:val="22"/>
          <w:lang w:val="en-US"/>
        </w:rPr>
        <w:t>Validitas angket uji coba keteramapilan kolaborasi</w:t>
      </w:r>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4016"/>
        <w:gridCol w:w="852"/>
      </w:tblGrid>
      <w:tr w:rsidR="00ED0693" w:rsidRPr="00652253" w14:paraId="424CD032" w14:textId="77777777" w:rsidTr="00556C51">
        <w:trPr>
          <w:trHeight w:val="476"/>
          <w:jc w:val="center"/>
        </w:trPr>
        <w:tc>
          <w:tcPr>
            <w:tcW w:w="804" w:type="dxa"/>
          </w:tcPr>
          <w:p w14:paraId="79805146"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Kriteria</w:t>
            </w:r>
          </w:p>
        </w:tc>
        <w:tc>
          <w:tcPr>
            <w:tcW w:w="4016" w:type="dxa"/>
          </w:tcPr>
          <w:p w14:paraId="4ABAF56C"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Item Pertanyaan</w:t>
            </w:r>
          </w:p>
        </w:tc>
        <w:tc>
          <w:tcPr>
            <w:tcW w:w="707" w:type="dxa"/>
          </w:tcPr>
          <w:p w14:paraId="016607FB"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Jumlah</w:t>
            </w:r>
          </w:p>
        </w:tc>
      </w:tr>
      <w:tr w:rsidR="00ED0693" w:rsidRPr="00652253" w14:paraId="192F5ECD" w14:textId="77777777" w:rsidTr="00556C51">
        <w:trPr>
          <w:trHeight w:val="977"/>
          <w:jc w:val="center"/>
        </w:trPr>
        <w:tc>
          <w:tcPr>
            <w:tcW w:w="804" w:type="dxa"/>
          </w:tcPr>
          <w:p w14:paraId="17DBE7DB"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Valid</w:t>
            </w:r>
          </w:p>
        </w:tc>
        <w:tc>
          <w:tcPr>
            <w:tcW w:w="4016" w:type="dxa"/>
          </w:tcPr>
          <w:p w14:paraId="553A3B97" w14:textId="77777777" w:rsidR="00556C51" w:rsidRDefault="00ED0693" w:rsidP="00ED0693">
            <w:pPr>
              <w:tabs>
                <w:tab w:val="left" w:pos="5904"/>
              </w:tabs>
              <w:spacing w:line="360" w:lineRule="auto"/>
              <w:jc w:val="both"/>
              <w:rPr>
                <w:rFonts w:asciiTheme="majorBidi" w:hAnsiTheme="majorBidi" w:cstheme="majorBidi"/>
                <w:lang w:val="en-US"/>
              </w:rPr>
            </w:pPr>
            <w:r w:rsidRPr="00652253">
              <w:rPr>
                <w:rFonts w:asciiTheme="majorBidi" w:hAnsiTheme="majorBidi" w:cstheme="majorBidi"/>
                <w:lang w:val="en-US"/>
              </w:rPr>
              <w:t>1,3,4,5,6,9,10,11,12,13,14,16,18,</w:t>
            </w:r>
          </w:p>
          <w:p w14:paraId="45DABBC9" w14:textId="77777777" w:rsidR="00556C51" w:rsidRDefault="00ED0693" w:rsidP="00556C51">
            <w:pPr>
              <w:tabs>
                <w:tab w:val="left" w:pos="5904"/>
              </w:tabs>
              <w:spacing w:line="360" w:lineRule="auto"/>
              <w:jc w:val="both"/>
              <w:rPr>
                <w:rFonts w:asciiTheme="majorBidi" w:hAnsiTheme="majorBidi" w:cstheme="majorBidi"/>
                <w:lang w:val="en-US"/>
              </w:rPr>
            </w:pPr>
            <w:r w:rsidRPr="00652253">
              <w:rPr>
                <w:rFonts w:asciiTheme="majorBidi" w:hAnsiTheme="majorBidi" w:cstheme="majorBidi"/>
                <w:lang w:val="en-US"/>
              </w:rPr>
              <w:t>19,20,21,22,23,24,25,26,27,28,</w:t>
            </w:r>
          </w:p>
          <w:p w14:paraId="2EB06B18" w14:textId="2800E841" w:rsidR="00ED0693" w:rsidRPr="00652253" w:rsidRDefault="00ED0693" w:rsidP="00556C51">
            <w:pPr>
              <w:tabs>
                <w:tab w:val="left" w:pos="5904"/>
              </w:tabs>
              <w:spacing w:line="360" w:lineRule="auto"/>
              <w:jc w:val="both"/>
              <w:rPr>
                <w:rFonts w:asciiTheme="majorBidi" w:hAnsiTheme="majorBidi" w:cstheme="majorBidi"/>
                <w:lang w:val="en-US"/>
              </w:rPr>
            </w:pPr>
            <w:r w:rsidRPr="00652253">
              <w:rPr>
                <w:rFonts w:asciiTheme="majorBidi" w:hAnsiTheme="majorBidi" w:cstheme="majorBidi"/>
                <w:lang w:val="en-US"/>
              </w:rPr>
              <w:t>31,32,33,35,36,37,38,39,40,42,44,45</w:t>
            </w:r>
          </w:p>
        </w:tc>
        <w:tc>
          <w:tcPr>
            <w:tcW w:w="707" w:type="dxa"/>
          </w:tcPr>
          <w:p w14:paraId="4109347C"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35</w:t>
            </w:r>
          </w:p>
        </w:tc>
      </w:tr>
      <w:tr w:rsidR="00ED0693" w:rsidRPr="00652253" w14:paraId="5FD7F348" w14:textId="77777777" w:rsidTr="00556C51">
        <w:trPr>
          <w:trHeight w:val="818"/>
          <w:jc w:val="center"/>
        </w:trPr>
        <w:tc>
          <w:tcPr>
            <w:tcW w:w="804" w:type="dxa"/>
          </w:tcPr>
          <w:p w14:paraId="4954AB93"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Tidak Valid</w:t>
            </w:r>
          </w:p>
        </w:tc>
        <w:tc>
          <w:tcPr>
            <w:tcW w:w="4016" w:type="dxa"/>
          </w:tcPr>
          <w:p w14:paraId="4E5A0246" w14:textId="336811E2" w:rsidR="00ED0693" w:rsidRPr="00652253" w:rsidRDefault="00ED0693" w:rsidP="00A831DC">
            <w:pPr>
              <w:spacing w:line="360" w:lineRule="auto"/>
              <w:jc w:val="both"/>
              <w:rPr>
                <w:rFonts w:asciiTheme="majorBidi" w:hAnsiTheme="majorBidi" w:cstheme="majorBidi"/>
                <w:lang w:val="en-US"/>
              </w:rPr>
            </w:pPr>
            <w:r w:rsidRPr="00652253">
              <w:rPr>
                <w:rFonts w:asciiTheme="majorBidi" w:hAnsiTheme="majorBidi" w:cstheme="majorBidi"/>
                <w:lang w:val="en-US"/>
              </w:rPr>
              <w:t>2,7,8,15,17,29,30,34,41,43,46,47,48,49,50</w:t>
            </w:r>
          </w:p>
        </w:tc>
        <w:tc>
          <w:tcPr>
            <w:tcW w:w="707" w:type="dxa"/>
          </w:tcPr>
          <w:p w14:paraId="6E1612B1" w14:textId="77777777" w:rsidR="00ED0693" w:rsidRPr="00652253" w:rsidRDefault="00ED0693" w:rsidP="00ED0693">
            <w:pPr>
              <w:pStyle w:val="ListParagraph"/>
              <w:spacing w:line="360" w:lineRule="auto"/>
              <w:ind w:left="0"/>
              <w:jc w:val="both"/>
              <w:rPr>
                <w:rFonts w:asciiTheme="majorBidi" w:hAnsiTheme="majorBidi" w:cstheme="majorBidi"/>
                <w:lang w:val="en-US"/>
              </w:rPr>
            </w:pPr>
            <w:r w:rsidRPr="00652253">
              <w:rPr>
                <w:rFonts w:asciiTheme="majorBidi" w:hAnsiTheme="majorBidi" w:cstheme="majorBidi"/>
                <w:lang w:val="en-US"/>
              </w:rPr>
              <w:t>15</w:t>
            </w:r>
          </w:p>
        </w:tc>
      </w:tr>
    </w:tbl>
    <w:p w14:paraId="7A9CE90B" w14:textId="77777777" w:rsidR="00ED0693" w:rsidRPr="00652253" w:rsidRDefault="00ED0693" w:rsidP="00ED0693">
      <w:pPr>
        <w:pStyle w:val="ListParagraph"/>
        <w:spacing w:line="360" w:lineRule="auto"/>
        <w:ind w:left="1800"/>
        <w:jc w:val="both"/>
        <w:rPr>
          <w:rFonts w:asciiTheme="majorBidi" w:hAnsiTheme="majorBidi" w:cstheme="majorBidi"/>
          <w:lang w:val="en-US"/>
        </w:rPr>
      </w:pPr>
    </w:p>
    <w:p w14:paraId="320F91B0" w14:textId="77777777" w:rsidR="00556C51" w:rsidRDefault="00ED0693" w:rsidP="00860B7E">
      <w:pPr>
        <w:pStyle w:val="ListParagraph"/>
        <w:numPr>
          <w:ilvl w:val="0"/>
          <w:numId w:val="29"/>
        </w:numPr>
        <w:spacing w:line="360" w:lineRule="auto"/>
        <w:ind w:left="993" w:hanging="284"/>
        <w:jc w:val="both"/>
        <w:rPr>
          <w:rFonts w:asciiTheme="majorBidi" w:hAnsiTheme="majorBidi" w:cstheme="majorBidi"/>
          <w:lang w:val="en-US"/>
        </w:rPr>
      </w:pPr>
      <w:r w:rsidRPr="00652253">
        <w:rPr>
          <w:rFonts w:asciiTheme="majorBidi" w:hAnsiTheme="majorBidi" w:cstheme="majorBidi"/>
          <w:lang w:val="en-US"/>
        </w:rPr>
        <w:t>Uji Reliabilitas</w:t>
      </w:r>
    </w:p>
    <w:p w14:paraId="5EECEC3F" w14:textId="77777777" w:rsidR="00556C51" w:rsidRDefault="00ED0693" w:rsidP="00556C51">
      <w:pPr>
        <w:pStyle w:val="ListParagraph"/>
        <w:spacing w:line="360" w:lineRule="auto"/>
        <w:ind w:left="993" w:firstLine="567"/>
        <w:jc w:val="both"/>
        <w:rPr>
          <w:rFonts w:asciiTheme="majorBidi" w:hAnsiTheme="majorBidi" w:cstheme="majorBidi"/>
        </w:rPr>
      </w:pPr>
      <w:r w:rsidRPr="00556C51">
        <w:rPr>
          <w:rFonts w:asciiTheme="majorBidi" w:hAnsiTheme="majorBidi" w:cstheme="majorBidi"/>
        </w:rPr>
        <w:t>Uji reliabilitas digunakan untuk mengukur instrumen serta untuk menunjukkan sejauh mana hasil pengukuran relatif konsisten apabila diukur berulang kali. Dengan kata lain reliabilitas adalah indeks yang menunjukkan sejauh mana suatu alat pengukur dapat dipercaya atau diandalkan.</w:t>
      </w:r>
      <w:bookmarkStart w:id="27" w:name="_Hlk121503898"/>
      <w:r w:rsidRPr="00556C51">
        <w:rPr>
          <w:rFonts w:asciiTheme="majorBidi" w:hAnsiTheme="majorBidi" w:cstheme="majorBidi"/>
        </w:rPr>
        <w:t xml:space="preserve">Dalam uji reliabilitas digunakan </w:t>
      </w:r>
      <w:r w:rsidR="00E46E83" w:rsidRPr="00556C51">
        <w:rPr>
          <w:rFonts w:asciiTheme="majorBidi" w:hAnsiTheme="majorBidi" w:cstheme="majorBidi"/>
        </w:rPr>
        <w:t>m</w:t>
      </w:r>
      <w:r w:rsidRPr="00556C51">
        <w:rPr>
          <w:rFonts w:asciiTheme="majorBidi" w:hAnsiTheme="majorBidi" w:cstheme="majorBidi"/>
        </w:rPr>
        <w:t xml:space="preserve">etode </w:t>
      </w:r>
      <w:r w:rsidR="00E46E83" w:rsidRPr="00556C51">
        <w:rPr>
          <w:rFonts w:asciiTheme="majorBidi" w:hAnsiTheme="majorBidi" w:cstheme="majorBidi"/>
        </w:rPr>
        <w:t>r</w:t>
      </w:r>
      <w:r w:rsidRPr="00556C51">
        <w:rPr>
          <w:rFonts w:asciiTheme="majorBidi" w:hAnsiTheme="majorBidi" w:cstheme="majorBidi"/>
        </w:rPr>
        <w:t xml:space="preserve">eliabilitas </w:t>
      </w:r>
      <w:r w:rsidRPr="00556C51">
        <w:rPr>
          <w:rFonts w:asciiTheme="majorBidi" w:hAnsiTheme="majorBidi" w:cstheme="majorBidi"/>
          <w:i/>
          <w:iCs/>
        </w:rPr>
        <w:t>Alpha Cronbach</w:t>
      </w:r>
      <w:r w:rsidRPr="00556C51">
        <w:rPr>
          <w:rFonts w:asciiTheme="majorBidi" w:hAnsiTheme="majorBidi" w:cstheme="majorBidi"/>
        </w:rPr>
        <w:t xml:space="preserve"> (α) karena setiap butir pernyataan menggunakan skala pengukuran interval. Suatu instrument dapat dikatakan reliabel (handal) apabila memiliki nilai alpha (α) lebih besar dari 0,60.</w:t>
      </w:r>
    </w:p>
    <w:p w14:paraId="4722E361" w14:textId="77777777" w:rsidR="00556C51" w:rsidRDefault="00ED0693" w:rsidP="00556C51">
      <w:pPr>
        <w:pStyle w:val="ListParagraph"/>
        <w:spacing w:line="360" w:lineRule="auto"/>
        <w:ind w:left="993" w:firstLine="567"/>
        <w:jc w:val="both"/>
        <w:rPr>
          <w:rFonts w:asciiTheme="majorBidi" w:hAnsiTheme="majorBidi" w:cstheme="majorBidi"/>
        </w:rPr>
      </w:pPr>
      <w:r w:rsidRPr="00556C51">
        <w:rPr>
          <w:rFonts w:asciiTheme="majorBidi" w:hAnsiTheme="majorBidi" w:cstheme="majorBidi"/>
        </w:rPr>
        <w:t xml:space="preserve">Hasil uji reliabilitas dari kedua angket menunjukkan bahwa alpha variabel teman sebaya sebesar </w:t>
      </w:r>
      <w:r w:rsidRPr="00556C51">
        <w:rPr>
          <w:rFonts w:asciiTheme="majorBidi" w:eastAsia="Times New Roman" w:hAnsiTheme="majorBidi" w:cstheme="majorBidi"/>
          <w:color w:val="000000"/>
          <w:lang w:eastAsia="en-ID"/>
        </w:rPr>
        <w:t xml:space="preserve">0,829 </w:t>
      </w:r>
      <w:r w:rsidRPr="00556C51">
        <w:rPr>
          <w:rFonts w:asciiTheme="majorBidi" w:hAnsiTheme="majorBidi" w:cstheme="majorBidi"/>
        </w:rPr>
        <w:t>dan alpha</w:t>
      </w:r>
    </w:p>
    <w:p w14:paraId="2141E563" w14:textId="2079EA6A" w:rsidR="00ED0693" w:rsidRPr="00556C51" w:rsidRDefault="00ED0693" w:rsidP="00556C51">
      <w:pPr>
        <w:pStyle w:val="ListParagraph"/>
        <w:spacing w:after="0" w:line="360" w:lineRule="auto"/>
        <w:ind w:left="1276"/>
        <w:jc w:val="both"/>
        <w:rPr>
          <w:rFonts w:asciiTheme="majorBidi" w:hAnsiTheme="majorBidi" w:cstheme="majorBidi"/>
          <w:lang w:val="en-US"/>
        </w:rPr>
      </w:pPr>
      <w:r w:rsidRPr="00556C51">
        <w:rPr>
          <w:rFonts w:asciiTheme="majorBidi" w:hAnsiTheme="majorBidi" w:cstheme="majorBidi"/>
        </w:rPr>
        <w:t xml:space="preserve">variabel keterampilan kolaborasi </w:t>
      </w:r>
      <w:r w:rsidRPr="00556C51">
        <w:rPr>
          <w:rFonts w:asciiTheme="majorBidi" w:eastAsia="Times New Roman" w:hAnsiTheme="majorBidi" w:cstheme="majorBidi"/>
          <w:color w:val="000000"/>
          <w:lang w:eastAsia="en-ID"/>
        </w:rPr>
        <w:t xml:space="preserve">0,875. Keduanya </w:t>
      </w:r>
      <w:r w:rsidRPr="00556C51">
        <w:rPr>
          <w:rFonts w:asciiTheme="majorBidi" w:hAnsiTheme="majorBidi" w:cstheme="majorBidi"/>
        </w:rPr>
        <w:t xml:space="preserve"> lebih besar dari 0,60 maka hasil uji reabilitas dapat dinyatakan reliabel.</w:t>
      </w:r>
      <w:bookmarkEnd w:id="27"/>
      <w:r w:rsidRPr="00556C51">
        <w:rPr>
          <w:rFonts w:asciiTheme="majorBidi" w:hAnsiTheme="majorBidi" w:cstheme="majorBidi"/>
        </w:rPr>
        <w:t xml:space="preserve"> Dapat dilihat pada lampiran.</w:t>
      </w:r>
    </w:p>
    <w:p w14:paraId="665EF868" w14:textId="6D1FD414" w:rsidR="00556C51" w:rsidRPr="00A655CE" w:rsidRDefault="00ED0693" w:rsidP="00860B7E">
      <w:pPr>
        <w:pStyle w:val="ListParagraph"/>
        <w:numPr>
          <w:ilvl w:val="1"/>
          <w:numId w:val="21"/>
        </w:numPr>
        <w:spacing w:after="0" w:line="360" w:lineRule="auto"/>
        <w:ind w:left="709"/>
        <w:jc w:val="both"/>
        <w:rPr>
          <w:rFonts w:asciiTheme="majorBidi" w:hAnsiTheme="majorBidi" w:cstheme="majorBidi"/>
          <w:lang w:val="en-US"/>
        </w:rPr>
      </w:pPr>
      <w:r w:rsidRPr="00A655CE">
        <w:rPr>
          <w:rFonts w:asciiTheme="majorBidi" w:hAnsiTheme="majorBidi" w:cstheme="majorBidi"/>
          <w:lang w:val="en-US"/>
        </w:rPr>
        <w:t>Uji Asumsi Klasik</w:t>
      </w:r>
    </w:p>
    <w:p w14:paraId="6D457C29" w14:textId="77777777" w:rsidR="00556C51" w:rsidRDefault="00556C51" w:rsidP="00556C51">
      <w:pPr>
        <w:spacing w:after="0" w:line="360" w:lineRule="auto"/>
        <w:ind w:left="709"/>
        <w:jc w:val="both"/>
        <w:rPr>
          <w:rFonts w:asciiTheme="majorBidi" w:hAnsiTheme="majorBidi" w:cstheme="majorBidi"/>
          <w:lang w:val="en-US"/>
        </w:rPr>
      </w:pPr>
      <w:r>
        <w:rPr>
          <w:rFonts w:asciiTheme="majorBidi" w:hAnsiTheme="majorBidi" w:cstheme="majorBidi"/>
          <w:lang w:val="en-US"/>
        </w:rPr>
        <w:t xml:space="preserve">a. </w:t>
      </w:r>
      <w:r w:rsidR="00343DAA" w:rsidRPr="00556C51">
        <w:rPr>
          <w:rFonts w:asciiTheme="majorBidi" w:hAnsiTheme="majorBidi" w:cstheme="majorBidi"/>
          <w:lang w:val="en-US"/>
        </w:rPr>
        <w:t>Uji Normalitas</w:t>
      </w:r>
    </w:p>
    <w:p w14:paraId="42665762" w14:textId="0AA168FE" w:rsidR="00343DAA" w:rsidRPr="00556C51" w:rsidRDefault="00343DAA" w:rsidP="00556C51">
      <w:pPr>
        <w:spacing w:line="360" w:lineRule="auto"/>
        <w:ind w:left="851" w:firstLine="567"/>
        <w:jc w:val="both"/>
        <w:rPr>
          <w:rFonts w:asciiTheme="majorBidi" w:hAnsiTheme="majorBidi" w:cstheme="majorBidi"/>
          <w:lang w:val="en-US"/>
        </w:rPr>
      </w:pPr>
      <w:r w:rsidRPr="00556C51">
        <w:rPr>
          <w:rFonts w:asciiTheme="majorBidi" w:hAnsiTheme="majorBidi" w:cstheme="majorBidi"/>
        </w:rPr>
        <w:t xml:space="preserve">Uji normalitas digunakan untuk mengetahui apakah data yang diperoleh berdistribusi normal atau tidak. Uji normalitas ini akan menggunakan uji </w:t>
      </w:r>
      <w:r w:rsidRPr="00556C51">
        <w:rPr>
          <w:rFonts w:asciiTheme="majorBidi" w:hAnsiTheme="majorBidi" w:cstheme="majorBidi"/>
          <w:i/>
          <w:iCs/>
        </w:rPr>
        <w:t>Kolmogorov-Smirnov</w:t>
      </w:r>
      <w:r w:rsidRPr="00556C51">
        <w:rPr>
          <w:rFonts w:asciiTheme="majorBidi" w:hAnsiTheme="majorBidi" w:cstheme="majorBidi"/>
        </w:rPr>
        <w:t xml:space="preserve">. Dasar pengambilan keputusan dalam uji normalitas </w:t>
      </w:r>
      <w:r w:rsidRPr="00556C51">
        <w:rPr>
          <w:rFonts w:asciiTheme="majorBidi" w:hAnsiTheme="majorBidi" w:cstheme="majorBidi"/>
          <w:i/>
          <w:iCs/>
        </w:rPr>
        <w:t>Kolmogorov smirnov</w:t>
      </w:r>
      <w:r w:rsidRPr="00556C51">
        <w:rPr>
          <w:rFonts w:asciiTheme="majorBidi" w:hAnsiTheme="majorBidi" w:cstheme="majorBidi"/>
        </w:rPr>
        <w:t>, jika nilai signifikansi &gt; 0,05 maka nilai residual berdistribusi normal dan jika nilai signifikansi &lt; 0,05 maka nilai residual tidak berdistribusi normal.</w:t>
      </w:r>
    </w:p>
    <w:p w14:paraId="3C8AD01C" w14:textId="6C5451F6" w:rsidR="00605A55" w:rsidRPr="00605A55" w:rsidRDefault="00E25306" w:rsidP="00605A55">
      <w:pPr>
        <w:pStyle w:val="Caption"/>
        <w:keepNext/>
        <w:spacing w:after="0"/>
        <w:jc w:val="center"/>
        <w:rPr>
          <w:rFonts w:asciiTheme="majorBidi" w:hAnsiTheme="majorBidi" w:cstheme="majorBidi"/>
          <w:i w:val="0"/>
          <w:iCs w:val="0"/>
          <w:color w:val="auto"/>
          <w:sz w:val="22"/>
          <w:szCs w:val="22"/>
        </w:rPr>
      </w:pPr>
      <w:bookmarkStart w:id="28" w:name="_Toc122530531"/>
      <w:bookmarkStart w:id="29" w:name="_Toc122603271"/>
      <w:r w:rsidRPr="00E25306">
        <w:rPr>
          <w:rFonts w:asciiTheme="majorBidi" w:hAnsiTheme="majorBidi" w:cstheme="majorBidi"/>
          <w:i w:val="0"/>
          <w:iCs w:val="0"/>
          <w:color w:val="auto"/>
          <w:sz w:val="22"/>
          <w:szCs w:val="22"/>
        </w:rPr>
        <w:t xml:space="preserve">Table </w:t>
      </w:r>
      <w:r w:rsidRPr="00E25306">
        <w:rPr>
          <w:rFonts w:asciiTheme="majorBidi" w:hAnsiTheme="majorBidi" w:cstheme="majorBidi"/>
          <w:i w:val="0"/>
          <w:iCs w:val="0"/>
          <w:color w:val="auto"/>
          <w:sz w:val="22"/>
          <w:szCs w:val="22"/>
        </w:rPr>
        <w:fldChar w:fldCharType="begin"/>
      </w:r>
      <w:r w:rsidRPr="00E25306">
        <w:rPr>
          <w:rFonts w:asciiTheme="majorBidi" w:hAnsiTheme="majorBidi" w:cstheme="majorBidi"/>
          <w:i w:val="0"/>
          <w:iCs w:val="0"/>
          <w:color w:val="auto"/>
          <w:sz w:val="22"/>
          <w:szCs w:val="22"/>
        </w:rPr>
        <w:instrText xml:space="preserve"> SEQ Table \* ARABIC </w:instrText>
      </w:r>
      <w:r w:rsidRPr="00E25306">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5</w:t>
      </w:r>
      <w:r w:rsidRPr="00E25306">
        <w:rPr>
          <w:rFonts w:asciiTheme="majorBidi" w:hAnsiTheme="majorBidi" w:cstheme="majorBidi"/>
          <w:i w:val="0"/>
          <w:iCs w:val="0"/>
          <w:color w:val="auto"/>
          <w:sz w:val="22"/>
          <w:szCs w:val="22"/>
        </w:rPr>
        <w:fldChar w:fldCharType="end"/>
      </w:r>
      <w:r w:rsidRPr="00E25306">
        <w:rPr>
          <w:rFonts w:asciiTheme="majorBidi" w:hAnsiTheme="majorBidi" w:cstheme="majorBidi"/>
          <w:i w:val="0"/>
          <w:iCs w:val="0"/>
          <w:color w:val="auto"/>
          <w:sz w:val="22"/>
          <w:szCs w:val="22"/>
          <w:lang w:val="en-US"/>
        </w:rPr>
        <w:t xml:space="preserve"> Hasil Uji Normalitas SPSS IBM 21</w:t>
      </w:r>
      <w:bookmarkEnd w:id="28"/>
      <w:bookmarkEnd w:id="29"/>
    </w:p>
    <w:tbl>
      <w:tblPr>
        <w:tblW w:w="52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1409"/>
        <w:gridCol w:w="1455"/>
      </w:tblGrid>
      <w:tr w:rsidR="00605A55" w:rsidRPr="00605A55" w14:paraId="2ACAE553" w14:textId="77777777" w:rsidTr="00556C51">
        <w:trPr>
          <w:cantSplit/>
          <w:jc w:val="right"/>
        </w:trPr>
        <w:tc>
          <w:tcPr>
            <w:tcW w:w="5260" w:type="dxa"/>
            <w:gridSpan w:val="3"/>
            <w:shd w:val="clear" w:color="auto" w:fill="FFFFFF"/>
          </w:tcPr>
          <w:p w14:paraId="345E9019" w14:textId="77777777" w:rsidR="00605A55" w:rsidRPr="00605A55" w:rsidRDefault="00605A55" w:rsidP="00605A55">
            <w:pPr>
              <w:autoSpaceDE w:val="0"/>
              <w:autoSpaceDN w:val="0"/>
              <w:adjustRightInd w:val="0"/>
              <w:spacing w:after="0" w:line="320" w:lineRule="atLeast"/>
              <w:ind w:left="60" w:right="60"/>
              <w:jc w:val="center"/>
              <w:rPr>
                <w:rFonts w:ascii="Arial" w:hAnsi="Arial" w:cs="Arial"/>
                <w:color w:val="000000"/>
                <w:sz w:val="18"/>
                <w:szCs w:val="18"/>
              </w:rPr>
            </w:pPr>
            <w:r w:rsidRPr="00605A55">
              <w:rPr>
                <w:rFonts w:ascii="Arial" w:hAnsi="Arial" w:cs="Arial"/>
                <w:b/>
                <w:bCs/>
                <w:color w:val="000000"/>
                <w:sz w:val="18"/>
                <w:szCs w:val="18"/>
              </w:rPr>
              <w:t>One-Sample Kolmogorov-Smirnov Test</w:t>
            </w:r>
          </w:p>
        </w:tc>
      </w:tr>
      <w:tr w:rsidR="00605A55" w:rsidRPr="00605A55" w14:paraId="1E511E7B" w14:textId="77777777" w:rsidTr="00556C51">
        <w:trPr>
          <w:cantSplit/>
          <w:jc w:val="right"/>
        </w:trPr>
        <w:tc>
          <w:tcPr>
            <w:tcW w:w="3805" w:type="dxa"/>
            <w:gridSpan w:val="2"/>
            <w:shd w:val="clear" w:color="auto" w:fill="FFFFFF"/>
          </w:tcPr>
          <w:p w14:paraId="44CC7D9D" w14:textId="77777777" w:rsidR="00605A55" w:rsidRPr="00605A55" w:rsidRDefault="00605A55" w:rsidP="00605A55">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73FBCF6B" w14:textId="77777777" w:rsidR="00605A55" w:rsidRPr="00605A55" w:rsidRDefault="00605A55" w:rsidP="00605A55">
            <w:pPr>
              <w:autoSpaceDE w:val="0"/>
              <w:autoSpaceDN w:val="0"/>
              <w:adjustRightInd w:val="0"/>
              <w:spacing w:after="0" w:line="320" w:lineRule="atLeast"/>
              <w:ind w:left="60" w:right="60"/>
              <w:jc w:val="center"/>
              <w:rPr>
                <w:rFonts w:ascii="Arial" w:hAnsi="Arial" w:cs="Arial"/>
                <w:color w:val="000000"/>
                <w:sz w:val="18"/>
                <w:szCs w:val="18"/>
              </w:rPr>
            </w:pPr>
            <w:r w:rsidRPr="00605A55">
              <w:rPr>
                <w:rFonts w:ascii="Arial" w:hAnsi="Arial" w:cs="Arial"/>
                <w:color w:val="000000"/>
                <w:sz w:val="18"/>
                <w:szCs w:val="18"/>
              </w:rPr>
              <w:t>Unstandardized Residual</w:t>
            </w:r>
          </w:p>
        </w:tc>
      </w:tr>
      <w:tr w:rsidR="00605A55" w:rsidRPr="00605A55" w14:paraId="359B7FE1" w14:textId="77777777" w:rsidTr="00556C51">
        <w:trPr>
          <w:cantSplit/>
          <w:jc w:val="right"/>
        </w:trPr>
        <w:tc>
          <w:tcPr>
            <w:tcW w:w="3805" w:type="dxa"/>
            <w:gridSpan w:val="2"/>
            <w:shd w:val="clear" w:color="auto" w:fill="FFFFFF"/>
            <w:vAlign w:val="center"/>
          </w:tcPr>
          <w:p w14:paraId="290B09A9"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N</w:t>
            </w:r>
          </w:p>
        </w:tc>
        <w:tc>
          <w:tcPr>
            <w:tcW w:w="1455" w:type="dxa"/>
            <w:shd w:val="clear" w:color="auto" w:fill="FFFFFF"/>
          </w:tcPr>
          <w:p w14:paraId="277E5BFB"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22</w:t>
            </w:r>
          </w:p>
        </w:tc>
      </w:tr>
      <w:tr w:rsidR="00605A55" w:rsidRPr="00605A55" w14:paraId="2B742757" w14:textId="77777777" w:rsidTr="00556C51">
        <w:trPr>
          <w:cantSplit/>
          <w:jc w:val="right"/>
        </w:trPr>
        <w:tc>
          <w:tcPr>
            <w:tcW w:w="2396" w:type="dxa"/>
            <w:vMerge w:val="restart"/>
            <w:shd w:val="clear" w:color="auto" w:fill="FFFFFF"/>
            <w:vAlign w:val="center"/>
          </w:tcPr>
          <w:p w14:paraId="2985B075"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Normal Parameters</w:t>
            </w:r>
            <w:r w:rsidRPr="00605A55">
              <w:rPr>
                <w:rFonts w:ascii="Arial" w:hAnsi="Arial" w:cs="Arial"/>
                <w:color w:val="000000"/>
                <w:sz w:val="18"/>
                <w:szCs w:val="18"/>
                <w:vertAlign w:val="superscript"/>
              </w:rPr>
              <w:t>a,b</w:t>
            </w:r>
          </w:p>
        </w:tc>
        <w:tc>
          <w:tcPr>
            <w:tcW w:w="1409" w:type="dxa"/>
            <w:shd w:val="clear" w:color="auto" w:fill="FFFFFF"/>
            <w:vAlign w:val="center"/>
          </w:tcPr>
          <w:p w14:paraId="08CF4A8E"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Mean</w:t>
            </w:r>
          </w:p>
        </w:tc>
        <w:tc>
          <w:tcPr>
            <w:tcW w:w="1455" w:type="dxa"/>
            <w:shd w:val="clear" w:color="auto" w:fill="FFFFFF"/>
          </w:tcPr>
          <w:p w14:paraId="136BD918"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.0000000</w:t>
            </w:r>
          </w:p>
        </w:tc>
      </w:tr>
      <w:tr w:rsidR="00605A55" w:rsidRPr="00605A55" w14:paraId="624382C6" w14:textId="77777777" w:rsidTr="00556C51">
        <w:trPr>
          <w:cantSplit/>
          <w:jc w:val="right"/>
        </w:trPr>
        <w:tc>
          <w:tcPr>
            <w:tcW w:w="2396" w:type="dxa"/>
            <w:vMerge/>
            <w:shd w:val="clear" w:color="auto" w:fill="FFFFFF"/>
            <w:vAlign w:val="center"/>
          </w:tcPr>
          <w:p w14:paraId="2216023C" w14:textId="77777777" w:rsidR="00605A55" w:rsidRPr="00605A55" w:rsidRDefault="00605A55" w:rsidP="00605A55">
            <w:pPr>
              <w:autoSpaceDE w:val="0"/>
              <w:autoSpaceDN w:val="0"/>
              <w:adjustRightInd w:val="0"/>
              <w:spacing w:after="0" w:line="240" w:lineRule="auto"/>
              <w:rPr>
                <w:rFonts w:ascii="Arial" w:hAnsi="Arial" w:cs="Arial"/>
                <w:color w:val="000000"/>
                <w:sz w:val="18"/>
                <w:szCs w:val="18"/>
              </w:rPr>
            </w:pPr>
          </w:p>
        </w:tc>
        <w:tc>
          <w:tcPr>
            <w:tcW w:w="1409" w:type="dxa"/>
            <w:shd w:val="clear" w:color="auto" w:fill="FFFFFF"/>
            <w:vAlign w:val="center"/>
          </w:tcPr>
          <w:p w14:paraId="4160722B"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Std. Deviation</w:t>
            </w:r>
          </w:p>
        </w:tc>
        <w:tc>
          <w:tcPr>
            <w:tcW w:w="1455" w:type="dxa"/>
            <w:shd w:val="clear" w:color="auto" w:fill="FFFFFF"/>
          </w:tcPr>
          <w:p w14:paraId="2C08A235"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6.45909002</w:t>
            </w:r>
          </w:p>
        </w:tc>
      </w:tr>
      <w:tr w:rsidR="00605A55" w:rsidRPr="00605A55" w14:paraId="2439704B" w14:textId="77777777" w:rsidTr="00556C51">
        <w:trPr>
          <w:cantSplit/>
          <w:jc w:val="right"/>
        </w:trPr>
        <w:tc>
          <w:tcPr>
            <w:tcW w:w="2396" w:type="dxa"/>
            <w:vMerge w:val="restart"/>
            <w:shd w:val="clear" w:color="auto" w:fill="FFFFFF"/>
            <w:vAlign w:val="center"/>
          </w:tcPr>
          <w:p w14:paraId="52FCD69F"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Most Extreme Differences</w:t>
            </w:r>
          </w:p>
        </w:tc>
        <w:tc>
          <w:tcPr>
            <w:tcW w:w="1409" w:type="dxa"/>
            <w:shd w:val="clear" w:color="auto" w:fill="FFFFFF"/>
            <w:vAlign w:val="center"/>
          </w:tcPr>
          <w:p w14:paraId="48C272CB"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Absolute</w:t>
            </w:r>
          </w:p>
        </w:tc>
        <w:tc>
          <w:tcPr>
            <w:tcW w:w="1455" w:type="dxa"/>
            <w:shd w:val="clear" w:color="auto" w:fill="FFFFFF"/>
          </w:tcPr>
          <w:p w14:paraId="66BAB833"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.112</w:t>
            </w:r>
          </w:p>
        </w:tc>
      </w:tr>
      <w:tr w:rsidR="00605A55" w:rsidRPr="00605A55" w14:paraId="0506B944" w14:textId="77777777" w:rsidTr="00556C51">
        <w:trPr>
          <w:cantSplit/>
          <w:jc w:val="right"/>
        </w:trPr>
        <w:tc>
          <w:tcPr>
            <w:tcW w:w="2396" w:type="dxa"/>
            <w:vMerge/>
            <w:shd w:val="clear" w:color="auto" w:fill="FFFFFF"/>
            <w:vAlign w:val="center"/>
          </w:tcPr>
          <w:p w14:paraId="4A95B913" w14:textId="77777777" w:rsidR="00605A55" w:rsidRPr="00605A55" w:rsidRDefault="00605A55" w:rsidP="00605A55">
            <w:pPr>
              <w:autoSpaceDE w:val="0"/>
              <w:autoSpaceDN w:val="0"/>
              <w:adjustRightInd w:val="0"/>
              <w:spacing w:after="0" w:line="240" w:lineRule="auto"/>
              <w:rPr>
                <w:rFonts w:ascii="Arial" w:hAnsi="Arial" w:cs="Arial"/>
                <w:color w:val="000000"/>
                <w:sz w:val="18"/>
                <w:szCs w:val="18"/>
              </w:rPr>
            </w:pPr>
          </w:p>
        </w:tc>
        <w:tc>
          <w:tcPr>
            <w:tcW w:w="1409" w:type="dxa"/>
            <w:shd w:val="clear" w:color="auto" w:fill="FFFFFF"/>
            <w:vAlign w:val="center"/>
          </w:tcPr>
          <w:p w14:paraId="6CE9E0D8"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Positive</w:t>
            </w:r>
          </w:p>
        </w:tc>
        <w:tc>
          <w:tcPr>
            <w:tcW w:w="1455" w:type="dxa"/>
            <w:shd w:val="clear" w:color="auto" w:fill="FFFFFF"/>
          </w:tcPr>
          <w:p w14:paraId="6363C197"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.107</w:t>
            </w:r>
          </w:p>
        </w:tc>
      </w:tr>
      <w:tr w:rsidR="00605A55" w:rsidRPr="00605A55" w14:paraId="7A7A8A32" w14:textId="77777777" w:rsidTr="00556C51">
        <w:trPr>
          <w:cantSplit/>
          <w:jc w:val="right"/>
        </w:trPr>
        <w:tc>
          <w:tcPr>
            <w:tcW w:w="2396" w:type="dxa"/>
            <w:vMerge/>
            <w:shd w:val="clear" w:color="auto" w:fill="FFFFFF"/>
            <w:vAlign w:val="center"/>
          </w:tcPr>
          <w:p w14:paraId="6DFE1F65" w14:textId="77777777" w:rsidR="00605A55" w:rsidRPr="00605A55" w:rsidRDefault="00605A55" w:rsidP="00605A55">
            <w:pPr>
              <w:autoSpaceDE w:val="0"/>
              <w:autoSpaceDN w:val="0"/>
              <w:adjustRightInd w:val="0"/>
              <w:spacing w:after="0" w:line="240" w:lineRule="auto"/>
              <w:rPr>
                <w:rFonts w:ascii="Arial" w:hAnsi="Arial" w:cs="Arial"/>
                <w:color w:val="000000"/>
                <w:sz w:val="18"/>
                <w:szCs w:val="18"/>
              </w:rPr>
            </w:pPr>
          </w:p>
        </w:tc>
        <w:tc>
          <w:tcPr>
            <w:tcW w:w="1409" w:type="dxa"/>
            <w:shd w:val="clear" w:color="auto" w:fill="FFFFFF"/>
            <w:vAlign w:val="center"/>
          </w:tcPr>
          <w:p w14:paraId="490760A6"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Negative</w:t>
            </w:r>
          </w:p>
        </w:tc>
        <w:tc>
          <w:tcPr>
            <w:tcW w:w="1455" w:type="dxa"/>
            <w:shd w:val="clear" w:color="auto" w:fill="FFFFFF"/>
          </w:tcPr>
          <w:p w14:paraId="3B139CFE"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-.112</w:t>
            </w:r>
          </w:p>
        </w:tc>
      </w:tr>
      <w:tr w:rsidR="00605A55" w:rsidRPr="00605A55" w14:paraId="095CE1CD" w14:textId="77777777" w:rsidTr="00556C51">
        <w:trPr>
          <w:cantSplit/>
          <w:jc w:val="right"/>
        </w:trPr>
        <w:tc>
          <w:tcPr>
            <w:tcW w:w="3805" w:type="dxa"/>
            <w:gridSpan w:val="2"/>
            <w:shd w:val="clear" w:color="auto" w:fill="FFFFFF"/>
            <w:vAlign w:val="center"/>
          </w:tcPr>
          <w:p w14:paraId="4A149CC5"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Kolmogorov-Smirnov Z</w:t>
            </w:r>
          </w:p>
        </w:tc>
        <w:tc>
          <w:tcPr>
            <w:tcW w:w="1455" w:type="dxa"/>
            <w:shd w:val="clear" w:color="auto" w:fill="FFFFFF"/>
          </w:tcPr>
          <w:p w14:paraId="13CF0E1B"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.524</w:t>
            </w:r>
          </w:p>
        </w:tc>
      </w:tr>
      <w:tr w:rsidR="00605A55" w:rsidRPr="00605A55" w14:paraId="6991BFE3" w14:textId="77777777" w:rsidTr="00556C51">
        <w:trPr>
          <w:cantSplit/>
          <w:jc w:val="right"/>
        </w:trPr>
        <w:tc>
          <w:tcPr>
            <w:tcW w:w="3805" w:type="dxa"/>
            <w:gridSpan w:val="2"/>
            <w:shd w:val="clear" w:color="auto" w:fill="FFFFFF"/>
            <w:vAlign w:val="center"/>
          </w:tcPr>
          <w:p w14:paraId="4B4F2D98"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Asymp. Sig. (2-tailed)</w:t>
            </w:r>
          </w:p>
        </w:tc>
        <w:tc>
          <w:tcPr>
            <w:tcW w:w="1455" w:type="dxa"/>
            <w:shd w:val="clear" w:color="auto" w:fill="FFFFFF"/>
          </w:tcPr>
          <w:p w14:paraId="3794FBEF" w14:textId="77777777" w:rsidR="00605A55" w:rsidRPr="00605A55" w:rsidRDefault="00605A55" w:rsidP="00605A55">
            <w:pPr>
              <w:autoSpaceDE w:val="0"/>
              <w:autoSpaceDN w:val="0"/>
              <w:adjustRightInd w:val="0"/>
              <w:spacing w:after="0" w:line="320" w:lineRule="atLeast"/>
              <w:ind w:left="60" w:right="60"/>
              <w:jc w:val="right"/>
              <w:rPr>
                <w:rFonts w:ascii="Arial" w:hAnsi="Arial" w:cs="Arial"/>
                <w:color w:val="000000"/>
                <w:sz w:val="18"/>
                <w:szCs w:val="18"/>
              </w:rPr>
            </w:pPr>
            <w:r w:rsidRPr="00605A55">
              <w:rPr>
                <w:rFonts w:ascii="Arial" w:hAnsi="Arial" w:cs="Arial"/>
                <w:color w:val="000000"/>
                <w:sz w:val="18"/>
                <w:szCs w:val="18"/>
              </w:rPr>
              <w:t>.946</w:t>
            </w:r>
          </w:p>
        </w:tc>
      </w:tr>
      <w:tr w:rsidR="00605A55" w:rsidRPr="00605A55" w14:paraId="7042AAF6" w14:textId="77777777" w:rsidTr="00556C51">
        <w:trPr>
          <w:cantSplit/>
          <w:jc w:val="right"/>
        </w:trPr>
        <w:tc>
          <w:tcPr>
            <w:tcW w:w="5260" w:type="dxa"/>
            <w:gridSpan w:val="3"/>
            <w:shd w:val="clear" w:color="auto" w:fill="FFFFFF"/>
          </w:tcPr>
          <w:p w14:paraId="177B4CEC"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a. Test distribution is Normal.</w:t>
            </w:r>
          </w:p>
        </w:tc>
      </w:tr>
      <w:tr w:rsidR="00605A55" w:rsidRPr="00605A55" w14:paraId="1119018E" w14:textId="77777777" w:rsidTr="00556C51">
        <w:trPr>
          <w:cantSplit/>
          <w:jc w:val="right"/>
        </w:trPr>
        <w:tc>
          <w:tcPr>
            <w:tcW w:w="5260" w:type="dxa"/>
            <w:gridSpan w:val="3"/>
            <w:shd w:val="clear" w:color="auto" w:fill="FFFFFF"/>
          </w:tcPr>
          <w:p w14:paraId="48A5862B" w14:textId="77777777" w:rsidR="00605A55" w:rsidRPr="00605A55" w:rsidRDefault="00605A55" w:rsidP="00605A55">
            <w:pPr>
              <w:autoSpaceDE w:val="0"/>
              <w:autoSpaceDN w:val="0"/>
              <w:adjustRightInd w:val="0"/>
              <w:spacing w:after="0" w:line="320" w:lineRule="atLeast"/>
              <w:ind w:left="60" w:right="60"/>
              <w:rPr>
                <w:rFonts w:ascii="Arial" w:hAnsi="Arial" w:cs="Arial"/>
                <w:color w:val="000000"/>
                <w:sz w:val="18"/>
                <w:szCs w:val="18"/>
              </w:rPr>
            </w:pPr>
            <w:r w:rsidRPr="00605A55">
              <w:rPr>
                <w:rFonts w:ascii="Arial" w:hAnsi="Arial" w:cs="Arial"/>
                <w:color w:val="000000"/>
                <w:sz w:val="18"/>
                <w:szCs w:val="18"/>
              </w:rPr>
              <w:t>b. Calculated from data.</w:t>
            </w:r>
          </w:p>
        </w:tc>
      </w:tr>
    </w:tbl>
    <w:p w14:paraId="05B8471A" w14:textId="36FD2069" w:rsidR="00E25306" w:rsidRPr="00605A55" w:rsidRDefault="00605A55" w:rsidP="00EC6DBA">
      <w:pPr>
        <w:autoSpaceDE w:val="0"/>
        <w:autoSpaceDN w:val="0"/>
        <w:adjustRightInd w:val="0"/>
        <w:spacing w:after="0" w:line="360" w:lineRule="auto"/>
        <w:ind w:left="709" w:firstLine="567"/>
        <w:jc w:val="both"/>
        <w:rPr>
          <w:rFonts w:ascii="Times New Roman" w:hAnsi="Times New Roman" w:cs="Times New Roman"/>
        </w:rPr>
      </w:pPr>
      <w:r w:rsidRPr="00605A55">
        <w:rPr>
          <w:rFonts w:ascii="Times New Roman" w:hAnsi="Times New Roman" w:cs="Times New Roman"/>
        </w:rPr>
        <w:t>Berdasarkan hasil uji normalitas diketahui bahwa nilai signifikansi 0,946. Hal tersebut membuktikan bahw</w:t>
      </w:r>
      <w:r>
        <w:rPr>
          <w:rFonts w:ascii="Times New Roman" w:hAnsi="Times New Roman" w:cs="Times New Roman"/>
        </w:rPr>
        <w:t>a nilai signifikan &gt; 0,05.  Diketahui bahwa 0,94</w:t>
      </w:r>
      <w:r w:rsidR="00321500">
        <w:rPr>
          <w:rFonts w:ascii="Times New Roman" w:hAnsi="Times New Roman" w:cs="Times New Roman"/>
        </w:rPr>
        <w:t>6</w:t>
      </w:r>
      <w:r>
        <w:rPr>
          <w:rFonts w:ascii="Times New Roman" w:hAnsi="Times New Roman" w:cs="Times New Roman"/>
        </w:rPr>
        <w:t xml:space="preserve"> &gt; 0,05 maka</w:t>
      </w:r>
      <w:r w:rsidR="00556C51">
        <w:rPr>
          <w:rFonts w:ascii="Times New Roman" w:hAnsi="Times New Roman" w:cs="Times New Roman"/>
        </w:rPr>
        <w:t xml:space="preserve"> </w:t>
      </w:r>
      <w:r>
        <w:rPr>
          <w:rFonts w:ascii="Times New Roman" w:hAnsi="Times New Roman" w:cs="Times New Roman"/>
        </w:rPr>
        <w:t>dapat disimpulkan bahwa nilai residual berdistribusi normal.</w:t>
      </w:r>
    </w:p>
    <w:p w14:paraId="35E15107" w14:textId="77777777" w:rsidR="00556C51" w:rsidRDefault="00ED0693" w:rsidP="00860B7E">
      <w:pPr>
        <w:pStyle w:val="ListParagraph"/>
        <w:numPr>
          <w:ilvl w:val="0"/>
          <w:numId w:val="28"/>
        </w:numPr>
        <w:spacing w:line="360" w:lineRule="auto"/>
        <w:ind w:left="709" w:hanging="283"/>
        <w:jc w:val="both"/>
        <w:rPr>
          <w:rFonts w:asciiTheme="majorBidi" w:hAnsiTheme="majorBidi" w:cstheme="majorBidi"/>
        </w:rPr>
      </w:pPr>
      <w:r w:rsidRPr="00E25306">
        <w:rPr>
          <w:rFonts w:asciiTheme="majorBidi" w:hAnsiTheme="majorBidi" w:cstheme="majorBidi"/>
        </w:rPr>
        <w:t>Uji Linearitas</w:t>
      </w:r>
    </w:p>
    <w:p w14:paraId="1AEB1DF2" w14:textId="1ADD465E" w:rsidR="00ED0693" w:rsidRPr="00556C51" w:rsidRDefault="00ED0693" w:rsidP="00EC6DBA">
      <w:pPr>
        <w:pStyle w:val="ListParagraph"/>
        <w:spacing w:after="0" w:line="360" w:lineRule="auto"/>
        <w:ind w:left="709" w:firstLine="567"/>
        <w:jc w:val="both"/>
        <w:rPr>
          <w:rFonts w:asciiTheme="majorBidi" w:hAnsiTheme="majorBidi" w:cstheme="majorBidi"/>
        </w:rPr>
      </w:pPr>
      <w:r w:rsidRPr="00556C51">
        <w:rPr>
          <w:rFonts w:asciiTheme="majorBidi" w:hAnsiTheme="majorBidi" w:cstheme="majorBidi"/>
        </w:rPr>
        <w:t>Pengujian linearitas dilakukan dalam pengujian model persamaan regresi suatu variabel Y atas variabel X. Uji linieritas digunakan guna pemenuhan syarat analisis regresi yang mengharuskan adanya hubungan fungsional antara X dan Y pada populasi yang linear.Uji linearitas bertujuan untuk mengetahui apakah dua variabel secara signifikansi mempunyai pengaruh linear atau tidak. Pengambilan keputusan pengujian berdasarkan, jika nilai signifikansi &gt; 0,05 maka terdapat hubungan yang linear dan jika nilai signifikansi &lt; 0,05 tidak terdapat hubungan yang linear.</w:t>
      </w:r>
      <w:bookmarkStart w:id="30" w:name="_Hlk121418367"/>
    </w:p>
    <w:p w14:paraId="0EB1C62E" w14:textId="2029174F" w:rsidR="00614909" w:rsidRPr="00595413" w:rsidRDefault="00E25306" w:rsidP="00595413">
      <w:pPr>
        <w:pStyle w:val="Caption"/>
        <w:keepNext/>
        <w:jc w:val="center"/>
        <w:rPr>
          <w:rFonts w:asciiTheme="majorBidi" w:hAnsiTheme="majorBidi" w:cstheme="majorBidi"/>
          <w:i w:val="0"/>
          <w:iCs w:val="0"/>
          <w:color w:val="auto"/>
          <w:sz w:val="22"/>
          <w:szCs w:val="22"/>
          <w:lang w:val="en-US"/>
        </w:rPr>
      </w:pPr>
      <w:bookmarkStart w:id="31" w:name="_Toc122530532"/>
      <w:bookmarkStart w:id="32" w:name="_Toc122603272"/>
      <w:r w:rsidRPr="00E25306">
        <w:rPr>
          <w:rFonts w:asciiTheme="majorBidi" w:hAnsiTheme="majorBidi" w:cstheme="majorBidi"/>
          <w:i w:val="0"/>
          <w:iCs w:val="0"/>
          <w:color w:val="auto"/>
          <w:sz w:val="22"/>
          <w:szCs w:val="22"/>
        </w:rPr>
        <w:t xml:space="preserve">Table </w:t>
      </w:r>
      <w:r w:rsidRPr="00E25306">
        <w:rPr>
          <w:rFonts w:asciiTheme="majorBidi" w:hAnsiTheme="majorBidi" w:cstheme="majorBidi"/>
          <w:i w:val="0"/>
          <w:iCs w:val="0"/>
          <w:color w:val="auto"/>
          <w:sz w:val="22"/>
          <w:szCs w:val="22"/>
        </w:rPr>
        <w:fldChar w:fldCharType="begin"/>
      </w:r>
      <w:r w:rsidRPr="00E25306">
        <w:rPr>
          <w:rFonts w:asciiTheme="majorBidi" w:hAnsiTheme="majorBidi" w:cstheme="majorBidi"/>
          <w:i w:val="0"/>
          <w:iCs w:val="0"/>
          <w:color w:val="auto"/>
          <w:sz w:val="22"/>
          <w:szCs w:val="22"/>
        </w:rPr>
        <w:instrText xml:space="preserve"> SEQ Table \* ARABIC </w:instrText>
      </w:r>
      <w:r w:rsidRPr="00E25306">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6</w:t>
      </w:r>
      <w:r w:rsidRPr="00E25306">
        <w:rPr>
          <w:rFonts w:asciiTheme="majorBidi" w:hAnsiTheme="majorBidi" w:cstheme="majorBidi"/>
          <w:i w:val="0"/>
          <w:iCs w:val="0"/>
          <w:color w:val="auto"/>
          <w:sz w:val="22"/>
          <w:szCs w:val="22"/>
        </w:rPr>
        <w:fldChar w:fldCharType="end"/>
      </w:r>
      <w:r w:rsidRPr="00E25306">
        <w:rPr>
          <w:rFonts w:asciiTheme="majorBidi" w:hAnsiTheme="majorBidi" w:cstheme="majorBidi"/>
          <w:i w:val="0"/>
          <w:iCs w:val="0"/>
          <w:color w:val="auto"/>
          <w:sz w:val="22"/>
          <w:szCs w:val="22"/>
          <w:lang w:val="en-US"/>
        </w:rPr>
        <w:t xml:space="preserve"> Hasil Uji Linearitas SPSS IBM 21</w:t>
      </w:r>
      <w:bookmarkEnd w:id="31"/>
      <w:bookmarkEnd w:id="32"/>
    </w:p>
    <w:tbl>
      <w:tblPr>
        <w:tblW w:w="6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8"/>
        <w:gridCol w:w="899"/>
        <w:gridCol w:w="1340"/>
        <w:gridCol w:w="849"/>
        <w:gridCol w:w="514"/>
        <w:gridCol w:w="771"/>
        <w:gridCol w:w="643"/>
        <w:gridCol w:w="519"/>
      </w:tblGrid>
      <w:tr w:rsidR="00595413" w:rsidRPr="009A0075" w14:paraId="7C1592CD" w14:textId="77777777" w:rsidTr="00556C51">
        <w:trPr>
          <w:cantSplit/>
          <w:trHeight w:val="256"/>
          <w:jc w:val="center"/>
        </w:trPr>
        <w:tc>
          <w:tcPr>
            <w:tcW w:w="6693" w:type="dxa"/>
            <w:gridSpan w:val="8"/>
            <w:shd w:val="clear" w:color="auto" w:fill="FFFFFF"/>
          </w:tcPr>
          <w:p w14:paraId="2BA88C28" w14:textId="77777777" w:rsidR="00595413" w:rsidRPr="009A0075" w:rsidRDefault="00595413" w:rsidP="003C688A">
            <w:pPr>
              <w:autoSpaceDE w:val="0"/>
              <w:autoSpaceDN w:val="0"/>
              <w:adjustRightInd w:val="0"/>
              <w:spacing w:after="0" w:line="320" w:lineRule="atLeast"/>
              <w:ind w:left="60" w:right="60"/>
              <w:jc w:val="center"/>
              <w:rPr>
                <w:rFonts w:ascii="Arial" w:hAnsi="Arial" w:cs="Arial"/>
                <w:color w:val="000000"/>
                <w:sz w:val="18"/>
                <w:szCs w:val="18"/>
              </w:rPr>
            </w:pPr>
            <w:r w:rsidRPr="009A0075">
              <w:rPr>
                <w:rFonts w:ascii="Arial" w:hAnsi="Arial" w:cs="Arial"/>
                <w:b/>
                <w:bCs/>
                <w:color w:val="000000"/>
                <w:sz w:val="18"/>
                <w:szCs w:val="18"/>
              </w:rPr>
              <w:t>ANOVA Table</w:t>
            </w:r>
          </w:p>
        </w:tc>
      </w:tr>
      <w:tr w:rsidR="00595413" w:rsidRPr="009A0075" w14:paraId="563F3276" w14:textId="77777777" w:rsidTr="00556C51">
        <w:trPr>
          <w:cantSplit/>
          <w:trHeight w:val="524"/>
          <w:jc w:val="center"/>
        </w:trPr>
        <w:tc>
          <w:tcPr>
            <w:tcW w:w="3397" w:type="dxa"/>
            <w:gridSpan w:val="3"/>
            <w:shd w:val="clear" w:color="auto" w:fill="FFFFFF"/>
          </w:tcPr>
          <w:p w14:paraId="62ADAC1F" w14:textId="77777777" w:rsidR="00595413" w:rsidRPr="009A0075" w:rsidRDefault="00595413" w:rsidP="003C688A">
            <w:pPr>
              <w:autoSpaceDE w:val="0"/>
              <w:autoSpaceDN w:val="0"/>
              <w:adjustRightInd w:val="0"/>
              <w:spacing w:after="0" w:line="240" w:lineRule="auto"/>
              <w:rPr>
                <w:rFonts w:ascii="Times New Roman" w:hAnsi="Times New Roman" w:cs="Times New Roman"/>
                <w:sz w:val="24"/>
                <w:szCs w:val="24"/>
              </w:rPr>
            </w:pPr>
          </w:p>
        </w:tc>
        <w:tc>
          <w:tcPr>
            <w:tcW w:w="849" w:type="dxa"/>
            <w:shd w:val="clear" w:color="auto" w:fill="FFFFFF"/>
          </w:tcPr>
          <w:p w14:paraId="3BB0FF99" w14:textId="77777777" w:rsidR="00595413" w:rsidRPr="009A0075" w:rsidRDefault="00595413" w:rsidP="003C688A">
            <w:pPr>
              <w:autoSpaceDE w:val="0"/>
              <w:autoSpaceDN w:val="0"/>
              <w:adjustRightInd w:val="0"/>
              <w:spacing w:after="0" w:line="320" w:lineRule="atLeast"/>
              <w:ind w:left="60" w:right="60"/>
              <w:jc w:val="center"/>
              <w:rPr>
                <w:rFonts w:ascii="Arial" w:hAnsi="Arial" w:cs="Arial"/>
                <w:color w:val="000000"/>
                <w:sz w:val="18"/>
                <w:szCs w:val="18"/>
              </w:rPr>
            </w:pPr>
            <w:r w:rsidRPr="009A0075">
              <w:rPr>
                <w:rFonts w:ascii="Arial" w:hAnsi="Arial" w:cs="Arial"/>
                <w:color w:val="000000"/>
                <w:sz w:val="18"/>
                <w:szCs w:val="18"/>
              </w:rPr>
              <w:t>Sum of Squares</w:t>
            </w:r>
          </w:p>
        </w:tc>
        <w:tc>
          <w:tcPr>
            <w:tcW w:w="514" w:type="dxa"/>
            <w:shd w:val="clear" w:color="auto" w:fill="FFFFFF"/>
          </w:tcPr>
          <w:p w14:paraId="104A5E5C" w14:textId="442EAEF2" w:rsidR="00595413" w:rsidRPr="009A0075" w:rsidRDefault="00FB067B" w:rsidP="003C688A">
            <w:pPr>
              <w:autoSpaceDE w:val="0"/>
              <w:autoSpaceDN w:val="0"/>
              <w:adjustRightInd w:val="0"/>
              <w:spacing w:after="0" w:line="320" w:lineRule="atLeast"/>
              <w:ind w:left="60" w:right="60"/>
              <w:jc w:val="center"/>
              <w:rPr>
                <w:rFonts w:ascii="Arial" w:hAnsi="Arial" w:cs="Arial"/>
                <w:color w:val="000000"/>
                <w:sz w:val="18"/>
                <w:szCs w:val="18"/>
              </w:rPr>
            </w:pPr>
            <w:r w:rsidRPr="009A0075">
              <w:rPr>
                <w:rFonts w:ascii="Arial" w:hAnsi="Arial" w:cs="Arial"/>
                <w:color w:val="000000"/>
                <w:sz w:val="18"/>
                <w:szCs w:val="18"/>
              </w:rPr>
              <w:t>D</w:t>
            </w:r>
            <w:r w:rsidR="00595413" w:rsidRPr="009A0075">
              <w:rPr>
                <w:rFonts w:ascii="Arial" w:hAnsi="Arial" w:cs="Arial"/>
                <w:color w:val="000000"/>
                <w:sz w:val="18"/>
                <w:szCs w:val="18"/>
              </w:rPr>
              <w:t>f</w:t>
            </w:r>
          </w:p>
        </w:tc>
        <w:tc>
          <w:tcPr>
            <w:tcW w:w="771" w:type="dxa"/>
            <w:shd w:val="clear" w:color="auto" w:fill="FFFFFF"/>
          </w:tcPr>
          <w:p w14:paraId="1012B7BB" w14:textId="77777777" w:rsidR="00595413" w:rsidRPr="009A0075" w:rsidRDefault="00595413" w:rsidP="003C688A">
            <w:pPr>
              <w:autoSpaceDE w:val="0"/>
              <w:autoSpaceDN w:val="0"/>
              <w:adjustRightInd w:val="0"/>
              <w:spacing w:after="0" w:line="320" w:lineRule="atLeast"/>
              <w:ind w:left="60" w:right="60"/>
              <w:jc w:val="center"/>
              <w:rPr>
                <w:rFonts w:ascii="Arial" w:hAnsi="Arial" w:cs="Arial"/>
                <w:color w:val="000000"/>
                <w:sz w:val="18"/>
                <w:szCs w:val="18"/>
              </w:rPr>
            </w:pPr>
            <w:r w:rsidRPr="009A0075">
              <w:rPr>
                <w:rFonts w:ascii="Arial" w:hAnsi="Arial" w:cs="Arial"/>
                <w:color w:val="000000"/>
                <w:sz w:val="18"/>
                <w:szCs w:val="18"/>
              </w:rPr>
              <w:t>Mean Square</w:t>
            </w:r>
          </w:p>
        </w:tc>
        <w:tc>
          <w:tcPr>
            <w:tcW w:w="643" w:type="dxa"/>
            <w:shd w:val="clear" w:color="auto" w:fill="FFFFFF"/>
          </w:tcPr>
          <w:p w14:paraId="391F3F46" w14:textId="77777777" w:rsidR="00595413" w:rsidRPr="009A0075" w:rsidRDefault="00595413" w:rsidP="003C688A">
            <w:pPr>
              <w:autoSpaceDE w:val="0"/>
              <w:autoSpaceDN w:val="0"/>
              <w:adjustRightInd w:val="0"/>
              <w:spacing w:after="0" w:line="320" w:lineRule="atLeast"/>
              <w:ind w:left="60" w:right="60"/>
              <w:jc w:val="center"/>
              <w:rPr>
                <w:rFonts w:ascii="Arial" w:hAnsi="Arial" w:cs="Arial"/>
                <w:color w:val="000000"/>
                <w:sz w:val="18"/>
                <w:szCs w:val="18"/>
              </w:rPr>
            </w:pPr>
            <w:r w:rsidRPr="009A0075">
              <w:rPr>
                <w:rFonts w:ascii="Arial" w:hAnsi="Arial" w:cs="Arial"/>
                <w:color w:val="000000"/>
                <w:sz w:val="18"/>
                <w:szCs w:val="18"/>
              </w:rPr>
              <w:t>F</w:t>
            </w:r>
          </w:p>
        </w:tc>
        <w:tc>
          <w:tcPr>
            <w:tcW w:w="519" w:type="dxa"/>
            <w:shd w:val="clear" w:color="auto" w:fill="FFFFFF"/>
          </w:tcPr>
          <w:p w14:paraId="7ECB3F10" w14:textId="77777777" w:rsidR="00595413" w:rsidRPr="009A0075" w:rsidRDefault="00595413" w:rsidP="003C688A">
            <w:pPr>
              <w:autoSpaceDE w:val="0"/>
              <w:autoSpaceDN w:val="0"/>
              <w:adjustRightInd w:val="0"/>
              <w:spacing w:after="0" w:line="320" w:lineRule="atLeast"/>
              <w:ind w:left="60" w:right="60"/>
              <w:jc w:val="center"/>
              <w:rPr>
                <w:rFonts w:ascii="Arial" w:hAnsi="Arial" w:cs="Arial"/>
                <w:color w:val="000000"/>
                <w:sz w:val="18"/>
                <w:szCs w:val="18"/>
              </w:rPr>
            </w:pPr>
            <w:r w:rsidRPr="009A0075">
              <w:rPr>
                <w:rFonts w:ascii="Arial" w:hAnsi="Arial" w:cs="Arial"/>
                <w:color w:val="000000"/>
                <w:sz w:val="18"/>
                <w:szCs w:val="18"/>
              </w:rPr>
              <w:t>Sig.</w:t>
            </w:r>
          </w:p>
        </w:tc>
      </w:tr>
      <w:tr w:rsidR="00595413" w:rsidRPr="009A0075" w14:paraId="2FD89BFF" w14:textId="77777777" w:rsidTr="00556C51">
        <w:trPr>
          <w:cantSplit/>
          <w:trHeight w:val="256"/>
          <w:jc w:val="center"/>
        </w:trPr>
        <w:tc>
          <w:tcPr>
            <w:tcW w:w="1158" w:type="dxa"/>
            <w:vMerge w:val="restart"/>
            <w:shd w:val="clear" w:color="auto" w:fill="FFFFFF"/>
            <w:vAlign w:val="center"/>
          </w:tcPr>
          <w:p w14:paraId="517FB733" w14:textId="77777777" w:rsidR="00595413" w:rsidRPr="009A0075" w:rsidRDefault="00595413" w:rsidP="003C688A">
            <w:pPr>
              <w:autoSpaceDE w:val="0"/>
              <w:autoSpaceDN w:val="0"/>
              <w:adjustRightInd w:val="0"/>
              <w:spacing w:after="0" w:line="320" w:lineRule="atLeast"/>
              <w:ind w:left="60" w:right="60"/>
              <w:rPr>
                <w:rFonts w:ascii="Arial" w:hAnsi="Arial" w:cs="Arial"/>
                <w:color w:val="000000"/>
                <w:sz w:val="18"/>
                <w:szCs w:val="18"/>
              </w:rPr>
            </w:pPr>
            <w:r w:rsidRPr="009A0075">
              <w:rPr>
                <w:rFonts w:ascii="Arial" w:hAnsi="Arial" w:cs="Arial"/>
                <w:color w:val="000000"/>
                <w:sz w:val="18"/>
                <w:szCs w:val="18"/>
              </w:rPr>
              <w:t>Keterampilan Kolaborasi * Teman Sebaya</w:t>
            </w:r>
          </w:p>
        </w:tc>
        <w:tc>
          <w:tcPr>
            <w:tcW w:w="899" w:type="dxa"/>
            <w:vMerge w:val="restart"/>
            <w:shd w:val="clear" w:color="auto" w:fill="FFFFFF"/>
            <w:vAlign w:val="center"/>
          </w:tcPr>
          <w:p w14:paraId="2BA413AB" w14:textId="77777777" w:rsidR="00595413" w:rsidRPr="009A0075" w:rsidRDefault="00595413" w:rsidP="003C688A">
            <w:pPr>
              <w:autoSpaceDE w:val="0"/>
              <w:autoSpaceDN w:val="0"/>
              <w:adjustRightInd w:val="0"/>
              <w:spacing w:after="0" w:line="320" w:lineRule="atLeast"/>
              <w:ind w:left="60" w:right="60"/>
              <w:rPr>
                <w:rFonts w:ascii="Arial" w:hAnsi="Arial" w:cs="Arial"/>
                <w:color w:val="000000"/>
                <w:sz w:val="18"/>
                <w:szCs w:val="18"/>
              </w:rPr>
            </w:pPr>
            <w:r w:rsidRPr="009A0075">
              <w:rPr>
                <w:rFonts w:ascii="Arial" w:hAnsi="Arial" w:cs="Arial"/>
                <w:color w:val="000000"/>
                <w:sz w:val="18"/>
                <w:szCs w:val="18"/>
              </w:rPr>
              <w:t>Between Groups</w:t>
            </w:r>
          </w:p>
        </w:tc>
        <w:tc>
          <w:tcPr>
            <w:tcW w:w="1340" w:type="dxa"/>
            <w:shd w:val="clear" w:color="auto" w:fill="FFFFFF"/>
            <w:vAlign w:val="center"/>
          </w:tcPr>
          <w:p w14:paraId="50934F6D" w14:textId="77777777" w:rsidR="00595413" w:rsidRPr="009A0075" w:rsidRDefault="00595413" w:rsidP="003C688A">
            <w:pPr>
              <w:autoSpaceDE w:val="0"/>
              <w:autoSpaceDN w:val="0"/>
              <w:adjustRightInd w:val="0"/>
              <w:spacing w:after="0" w:line="320" w:lineRule="atLeast"/>
              <w:ind w:left="60" w:right="60"/>
              <w:rPr>
                <w:rFonts w:ascii="Arial" w:hAnsi="Arial" w:cs="Arial"/>
                <w:color w:val="000000"/>
                <w:sz w:val="18"/>
                <w:szCs w:val="18"/>
              </w:rPr>
            </w:pPr>
            <w:r w:rsidRPr="009A0075">
              <w:rPr>
                <w:rFonts w:ascii="Arial" w:hAnsi="Arial" w:cs="Arial"/>
                <w:color w:val="000000"/>
                <w:sz w:val="18"/>
                <w:szCs w:val="18"/>
              </w:rPr>
              <w:t>(Combined)</w:t>
            </w:r>
          </w:p>
        </w:tc>
        <w:tc>
          <w:tcPr>
            <w:tcW w:w="849" w:type="dxa"/>
            <w:shd w:val="clear" w:color="auto" w:fill="FFFFFF"/>
          </w:tcPr>
          <w:p w14:paraId="3E5AED4D"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1261.818</w:t>
            </w:r>
          </w:p>
        </w:tc>
        <w:tc>
          <w:tcPr>
            <w:tcW w:w="514" w:type="dxa"/>
            <w:shd w:val="clear" w:color="auto" w:fill="FFFFFF"/>
          </w:tcPr>
          <w:p w14:paraId="414E819B"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13</w:t>
            </w:r>
          </w:p>
        </w:tc>
        <w:tc>
          <w:tcPr>
            <w:tcW w:w="771" w:type="dxa"/>
            <w:shd w:val="clear" w:color="auto" w:fill="FFFFFF"/>
          </w:tcPr>
          <w:p w14:paraId="7BCF00F4"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97.063</w:t>
            </w:r>
          </w:p>
        </w:tc>
        <w:tc>
          <w:tcPr>
            <w:tcW w:w="643" w:type="dxa"/>
            <w:shd w:val="clear" w:color="auto" w:fill="FFFFFF"/>
          </w:tcPr>
          <w:p w14:paraId="4F649530"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1.751</w:t>
            </w:r>
          </w:p>
        </w:tc>
        <w:tc>
          <w:tcPr>
            <w:tcW w:w="519" w:type="dxa"/>
            <w:shd w:val="clear" w:color="auto" w:fill="FFFFFF"/>
          </w:tcPr>
          <w:p w14:paraId="60BC38B7"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.216</w:t>
            </w:r>
          </w:p>
        </w:tc>
      </w:tr>
      <w:tr w:rsidR="00595413" w:rsidRPr="009A0075" w14:paraId="1E4C8FFB" w14:textId="77777777" w:rsidTr="00556C51">
        <w:trPr>
          <w:cantSplit/>
          <w:trHeight w:val="279"/>
          <w:jc w:val="center"/>
        </w:trPr>
        <w:tc>
          <w:tcPr>
            <w:tcW w:w="1158" w:type="dxa"/>
            <w:vMerge/>
            <w:shd w:val="clear" w:color="auto" w:fill="FFFFFF"/>
            <w:vAlign w:val="center"/>
          </w:tcPr>
          <w:p w14:paraId="23E56579" w14:textId="77777777" w:rsidR="00595413" w:rsidRPr="009A0075" w:rsidRDefault="00595413" w:rsidP="003C688A">
            <w:pPr>
              <w:autoSpaceDE w:val="0"/>
              <w:autoSpaceDN w:val="0"/>
              <w:adjustRightInd w:val="0"/>
              <w:spacing w:after="0" w:line="240" w:lineRule="auto"/>
              <w:rPr>
                <w:rFonts w:ascii="Arial" w:hAnsi="Arial" w:cs="Arial"/>
                <w:color w:val="000000"/>
                <w:sz w:val="18"/>
                <w:szCs w:val="18"/>
              </w:rPr>
            </w:pPr>
          </w:p>
        </w:tc>
        <w:tc>
          <w:tcPr>
            <w:tcW w:w="899" w:type="dxa"/>
            <w:vMerge/>
            <w:shd w:val="clear" w:color="auto" w:fill="FFFFFF"/>
            <w:vAlign w:val="center"/>
          </w:tcPr>
          <w:p w14:paraId="327292A6" w14:textId="77777777" w:rsidR="00595413" w:rsidRPr="009A0075" w:rsidRDefault="00595413" w:rsidP="003C688A">
            <w:pPr>
              <w:autoSpaceDE w:val="0"/>
              <w:autoSpaceDN w:val="0"/>
              <w:adjustRightInd w:val="0"/>
              <w:spacing w:after="0" w:line="240" w:lineRule="auto"/>
              <w:rPr>
                <w:rFonts w:ascii="Arial" w:hAnsi="Arial" w:cs="Arial"/>
                <w:color w:val="000000"/>
                <w:sz w:val="18"/>
                <w:szCs w:val="18"/>
              </w:rPr>
            </w:pPr>
          </w:p>
        </w:tc>
        <w:tc>
          <w:tcPr>
            <w:tcW w:w="1340" w:type="dxa"/>
            <w:shd w:val="clear" w:color="auto" w:fill="FFFFFF"/>
            <w:vAlign w:val="center"/>
          </w:tcPr>
          <w:p w14:paraId="7070ACEA" w14:textId="77777777" w:rsidR="00595413" w:rsidRPr="009A0075" w:rsidRDefault="00595413" w:rsidP="003C688A">
            <w:pPr>
              <w:autoSpaceDE w:val="0"/>
              <w:autoSpaceDN w:val="0"/>
              <w:adjustRightInd w:val="0"/>
              <w:spacing w:after="0" w:line="320" w:lineRule="atLeast"/>
              <w:ind w:left="60" w:right="60"/>
              <w:rPr>
                <w:rFonts w:ascii="Arial" w:hAnsi="Arial" w:cs="Arial"/>
                <w:color w:val="000000"/>
                <w:sz w:val="18"/>
                <w:szCs w:val="18"/>
              </w:rPr>
            </w:pPr>
            <w:r w:rsidRPr="009A0075">
              <w:rPr>
                <w:rFonts w:ascii="Arial" w:hAnsi="Arial" w:cs="Arial"/>
                <w:color w:val="000000"/>
                <w:sz w:val="18"/>
                <w:szCs w:val="18"/>
              </w:rPr>
              <w:t>Linearity</w:t>
            </w:r>
          </w:p>
        </w:tc>
        <w:tc>
          <w:tcPr>
            <w:tcW w:w="849" w:type="dxa"/>
            <w:shd w:val="clear" w:color="auto" w:fill="FFFFFF"/>
          </w:tcPr>
          <w:p w14:paraId="2DA67935"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829.201</w:t>
            </w:r>
          </w:p>
        </w:tc>
        <w:tc>
          <w:tcPr>
            <w:tcW w:w="514" w:type="dxa"/>
            <w:shd w:val="clear" w:color="auto" w:fill="FFFFFF"/>
          </w:tcPr>
          <w:p w14:paraId="6684A4D1"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1</w:t>
            </w:r>
          </w:p>
        </w:tc>
        <w:tc>
          <w:tcPr>
            <w:tcW w:w="771" w:type="dxa"/>
            <w:shd w:val="clear" w:color="auto" w:fill="FFFFFF"/>
          </w:tcPr>
          <w:p w14:paraId="09B3D978"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829.201</w:t>
            </w:r>
          </w:p>
        </w:tc>
        <w:tc>
          <w:tcPr>
            <w:tcW w:w="643" w:type="dxa"/>
            <w:shd w:val="clear" w:color="auto" w:fill="FFFFFF"/>
          </w:tcPr>
          <w:p w14:paraId="53AA8784"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14.957</w:t>
            </w:r>
          </w:p>
        </w:tc>
        <w:tc>
          <w:tcPr>
            <w:tcW w:w="519" w:type="dxa"/>
            <w:shd w:val="clear" w:color="auto" w:fill="FFFFFF"/>
          </w:tcPr>
          <w:p w14:paraId="501DB243"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.005</w:t>
            </w:r>
          </w:p>
        </w:tc>
      </w:tr>
      <w:tr w:rsidR="00595413" w:rsidRPr="009A0075" w14:paraId="0A7B3FB0" w14:textId="77777777" w:rsidTr="00556C51">
        <w:trPr>
          <w:cantSplit/>
          <w:trHeight w:val="536"/>
          <w:jc w:val="center"/>
        </w:trPr>
        <w:tc>
          <w:tcPr>
            <w:tcW w:w="1158" w:type="dxa"/>
            <w:vMerge/>
            <w:shd w:val="clear" w:color="auto" w:fill="FFFFFF"/>
            <w:vAlign w:val="center"/>
          </w:tcPr>
          <w:p w14:paraId="7A3C4947" w14:textId="77777777" w:rsidR="00595413" w:rsidRPr="009A0075" w:rsidRDefault="00595413" w:rsidP="003C688A">
            <w:pPr>
              <w:autoSpaceDE w:val="0"/>
              <w:autoSpaceDN w:val="0"/>
              <w:adjustRightInd w:val="0"/>
              <w:spacing w:after="0" w:line="240" w:lineRule="auto"/>
              <w:rPr>
                <w:rFonts w:ascii="Arial" w:hAnsi="Arial" w:cs="Arial"/>
                <w:color w:val="000000"/>
                <w:sz w:val="18"/>
                <w:szCs w:val="18"/>
              </w:rPr>
            </w:pPr>
          </w:p>
        </w:tc>
        <w:tc>
          <w:tcPr>
            <w:tcW w:w="899" w:type="dxa"/>
            <w:vMerge/>
            <w:shd w:val="clear" w:color="auto" w:fill="FFFFFF"/>
            <w:vAlign w:val="center"/>
          </w:tcPr>
          <w:p w14:paraId="75D4125D" w14:textId="77777777" w:rsidR="00595413" w:rsidRPr="009A0075" w:rsidRDefault="00595413" w:rsidP="003C688A">
            <w:pPr>
              <w:autoSpaceDE w:val="0"/>
              <w:autoSpaceDN w:val="0"/>
              <w:adjustRightInd w:val="0"/>
              <w:spacing w:after="0" w:line="240" w:lineRule="auto"/>
              <w:rPr>
                <w:rFonts w:ascii="Arial" w:hAnsi="Arial" w:cs="Arial"/>
                <w:color w:val="000000"/>
                <w:sz w:val="18"/>
                <w:szCs w:val="18"/>
              </w:rPr>
            </w:pPr>
          </w:p>
        </w:tc>
        <w:tc>
          <w:tcPr>
            <w:tcW w:w="1340" w:type="dxa"/>
            <w:shd w:val="clear" w:color="auto" w:fill="FFFFFF"/>
            <w:vAlign w:val="center"/>
          </w:tcPr>
          <w:p w14:paraId="63D17770" w14:textId="77777777" w:rsidR="00595413" w:rsidRPr="009A0075" w:rsidRDefault="00595413" w:rsidP="003C688A">
            <w:pPr>
              <w:autoSpaceDE w:val="0"/>
              <w:autoSpaceDN w:val="0"/>
              <w:adjustRightInd w:val="0"/>
              <w:spacing w:after="0" w:line="320" w:lineRule="atLeast"/>
              <w:ind w:left="60" w:right="60"/>
              <w:rPr>
                <w:rFonts w:ascii="Arial" w:hAnsi="Arial" w:cs="Arial"/>
                <w:color w:val="000000"/>
                <w:sz w:val="18"/>
                <w:szCs w:val="18"/>
              </w:rPr>
            </w:pPr>
            <w:r w:rsidRPr="009A0075">
              <w:rPr>
                <w:rFonts w:ascii="Arial" w:hAnsi="Arial" w:cs="Arial"/>
                <w:color w:val="000000"/>
                <w:sz w:val="18"/>
                <w:szCs w:val="18"/>
              </w:rPr>
              <w:t>Deviation from Linearity</w:t>
            </w:r>
          </w:p>
        </w:tc>
        <w:tc>
          <w:tcPr>
            <w:tcW w:w="849" w:type="dxa"/>
            <w:shd w:val="clear" w:color="auto" w:fill="FFFFFF"/>
          </w:tcPr>
          <w:p w14:paraId="75DFF50D"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432.617</w:t>
            </w:r>
          </w:p>
        </w:tc>
        <w:tc>
          <w:tcPr>
            <w:tcW w:w="514" w:type="dxa"/>
            <w:shd w:val="clear" w:color="auto" w:fill="FFFFFF"/>
          </w:tcPr>
          <w:p w14:paraId="2BC8ED1C"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12</w:t>
            </w:r>
          </w:p>
        </w:tc>
        <w:tc>
          <w:tcPr>
            <w:tcW w:w="771" w:type="dxa"/>
            <w:shd w:val="clear" w:color="auto" w:fill="FFFFFF"/>
          </w:tcPr>
          <w:p w14:paraId="563D088A"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36.051</w:t>
            </w:r>
          </w:p>
        </w:tc>
        <w:tc>
          <w:tcPr>
            <w:tcW w:w="643" w:type="dxa"/>
            <w:shd w:val="clear" w:color="auto" w:fill="FFFFFF"/>
          </w:tcPr>
          <w:p w14:paraId="7E7D66E7"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.650</w:t>
            </w:r>
          </w:p>
        </w:tc>
        <w:tc>
          <w:tcPr>
            <w:tcW w:w="519" w:type="dxa"/>
            <w:shd w:val="clear" w:color="auto" w:fill="FFFFFF"/>
          </w:tcPr>
          <w:p w14:paraId="2BE1A4C7"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.758</w:t>
            </w:r>
          </w:p>
        </w:tc>
      </w:tr>
      <w:tr w:rsidR="00595413" w:rsidRPr="009A0075" w14:paraId="689115C2" w14:textId="77777777" w:rsidTr="00556C51">
        <w:trPr>
          <w:cantSplit/>
          <w:trHeight w:val="267"/>
          <w:jc w:val="center"/>
        </w:trPr>
        <w:tc>
          <w:tcPr>
            <w:tcW w:w="1158" w:type="dxa"/>
            <w:vMerge/>
            <w:shd w:val="clear" w:color="auto" w:fill="FFFFFF"/>
            <w:vAlign w:val="center"/>
          </w:tcPr>
          <w:p w14:paraId="3546EACD" w14:textId="77777777" w:rsidR="00595413" w:rsidRPr="009A0075" w:rsidRDefault="00595413" w:rsidP="003C688A">
            <w:pPr>
              <w:autoSpaceDE w:val="0"/>
              <w:autoSpaceDN w:val="0"/>
              <w:adjustRightInd w:val="0"/>
              <w:spacing w:after="0" w:line="240" w:lineRule="auto"/>
              <w:rPr>
                <w:rFonts w:ascii="Arial" w:hAnsi="Arial" w:cs="Arial"/>
                <w:color w:val="000000"/>
                <w:sz w:val="18"/>
                <w:szCs w:val="18"/>
              </w:rPr>
            </w:pPr>
          </w:p>
        </w:tc>
        <w:tc>
          <w:tcPr>
            <w:tcW w:w="2239" w:type="dxa"/>
            <w:gridSpan w:val="2"/>
            <w:shd w:val="clear" w:color="auto" w:fill="FFFFFF"/>
            <w:vAlign w:val="center"/>
          </w:tcPr>
          <w:p w14:paraId="7CAA8639" w14:textId="77777777" w:rsidR="00595413" w:rsidRPr="009A0075" w:rsidRDefault="00595413" w:rsidP="003C688A">
            <w:pPr>
              <w:autoSpaceDE w:val="0"/>
              <w:autoSpaceDN w:val="0"/>
              <w:adjustRightInd w:val="0"/>
              <w:spacing w:after="0" w:line="320" w:lineRule="atLeast"/>
              <w:ind w:left="60" w:right="60"/>
              <w:rPr>
                <w:rFonts w:ascii="Arial" w:hAnsi="Arial" w:cs="Arial"/>
                <w:color w:val="000000"/>
                <w:sz w:val="18"/>
                <w:szCs w:val="18"/>
              </w:rPr>
            </w:pPr>
            <w:r w:rsidRPr="009A0075">
              <w:rPr>
                <w:rFonts w:ascii="Arial" w:hAnsi="Arial" w:cs="Arial"/>
                <w:color w:val="000000"/>
                <w:sz w:val="18"/>
                <w:szCs w:val="18"/>
              </w:rPr>
              <w:t>Within Groups</w:t>
            </w:r>
          </w:p>
        </w:tc>
        <w:tc>
          <w:tcPr>
            <w:tcW w:w="849" w:type="dxa"/>
            <w:shd w:val="clear" w:color="auto" w:fill="FFFFFF"/>
          </w:tcPr>
          <w:p w14:paraId="34EC2B0C"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443.500</w:t>
            </w:r>
          </w:p>
        </w:tc>
        <w:tc>
          <w:tcPr>
            <w:tcW w:w="514" w:type="dxa"/>
            <w:shd w:val="clear" w:color="auto" w:fill="FFFFFF"/>
          </w:tcPr>
          <w:p w14:paraId="633C4C64"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8</w:t>
            </w:r>
          </w:p>
        </w:tc>
        <w:tc>
          <w:tcPr>
            <w:tcW w:w="771" w:type="dxa"/>
            <w:shd w:val="clear" w:color="auto" w:fill="FFFFFF"/>
          </w:tcPr>
          <w:p w14:paraId="1B4B7AC9"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55.438</w:t>
            </w:r>
          </w:p>
        </w:tc>
        <w:tc>
          <w:tcPr>
            <w:tcW w:w="643" w:type="dxa"/>
            <w:shd w:val="clear" w:color="auto" w:fill="FFFFFF"/>
          </w:tcPr>
          <w:p w14:paraId="39B23E6C" w14:textId="77777777" w:rsidR="00595413" w:rsidRPr="009A0075" w:rsidRDefault="00595413" w:rsidP="003C688A">
            <w:pPr>
              <w:autoSpaceDE w:val="0"/>
              <w:autoSpaceDN w:val="0"/>
              <w:adjustRightInd w:val="0"/>
              <w:spacing w:after="0" w:line="240" w:lineRule="auto"/>
              <w:rPr>
                <w:rFonts w:ascii="Times New Roman" w:hAnsi="Times New Roman" w:cs="Times New Roman"/>
                <w:sz w:val="24"/>
                <w:szCs w:val="24"/>
              </w:rPr>
            </w:pPr>
          </w:p>
        </w:tc>
        <w:tc>
          <w:tcPr>
            <w:tcW w:w="519" w:type="dxa"/>
            <w:shd w:val="clear" w:color="auto" w:fill="FFFFFF"/>
          </w:tcPr>
          <w:p w14:paraId="06118111" w14:textId="77777777" w:rsidR="00595413" w:rsidRPr="009A0075" w:rsidRDefault="00595413" w:rsidP="003C688A">
            <w:pPr>
              <w:autoSpaceDE w:val="0"/>
              <w:autoSpaceDN w:val="0"/>
              <w:adjustRightInd w:val="0"/>
              <w:spacing w:after="0" w:line="240" w:lineRule="auto"/>
              <w:rPr>
                <w:rFonts w:ascii="Times New Roman" w:hAnsi="Times New Roman" w:cs="Times New Roman"/>
                <w:sz w:val="24"/>
                <w:szCs w:val="24"/>
              </w:rPr>
            </w:pPr>
          </w:p>
        </w:tc>
      </w:tr>
      <w:tr w:rsidR="00595413" w:rsidRPr="009A0075" w14:paraId="2E5F9A45" w14:textId="77777777" w:rsidTr="00556C51">
        <w:trPr>
          <w:cantSplit/>
          <w:trHeight w:val="267"/>
          <w:jc w:val="center"/>
        </w:trPr>
        <w:tc>
          <w:tcPr>
            <w:tcW w:w="1158" w:type="dxa"/>
            <w:vMerge/>
            <w:shd w:val="clear" w:color="auto" w:fill="FFFFFF"/>
            <w:vAlign w:val="center"/>
          </w:tcPr>
          <w:p w14:paraId="20FC903D" w14:textId="77777777" w:rsidR="00595413" w:rsidRPr="009A0075" w:rsidRDefault="00595413" w:rsidP="003C688A">
            <w:pPr>
              <w:autoSpaceDE w:val="0"/>
              <w:autoSpaceDN w:val="0"/>
              <w:adjustRightInd w:val="0"/>
              <w:spacing w:after="0" w:line="240" w:lineRule="auto"/>
              <w:rPr>
                <w:rFonts w:ascii="Times New Roman" w:hAnsi="Times New Roman" w:cs="Times New Roman"/>
                <w:sz w:val="24"/>
                <w:szCs w:val="24"/>
              </w:rPr>
            </w:pPr>
          </w:p>
        </w:tc>
        <w:tc>
          <w:tcPr>
            <w:tcW w:w="2239" w:type="dxa"/>
            <w:gridSpan w:val="2"/>
            <w:shd w:val="clear" w:color="auto" w:fill="FFFFFF"/>
            <w:vAlign w:val="center"/>
          </w:tcPr>
          <w:p w14:paraId="1436490F" w14:textId="77777777" w:rsidR="00595413" w:rsidRPr="009A0075" w:rsidRDefault="00595413" w:rsidP="003C688A">
            <w:pPr>
              <w:autoSpaceDE w:val="0"/>
              <w:autoSpaceDN w:val="0"/>
              <w:adjustRightInd w:val="0"/>
              <w:spacing w:after="0" w:line="320" w:lineRule="atLeast"/>
              <w:ind w:left="60" w:right="60"/>
              <w:rPr>
                <w:rFonts w:ascii="Arial" w:hAnsi="Arial" w:cs="Arial"/>
                <w:color w:val="000000"/>
                <w:sz w:val="18"/>
                <w:szCs w:val="18"/>
              </w:rPr>
            </w:pPr>
            <w:r w:rsidRPr="009A0075">
              <w:rPr>
                <w:rFonts w:ascii="Arial" w:hAnsi="Arial" w:cs="Arial"/>
                <w:color w:val="000000"/>
                <w:sz w:val="18"/>
                <w:szCs w:val="18"/>
              </w:rPr>
              <w:t>Total</w:t>
            </w:r>
          </w:p>
        </w:tc>
        <w:tc>
          <w:tcPr>
            <w:tcW w:w="849" w:type="dxa"/>
            <w:shd w:val="clear" w:color="auto" w:fill="FFFFFF"/>
          </w:tcPr>
          <w:p w14:paraId="019D7036"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1705.318</w:t>
            </w:r>
          </w:p>
        </w:tc>
        <w:tc>
          <w:tcPr>
            <w:tcW w:w="514" w:type="dxa"/>
            <w:shd w:val="clear" w:color="auto" w:fill="FFFFFF"/>
          </w:tcPr>
          <w:p w14:paraId="0FE67E18" w14:textId="77777777" w:rsidR="00595413" w:rsidRPr="009A0075" w:rsidRDefault="00595413" w:rsidP="003C688A">
            <w:pPr>
              <w:autoSpaceDE w:val="0"/>
              <w:autoSpaceDN w:val="0"/>
              <w:adjustRightInd w:val="0"/>
              <w:spacing w:after="0" w:line="320" w:lineRule="atLeast"/>
              <w:ind w:left="60" w:right="60"/>
              <w:jc w:val="right"/>
              <w:rPr>
                <w:rFonts w:ascii="Arial" w:hAnsi="Arial" w:cs="Arial"/>
                <w:color w:val="000000"/>
                <w:sz w:val="18"/>
                <w:szCs w:val="18"/>
              </w:rPr>
            </w:pPr>
            <w:r w:rsidRPr="009A0075">
              <w:rPr>
                <w:rFonts w:ascii="Arial" w:hAnsi="Arial" w:cs="Arial"/>
                <w:color w:val="000000"/>
                <w:sz w:val="18"/>
                <w:szCs w:val="18"/>
              </w:rPr>
              <w:t>21</w:t>
            </w:r>
          </w:p>
        </w:tc>
        <w:tc>
          <w:tcPr>
            <w:tcW w:w="771" w:type="dxa"/>
            <w:shd w:val="clear" w:color="auto" w:fill="FFFFFF"/>
          </w:tcPr>
          <w:p w14:paraId="18801439" w14:textId="77777777" w:rsidR="00595413" w:rsidRPr="009A0075" w:rsidRDefault="00595413" w:rsidP="003C688A">
            <w:pPr>
              <w:autoSpaceDE w:val="0"/>
              <w:autoSpaceDN w:val="0"/>
              <w:adjustRightInd w:val="0"/>
              <w:spacing w:after="0" w:line="240" w:lineRule="auto"/>
              <w:rPr>
                <w:rFonts w:ascii="Times New Roman" w:hAnsi="Times New Roman" w:cs="Times New Roman"/>
                <w:sz w:val="24"/>
                <w:szCs w:val="24"/>
              </w:rPr>
            </w:pPr>
          </w:p>
        </w:tc>
        <w:tc>
          <w:tcPr>
            <w:tcW w:w="643" w:type="dxa"/>
            <w:shd w:val="clear" w:color="auto" w:fill="FFFFFF"/>
          </w:tcPr>
          <w:p w14:paraId="049481D9" w14:textId="77777777" w:rsidR="00595413" w:rsidRPr="009A0075" w:rsidRDefault="00595413" w:rsidP="003C688A">
            <w:pPr>
              <w:autoSpaceDE w:val="0"/>
              <w:autoSpaceDN w:val="0"/>
              <w:adjustRightInd w:val="0"/>
              <w:spacing w:after="0" w:line="240" w:lineRule="auto"/>
              <w:rPr>
                <w:rFonts w:ascii="Times New Roman" w:hAnsi="Times New Roman" w:cs="Times New Roman"/>
                <w:sz w:val="24"/>
                <w:szCs w:val="24"/>
              </w:rPr>
            </w:pPr>
          </w:p>
        </w:tc>
        <w:tc>
          <w:tcPr>
            <w:tcW w:w="519" w:type="dxa"/>
            <w:shd w:val="clear" w:color="auto" w:fill="FFFFFF"/>
          </w:tcPr>
          <w:p w14:paraId="50462754" w14:textId="77777777" w:rsidR="00595413" w:rsidRPr="009A0075" w:rsidRDefault="00595413" w:rsidP="003C688A">
            <w:pPr>
              <w:autoSpaceDE w:val="0"/>
              <w:autoSpaceDN w:val="0"/>
              <w:adjustRightInd w:val="0"/>
              <w:spacing w:after="0" w:line="240" w:lineRule="auto"/>
              <w:rPr>
                <w:rFonts w:ascii="Times New Roman" w:hAnsi="Times New Roman" w:cs="Times New Roman"/>
                <w:sz w:val="24"/>
                <w:szCs w:val="24"/>
              </w:rPr>
            </w:pPr>
          </w:p>
        </w:tc>
      </w:tr>
    </w:tbl>
    <w:p w14:paraId="02182170" w14:textId="5F507E8D" w:rsidR="00ED0693" w:rsidRPr="00595413" w:rsidRDefault="00ED0693" w:rsidP="00595413">
      <w:pPr>
        <w:spacing w:line="360" w:lineRule="auto"/>
        <w:ind w:left="993" w:firstLine="425"/>
        <w:jc w:val="both"/>
        <w:rPr>
          <w:rFonts w:asciiTheme="majorBidi" w:hAnsiTheme="majorBidi" w:cstheme="majorBidi"/>
        </w:rPr>
      </w:pPr>
      <w:r w:rsidRPr="00595413">
        <w:rPr>
          <w:rFonts w:asciiTheme="majorBidi" w:hAnsiTheme="majorBidi" w:cstheme="majorBidi"/>
        </w:rPr>
        <w:t xml:space="preserve">Dari </w:t>
      </w:r>
      <w:bookmarkStart w:id="33" w:name="_Hlk121504806"/>
      <w:r w:rsidRPr="00595413">
        <w:rPr>
          <w:rFonts w:asciiTheme="majorBidi" w:hAnsiTheme="majorBidi" w:cstheme="majorBidi"/>
        </w:rPr>
        <w:t>hasil pengujian linearitas menggunakan SPSS IBM 21 , diketahui bahwa nilai signifikansi 0,</w:t>
      </w:r>
      <w:r w:rsidR="00595413">
        <w:rPr>
          <w:rFonts w:asciiTheme="majorBidi" w:hAnsiTheme="majorBidi" w:cstheme="majorBidi"/>
        </w:rPr>
        <w:t>758</w:t>
      </w:r>
      <w:r w:rsidRPr="00595413">
        <w:rPr>
          <w:rFonts w:asciiTheme="majorBidi" w:hAnsiTheme="majorBidi" w:cstheme="majorBidi"/>
        </w:rPr>
        <w:t xml:space="preserve"> &gt; 0,05. Maka dapat disimpulkan bahwa terdapat hubungan linear yang signifikan antara teman sebaya dengan keterampilan kolaborasi.</w:t>
      </w:r>
      <w:bookmarkEnd w:id="33"/>
    </w:p>
    <w:p w14:paraId="303F2C9D" w14:textId="69EDE741" w:rsidR="00B439D2" w:rsidRDefault="00ED0693" w:rsidP="00860B7E">
      <w:pPr>
        <w:pStyle w:val="ListParagraph"/>
        <w:numPr>
          <w:ilvl w:val="0"/>
          <w:numId w:val="28"/>
        </w:numPr>
        <w:spacing w:line="360" w:lineRule="auto"/>
        <w:ind w:left="993"/>
        <w:jc w:val="both"/>
        <w:rPr>
          <w:rFonts w:asciiTheme="majorBidi" w:hAnsiTheme="majorBidi" w:cstheme="majorBidi"/>
        </w:rPr>
      </w:pPr>
      <w:r w:rsidRPr="00652253">
        <w:rPr>
          <w:rFonts w:asciiTheme="majorBidi" w:hAnsiTheme="majorBidi" w:cstheme="majorBidi"/>
        </w:rPr>
        <w:t>Uji Heteroskedastisitas</w:t>
      </w:r>
    </w:p>
    <w:p w14:paraId="2DD16976" w14:textId="47052991" w:rsidR="00B439D2" w:rsidRPr="00B439D2" w:rsidRDefault="00ED0693" w:rsidP="00B439D2">
      <w:pPr>
        <w:pStyle w:val="ListParagraph"/>
        <w:spacing w:after="0" w:line="360" w:lineRule="auto"/>
        <w:ind w:left="993" w:firstLine="425"/>
        <w:jc w:val="both"/>
        <w:rPr>
          <w:rFonts w:asciiTheme="majorBidi" w:hAnsiTheme="majorBidi" w:cstheme="majorBidi"/>
        </w:rPr>
      </w:pPr>
      <w:r w:rsidRPr="00B439D2">
        <w:rPr>
          <w:rFonts w:asciiTheme="majorBidi" w:hAnsiTheme="majorBidi" w:cstheme="majorBidi"/>
        </w:rPr>
        <w:t xml:space="preserve">Uji heterokedastisitas bertujuan untuk menguji apakah model regresi terjadi ketidaksamaan varian dari residual satu pengamatan ke pengamatan yang lain. Model regresi yang baik adalah tidak adanya heterokedastisitas. </w:t>
      </w:r>
      <w:bookmarkStart w:id="34" w:name="_Hlk121504909"/>
      <w:r w:rsidRPr="00B439D2">
        <w:rPr>
          <w:rFonts w:asciiTheme="majorBidi" w:hAnsiTheme="majorBidi" w:cstheme="majorBidi"/>
        </w:rPr>
        <w:t>Deteksi ada tidaknya heterokedastisitas dapat dilakukan dengan melihat ada tidaknya pola tertentu pada grafik scatterplot.</w:t>
      </w:r>
    </w:p>
    <w:p w14:paraId="7A081D24" w14:textId="224B130C" w:rsidR="00B439D2" w:rsidRPr="00B439D2" w:rsidRDefault="00B439D2" w:rsidP="00B439D2">
      <w:pPr>
        <w:pStyle w:val="Caption"/>
        <w:keepNext/>
        <w:spacing w:after="0"/>
        <w:ind w:firstLine="720"/>
        <w:jc w:val="center"/>
        <w:rPr>
          <w:rFonts w:asciiTheme="majorBidi" w:hAnsiTheme="majorBidi" w:cstheme="majorBidi"/>
          <w:i w:val="0"/>
          <w:iCs w:val="0"/>
          <w:color w:val="auto"/>
          <w:sz w:val="22"/>
          <w:szCs w:val="22"/>
        </w:rPr>
      </w:pPr>
      <w:bookmarkStart w:id="35" w:name="_Toc122530533"/>
      <w:bookmarkStart w:id="36" w:name="_Toc122603273"/>
      <w:bookmarkEnd w:id="34"/>
      <w:r w:rsidRPr="00B439D2">
        <w:rPr>
          <w:rFonts w:asciiTheme="majorBidi" w:hAnsiTheme="majorBidi" w:cstheme="majorBidi"/>
          <w:i w:val="0"/>
          <w:iCs w:val="0"/>
          <w:color w:val="auto"/>
          <w:sz w:val="22"/>
          <w:szCs w:val="22"/>
        </w:rPr>
        <w:t xml:space="preserve">Table </w:t>
      </w:r>
      <w:r w:rsidRPr="00B439D2">
        <w:rPr>
          <w:rFonts w:asciiTheme="majorBidi" w:hAnsiTheme="majorBidi" w:cstheme="majorBidi"/>
          <w:i w:val="0"/>
          <w:iCs w:val="0"/>
          <w:color w:val="auto"/>
          <w:sz w:val="22"/>
          <w:szCs w:val="22"/>
        </w:rPr>
        <w:fldChar w:fldCharType="begin"/>
      </w:r>
      <w:r w:rsidRPr="00B439D2">
        <w:rPr>
          <w:rFonts w:asciiTheme="majorBidi" w:hAnsiTheme="majorBidi" w:cstheme="majorBidi"/>
          <w:i w:val="0"/>
          <w:iCs w:val="0"/>
          <w:color w:val="auto"/>
          <w:sz w:val="22"/>
          <w:szCs w:val="22"/>
        </w:rPr>
        <w:instrText xml:space="preserve"> SEQ Table \* ARABIC </w:instrText>
      </w:r>
      <w:r w:rsidRPr="00B439D2">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7</w:t>
      </w:r>
      <w:r w:rsidRPr="00B439D2">
        <w:rPr>
          <w:rFonts w:asciiTheme="majorBidi" w:hAnsiTheme="majorBidi" w:cstheme="majorBidi"/>
          <w:i w:val="0"/>
          <w:iCs w:val="0"/>
          <w:color w:val="auto"/>
          <w:sz w:val="22"/>
          <w:szCs w:val="22"/>
        </w:rPr>
        <w:fldChar w:fldCharType="end"/>
      </w:r>
      <w:r w:rsidRPr="00B439D2">
        <w:rPr>
          <w:rFonts w:asciiTheme="majorBidi" w:hAnsiTheme="majorBidi" w:cstheme="majorBidi"/>
          <w:i w:val="0"/>
          <w:iCs w:val="0"/>
          <w:color w:val="auto"/>
          <w:sz w:val="22"/>
          <w:szCs w:val="22"/>
          <w:lang w:val="en-US"/>
        </w:rPr>
        <w:t xml:space="preserve"> Hasil Uji Heteroskedasititas grafik Scatterplot</w:t>
      </w:r>
      <w:bookmarkEnd w:id="35"/>
      <w:bookmarkEnd w:id="36"/>
    </w:p>
    <w:p w14:paraId="006CD50F" w14:textId="00008AF6" w:rsidR="00ED0693" w:rsidRPr="00652253" w:rsidRDefault="00321500" w:rsidP="00321500">
      <w:pPr>
        <w:spacing w:line="360" w:lineRule="auto"/>
        <w:jc w:val="center"/>
        <w:rPr>
          <w:rFonts w:asciiTheme="majorBidi" w:hAnsiTheme="majorBidi" w:cstheme="majorBidi"/>
        </w:rPr>
      </w:pPr>
      <w:r>
        <w:rPr>
          <w:rFonts w:ascii="Times New Roman" w:hAnsi="Times New Roman" w:cs="Times New Roman"/>
          <w:noProof/>
          <w:sz w:val="24"/>
          <w:szCs w:val="24"/>
        </w:rPr>
        <w:drawing>
          <wp:inline distT="0" distB="0" distL="0" distR="0" wp14:anchorId="3DBF2655" wp14:editId="38751DAF">
            <wp:extent cx="2561590" cy="184605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748" cy="1880758"/>
                    </a:xfrm>
                    <a:prstGeom prst="rect">
                      <a:avLst/>
                    </a:prstGeom>
                    <a:noFill/>
                    <a:ln>
                      <a:noFill/>
                    </a:ln>
                  </pic:spPr>
                </pic:pic>
              </a:graphicData>
            </a:graphic>
          </wp:inline>
        </w:drawing>
      </w:r>
    </w:p>
    <w:p w14:paraId="0BAF8A78" w14:textId="09592DD6" w:rsidR="00321500" w:rsidRPr="00652253" w:rsidRDefault="00ED0693" w:rsidP="00CA47B7">
      <w:pPr>
        <w:autoSpaceDE w:val="0"/>
        <w:autoSpaceDN w:val="0"/>
        <w:adjustRightInd w:val="0"/>
        <w:spacing w:after="0" w:line="360" w:lineRule="auto"/>
        <w:ind w:left="426" w:firstLine="567"/>
        <w:jc w:val="both"/>
        <w:rPr>
          <w:rFonts w:asciiTheme="majorBidi" w:hAnsiTheme="majorBidi" w:cstheme="majorBidi"/>
        </w:rPr>
      </w:pPr>
      <w:bookmarkStart w:id="37" w:name="_Hlk121504965"/>
      <w:r w:rsidRPr="00652253">
        <w:rPr>
          <w:rFonts w:asciiTheme="majorBidi" w:hAnsiTheme="majorBidi" w:cstheme="majorBidi"/>
        </w:rPr>
        <w:t>Dari gambar tersebut dapat dilihat bahwa titik titik data tidak terdapat pola yang jelas dan menyebar di atas dan di bawah angka 0 (nol) pada sumbu Y, sehingga dapat disimpulkan bahwa tidak ada heterokedastisitas dalam penelitian ini.</w:t>
      </w:r>
    </w:p>
    <w:bookmarkEnd w:id="30"/>
    <w:bookmarkEnd w:id="37"/>
    <w:p w14:paraId="01B7FA3A" w14:textId="77777777" w:rsidR="00A655CE" w:rsidRDefault="00ED0693" w:rsidP="00860B7E">
      <w:pPr>
        <w:pStyle w:val="ListParagraph"/>
        <w:numPr>
          <w:ilvl w:val="1"/>
          <w:numId w:val="21"/>
        </w:numPr>
        <w:spacing w:line="360" w:lineRule="auto"/>
        <w:ind w:left="426" w:hanging="284"/>
        <w:jc w:val="both"/>
        <w:rPr>
          <w:rFonts w:asciiTheme="majorBidi" w:hAnsiTheme="majorBidi" w:cstheme="majorBidi"/>
          <w:lang w:val="en-US"/>
        </w:rPr>
      </w:pPr>
      <w:r w:rsidRPr="00652253">
        <w:rPr>
          <w:rFonts w:asciiTheme="majorBidi" w:hAnsiTheme="majorBidi" w:cstheme="majorBidi"/>
          <w:lang w:val="en-US"/>
        </w:rPr>
        <w:t>Uji Analisis Data</w:t>
      </w:r>
    </w:p>
    <w:p w14:paraId="51AAF708" w14:textId="62FC3CDE" w:rsidR="00ED0693" w:rsidRPr="00A655CE" w:rsidRDefault="00ED0693" w:rsidP="00A655CE">
      <w:pPr>
        <w:pStyle w:val="ListParagraph"/>
        <w:spacing w:line="360" w:lineRule="auto"/>
        <w:ind w:left="426" w:firstLine="567"/>
        <w:jc w:val="both"/>
        <w:rPr>
          <w:rFonts w:asciiTheme="majorBidi" w:hAnsiTheme="majorBidi" w:cstheme="majorBidi"/>
          <w:lang w:val="en-US"/>
        </w:rPr>
      </w:pPr>
      <w:r w:rsidRPr="00A655CE">
        <w:rPr>
          <w:rFonts w:asciiTheme="majorBidi" w:hAnsiTheme="majorBidi" w:cstheme="majorBidi"/>
        </w:rPr>
        <w:t xml:space="preserve">Penelitian ini menggunakan uji analisis regresi linear sederhana untuk memprediksi seberapa besar </w:t>
      </w:r>
      <w:r w:rsidR="00280D2C" w:rsidRPr="00A655CE">
        <w:rPr>
          <w:rFonts w:asciiTheme="majorBidi" w:hAnsiTheme="majorBidi" w:cstheme="majorBidi"/>
        </w:rPr>
        <w:t>pengaruh</w:t>
      </w:r>
      <w:r w:rsidRPr="00A655CE">
        <w:rPr>
          <w:rFonts w:asciiTheme="majorBidi" w:hAnsiTheme="majorBidi" w:cstheme="majorBidi"/>
        </w:rPr>
        <w:t xml:space="preserve"> positif teman sebaya terhadap keterampilan kolaborasi. Analisis ini menggunakan data berdasarkan angket yang dibagikan. Perhitungan uji ini dilakukan dengan bantuan SPSS IBM 2</w:t>
      </w:r>
      <w:r w:rsidR="00B439D2" w:rsidRPr="00A655CE">
        <w:rPr>
          <w:rFonts w:asciiTheme="majorBidi" w:hAnsiTheme="majorBidi" w:cstheme="majorBidi"/>
        </w:rPr>
        <w:t>1</w:t>
      </w:r>
      <w:r w:rsidRPr="00A655CE">
        <w:rPr>
          <w:rFonts w:asciiTheme="majorBidi" w:hAnsiTheme="majorBidi" w:cstheme="majorBidi"/>
        </w:rPr>
        <w:t xml:space="preserve">. </w:t>
      </w:r>
      <w:bookmarkStart w:id="38" w:name="_Hlk121505090"/>
      <w:r w:rsidRPr="00A655CE">
        <w:rPr>
          <w:rFonts w:asciiTheme="majorBidi" w:hAnsiTheme="majorBidi" w:cstheme="majorBidi"/>
        </w:rPr>
        <w:t>Analisis regesi sederhana adalah analis yang digunakan dalam uji hipotesis dengan dasar ketentuan jika nilai signifikansi  &lt; 0,05 maka dapat dapat menandakan pengaruh variabel X terhadap variabel Y</w:t>
      </w:r>
      <w:bookmarkEnd w:id="38"/>
      <w:r w:rsidRPr="00A655CE">
        <w:rPr>
          <w:rFonts w:asciiTheme="majorBidi" w:hAnsiTheme="majorBidi" w:cstheme="majorBidi"/>
        </w:rPr>
        <w:t>. Adapun hasil dari uji analisis regresi linear sederhana dapat dilihat pada tabel berikut.</w:t>
      </w:r>
    </w:p>
    <w:p w14:paraId="56C23209" w14:textId="112DEAA6" w:rsidR="00B439D2" w:rsidRPr="00B439D2" w:rsidRDefault="00B439D2" w:rsidP="00B439D2">
      <w:pPr>
        <w:pStyle w:val="Caption"/>
        <w:keepNext/>
        <w:spacing w:after="0"/>
        <w:jc w:val="center"/>
        <w:rPr>
          <w:rFonts w:asciiTheme="majorBidi" w:hAnsiTheme="majorBidi" w:cstheme="majorBidi"/>
          <w:i w:val="0"/>
          <w:iCs w:val="0"/>
          <w:color w:val="auto"/>
          <w:sz w:val="22"/>
          <w:szCs w:val="22"/>
        </w:rPr>
      </w:pPr>
      <w:bookmarkStart w:id="39" w:name="_Toc122530534"/>
      <w:bookmarkStart w:id="40" w:name="_Toc122603274"/>
      <w:r w:rsidRPr="00B439D2">
        <w:rPr>
          <w:rFonts w:asciiTheme="majorBidi" w:hAnsiTheme="majorBidi" w:cstheme="majorBidi"/>
          <w:i w:val="0"/>
          <w:iCs w:val="0"/>
          <w:color w:val="auto"/>
          <w:sz w:val="22"/>
          <w:szCs w:val="22"/>
        </w:rPr>
        <w:t xml:space="preserve">Table </w:t>
      </w:r>
      <w:r w:rsidRPr="00B439D2">
        <w:rPr>
          <w:rFonts w:asciiTheme="majorBidi" w:hAnsiTheme="majorBidi" w:cstheme="majorBidi"/>
          <w:i w:val="0"/>
          <w:iCs w:val="0"/>
          <w:color w:val="auto"/>
          <w:sz w:val="22"/>
          <w:szCs w:val="22"/>
        </w:rPr>
        <w:fldChar w:fldCharType="begin"/>
      </w:r>
      <w:r w:rsidRPr="00B439D2">
        <w:rPr>
          <w:rFonts w:asciiTheme="majorBidi" w:hAnsiTheme="majorBidi" w:cstheme="majorBidi"/>
          <w:i w:val="0"/>
          <w:iCs w:val="0"/>
          <w:color w:val="auto"/>
          <w:sz w:val="22"/>
          <w:szCs w:val="22"/>
        </w:rPr>
        <w:instrText xml:space="preserve"> SEQ Table \* ARABIC </w:instrText>
      </w:r>
      <w:r w:rsidRPr="00B439D2">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8</w:t>
      </w:r>
      <w:r w:rsidRPr="00B439D2">
        <w:rPr>
          <w:rFonts w:asciiTheme="majorBidi" w:hAnsiTheme="majorBidi" w:cstheme="majorBidi"/>
          <w:i w:val="0"/>
          <w:iCs w:val="0"/>
          <w:color w:val="auto"/>
          <w:sz w:val="22"/>
          <w:szCs w:val="22"/>
        </w:rPr>
        <w:fldChar w:fldCharType="end"/>
      </w:r>
      <w:r w:rsidRPr="00B439D2">
        <w:rPr>
          <w:rFonts w:asciiTheme="majorBidi" w:hAnsiTheme="majorBidi" w:cstheme="majorBidi"/>
          <w:i w:val="0"/>
          <w:iCs w:val="0"/>
          <w:color w:val="auto"/>
          <w:sz w:val="22"/>
          <w:szCs w:val="22"/>
          <w:lang w:val="en-US"/>
        </w:rPr>
        <w:t xml:space="preserve"> Hasil Uji Analis Regresi Sederhana</w:t>
      </w:r>
      <w:bookmarkEnd w:id="39"/>
      <w:bookmarkEnd w:id="40"/>
    </w:p>
    <w:tbl>
      <w:tblPr>
        <w:tblW w:w="6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2"/>
        <w:gridCol w:w="1491"/>
        <w:gridCol w:w="812"/>
        <w:gridCol w:w="950"/>
        <w:gridCol w:w="1355"/>
        <w:gridCol w:w="678"/>
        <w:gridCol w:w="543"/>
      </w:tblGrid>
      <w:tr w:rsidR="00280D2C" w:rsidRPr="00423D24" w14:paraId="0A14CFB9" w14:textId="77777777" w:rsidTr="00A655CE">
        <w:trPr>
          <w:cantSplit/>
          <w:trHeight w:val="310"/>
        </w:trPr>
        <w:tc>
          <w:tcPr>
            <w:tcW w:w="6231" w:type="dxa"/>
            <w:gridSpan w:val="7"/>
            <w:shd w:val="clear" w:color="auto" w:fill="FFFFFF"/>
          </w:tcPr>
          <w:p w14:paraId="7A1EC913"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b/>
                <w:bCs/>
                <w:color w:val="000000"/>
                <w:sz w:val="18"/>
                <w:szCs w:val="18"/>
              </w:rPr>
              <w:t>Coefficients</w:t>
            </w:r>
            <w:r w:rsidRPr="00423D24">
              <w:rPr>
                <w:rFonts w:ascii="Arial" w:hAnsi="Arial" w:cs="Arial"/>
                <w:b/>
                <w:bCs/>
                <w:color w:val="000000"/>
                <w:sz w:val="18"/>
                <w:szCs w:val="18"/>
                <w:vertAlign w:val="superscript"/>
              </w:rPr>
              <w:t>a</w:t>
            </w:r>
          </w:p>
        </w:tc>
      </w:tr>
      <w:tr w:rsidR="00280D2C" w:rsidRPr="00423D24" w14:paraId="7D2FCE21" w14:textId="77777777" w:rsidTr="00A655CE">
        <w:trPr>
          <w:cantSplit/>
          <w:trHeight w:val="634"/>
        </w:trPr>
        <w:tc>
          <w:tcPr>
            <w:tcW w:w="1893" w:type="dxa"/>
            <w:gridSpan w:val="2"/>
            <w:vMerge w:val="restart"/>
            <w:shd w:val="clear" w:color="auto" w:fill="FFFFFF"/>
          </w:tcPr>
          <w:p w14:paraId="5B719C62" w14:textId="77777777" w:rsidR="00280D2C" w:rsidRPr="00423D24" w:rsidRDefault="00280D2C"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Model</w:t>
            </w:r>
          </w:p>
        </w:tc>
        <w:tc>
          <w:tcPr>
            <w:tcW w:w="1762" w:type="dxa"/>
            <w:gridSpan w:val="2"/>
            <w:shd w:val="clear" w:color="auto" w:fill="FFFFFF"/>
          </w:tcPr>
          <w:p w14:paraId="308953F0"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Unstandardized Coefficients</w:t>
            </w:r>
          </w:p>
        </w:tc>
        <w:tc>
          <w:tcPr>
            <w:tcW w:w="1355" w:type="dxa"/>
            <w:shd w:val="clear" w:color="auto" w:fill="FFFFFF"/>
          </w:tcPr>
          <w:p w14:paraId="1F65ED17"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Standardized Coefficients</w:t>
            </w:r>
          </w:p>
        </w:tc>
        <w:tc>
          <w:tcPr>
            <w:tcW w:w="678" w:type="dxa"/>
            <w:vMerge w:val="restart"/>
            <w:shd w:val="clear" w:color="auto" w:fill="FFFFFF"/>
          </w:tcPr>
          <w:p w14:paraId="24454919"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t</w:t>
            </w:r>
          </w:p>
        </w:tc>
        <w:tc>
          <w:tcPr>
            <w:tcW w:w="542" w:type="dxa"/>
            <w:vMerge w:val="restart"/>
            <w:shd w:val="clear" w:color="auto" w:fill="FFFFFF"/>
          </w:tcPr>
          <w:p w14:paraId="11121156"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Sig.</w:t>
            </w:r>
          </w:p>
        </w:tc>
      </w:tr>
      <w:tr w:rsidR="00280D2C" w:rsidRPr="00423D24" w14:paraId="3A2A2AB8" w14:textId="77777777" w:rsidTr="00A655CE">
        <w:trPr>
          <w:cantSplit/>
          <w:trHeight w:val="324"/>
        </w:trPr>
        <w:tc>
          <w:tcPr>
            <w:tcW w:w="1893" w:type="dxa"/>
            <w:gridSpan w:val="2"/>
            <w:vMerge/>
            <w:shd w:val="clear" w:color="auto" w:fill="FFFFFF"/>
          </w:tcPr>
          <w:p w14:paraId="2E03C98A" w14:textId="77777777" w:rsidR="00280D2C" w:rsidRPr="00423D24" w:rsidRDefault="00280D2C" w:rsidP="003C688A">
            <w:pPr>
              <w:autoSpaceDE w:val="0"/>
              <w:autoSpaceDN w:val="0"/>
              <w:adjustRightInd w:val="0"/>
              <w:spacing w:after="0" w:line="240" w:lineRule="auto"/>
              <w:rPr>
                <w:rFonts w:ascii="Arial" w:hAnsi="Arial" w:cs="Arial"/>
                <w:color w:val="000000"/>
                <w:sz w:val="18"/>
                <w:szCs w:val="18"/>
              </w:rPr>
            </w:pPr>
          </w:p>
        </w:tc>
        <w:tc>
          <w:tcPr>
            <w:tcW w:w="812" w:type="dxa"/>
            <w:shd w:val="clear" w:color="auto" w:fill="FFFFFF"/>
          </w:tcPr>
          <w:p w14:paraId="62578F38"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B</w:t>
            </w:r>
          </w:p>
        </w:tc>
        <w:tc>
          <w:tcPr>
            <w:tcW w:w="949" w:type="dxa"/>
            <w:shd w:val="clear" w:color="auto" w:fill="FFFFFF"/>
          </w:tcPr>
          <w:p w14:paraId="541E3A40"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Std. Error</w:t>
            </w:r>
          </w:p>
        </w:tc>
        <w:tc>
          <w:tcPr>
            <w:tcW w:w="1355" w:type="dxa"/>
            <w:shd w:val="clear" w:color="auto" w:fill="FFFFFF"/>
          </w:tcPr>
          <w:p w14:paraId="26AD7A19" w14:textId="77777777" w:rsidR="00280D2C" w:rsidRPr="00423D24" w:rsidRDefault="00280D2C"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Beta</w:t>
            </w:r>
          </w:p>
        </w:tc>
        <w:tc>
          <w:tcPr>
            <w:tcW w:w="678" w:type="dxa"/>
            <w:vMerge/>
            <w:shd w:val="clear" w:color="auto" w:fill="FFFFFF"/>
          </w:tcPr>
          <w:p w14:paraId="6831EA8B" w14:textId="77777777" w:rsidR="00280D2C" w:rsidRPr="00423D24" w:rsidRDefault="00280D2C" w:rsidP="003C688A">
            <w:pPr>
              <w:autoSpaceDE w:val="0"/>
              <w:autoSpaceDN w:val="0"/>
              <w:adjustRightInd w:val="0"/>
              <w:spacing w:after="0" w:line="240" w:lineRule="auto"/>
              <w:rPr>
                <w:rFonts w:ascii="Arial" w:hAnsi="Arial" w:cs="Arial"/>
                <w:color w:val="000000"/>
                <w:sz w:val="18"/>
                <w:szCs w:val="18"/>
              </w:rPr>
            </w:pPr>
          </w:p>
        </w:tc>
        <w:tc>
          <w:tcPr>
            <w:tcW w:w="542" w:type="dxa"/>
            <w:vMerge/>
            <w:shd w:val="clear" w:color="auto" w:fill="FFFFFF"/>
          </w:tcPr>
          <w:p w14:paraId="5DFFD20D" w14:textId="77777777" w:rsidR="00280D2C" w:rsidRPr="00423D24" w:rsidRDefault="00280D2C" w:rsidP="003C688A">
            <w:pPr>
              <w:autoSpaceDE w:val="0"/>
              <w:autoSpaceDN w:val="0"/>
              <w:adjustRightInd w:val="0"/>
              <w:spacing w:after="0" w:line="240" w:lineRule="auto"/>
              <w:rPr>
                <w:rFonts w:ascii="Arial" w:hAnsi="Arial" w:cs="Arial"/>
                <w:color w:val="000000"/>
                <w:sz w:val="18"/>
                <w:szCs w:val="18"/>
              </w:rPr>
            </w:pPr>
          </w:p>
        </w:tc>
      </w:tr>
      <w:tr w:rsidR="00280D2C" w:rsidRPr="00423D24" w14:paraId="7806726A" w14:textId="77777777" w:rsidTr="00A655CE">
        <w:trPr>
          <w:cantSplit/>
          <w:trHeight w:val="324"/>
        </w:trPr>
        <w:tc>
          <w:tcPr>
            <w:tcW w:w="402" w:type="dxa"/>
            <w:vMerge w:val="restart"/>
            <w:shd w:val="clear" w:color="auto" w:fill="FFFFFF"/>
            <w:vAlign w:val="center"/>
          </w:tcPr>
          <w:p w14:paraId="7EB5A131" w14:textId="77777777" w:rsidR="00280D2C" w:rsidRPr="00423D24" w:rsidRDefault="00280D2C"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1</w:t>
            </w:r>
          </w:p>
        </w:tc>
        <w:tc>
          <w:tcPr>
            <w:tcW w:w="1491" w:type="dxa"/>
            <w:shd w:val="clear" w:color="auto" w:fill="FFFFFF"/>
            <w:vAlign w:val="center"/>
          </w:tcPr>
          <w:p w14:paraId="18F5D887" w14:textId="77777777" w:rsidR="00280D2C" w:rsidRPr="00423D24" w:rsidRDefault="00280D2C"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(Constant)</w:t>
            </w:r>
          </w:p>
        </w:tc>
        <w:tc>
          <w:tcPr>
            <w:tcW w:w="812" w:type="dxa"/>
            <w:shd w:val="clear" w:color="auto" w:fill="FFFFFF"/>
          </w:tcPr>
          <w:p w14:paraId="2A80731C"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22.951</w:t>
            </w:r>
          </w:p>
        </w:tc>
        <w:tc>
          <w:tcPr>
            <w:tcW w:w="949" w:type="dxa"/>
            <w:shd w:val="clear" w:color="auto" w:fill="FFFFFF"/>
          </w:tcPr>
          <w:p w14:paraId="1CCCB844"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18.588</w:t>
            </w:r>
          </w:p>
        </w:tc>
        <w:tc>
          <w:tcPr>
            <w:tcW w:w="1355" w:type="dxa"/>
            <w:shd w:val="clear" w:color="auto" w:fill="FFFFFF"/>
          </w:tcPr>
          <w:p w14:paraId="74C5B9EE" w14:textId="77777777" w:rsidR="00280D2C" w:rsidRPr="00423D24" w:rsidRDefault="00280D2C" w:rsidP="003C688A">
            <w:pPr>
              <w:autoSpaceDE w:val="0"/>
              <w:autoSpaceDN w:val="0"/>
              <w:adjustRightInd w:val="0"/>
              <w:spacing w:after="0" w:line="240" w:lineRule="auto"/>
              <w:rPr>
                <w:rFonts w:ascii="Times New Roman" w:hAnsi="Times New Roman" w:cs="Times New Roman"/>
                <w:sz w:val="24"/>
                <w:szCs w:val="24"/>
              </w:rPr>
            </w:pPr>
          </w:p>
        </w:tc>
        <w:tc>
          <w:tcPr>
            <w:tcW w:w="678" w:type="dxa"/>
            <w:shd w:val="clear" w:color="auto" w:fill="FFFFFF"/>
          </w:tcPr>
          <w:p w14:paraId="607AC643"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1.235</w:t>
            </w:r>
          </w:p>
        </w:tc>
        <w:tc>
          <w:tcPr>
            <w:tcW w:w="542" w:type="dxa"/>
            <w:shd w:val="clear" w:color="auto" w:fill="FFFFFF"/>
          </w:tcPr>
          <w:p w14:paraId="6114DA45"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.231</w:t>
            </w:r>
          </w:p>
        </w:tc>
      </w:tr>
      <w:tr w:rsidR="00280D2C" w:rsidRPr="00423D24" w14:paraId="765D48A2" w14:textId="77777777" w:rsidTr="00A655CE">
        <w:trPr>
          <w:cantSplit/>
          <w:trHeight w:val="324"/>
        </w:trPr>
        <w:tc>
          <w:tcPr>
            <w:tcW w:w="402" w:type="dxa"/>
            <w:vMerge/>
            <w:shd w:val="clear" w:color="auto" w:fill="FFFFFF"/>
            <w:vAlign w:val="center"/>
          </w:tcPr>
          <w:p w14:paraId="2A60352F" w14:textId="77777777" w:rsidR="00280D2C" w:rsidRPr="00423D24" w:rsidRDefault="00280D2C" w:rsidP="003C688A">
            <w:pPr>
              <w:autoSpaceDE w:val="0"/>
              <w:autoSpaceDN w:val="0"/>
              <w:adjustRightInd w:val="0"/>
              <w:spacing w:after="0" w:line="240" w:lineRule="auto"/>
              <w:rPr>
                <w:rFonts w:ascii="Arial" w:hAnsi="Arial" w:cs="Arial"/>
                <w:color w:val="000000"/>
                <w:sz w:val="18"/>
                <w:szCs w:val="18"/>
              </w:rPr>
            </w:pPr>
          </w:p>
        </w:tc>
        <w:tc>
          <w:tcPr>
            <w:tcW w:w="1491" w:type="dxa"/>
            <w:shd w:val="clear" w:color="auto" w:fill="FFFFFF"/>
            <w:vAlign w:val="center"/>
          </w:tcPr>
          <w:p w14:paraId="47E51C79" w14:textId="77777777" w:rsidR="00280D2C" w:rsidRPr="00423D24" w:rsidRDefault="00280D2C"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Teman Sebaya</w:t>
            </w:r>
          </w:p>
        </w:tc>
        <w:tc>
          <w:tcPr>
            <w:tcW w:w="812" w:type="dxa"/>
            <w:shd w:val="clear" w:color="auto" w:fill="FFFFFF"/>
          </w:tcPr>
          <w:p w14:paraId="3B8223FA"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.778</w:t>
            </w:r>
          </w:p>
        </w:tc>
        <w:tc>
          <w:tcPr>
            <w:tcW w:w="949" w:type="dxa"/>
            <w:shd w:val="clear" w:color="auto" w:fill="FFFFFF"/>
          </w:tcPr>
          <w:p w14:paraId="0AAAF561"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.179</w:t>
            </w:r>
          </w:p>
        </w:tc>
        <w:tc>
          <w:tcPr>
            <w:tcW w:w="1355" w:type="dxa"/>
            <w:shd w:val="clear" w:color="auto" w:fill="FFFFFF"/>
          </w:tcPr>
          <w:p w14:paraId="5B944F9F"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.697</w:t>
            </w:r>
          </w:p>
        </w:tc>
        <w:tc>
          <w:tcPr>
            <w:tcW w:w="678" w:type="dxa"/>
            <w:shd w:val="clear" w:color="auto" w:fill="FFFFFF"/>
          </w:tcPr>
          <w:p w14:paraId="63BF683E"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4.351</w:t>
            </w:r>
          </w:p>
        </w:tc>
        <w:tc>
          <w:tcPr>
            <w:tcW w:w="542" w:type="dxa"/>
            <w:shd w:val="clear" w:color="auto" w:fill="FFFFFF"/>
          </w:tcPr>
          <w:p w14:paraId="410EF86D" w14:textId="77777777" w:rsidR="00280D2C" w:rsidRPr="00423D24" w:rsidRDefault="00280D2C"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.000</w:t>
            </w:r>
          </w:p>
        </w:tc>
      </w:tr>
      <w:tr w:rsidR="00280D2C" w:rsidRPr="00423D24" w14:paraId="03C5F237" w14:textId="77777777" w:rsidTr="00A655CE">
        <w:trPr>
          <w:cantSplit/>
          <w:trHeight w:val="310"/>
        </w:trPr>
        <w:tc>
          <w:tcPr>
            <w:tcW w:w="6231" w:type="dxa"/>
            <w:gridSpan w:val="7"/>
            <w:shd w:val="clear" w:color="auto" w:fill="FFFFFF"/>
          </w:tcPr>
          <w:p w14:paraId="73B8634A" w14:textId="77777777" w:rsidR="00280D2C" w:rsidRPr="00423D24" w:rsidRDefault="00280D2C"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a. Dependent Variable: Keterampilan Kolaborasi</w:t>
            </w:r>
          </w:p>
        </w:tc>
      </w:tr>
    </w:tbl>
    <w:p w14:paraId="4EC4FF95" w14:textId="3C07A5CC" w:rsidR="00ED0693" w:rsidRPr="00652253" w:rsidRDefault="00ED0693" w:rsidP="00A655CE">
      <w:pPr>
        <w:spacing w:line="360" w:lineRule="auto"/>
        <w:ind w:left="709" w:firstLine="567"/>
        <w:jc w:val="both"/>
        <w:rPr>
          <w:rFonts w:asciiTheme="majorBidi" w:hAnsiTheme="majorBidi" w:cstheme="majorBidi"/>
        </w:rPr>
      </w:pPr>
      <w:r w:rsidRPr="00652253">
        <w:rPr>
          <w:rFonts w:asciiTheme="majorBidi" w:hAnsiTheme="majorBidi" w:cstheme="majorBidi"/>
        </w:rPr>
        <w:t xml:space="preserve">Dari tabel  diatas menunjukkan hasil yang diperoleh nilai </w:t>
      </w:r>
      <w:r w:rsidRPr="006F1926">
        <w:rPr>
          <w:rFonts w:asciiTheme="majorBidi" w:hAnsiTheme="majorBidi" w:cstheme="majorBidi"/>
          <w:i/>
          <w:iCs/>
        </w:rPr>
        <w:t>constant</w:t>
      </w:r>
      <w:r w:rsidRPr="00652253">
        <w:rPr>
          <w:rFonts w:asciiTheme="majorBidi" w:hAnsiTheme="majorBidi" w:cstheme="majorBidi"/>
        </w:rPr>
        <w:t xml:space="preserve"> (a) sebesar </w:t>
      </w:r>
      <w:r w:rsidR="006F1926">
        <w:rPr>
          <w:rFonts w:asciiTheme="majorBidi" w:hAnsiTheme="majorBidi" w:cstheme="majorBidi"/>
        </w:rPr>
        <w:t>22,951</w:t>
      </w:r>
      <w:r w:rsidRPr="00652253">
        <w:rPr>
          <w:rFonts w:asciiTheme="majorBidi" w:hAnsiTheme="majorBidi" w:cstheme="majorBidi"/>
        </w:rPr>
        <w:t>,sedangkan nilai teman sebaya (b/koefisien regresi) sebesar 0,</w:t>
      </w:r>
      <w:r w:rsidR="006F1926">
        <w:rPr>
          <w:rFonts w:asciiTheme="majorBidi" w:hAnsiTheme="majorBidi" w:cstheme="majorBidi"/>
        </w:rPr>
        <w:t>778</w:t>
      </w:r>
      <w:r w:rsidRPr="00652253">
        <w:rPr>
          <w:rFonts w:asciiTheme="majorBidi" w:hAnsiTheme="majorBidi" w:cstheme="majorBidi"/>
        </w:rPr>
        <w:t>. Dari hasil tersebut dapat dimasukkan dalam persamaan regresinya sebagi berikut:</w:t>
      </w:r>
    </w:p>
    <w:p w14:paraId="768DDE74" w14:textId="77777777" w:rsidR="00ED0693" w:rsidRPr="00652253" w:rsidRDefault="00ED0693" w:rsidP="00ED0693">
      <w:pPr>
        <w:pStyle w:val="ListParagraph"/>
        <w:spacing w:line="360" w:lineRule="auto"/>
        <w:ind w:left="1080"/>
        <w:jc w:val="center"/>
        <w:rPr>
          <w:rFonts w:asciiTheme="majorBidi" w:hAnsiTheme="majorBidi" w:cstheme="majorBidi"/>
        </w:rPr>
      </w:pPr>
      <w:r w:rsidRPr="00652253">
        <w:rPr>
          <w:rFonts w:asciiTheme="majorBidi" w:hAnsiTheme="majorBidi" w:cstheme="majorBidi"/>
        </w:rPr>
        <w:t>Y = a + bx</w:t>
      </w:r>
    </w:p>
    <w:p w14:paraId="3B9BF47D" w14:textId="349B6B21" w:rsidR="00ED0693" w:rsidRPr="00652253" w:rsidRDefault="00ED0693" w:rsidP="00ED0693">
      <w:pPr>
        <w:pStyle w:val="ListParagraph"/>
        <w:spacing w:line="360" w:lineRule="auto"/>
        <w:ind w:left="1080"/>
        <w:jc w:val="center"/>
        <w:rPr>
          <w:rFonts w:asciiTheme="majorBidi" w:hAnsiTheme="majorBidi" w:cstheme="majorBidi"/>
        </w:rPr>
      </w:pPr>
      <w:r w:rsidRPr="00652253">
        <w:rPr>
          <w:rFonts w:asciiTheme="majorBidi" w:hAnsiTheme="majorBidi" w:cstheme="majorBidi"/>
        </w:rPr>
        <w:t xml:space="preserve">Y = </w:t>
      </w:r>
      <w:r w:rsidR="006F1926">
        <w:rPr>
          <w:rFonts w:asciiTheme="majorBidi" w:hAnsiTheme="majorBidi" w:cstheme="majorBidi"/>
        </w:rPr>
        <w:t>22,951</w:t>
      </w:r>
      <w:r w:rsidRPr="00652253">
        <w:rPr>
          <w:rFonts w:asciiTheme="majorBidi" w:hAnsiTheme="majorBidi" w:cstheme="majorBidi"/>
        </w:rPr>
        <w:t xml:space="preserve"> + 0,</w:t>
      </w:r>
      <w:r w:rsidR="006F1926">
        <w:rPr>
          <w:rFonts w:asciiTheme="majorBidi" w:hAnsiTheme="majorBidi" w:cstheme="majorBidi"/>
        </w:rPr>
        <w:t>778</w:t>
      </w:r>
      <w:r w:rsidRPr="00652253">
        <w:rPr>
          <w:rFonts w:asciiTheme="majorBidi" w:hAnsiTheme="majorBidi" w:cstheme="majorBidi"/>
        </w:rPr>
        <w:t>x</w:t>
      </w:r>
    </w:p>
    <w:p w14:paraId="68FF2C0F" w14:textId="71FB653F" w:rsidR="00ED0693" w:rsidRPr="00652253" w:rsidRDefault="00ED0693" w:rsidP="00A655CE">
      <w:pPr>
        <w:pStyle w:val="ListParagraph"/>
        <w:spacing w:line="360" w:lineRule="auto"/>
        <w:ind w:left="709" w:firstLine="567"/>
        <w:jc w:val="both"/>
        <w:rPr>
          <w:rFonts w:asciiTheme="majorBidi" w:hAnsiTheme="majorBidi" w:cstheme="majorBidi"/>
        </w:rPr>
      </w:pPr>
      <w:r w:rsidRPr="00652253">
        <w:rPr>
          <w:rFonts w:asciiTheme="majorBidi" w:hAnsiTheme="majorBidi" w:cstheme="majorBidi"/>
        </w:rPr>
        <w:t xml:space="preserve">Hasil persamaan diatas dapat diterjemahkan konstanta sebesar </w:t>
      </w:r>
      <w:r w:rsidR="006F1926">
        <w:rPr>
          <w:rFonts w:asciiTheme="majorBidi" w:hAnsiTheme="majorBidi" w:cstheme="majorBidi"/>
        </w:rPr>
        <w:t>22,951</w:t>
      </w:r>
      <w:r w:rsidRPr="00652253">
        <w:rPr>
          <w:rFonts w:asciiTheme="majorBidi" w:hAnsiTheme="majorBidi" w:cstheme="majorBidi"/>
        </w:rPr>
        <w:t xml:space="preserve"> yang mengandung arti bahwa nilai konsistensi variabel keterampilan kolaborasi sebesar </w:t>
      </w:r>
      <w:r w:rsidR="006F1926">
        <w:rPr>
          <w:rFonts w:asciiTheme="majorBidi" w:hAnsiTheme="majorBidi" w:cstheme="majorBidi"/>
        </w:rPr>
        <w:t>22,951</w:t>
      </w:r>
      <w:r w:rsidRPr="00652253">
        <w:rPr>
          <w:rFonts w:asciiTheme="majorBidi" w:hAnsiTheme="majorBidi" w:cstheme="majorBidi"/>
        </w:rPr>
        <w:t xml:space="preserve"> koefisien regresi X sebesar 0,</w:t>
      </w:r>
      <w:r w:rsidR="006F1926">
        <w:rPr>
          <w:rFonts w:asciiTheme="majorBidi" w:hAnsiTheme="majorBidi" w:cstheme="majorBidi"/>
        </w:rPr>
        <w:t>778</w:t>
      </w:r>
      <w:r w:rsidRPr="00652253">
        <w:rPr>
          <w:rFonts w:asciiTheme="majorBidi" w:hAnsiTheme="majorBidi" w:cstheme="majorBidi"/>
        </w:rPr>
        <w:t xml:space="preserve"> yang menyatakan bahwa penambahan 1% nilai teman sebaya maka keterampilan kolaborasi akan bertambah sebesar 0,</w:t>
      </w:r>
      <w:r w:rsidR="006F1926">
        <w:rPr>
          <w:rFonts w:asciiTheme="majorBidi" w:hAnsiTheme="majorBidi" w:cstheme="majorBidi"/>
        </w:rPr>
        <w:t>778</w:t>
      </w:r>
      <w:r w:rsidRPr="00652253">
        <w:rPr>
          <w:rFonts w:asciiTheme="majorBidi" w:hAnsiTheme="majorBidi" w:cstheme="majorBidi"/>
        </w:rPr>
        <w:t>. Koefisien regresi tersebut bernilai positif, sehingga dapat dikatakan bahwa arah pengaruh teman sebaya (variabel X) terhadap keterampilan kolaborasi (variabel Y) adalah positif. Berdasarkan nilai signifikansi yang diperoleh dari tabel diatas sebesar 0,0</w:t>
      </w:r>
      <w:r w:rsidR="006F1926">
        <w:rPr>
          <w:rFonts w:asciiTheme="majorBidi" w:hAnsiTheme="majorBidi" w:cstheme="majorBidi"/>
        </w:rPr>
        <w:t>0</w:t>
      </w:r>
      <w:r w:rsidRPr="00652253">
        <w:rPr>
          <w:rFonts w:asciiTheme="majorBidi" w:hAnsiTheme="majorBidi" w:cstheme="majorBidi"/>
        </w:rPr>
        <w:t xml:space="preserve"> &lt; 0,05 sehingga dapat disimpulkan bahwa variabel teman sebaya (X) berpengaruh</w:t>
      </w:r>
      <w:r w:rsidR="00460A4B">
        <w:rPr>
          <w:rFonts w:asciiTheme="majorBidi" w:hAnsiTheme="majorBidi" w:cstheme="majorBidi"/>
        </w:rPr>
        <w:t xml:space="preserve"> positif</w:t>
      </w:r>
      <w:r w:rsidRPr="00652253">
        <w:rPr>
          <w:rFonts w:asciiTheme="majorBidi" w:hAnsiTheme="majorBidi" w:cstheme="majorBidi"/>
        </w:rPr>
        <w:t xml:space="preserve"> terhadap variabel keterampilan kolaborasi (Y).</w:t>
      </w:r>
    </w:p>
    <w:p w14:paraId="204A34AF" w14:textId="6200FDAD" w:rsidR="00ED0693" w:rsidRPr="00652253" w:rsidRDefault="00ED0693" w:rsidP="00860B7E">
      <w:pPr>
        <w:pStyle w:val="ListParagraph"/>
        <w:numPr>
          <w:ilvl w:val="1"/>
          <w:numId w:val="21"/>
        </w:numPr>
        <w:spacing w:line="360" w:lineRule="auto"/>
        <w:ind w:left="709" w:hanging="283"/>
        <w:jc w:val="both"/>
        <w:rPr>
          <w:rFonts w:asciiTheme="majorBidi" w:hAnsiTheme="majorBidi" w:cstheme="majorBidi"/>
        </w:rPr>
      </w:pPr>
      <w:r w:rsidRPr="00652253">
        <w:rPr>
          <w:rFonts w:asciiTheme="majorBidi" w:hAnsiTheme="majorBidi" w:cstheme="majorBidi"/>
        </w:rPr>
        <w:t>Pengujian Hipotesis</w:t>
      </w:r>
    </w:p>
    <w:p w14:paraId="0E44301C" w14:textId="77777777" w:rsidR="00A655CE" w:rsidRDefault="00ED0693" w:rsidP="00860B7E">
      <w:pPr>
        <w:pStyle w:val="ListParagraph"/>
        <w:numPr>
          <w:ilvl w:val="0"/>
          <w:numId w:val="30"/>
        </w:numPr>
        <w:spacing w:line="360" w:lineRule="auto"/>
        <w:ind w:left="993" w:hanging="284"/>
        <w:jc w:val="both"/>
        <w:rPr>
          <w:rFonts w:asciiTheme="majorBidi" w:hAnsiTheme="majorBidi" w:cstheme="majorBidi"/>
        </w:rPr>
      </w:pPr>
      <w:r w:rsidRPr="00652253">
        <w:rPr>
          <w:rFonts w:asciiTheme="majorBidi" w:hAnsiTheme="majorBidi" w:cstheme="majorBidi"/>
        </w:rPr>
        <w:t>Uji Parsial (Uji t)</w:t>
      </w:r>
    </w:p>
    <w:p w14:paraId="57AF6D55" w14:textId="287A0099" w:rsidR="00A655CE" w:rsidRPr="00CA47B7" w:rsidRDefault="00ED0693" w:rsidP="00CA47B7">
      <w:pPr>
        <w:pStyle w:val="ListParagraph"/>
        <w:spacing w:line="360" w:lineRule="auto"/>
        <w:ind w:left="993" w:firstLine="567"/>
        <w:jc w:val="both"/>
        <w:rPr>
          <w:rFonts w:asciiTheme="majorBidi" w:hAnsiTheme="majorBidi" w:cstheme="majorBidi"/>
        </w:rPr>
      </w:pPr>
      <w:r w:rsidRPr="00A655CE">
        <w:rPr>
          <w:rFonts w:asciiTheme="majorBidi" w:hAnsiTheme="majorBidi" w:cstheme="majorBidi"/>
        </w:rPr>
        <w:t>Uji t dilakukan untuk menunjukkan seberapa jauh pengaruh antara variabel bebas dengan variabel terikat. Apabila nilai signifikan (Sig.) lebih kecil dari 0,05 maka suatu variabel dikatakan berpengaruh secara signifikan</w:t>
      </w:r>
      <w:r w:rsidRPr="00CA47B7">
        <w:rPr>
          <w:rFonts w:asciiTheme="majorBidi" w:hAnsiTheme="majorBidi" w:cstheme="majorBidi"/>
        </w:rPr>
        <w:t xml:space="preserve"> terhadap variabel yang lain. Adapun kriteria penerimaan dan penolakan hipotesis adalah:</w:t>
      </w:r>
    </w:p>
    <w:p w14:paraId="6AC48C8F" w14:textId="77777777" w:rsidR="00A655CE" w:rsidRDefault="00ED0693" w:rsidP="00860B7E">
      <w:pPr>
        <w:pStyle w:val="ListParagraph"/>
        <w:numPr>
          <w:ilvl w:val="3"/>
          <w:numId w:val="21"/>
        </w:numPr>
        <w:spacing w:line="360" w:lineRule="auto"/>
        <w:ind w:left="993" w:hanging="284"/>
        <w:jc w:val="both"/>
        <w:rPr>
          <w:rFonts w:asciiTheme="majorBidi" w:hAnsiTheme="majorBidi" w:cstheme="majorBidi"/>
        </w:rPr>
      </w:pPr>
      <w:r w:rsidRPr="00A655CE">
        <w:rPr>
          <w:rFonts w:asciiTheme="majorBidi" w:hAnsiTheme="majorBidi" w:cstheme="majorBidi"/>
        </w:rPr>
        <w:t>Jika t hitung &gt; t tabel maka Ho ditolak dan Ha diterima</w:t>
      </w:r>
    </w:p>
    <w:p w14:paraId="62E0F5B8" w14:textId="0506A3BF" w:rsidR="00ED0693" w:rsidRPr="00A655CE" w:rsidRDefault="00ED0693" w:rsidP="00860B7E">
      <w:pPr>
        <w:pStyle w:val="ListParagraph"/>
        <w:numPr>
          <w:ilvl w:val="3"/>
          <w:numId w:val="21"/>
        </w:numPr>
        <w:spacing w:line="360" w:lineRule="auto"/>
        <w:ind w:left="993" w:hanging="284"/>
        <w:jc w:val="both"/>
        <w:rPr>
          <w:rFonts w:asciiTheme="majorBidi" w:hAnsiTheme="majorBidi" w:cstheme="majorBidi"/>
        </w:rPr>
      </w:pPr>
      <w:r w:rsidRPr="00A655CE">
        <w:rPr>
          <w:rFonts w:asciiTheme="majorBidi" w:hAnsiTheme="majorBidi" w:cstheme="majorBidi"/>
        </w:rPr>
        <w:t>Jika t hitung &lt; t tabel maka Ho diterima dan Ha ditolak</w:t>
      </w:r>
    </w:p>
    <w:p w14:paraId="6B3F844F" w14:textId="6DDD3F69" w:rsidR="00ED0693" w:rsidRPr="00652253" w:rsidRDefault="00ED0693" w:rsidP="00A655CE">
      <w:pPr>
        <w:pStyle w:val="ListParagraph"/>
        <w:spacing w:line="360" w:lineRule="auto"/>
        <w:ind w:left="709" w:firstLine="567"/>
        <w:jc w:val="both"/>
        <w:rPr>
          <w:rFonts w:asciiTheme="majorBidi" w:hAnsiTheme="majorBidi" w:cstheme="majorBidi"/>
        </w:rPr>
      </w:pPr>
      <w:r w:rsidRPr="00652253">
        <w:rPr>
          <w:rFonts w:asciiTheme="majorBidi" w:hAnsiTheme="majorBidi" w:cstheme="majorBidi"/>
        </w:rPr>
        <w:t xml:space="preserve">Nilai t tabel dengan alpha 5% dan jumlah sampel </w:t>
      </w:r>
      <w:r w:rsidR="006F1926">
        <w:rPr>
          <w:rFonts w:asciiTheme="majorBidi" w:hAnsiTheme="majorBidi" w:cstheme="majorBidi"/>
        </w:rPr>
        <w:t>n=22</w:t>
      </w:r>
      <w:r w:rsidRPr="00652253">
        <w:rPr>
          <w:rFonts w:asciiTheme="majorBidi" w:hAnsiTheme="majorBidi" w:cstheme="majorBidi"/>
        </w:rPr>
        <w:t xml:space="preserve"> dikurangi k jumlah variabel yang digunakan maka diperoleh t tabel sebesar 1,725.</w:t>
      </w:r>
    </w:p>
    <w:p w14:paraId="5EE9E902" w14:textId="0ADE05BF" w:rsidR="00E421AA" w:rsidRDefault="00E421AA" w:rsidP="00E421AA">
      <w:pPr>
        <w:pStyle w:val="Caption"/>
        <w:keepNext/>
        <w:jc w:val="center"/>
        <w:rPr>
          <w:rFonts w:asciiTheme="majorBidi" w:hAnsiTheme="majorBidi" w:cstheme="majorBidi"/>
          <w:i w:val="0"/>
          <w:iCs w:val="0"/>
          <w:color w:val="auto"/>
          <w:sz w:val="22"/>
          <w:szCs w:val="22"/>
          <w:lang w:val="en-US"/>
        </w:rPr>
      </w:pPr>
      <w:bookmarkStart w:id="41" w:name="_Toc122530535"/>
      <w:bookmarkStart w:id="42" w:name="_Toc122603275"/>
      <w:r w:rsidRPr="00E421AA">
        <w:rPr>
          <w:rFonts w:asciiTheme="majorBidi" w:hAnsiTheme="majorBidi" w:cstheme="majorBidi"/>
          <w:i w:val="0"/>
          <w:iCs w:val="0"/>
          <w:color w:val="auto"/>
          <w:sz w:val="22"/>
          <w:szCs w:val="22"/>
        </w:rPr>
        <w:t xml:space="preserve">Table </w:t>
      </w:r>
      <w:r w:rsidRPr="00E421AA">
        <w:rPr>
          <w:rFonts w:asciiTheme="majorBidi" w:hAnsiTheme="majorBidi" w:cstheme="majorBidi"/>
          <w:i w:val="0"/>
          <w:iCs w:val="0"/>
          <w:color w:val="auto"/>
          <w:sz w:val="22"/>
          <w:szCs w:val="22"/>
        </w:rPr>
        <w:fldChar w:fldCharType="begin"/>
      </w:r>
      <w:r w:rsidRPr="00E421AA">
        <w:rPr>
          <w:rFonts w:asciiTheme="majorBidi" w:hAnsiTheme="majorBidi" w:cstheme="majorBidi"/>
          <w:i w:val="0"/>
          <w:iCs w:val="0"/>
          <w:color w:val="auto"/>
          <w:sz w:val="22"/>
          <w:szCs w:val="22"/>
        </w:rPr>
        <w:instrText xml:space="preserve"> SEQ Table \* ARABIC </w:instrText>
      </w:r>
      <w:r w:rsidRPr="00E421AA">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9</w:t>
      </w:r>
      <w:r w:rsidRPr="00E421AA">
        <w:rPr>
          <w:rFonts w:asciiTheme="majorBidi" w:hAnsiTheme="majorBidi" w:cstheme="majorBidi"/>
          <w:i w:val="0"/>
          <w:iCs w:val="0"/>
          <w:color w:val="auto"/>
          <w:sz w:val="22"/>
          <w:szCs w:val="22"/>
        </w:rPr>
        <w:fldChar w:fldCharType="end"/>
      </w:r>
      <w:r w:rsidRPr="00E421AA">
        <w:rPr>
          <w:rFonts w:asciiTheme="majorBidi" w:hAnsiTheme="majorBidi" w:cstheme="majorBidi"/>
          <w:i w:val="0"/>
          <w:iCs w:val="0"/>
          <w:color w:val="auto"/>
          <w:sz w:val="22"/>
          <w:szCs w:val="22"/>
          <w:lang w:val="en-US"/>
        </w:rPr>
        <w:t xml:space="preserve"> Hasil uji Parsial (Uji t)</w:t>
      </w:r>
      <w:bookmarkEnd w:id="41"/>
      <w:bookmarkEnd w:id="42"/>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1559"/>
        <w:gridCol w:w="850"/>
        <w:gridCol w:w="993"/>
        <w:gridCol w:w="1417"/>
        <w:gridCol w:w="709"/>
        <w:gridCol w:w="567"/>
      </w:tblGrid>
      <w:tr w:rsidR="001301F3" w:rsidRPr="00423D24" w14:paraId="0072C479" w14:textId="77777777" w:rsidTr="003C688A">
        <w:trPr>
          <w:cantSplit/>
        </w:trPr>
        <w:tc>
          <w:tcPr>
            <w:tcW w:w="6516" w:type="dxa"/>
            <w:gridSpan w:val="7"/>
            <w:shd w:val="clear" w:color="auto" w:fill="FFFFFF"/>
          </w:tcPr>
          <w:p w14:paraId="40971E50"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b/>
                <w:bCs/>
                <w:color w:val="000000"/>
                <w:sz w:val="18"/>
                <w:szCs w:val="18"/>
              </w:rPr>
              <w:t>Coefficients</w:t>
            </w:r>
            <w:r w:rsidRPr="00423D24">
              <w:rPr>
                <w:rFonts w:ascii="Arial" w:hAnsi="Arial" w:cs="Arial"/>
                <w:b/>
                <w:bCs/>
                <w:color w:val="000000"/>
                <w:sz w:val="18"/>
                <w:szCs w:val="18"/>
                <w:vertAlign w:val="superscript"/>
              </w:rPr>
              <w:t>a</w:t>
            </w:r>
          </w:p>
        </w:tc>
      </w:tr>
      <w:tr w:rsidR="001301F3" w:rsidRPr="00423D24" w14:paraId="3051E96E" w14:textId="77777777" w:rsidTr="003C688A">
        <w:trPr>
          <w:cantSplit/>
        </w:trPr>
        <w:tc>
          <w:tcPr>
            <w:tcW w:w="1980" w:type="dxa"/>
            <w:gridSpan w:val="2"/>
            <w:vMerge w:val="restart"/>
            <w:shd w:val="clear" w:color="auto" w:fill="FFFFFF"/>
          </w:tcPr>
          <w:p w14:paraId="4DE80E87" w14:textId="77777777" w:rsidR="001301F3" w:rsidRPr="00423D24" w:rsidRDefault="001301F3"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Model</w:t>
            </w:r>
          </w:p>
        </w:tc>
        <w:tc>
          <w:tcPr>
            <w:tcW w:w="1843" w:type="dxa"/>
            <w:gridSpan w:val="2"/>
            <w:shd w:val="clear" w:color="auto" w:fill="FFFFFF"/>
          </w:tcPr>
          <w:p w14:paraId="5A823034"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Unstandardized Coefficients</w:t>
            </w:r>
          </w:p>
        </w:tc>
        <w:tc>
          <w:tcPr>
            <w:tcW w:w="1417" w:type="dxa"/>
            <w:shd w:val="clear" w:color="auto" w:fill="FFFFFF"/>
          </w:tcPr>
          <w:p w14:paraId="4F80140E"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Standardized Coefficients</w:t>
            </w:r>
          </w:p>
        </w:tc>
        <w:tc>
          <w:tcPr>
            <w:tcW w:w="709" w:type="dxa"/>
            <w:vMerge w:val="restart"/>
            <w:shd w:val="clear" w:color="auto" w:fill="FFFFFF"/>
          </w:tcPr>
          <w:p w14:paraId="7F8E3CC4"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t</w:t>
            </w:r>
          </w:p>
        </w:tc>
        <w:tc>
          <w:tcPr>
            <w:tcW w:w="567" w:type="dxa"/>
            <w:vMerge w:val="restart"/>
            <w:shd w:val="clear" w:color="auto" w:fill="FFFFFF"/>
          </w:tcPr>
          <w:p w14:paraId="0EBE29AF"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Sig.</w:t>
            </w:r>
          </w:p>
        </w:tc>
      </w:tr>
      <w:tr w:rsidR="001301F3" w:rsidRPr="00423D24" w14:paraId="15599586" w14:textId="77777777" w:rsidTr="003C688A">
        <w:trPr>
          <w:cantSplit/>
        </w:trPr>
        <w:tc>
          <w:tcPr>
            <w:tcW w:w="1980" w:type="dxa"/>
            <w:gridSpan w:val="2"/>
            <w:vMerge/>
            <w:shd w:val="clear" w:color="auto" w:fill="FFFFFF"/>
          </w:tcPr>
          <w:p w14:paraId="5174E60B" w14:textId="77777777" w:rsidR="001301F3" w:rsidRPr="00423D24" w:rsidRDefault="001301F3" w:rsidP="003C688A">
            <w:pPr>
              <w:autoSpaceDE w:val="0"/>
              <w:autoSpaceDN w:val="0"/>
              <w:adjustRightInd w:val="0"/>
              <w:spacing w:after="0" w:line="240" w:lineRule="auto"/>
              <w:rPr>
                <w:rFonts w:ascii="Arial" w:hAnsi="Arial" w:cs="Arial"/>
                <w:color w:val="000000"/>
                <w:sz w:val="18"/>
                <w:szCs w:val="18"/>
              </w:rPr>
            </w:pPr>
          </w:p>
        </w:tc>
        <w:tc>
          <w:tcPr>
            <w:tcW w:w="850" w:type="dxa"/>
            <w:shd w:val="clear" w:color="auto" w:fill="FFFFFF"/>
          </w:tcPr>
          <w:p w14:paraId="0CAA1FF9"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B</w:t>
            </w:r>
          </w:p>
        </w:tc>
        <w:tc>
          <w:tcPr>
            <w:tcW w:w="993" w:type="dxa"/>
            <w:shd w:val="clear" w:color="auto" w:fill="FFFFFF"/>
          </w:tcPr>
          <w:p w14:paraId="75993D1D"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Std. Error</w:t>
            </w:r>
          </w:p>
        </w:tc>
        <w:tc>
          <w:tcPr>
            <w:tcW w:w="1417" w:type="dxa"/>
            <w:shd w:val="clear" w:color="auto" w:fill="FFFFFF"/>
          </w:tcPr>
          <w:p w14:paraId="12CA8171" w14:textId="77777777" w:rsidR="001301F3" w:rsidRPr="00423D24" w:rsidRDefault="001301F3" w:rsidP="003C688A">
            <w:pPr>
              <w:autoSpaceDE w:val="0"/>
              <w:autoSpaceDN w:val="0"/>
              <w:adjustRightInd w:val="0"/>
              <w:spacing w:after="0" w:line="320" w:lineRule="atLeast"/>
              <w:ind w:left="60" w:right="60"/>
              <w:jc w:val="center"/>
              <w:rPr>
                <w:rFonts w:ascii="Arial" w:hAnsi="Arial" w:cs="Arial"/>
                <w:color w:val="000000"/>
                <w:sz w:val="18"/>
                <w:szCs w:val="18"/>
              </w:rPr>
            </w:pPr>
            <w:r w:rsidRPr="00423D24">
              <w:rPr>
                <w:rFonts w:ascii="Arial" w:hAnsi="Arial" w:cs="Arial"/>
                <w:color w:val="000000"/>
                <w:sz w:val="18"/>
                <w:szCs w:val="18"/>
              </w:rPr>
              <w:t>Beta</w:t>
            </w:r>
          </w:p>
        </w:tc>
        <w:tc>
          <w:tcPr>
            <w:tcW w:w="709" w:type="dxa"/>
            <w:vMerge/>
            <w:shd w:val="clear" w:color="auto" w:fill="FFFFFF"/>
          </w:tcPr>
          <w:p w14:paraId="7DD481EC" w14:textId="77777777" w:rsidR="001301F3" w:rsidRPr="00423D24" w:rsidRDefault="001301F3" w:rsidP="003C688A">
            <w:pPr>
              <w:autoSpaceDE w:val="0"/>
              <w:autoSpaceDN w:val="0"/>
              <w:adjustRightInd w:val="0"/>
              <w:spacing w:after="0" w:line="240" w:lineRule="auto"/>
              <w:rPr>
                <w:rFonts w:ascii="Arial" w:hAnsi="Arial" w:cs="Arial"/>
                <w:color w:val="000000"/>
                <w:sz w:val="18"/>
                <w:szCs w:val="18"/>
              </w:rPr>
            </w:pPr>
          </w:p>
        </w:tc>
        <w:tc>
          <w:tcPr>
            <w:tcW w:w="567" w:type="dxa"/>
            <w:vMerge/>
            <w:shd w:val="clear" w:color="auto" w:fill="FFFFFF"/>
          </w:tcPr>
          <w:p w14:paraId="5C892B93" w14:textId="77777777" w:rsidR="001301F3" w:rsidRPr="00423D24" w:rsidRDefault="001301F3" w:rsidP="003C688A">
            <w:pPr>
              <w:autoSpaceDE w:val="0"/>
              <w:autoSpaceDN w:val="0"/>
              <w:adjustRightInd w:val="0"/>
              <w:spacing w:after="0" w:line="240" w:lineRule="auto"/>
              <w:rPr>
                <w:rFonts w:ascii="Arial" w:hAnsi="Arial" w:cs="Arial"/>
                <w:color w:val="000000"/>
                <w:sz w:val="18"/>
                <w:szCs w:val="18"/>
              </w:rPr>
            </w:pPr>
          </w:p>
        </w:tc>
      </w:tr>
      <w:tr w:rsidR="001301F3" w:rsidRPr="00423D24" w14:paraId="0171FA35" w14:textId="77777777" w:rsidTr="003C688A">
        <w:trPr>
          <w:cantSplit/>
        </w:trPr>
        <w:tc>
          <w:tcPr>
            <w:tcW w:w="421" w:type="dxa"/>
            <w:vMerge w:val="restart"/>
            <w:shd w:val="clear" w:color="auto" w:fill="FFFFFF"/>
            <w:vAlign w:val="center"/>
          </w:tcPr>
          <w:p w14:paraId="28C9F778" w14:textId="77777777" w:rsidR="001301F3" w:rsidRPr="00423D24" w:rsidRDefault="001301F3"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1</w:t>
            </w:r>
          </w:p>
        </w:tc>
        <w:tc>
          <w:tcPr>
            <w:tcW w:w="1559" w:type="dxa"/>
            <w:shd w:val="clear" w:color="auto" w:fill="FFFFFF"/>
            <w:vAlign w:val="center"/>
          </w:tcPr>
          <w:p w14:paraId="67277C80" w14:textId="77777777" w:rsidR="001301F3" w:rsidRPr="00423D24" w:rsidRDefault="001301F3"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(Constant)</w:t>
            </w:r>
          </w:p>
        </w:tc>
        <w:tc>
          <w:tcPr>
            <w:tcW w:w="850" w:type="dxa"/>
            <w:shd w:val="clear" w:color="auto" w:fill="FFFFFF"/>
          </w:tcPr>
          <w:p w14:paraId="70E02665"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22.951</w:t>
            </w:r>
          </w:p>
        </w:tc>
        <w:tc>
          <w:tcPr>
            <w:tcW w:w="993" w:type="dxa"/>
            <w:shd w:val="clear" w:color="auto" w:fill="FFFFFF"/>
          </w:tcPr>
          <w:p w14:paraId="622DE01C"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18.588</w:t>
            </w:r>
          </w:p>
        </w:tc>
        <w:tc>
          <w:tcPr>
            <w:tcW w:w="1417" w:type="dxa"/>
            <w:shd w:val="clear" w:color="auto" w:fill="FFFFFF"/>
          </w:tcPr>
          <w:p w14:paraId="14FB6FE9" w14:textId="77777777" w:rsidR="001301F3" w:rsidRPr="00423D24" w:rsidRDefault="001301F3" w:rsidP="003C688A">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14:paraId="0D00FA0A"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1.235</w:t>
            </w:r>
          </w:p>
        </w:tc>
        <w:tc>
          <w:tcPr>
            <w:tcW w:w="567" w:type="dxa"/>
            <w:shd w:val="clear" w:color="auto" w:fill="FFFFFF"/>
          </w:tcPr>
          <w:p w14:paraId="7985148A"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.231</w:t>
            </w:r>
          </w:p>
        </w:tc>
      </w:tr>
      <w:tr w:rsidR="001301F3" w:rsidRPr="00423D24" w14:paraId="4E3F838A" w14:textId="77777777" w:rsidTr="003C688A">
        <w:trPr>
          <w:cantSplit/>
        </w:trPr>
        <w:tc>
          <w:tcPr>
            <w:tcW w:w="421" w:type="dxa"/>
            <w:vMerge/>
            <w:shd w:val="clear" w:color="auto" w:fill="FFFFFF"/>
            <w:vAlign w:val="center"/>
          </w:tcPr>
          <w:p w14:paraId="0C987157" w14:textId="77777777" w:rsidR="001301F3" w:rsidRPr="00423D24" w:rsidRDefault="001301F3" w:rsidP="003C688A">
            <w:pPr>
              <w:autoSpaceDE w:val="0"/>
              <w:autoSpaceDN w:val="0"/>
              <w:adjustRightInd w:val="0"/>
              <w:spacing w:after="0" w:line="240" w:lineRule="auto"/>
              <w:rPr>
                <w:rFonts w:ascii="Arial" w:hAnsi="Arial" w:cs="Arial"/>
                <w:color w:val="000000"/>
                <w:sz w:val="18"/>
                <w:szCs w:val="18"/>
              </w:rPr>
            </w:pPr>
          </w:p>
        </w:tc>
        <w:tc>
          <w:tcPr>
            <w:tcW w:w="1559" w:type="dxa"/>
            <w:shd w:val="clear" w:color="auto" w:fill="FFFFFF"/>
            <w:vAlign w:val="center"/>
          </w:tcPr>
          <w:p w14:paraId="4F40BEEB" w14:textId="77777777" w:rsidR="001301F3" w:rsidRPr="00423D24" w:rsidRDefault="001301F3"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Teman Sebaya</w:t>
            </w:r>
          </w:p>
        </w:tc>
        <w:tc>
          <w:tcPr>
            <w:tcW w:w="850" w:type="dxa"/>
            <w:shd w:val="clear" w:color="auto" w:fill="FFFFFF"/>
          </w:tcPr>
          <w:p w14:paraId="01E91813"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.778</w:t>
            </w:r>
          </w:p>
        </w:tc>
        <w:tc>
          <w:tcPr>
            <w:tcW w:w="993" w:type="dxa"/>
            <w:shd w:val="clear" w:color="auto" w:fill="FFFFFF"/>
          </w:tcPr>
          <w:p w14:paraId="664D52D6"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.179</w:t>
            </w:r>
          </w:p>
        </w:tc>
        <w:tc>
          <w:tcPr>
            <w:tcW w:w="1417" w:type="dxa"/>
            <w:shd w:val="clear" w:color="auto" w:fill="FFFFFF"/>
          </w:tcPr>
          <w:p w14:paraId="3F6FD5F4"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.697</w:t>
            </w:r>
          </w:p>
        </w:tc>
        <w:tc>
          <w:tcPr>
            <w:tcW w:w="709" w:type="dxa"/>
            <w:shd w:val="clear" w:color="auto" w:fill="FFFFFF"/>
          </w:tcPr>
          <w:p w14:paraId="406FC5EF"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4.351</w:t>
            </w:r>
          </w:p>
        </w:tc>
        <w:tc>
          <w:tcPr>
            <w:tcW w:w="567" w:type="dxa"/>
            <w:shd w:val="clear" w:color="auto" w:fill="FFFFFF"/>
          </w:tcPr>
          <w:p w14:paraId="1B0948EE" w14:textId="77777777" w:rsidR="001301F3" w:rsidRPr="00423D24" w:rsidRDefault="001301F3" w:rsidP="003C688A">
            <w:pPr>
              <w:autoSpaceDE w:val="0"/>
              <w:autoSpaceDN w:val="0"/>
              <w:adjustRightInd w:val="0"/>
              <w:spacing w:after="0" w:line="320" w:lineRule="atLeast"/>
              <w:ind w:left="60" w:right="60"/>
              <w:jc w:val="right"/>
              <w:rPr>
                <w:rFonts w:ascii="Arial" w:hAnsi="Arial" w:cs="Arial"/>
                <w:color w:val="000000"/>
                <w:sz w:val="18"/>
                <w:szCs w:val="18"/>
              </w:rPr>
            </w:pPr>
            <w:r w:rsidRPr="00423D24">
              <w:rPr>
                <w:rFonts w:ascii="Arial" w:hAnsi="Arial" w:cs="Arial"/>
                <w:color w:val="000000"/>
                <w:sz w:val="18"/>
                <w:szCs w:val="18"/>
              </w:rPr>
              <w:t>.000</w:t>
            </w:r>
          </w:p>
        </w:tc>
      </w:tr>
      <w:tr w:rsidR="001301F3" w:rsidRPr="00423D24" w14:paraId="00D9A9D0" w14:textId="77777777" w:rsidTr="003C688A">
        <w:trPr>
          <w:cantSplit/>
        </w:trPr>
        <w:tc>
          <w:tcPr>
            <w:tcW w:w="6516" w:type="dxa"/>
            <w:gridSpan w:val="7"/>
            <w:shd w:val="clear" w:color="auto" w:fill="FFFFFF"/>
          </w:tcPr>
          <w:p w14:paraId="75A61DFF" w14:textId="77777777" w:rsidR="001301F3" w:rsidRPr="00423D24" w:rsidRDefault="001301F3" w:rsidP="003C688A">
            <w:pPr>
              <w:autoSpaceDE w:val="0"/>
              <w:autoSpaceDN w:val="0"/>
              <w:adjustRightInd w:val="0"/>
              <w:spacing w:after="0" w:line="320" w:lineRule="atLeast"/>
              <w:ind w:left="60" w:right="60"/>
              <w:rPr>
                <w:rFonts w:ascii="Arial" w:hAnsi="Arial" w:cs="Arial"/>
                <w:color w:val="000000"/>
                <w:sz w:val="18"/>
                <w:szCs w:val="18"/>
              </w:rPr>
            </w:pPr>
            <w:r w:rsidRPr="00423D24">
              <w:rPr>
                <w:rFonts w:ascii="Arial" w:hAnsi="Arial" w:cs="Arial"/>
                <w:color w:val="000000"/>
                <w:sz w:val="18"/>
                <w:szCs w:val="18"/>
              </w:rPr>
              <w:t>a. Dependent Variable: Keterampilan Kolaborasi</w:t>
            </w:r>
          </w:p>
        </w:tc>
      </w:tr>
    </w:tbl>
    <w:p w14:paraId="6A670353" w14:textId="77777777" w:rsidR="001301F3" w:rsidRPr="001301F3" w:rsidRDefault="001301F3" w:rsidP="001301F3">
      <w:pPr>
        <w:rPr>
          <w:lang w:val="en-US"/>
        </w:rPr>
      </w:pPr>
    </w:p>
    <w:p w14:paraId="1E5CD61A" w14:textId="6B75C22C" w:rsidR="00A655CE" w:rsidRPr="00652253" w:rsidRDefault="00ED0693" w:rsidP="00CA47B7">
      <w:pPr>
        <w:spacing w:after="0" w:line="360" w:lineRule="auto"/>
        <w:ind w:left="709" w:firstLine="567"/>
        <w:jc w:val="both"/>
        <w:rPr>
          <w:rFonts w:asciiTheme="majorBidi" w:hAnsiTheme="majorBidi" w:cstheme="majorBidi"/>
        </w:rPr>
      </w:pPr>
      <w:bookmarkStart w:id="43" w:name="_Hlk121505535"/>
      <w:r w:rsidRPr="00652253">
        <w:rPr>
          <w:rFonts w:asciiTheme="majorBidi" w:hAnsiTheme="majorBidi" w:cstheme="majorBidi"/>
        </w:rPr>
        <w:t xml:space="preserve">Diketahui bahwa nilai thitung sebesar </w:t>
      </w:r>
      <w:r w:rsidR="001301F3">
        <w:rPr>
          <w:rFonts w:asciiTheme="majorBidi" w:hAnsiTheme="majorBidi" w:cstheme="majorBidi"/>
        </w:rPr>
        <w:t>4,351</w:t>
      </w:r>
      <w:r w:rsidRPr="00652253">
        <w:rPr>
          <w:rFonts w:asciiTheme="majorBidi" w:hAnsiTheme="majorBidi" w:cstheme="majorBidi"/>
        </w:rPr>
        <w:t xml:space="preserve"> lebih besar dari nilai ttabel 1,725 dengan nilai sigifikansi 0,0</w:t>
      </w:r>
      <w:r w:rsidR="001301F3">
        <w:rPr>
          <w:rFonts w:asciiTheme="majorBidi" w:hAnsiTheme="majorBidi" w:cstheme="majorBidi"/>
        </w:rPr>
        <w:t>0</w:t>
      </w:r>
      <w:r w:rsidRPr="00652253">
        <w:rPr>
          <w:rFonts w:asciiTheme="majorBidi" w:hAnsiTheme="majorBidi" w:cstheme="majorBidi"/>
        </w:rPr>
        <w:t xml:space="preserve"> &lt; 0,05</w:t>
      </w:r>
      <w:bookmarkEnd w:id="43"/>
      <w:r w:rsidRPr="00652253">
        <w:rPr>
          <w:rFonts w:asciiTheme="majorBidi" w:hAnsiTheme="majorBidi" w:cstheme="majorBidi"/>
        </w:rPr>
        <w:t xml:space="preserve">. </w:t>
      </w:r>
      <w:r w:rsidR="001301F3">
        <w:rPr>
          <w:rFonts w:asciiTheme="majorBidi" w:hAnsiTheme="majorBidi" w:cstheme="majorBidi"/>
        </w:rPr>
        <w:t>Maka, d</w:t>
      </w:r>
      <w:r w:rsidRPr="00652253">
        <w:rPr>
          <w:rFonts w:asciiTheme="majorBidi" w:hAnsiTheme="majorBidi" w:cstheme="majorBidi"/>
        </w:rPr>
        <w:t xml:space="preserve">apat diambil kesimpulan </w:t>
      </w:r>
      <w:bookmarkStart w:id="44" w:name="_Hlk121505462"/>
      <w:r w:rsidRPr="00652253">
        <w:rPr>
          <w:rFonts w:asciiTheme="majorBidi" w:hAnsiTheme="majorBidi" w:cstheme="majorBidi"/>
        </w:rPr>
        <w:t>nilai t</w:t>
      </w:r>
      <w:r w:rsidR="005D605F">
        <w:rPr>
          <w:rFonts w:asciiTheme="majorBidi" w:hAnsiTheme="majorBidi" w:cstheme="majorBidi"/>
        </w:rPr>
        <w:t xml:space="preserve"> </w:t>
      </w:r>
      <w:r w:rsidRPr="00652253">
        <w:rPr>
          <w:rFonts w:asciiTheme="majorBidi" w:hAnsiTheme="majorBidi" w:cstheme="majorBidi"/>
        </w:rPr>
        <w:t>hitung &gt; t</w:t>
      </w:r>
      <w:r w:rsidR="005D605F">
        <w:rPr>
          <w:rFonts w:asciiTheme="majorBidi" w:hAnsiTheme="majorBidi" w:cstheme="majorBidi"/>
        </w:rPr>
        <w:t xml:space="preserve"> </w:t>
      </w:r>
      <w:r w:rsidRPr="00652253">
        <w:rPr>
          <w:rFonts w:asciiTheme="majorBidi" w:hAnsiTheme="majorBidi" w:cstheme="majorBidi"/>
        </w:rPr>
        <w:t xml:space="preserve">tabel dan nilai Signifikan lebih kecil </w:t>
      </w:r>
      <w:r w:rsidR="001301F3">
        <w:rPr>
          <w:rFonts w:asciiTheme="majorBidi" w:hAnsiTheme="majorBidi" w:cstheme="majorBidi"/>
        </w:rPr>
        <w:t>sebesar 0,00 &lt;</w:t>
      </w:r>
      <w:r w:rsidRPr="00652253">
        <w:rPr>
          <w:rFonts w:asciiTheme="majorBidi" w:hAnsiTheme="majorBidi" w:cstheme="majorBidi"/>
        </w:rPr>
        <w:t xml:space="preserve"> 0,05 sehingga Ho ditolak dan Ha diterima. Sehingga hal ini menunjukkan bahwa teman sebaya memiliki pengaruh dan signifikan terhadap keterampilan kolaborasi .</w:t>
      </w:r>
    </w:p>
    <w:bookmarkEnd w:id="44"/>
    <w:p w14:paraId="6CFF61AF" w14:textId="77777777" w:rsidR="00CA47B7" w:rsidRDefault="00ED0693" w:rsidP="00CA47B7">
      <w:pPr>
        <w:pStyle w:val="ListParagraph"/>
        <w:numPr>
          <w:ilvl w:val="0"/>
          <w:numId w:val="30"/>
        </w:numPr>
        <w:tabs>
          <w:tab w:val="left" w:pos="709"/>
        </w:tabs>
        <w:spacing w:after="0" w:line="360" w:lineRule="auto"/>
        <w:ind w:left="993" w:hanging="567"/>
        <w:jc w:val="both"/>
        <w:rPr>
          <w:rFonts w:asciiTheme="majorBidi" w:hAnsiTheme="majorBidi" w:cstheme="majorBidi"/>
        </w:rPr>
      </w:pPr>
      <w:r w:rsidRPr="00652253">
        <w:rPr>
          <w:rFonts w:asciiTheme="majorBidi" w:hAnsiTheme="majorBidi" w:cstheme="majorBidi"/>
        </w:rPr>
        <w:t>Uji Koefisien Determinasi</w:t>
      </w:r>
    </w:p>
    <w:p w14:paraId="463712E2" w14:textId="3BD81DE3" w:rsidR="00ED0693" w:rsidRPr="00CA47B7" w:rsidRDefault="00A655CE" w:rsidP="00CA47B7">
      <w:pPr>
        <w:pStyle w:val="ListParagraph"/>
        <w:tabs>
          <w:tab w:val="left" w:pos="709"/>
        </w:tabs>
        <w:spacing w:after="0" w:line="360" w:lineRule="auto"/>
        <w:ind w:left="709" w:firstLine="567"/>
        <w:jc w:val="both"/>
        <w:rPr>
          <w:rFonts w:asciiTheme="majorBidi" w:hAnsiTheme="majorBidi" w:cstheme="majorBidi"/>
        </w:rPr>
      </w:pPr>
      <w:r w:rsidRPr="00CA47B7">
        <w:rPr>
          <w:rFonts w:asciiTheme="majorBidi" w:hAnsiTheme="majorBidi" w:cstheme="majorBidi"/>
        </w:rPr>
        <w:t>Uji ini u</w:t>
      </w:r>
      <w:r w:rsidR="00ED0693" w:rsidRPr="00CA47B7">
        <w:rPr>
          <w:rFonts w:asciiTheme="majorBidi" w:hAnsiTheme="majorBidi" w:cstheme="majorBidi"/>
        </w:rPr>
        <w:t>ntuk mengetahui seberapa besar pengaruh teman sebaya (X) terhadap keterampilan kolaborasi (Y), dilakukan perhitungan statistik dengan menggunakan Koefisien Determinasi (KD).</w:t>
      </w:r>
    </w:p>
    <w:p w14:paraId="7F2FF96F" w14:textId="0A6E4499" w:rsidR="001301F3" w:rsidRPr="001301F3" w:rsidRDefault="00E421AA" w:rsidP="00ED5233">
      <w:pPr>
        <w:pStyle w:val="Caption"/>
        <w:keepNext/>
        <w:jc w:val="center"/>
        <w:rPr>
          <w:rFonts w:asciiTheme="majorBidi" w:hAnsiTheme="majorBidi" w:cstheme="majorBidi"/>
          <w:i w:val="0"/>
          <w:iCs w:val="0"/>
          <w:color w:val="auto"/>
          <w:sz w:val="22"/>
          <w:szCs w:val="22"/>
          <w:lang w:val="en-US"/>
        </w:rPr>
      </w:pPr>
      <w:bookmarkStart w:id="45" w:name="_Toc122530536"/>
      <w:bookmarkStart w:id="46" w:name="_Toc122603276"/>
      <w:r w:rsidRPr="00E421AA">
        <w:rPr>
          <w:rFonts w:asciiTheme="majorBidi" w:hAnsiTheme="majorBidi" w:cstheme="majorBidi"/>
          <w:i w:val="0"/>
          <w:iCs w:val="0"/>
          <w:color w:val="auto"/>
          <w:sz w:val="22"/>
          <w:szCs w:val="22"/>
        </w:rPr>
        <w:t xml:space="preserve">Table </w:t>
      </w:r>
      <w:r w:rsidRPr="00E421AA">
        <w:rPr>
          <w:rFonts w:asciiTheme="majorBidi" w:hAnsiTheme="majorBidi" w:cstheme="majorBidi"/>
          <w:i w:val="0"/>
          <w:iCs w:val="0"/>
          <w:color w:val="auto"/>
          <w:sz w:val="22"/>
          <w:szCs w:val="22"/>
        </w:rPr>
        <w:fldChar w:fldCharType="begin"/>
      </w:r>
      <w:r w:rsidRPr="00E421AA">
        <w:rPr>
          <w:rFonts w:asciiTheme="majorBidi" w:hAnsiTheme="majorBidi" w:cstheme="majorBidi"/>
          <w:i w:val="0"/>
          <w:iCs w:val="0"/>
          <w:color w:val="auto"/>
          <w:sz w:val="22"/>
          <w:szCs w:val="22"/>
        </w:rPr>
        <w:instrText xml:space="preserve"> SEQ Table \* ARABIC </w:instrText>
      </w:r>
      <w:r w:rsidRPr="00E421AA">
        <w:rPr>
          <w:rFonts w:asciiTheme="majorBidi" w:hAnsiTheme="majorBidi" w:cstheme="majorBidi"/>
          <w:i w:val="0"/>
          <w:iCs w:val="0"/>
          <w:color w:val="auto"/>
          <w:sz w:val="22"/>
          <w:szCs w:val="22"/>
        </w:rPr>
        <w:fldChar w:fldCharType="separate"/>
      </w:r>
      <w:r w:rsidR="00C039DE">
        <w:rPr>
          <w:rFonts w:asciiTheme="majorBidi" w:hAnsiTheme="majorBidi" w:cstheme="majorBidi"/>
          <w:i w:val="0"/>
          <w:iCs w:val="0"/>
          <w:noProof/>
          <w:color w:val="auto"/>
          <w:sz w:val="22"/>
          <w:szCs w:val="22"/>
        </w:rPr>
        <w:t>10</w:t>
      </w:r>
      <w:r w:rsidRPr="00E421AA">
        <w:rPr>
          <w:rFonts w:asciiTheme="majorBidi" w:hAnsiTheme="majorBidi" w:cstheme="majorBidi"/>
          <w:i w:val="0"/>
          <w:iCs w:val="0"/>
          <w:color w:val="auto"/>
          <w:sz w:val="22"/>
          <w:szCs w:val="22"/>
        </w:rPr>
        <w:fldChar w:fldCharType="end"/>
      </w:r>
      <w:r w:rsidRPr="00E421AA">
        <w:rPr>
          <w:rFonts w:asciiTheme="majorBidi" w:hAnsiTheme="majorBidi" w:cstheme="majorBidi"/>
          <w:i w:val="0"/>
          <w:iCs w:val="0"/>
          <w:color w:val="auto"/>
          <w:sz w:val="22"/>
          <w:szCs w:val="22"/>
          <w:lang w:val="en-US"/>
        </w:rPr>
        <w:t xml:space="preserve"> Hasil uji Koefisien Determinasi</w:t>
      </w:r>
      <w:bookmarkEnd w:id="45"/>
      <w:bookmarkEnd w:id="46"/>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1301F3" w:rsidRPr="001301F3" w14:paraId="6B5911CD" w14:textId="77777777" w:rsidTr="00A655CE">
        <w:trPr>
          <w:cantSplit/>
          <w:jc w:val="center"/>
        </w:trPr>
        <w:tc>
          <w:tcPr>
            <w:tcW w:w="5744" w:type="dxa"/>
            <w:gridSpan w:val="5"/>
            <w:tcBorders>
              <w:top w:val="nil"/>
              <w:left w:val="nil"/>
              <w:bottom w:val="nil"/>
              <w:right w:val="nil"/>
            </w:tcBorders>
            <w:shd w:val="clear" w:color="auto" w:fill="FFFFFF"/>
          </w:tcPr>
          <w:p w14:paraId="6E812443" w14:textId="77777777" w:rsidR="001301F3" w:rsidRPr="001301F3" w:rsidRDefault="001301F3" w:rsidP="001301F3">
            <w:pPr>
              <w:autoSpaceDE w:val="0"/>
              <w:autoSpaceDN w:val="0"/>
              <w:adjustRightInd w:val="0"/>
              <w:spacing w:after="0" w:line="320" w:lineRule="atLeast"/>
              <w:ind w:left="60" w:right="60"/>
              <w:jc w:val="center"/>
              <w:rPr>
                <w:rFonts w:ascii="Arial" w:hAnsi="Arial" w:cs="Arial"/>
                <w:color w:val="000000"/>
                <w:sz w:val="18"/>
                <w:szCs w:val="18"/>
              </w:rPr>
            </w:pPr>
            <w:r w:rsidRPr="001301F3">
              <w:rPr>
                <w:rFonts w:ascii="Arial" w:hAnsi="Arial" w:cs="Arial"/>
                <w:b/>
                <w:bCs/>
                <w:color w:val="000000"/>
                <w:sz w:val="18"/>
                <w:szCs w:val="18"/>
              </w:rPr>
              <w:t>Model Summary</w:t>
            </w:r>
          </w:p>
        </w:tc>
      </w:tr>
      <w:tr w:rsidR="001301F3" w:rsidRPr="001301F3" w14:paraId="45D153B5" w14:textId="77777777" w:rsidTr="00A655CE">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530CE23A" w14:textId="77777777" w:rsidR="001301F3" w:rsidRPr="001301F3" w:rsidRDefault="001301F3" w:rsidP="001301F3">
            <w:pPr>
              <w:autoSpaceDE w:val="0"/>
              <w:autoSpaceDN w:val="0"/>
              <w:adjustRightInd w:val="0"/>
              <w:spacing w:after="0" w:line="320" w:lineRule="atLeast"/>
              <w:ind w:left="60" w:right="60"/>
              <w:rPr>
                <w:rFonts w:ascii="Arial" w:hAnsi="Arial" w:cs="Arial"/>
                <w:color w:val="000000"/>
                <w:sz w:val="18"/>
                <w:szCs w:val="18"/>
              </w:rPr>
            </w:pPr>
            <w:r w:rsidRPr="001301F3">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14:paraId="304FB58B" w14:textId="77777777" w:rsidR="001301F3" w:rsidRPr="001301F3" w:rsidRDefault="001301F3" w:rsidP="001301F3">
            <w:pPr>
              <w:autoSpaceDE w:val="0"/>
              <w:autoSpaceDN w:val="0"/>
              <w:adjustRightInd w:val="0"/>
              <w:spacing w:after="0" w:line="320" w:lineRule="atLeast"/>
              <w:ind w:left="60" w:right="60"/>
              <w:jc w:val="center"/>
              <w:rPr>
                <w:rFonts w:ascii="Arial" w:hAnsi="Arial" w:cs="Arial"/>
                <w:color w:val="000000"/>
                <w:sz w:val="18"/>
                <w:szCs w:val="18"/>
              </w:rPr>
            </w:pPr>
            <w:r w:rsidRPr="001301F3">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14:paraId="7CF4739A" w14:textId="77777777" w:rsidR="001301F3" w:rsidRPr="001301F3" w:rsidRDefault="001301F3" w:rsidP="001301F3">
            <w:pPr>
              <w:autoSpaceDE w:val="0"/>
              <w:autoSpaceDN w:val="0"/>
              <w:adjustRightInd w:val="0"/>
              <w:spacing w:after="0" w:line="320" w:lineRule="atLeast"/>
              <w:ind w:left="60" w:right="60"/>
              <w:jc w:val="center"/>
              <w:rPr>
                <w:rFonts w:ascii="Arial" w:hAnsi="Arial" w:cs="Arial"/>
                <w:color w:val="000000"/>
                <w:sz w:val="18"/>
                <w:szCs w:val="18"/>
              </w:rPr>
            </w:pPr>
            <w:r w:rsidRPr="001301F3">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14:paraId="4903E08B" w14:textId="77777777" w:rsidR="001301F3" w:rsidRPr="001301F3" w:rsidRDefault="001301F3" w:rsidP="001301F3">
            <w:pPr>
              <w:autoSpaceDE w:val="0"/>
              <w:autoSpaceDN w:val="0"/>
              <w:adjustRightInd w:val="0"/>
              <w:spacing w:after="0" w:line="320" w:lineRule="atLeast"/>
              <w:ind w:left="60" w:right="60"/>
              <w:jc w:val="center"/>
              <w:rPr>
                <w:rFonts w:ascii="Arial" w:hAnsi="Arial" w:cs="Arial"/>
                <w:color w:val="000000"/>
                <w:sz w:val="18"/>
                <w:szCs w:val="18"/>
              </w:rPr>
            </w:pPr>
            <w:r w:rsidRPr="001301F3">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34CA093E" w14:textId="77777777" w:rsidR="001301F3" w:rsidRPr="001301F3" w:rsidRDefault="001301F3" w:rsidP="001301F3">
            <w:pPr>
              <w:autoSpaceDE w:val="0"/>
              <w:autoSpaceDN w:val="0"/>
              <w:adjustRightInd w:val="0"/>
              <w:spacing w:after="0" w:line="320" w:lineRule="atLeast"/>
              <w:ind w:left="60" w:right="60"/>
              <w:jc w:val="center"/>
              <w:rPr>
                <w:rFonts w:ascii="Arial" w:hAnsi="Arial" w:cs="Arial"/>
                <w:color w:val="000000"/>
                <w:sz w:val="18"/>
                <w:szCs w:val="18"/>
              </w:rPr>
            </w:pPr>
            <w:r w:rsidRPr="001301F3">
              <w:rPr>
                <w:rFonts w:ascii="Arial" w:hAnsi="Arial" w:cs="Arial"/>
                <w:color w:val="000000"/>
                <w:sz w:val="18"/>
                <w:szCs w:val="18"/>
              </w:rPr>
              <w:t>Std. Error of the Estimate</w:t>
            </w:r>
          </w:p>
        </w:tc>
      </w:tr>
      <w:tr w:rsidR="001301F3" w:rsidRPr="001301F3" w14:paraId="09C5F5C5" w14:textId="77777777" w:rsidTr="00A655CE">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A852BD6" w14:textId="77777777" w:rsidR="001301F3" w:rsidRPr="001301F3" w:rsidRDefault="001301F3" w:rsidP="001301F3">
            <w:pPr>
              <w:autoSpaceDE w:val="0"/>
              <w:autoSpaceDN w:val="0"/>
              <w:adjustRightInd w:val="0"/>
              <w:spacing w:after="0" w:line="320" w:lineRule="atLeast"/>
              <w:ind w:left="60" w:right="60"/>
              <w:rPr>
                <w:rFonts w:ascii="Arial" w:hAnsi="Arial" w:cs="Arial"/>
                <w:color w:val="000000"/>
                <w:sz w:val="18"/>
                <w:szCs w:val="18"/>
              </w:rPr>
            </w:pPr>
            <w:r w:rsidRPr="001301F3">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14:paraId="31EF657E" w14:textId="77777777" w:rsidR="001301F3" w:rsidRPr="001301F3" w:rsidRDefault="001301F3" w:rsidP="001301F3">
            <w:pPr>
              <w:autoSpaceDE w:val="0"/>
              <w:autoSpaceDN w:val="0"/>
              <w:adjustRightInd w:val="0"/>
              <w:spacing w:after="0" w:line="320" w:lineRule="atLeast"/>
              <w:ind w:left="60" w:right="60"/>
              <w:jc w:val="right"/>
              <w:rPr>
                <w:rFonts w:ascii="Arial" w:hAnsi="Arial" w:cs="Arial"/>
                <w:color w:val="000000"/>
                <w:sz w:val="18"/>
                <w:szCs w:val="18"/>
              </w:rPr>
            </w:pPr>
            <w:r w:rsidRPr="001301F3">
              <w:rPr>
                <w:rFonts w:ascii="Arial" w:hAnsi="Arial" w:cs="Arial"/>
                <w:color w:val="000000"/>
                <w:sz w:val="18"/>
                <w:szCs w:val="18"/>
              </w:rPr>
              <w:t>.697</w:t>
            </w:r>
            <w:r w:rsidRPr="001301F3">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481567D1" w14:textId="77777777" w:rsidR="001301F3" w:rsidRPr="001301F3" w:rsidRDefault="001301F3" w:rsidP="001301F3">
            <w:pPr>
              <w:autoSpaceDE w:val="0"/>
              <w:autoSpaceDN w:val="0"/>
              <w:adjustRightInd w:val="0"/>
              <w:spacing w:after="0" w:line="320" w:lineRule="atLeast"/>
              <w:ind w:left="60" w:right="60"/>
              <w:jc w:val="right"/>
              <w:rPr>
                <w:rFonts w:ascii="Arial" w:hAnsi="Arial" w:cs="Arial"/>
                <w:color w:val="000000"/>
                <w:sz w:val="18"/>
                <w:szCs w:val="18"/>
              </w:rPr>
            </w:pPr>
            <w:r w:rsidRPr="001301F3">
              <w:rPr>
                <w:rFonts w:ascii="Arial" w:hAnsi="Arial" w:cs="Arial"/>
                <w:color w:val="000000"/>
                <w:sz w:val="18"/>
                <w:szCs w:val="18"/>
              </w:rPr>
              <w:t>.486</w:t>
            </w:r>
          </w:p>
        </w:tc>
        <w:tc>
          <w:tcPr>
            <w:tcW w:w="1455" w:type="dxa"/>
            <w:tcBorders>
              <w:top w:val="single" w:sz="16" w:space="0" w:color="000000"/>
              <w:bottom w:val="single" w:sz="16" w:space="0" w:color="000000"/>
            </w:tcBorders>
            <w:shd w:val="clear" w:color="auto" w:fill="FFFFFF"/>
          </w:tcPr>
          <w:p w14:paraId="783C9CFB" w14:textId="77777777" w:rsidR="001301F3" w:rsidRPr="001301F3" w:rsidRDefault="001301F3" w:rsidP="001301F3">
            <w:pPr>
              <w:autoSpaceDE w:val="0"/>
              <w:autoSpaceDN w:val="0"/>
              <w:adjustRightInd w:val="0"/>
              <w:spacing w:after="0" w:line="320" w:lineRule="atLeast"/>
              <w:ind w:left="60" w:right="60"/>
              <w:jc w:val="right"/>
              <w:rPr>
                <w:rFonts w:ascii="Arial" w:hAnsi="Arial" w:cs="Arial"/>
                <w:color w:val="000000"/>
                <w:sz w:val="18"/>
                <w:szCs w:val="18"/>
              </w:rPr>
            </w:pPr>
            <w:r w:rsidRPr="001301F3">
              <w:rPr>
                <w:rFonts w:ascii="Arial" w:hAnsi="Arial" w:cs="Arial"/>
                <w:color w:val="000000"/>
                <w:sz w:val="18"/>
                <w:szCs w:val="18"/>
              </w:rPr>
              <w:t>.461</w:t>
            </w:r>
          </w:p>
        </w:tc>
        <w:tc>
          <w:tcPr>
            <w:tcW w:w="1455" w:type="dxa"/>
            <w:tcBorders>
              <w:top w:val="single" w:sz="16" w:space="0" w:color="000000"/>
              <w:bottom w:val="single" w:sz="16" w:space="0" w:color="000000"/>
              <w:right w:val="single" w:sz="16" w:space="0" w:color="000000"/>
            </w:tcBorders>
            <w:shd w:val="clear" w:color="auto" w:fill="FFFFFF"/>
          </w:tcPr>
          <w:p w14:paraId="485F4424" w14:textId="77777777" w:rsidR="001301F3" w:rsidRPr="001301F3" w:rsidRDefault="001301F3" w:rsidP="001301F3">
            <w:pPr>
              <w:autoSpaceDE w:val="0"/>
              <w:autoSpaceDN w:val="0"/>
              <w:adjustRightInd w:val="0"/>
              <w:spacing w:after="0" w:line="320" w:lineRule="atLeast"/>
              <w:ind w:left="60" w:right="60"/>
              <w:jc w:val="right"/>
              <w:rPr>
                <w:rFonts w:ascii="Arial" w:hAnsi="Arial" w:cs="Arial"/>
                <w:color w:val="000000"/>
                <w:sz w:val="18"/>
                <w:szCs w:val="18"/>
              </w:rPr>
            </w:pPr>
            <w:r w:rsidRPr="001301F3">
              <w:rPr>
                <w:rFonts w:ascii="Arial" w:hAnsi="Arial" w:cs="Arial"/>
                <w:color w:val="000000"/>
                <w:sz w:val="18"/>
                <w:szCs w:val="18"/>
              </w:rPr>
              <w:t>6.61860</w:t>
            </w:r>
          </w:p>
        </w:tc>
      </w:tr>
      <w:tr w:rsidR="001301F3" w:rsidRPr="001301F3" w14:paraId="59607E3B" w14:textId="77777777" w:rsidTr="00A655CE">
        <w:trPr>
          <w:cantSplit/>
          <w:jc w:val="center"/>
        </w:trPr>
        <w:tc>
          <w:tcPr>
            <w:tcW w:w="5744" w:type="dxa"/>
            <w:gridSpan w:val="5"/>
            <w:tcBorders>
              <w:top w:val="nil"/>
              <w:left w:val="nil"/>
              <w:bottom w:val="nil"/>
              <w:right w:val="nil"/>
            </w:tcBorders>
            <w:shd w:val="clear" w:color="auto" w:fill="FFFFFF"/>
          </w:tcPr>
          <w:p w14:paraId="0A722E22" w14:textId="77777777" w:rsidR="001301F3" w:rsidRPr="001301F3" w:rsidRDefault="001301F3" w:rsidP="001301F3">
            <w:pPr>
              <w:autoSpaceDE w:val="0"/>
              <w:autoSpaceDN w:val="0"/>
              <w:adjustRightInd w:val="0"/>
              <w:spacing w:after="0" w:line="320" w:lineRule="atLeast"/>
              <w:ind w:left="60" w:right="60"/>
              <w:rPr>
                <w:rFonts w:ascii="Arial" w:hAnsi="Arial" w:cs="Arial"/>
                <w:color w:val="000000"/>
                <w:sz w:val="18"/>
                <w:szCs w:val="18"/>
              </w:rPr>
            </w:pPr>
            <w:r w:rsidRPr="001301F3">
              <w:rPr>
                <w:rFonts w:ascii="Arial" w:hAnsi="Arial" w:cs="Arial"/>
                <w:color w:val="000000"/>
                <w:sz w:val="18"/>
                <w:szCs w:val="18"/>
              </w:rPr>
              <w:t>a. Predictors: (Constant), Teman Sebaya</w:t>
            </w:r>
          </w:p>
        </w:tc>
      </w:tr>
    </w:tbl>
    <w:p w14:paraId="65D779E5" w14:textId="77777777" w:rsidR="001301F3" w:rsidRPr="001301F3" w:rsidRDefault="001301F3" w:rsidP="001301F3">
      <w:pPr>
        <w:autoSpaceDE w:val="0"/>
        <w:autoSpaceDN w:val="0"/>
        <w:adjustRightInd w:val="0"/>
        <w:spacing w:after="0" w:line="400" w:lineRule="atLeast"/>
        <w:rPr>
          <w:rFonts w:ascii="Times New Roman" w:hAnsi="Times New Roman" w:cs="Times New Roman"/>
          <w:sz w:val="24"/>
          <w:szCs w:val="24"/>
        </w:rPr>
      </w:pPr>
    </w:p>
    <w:p w14:paraId="03FA208A" w14:textId="113AE71A" w:rsidR="00ED0693" w:rsidRPr="00652253" w:rsidRDefault="00ED0693" w:rsidP="007F1774">
      <w:pPr>
        <w:tabs>
          <w:tab w:val="left" w:pos="1276"/>
        </w:tabs>
        <w:spacing w:line="360" w:lineRule="auto"/>
        <w:ind w:left="709" w:firstLine="567"/>
        <w:jc w:val="both"/>
        <w:rPr>
          <w:rFonts w:asciiTheme="majorBidi" w:hAnsiTheme="majorBidi" w:cstheme="majorBidi"/>
        </w:rPr>
      </w:pPr>
      <w:r w:rsidRPr="00652253">
        <w:rPr>
          <w:rFonts w:asciiTheme="majorBidi" w:hAnsiTheme="majorBidi" w:cstheme="majorBidi"/>
        </w:rPr>
        <w:t xml:space="preserve">Berdasarkan tabel tersebut didapatkan </w:t>
      </w:r>
      <w:bookmarkStart w:id="47" w:name="_Hlk121505665"/>
      <w:r w:rsidRPr="00652253">
        <w:rPr>
          <w:rFonts w:asciiTheme="majorBidi" w:hAnsiTheme="majorBidi" w:cstheme="majorBidi"/>
        </w:rPr>
        <w:t xml:space="preserve">nilai R square (koefisien determinasi) sebesar </w:t>
      </w:r>
      <w:r w:rsidR="00ED5233">
        <w:rPr>
          <w:rFonts w:asciiTheme="majorBidi" w:hAnsiTheme="majorBidi" w:cstheme="majorBidi"/>
        </w:rPr>
        <w:t>0,486</w:t>
      </w:r>
      <w:r w:rsidRPr="00652253">
        <w:rPr>
          <w:rFonts w:asciiTheme="majorBidi" w:hAnsiTheme="majorBidi" w:cstheme="majorBidi"/>
        </w:rPr>
        <w:t xml:space="preserve"> yang artinya pengaruh variabel independent (teman sebaya) terhadap variabel dependen (keterampilan kolaborasi) sebesar </w:t>
      </w:r>
      <w:r w:rsidR="00ED5233">
        <w:rPr>
          <w:rFonts w:asciiTheme="majorBidi" w:hAnsiTheme="majorBidi" w:cstheme="majorBidi"/>
        </w:rPr>
        <w:t>48,6</w:t>
      </w:r>
      <w:r w:rsidRPr="00652253">
        <w:rPr>
          <w:rFonts w:asciiTheme="majorBidi" w:hAnsiTheme="majorBidi" w:cstheme="majorBidi"/>
        </w:rPr>
        <w:t>%.</w:t>
      </w:r>
      <w:bookmarkEnd w:id="47"/>
    </w:p>
    <w:p w14:paraId="4FC0DB24" w14:textId="77777777" w:rsidR="00404874" w:rsidRDefault="00ED0693" w:rsidP="00404874">
      <w:pPr>
        <w:pStyle w:val="ListParagraph"/>
        <w:numPr>
          <w:ilvl w:val="0"/>
          <w:numId w:val="6"/>
        </w:numPr>
        <w:spacing w:line="360" w:lineRule="auto"/>
        <w:ind w:left="142" w:hanging="283"/>
        <w:jc w:val="both"/>
        <w:rPr>
          <w:rFonts w:asciiTheme="majorBidi" w:hAnsiTheme="majorBidi" w:cstheme="majorBidi"/>
          <w:lang w:val="en-US"/>
        </w:rPr>
      </w:pPr>
      <w:r w:rsidRPr="00A655CE">
        <w:rPr>
          <w:rFonts w:asciiTheme="majorBidi" w:hAnsiTheme="majorBidi" w:cstheme="majorBidi"/>
          <w:lang w:val="en-US"/>
        </w:rPr>
        <w:t>Pembahasan Hasil Penelitian</w:t>
      </w:r>
    </w:p>
    <w:p w14:paraId="7624215D" w14:textId="65613D40" w:rsidR="00A655CE" w:rsidRPr="00404874" w:rsidRDefault="00ED0693" w:rsidP="00404874">
      <w:pPr>
        <w:pStyle w:val="ListParagraph"/>
        <w:spacing w:line="360" w:lineRule="auto"/>
        <w:ind w:left="142" w:firstLine="567"/>
        <w:jc w:val="both"/>
        <w:rPr>
          <w:rFonts w:asciiTheme="majorBidi" w:hAnsiTheme="majorBidi" w:cstheme="majorBidi"/>
          <w:lang w:val="en-US"/>
        </w:rPr>
      </w:pPr>
      <w:r w:rsidRPr="00404874">
        <w:rPr>
          <w:rFonts w:asciiTheme="majorBidi" w:hAnsiTheme="majorBidi" w:cstheme="majorBidi"/>
        </w:rPr>
        <w:t>Penelitian ini bertujuan untuk mengetahui pengaruh teman sebaya terhadap keterampilan kolaborasi pada mata pelajaran PPKn materi hak dan kewajiban di sekolah kelas 3 MI Al Islam Gunungpati kota Semarang tahun ajaran 2022/2023. Sebelum memulai sebuah penelitian</w:t>
      </w:r>
      <w:r w:rsidR="00ED5233" w:rsidRPr="00404874">
        <w:rPr>
          <w:rFonts w:asciiTheme="majorBidi" w:hAnsiTheme="majorBidi" w:cstheme="majorBidi"/>
        </w:rPr>
        <w:t xml:space="preserve"> dikelas sampel</w:t>
      </w:r>
      <w:r w:rsidRPr="00404874">
        <w:rPr>
          <w:rFonts w:asciiTheme="majorBidi" w:hAnsiTheme="majorBidi" w:cstheme="majorBidi"/>
        </w:rPr>
        <w:t xml:space="preserve">, peneliti menyiapkan </w:t>
      </w:r>
      <w:r w:rsidR="00ED5233" w:rsidRPr="00404874">
        <w:rPr>
          <w:rFonts w:asciiTheme="majorBidi" w:hAnsiTheme="majorBidi" w:cstheme="majorBidi"/>
        </w:rPr>
        <w:t>angket uji coba</w:t>
      </w:r>
      <w:r w:rsidRPr="00404874">
        <w:rPr>
          <w:rFonts w:asciiTheme="majorBidi" w:hAnsiTheme="majorBidi" w:cstheme="majorBidi"/>
        </w:rPr>
        <w:t xml:space="preserve"> yang akan diujikan kepada  kelas 4 MI Al Islam Gunungpati. Kemudian hasil uji coba tersebut di uji validitas dan</w:t>
      </w:r>
      <w:r w:rsidR="00404874">
        <w:rPr>
          <w:rFonts w:asciiTheme="majorBidi" w:hAnsiTheme="majorBidi" w:cstheme="majorBidi"/>
        </w:rPr>
        <w:t xml:space="preserve"> </w:t>
      </w:r>
      <w:r w:rsidRPr="00404874">
        <w:rPr>
          <w:rFonts w:asciiTheme="majorBidi" w:hAnsiTheme="majorBidi" w:cstheme="majorBidi"/>
        </w:rPr>
        <w:t xml:space="preserve">reliabilitas. Butir soal akan dikatakan valid apabila nilai rhitung &gt; rtabel. Angket uji coba terdiri atas 50 pernyataan, dengan demikian hasil angket dari 50 butir pernyataan didapatkan 35 pernyataan yang valid dan 15 butir pernyataan yang tidak valid, untuk angket teman sebaya. Angket keterampilan kolaborasi mendapatkan 35 soal valid dan 15 tidak valid dari 50 pernyataan. Angket yang dinyatakan valid akan digunakan pada kelas sampel. Dalam uji reliabilitas menggunakan </w:t>
      </w:r>
      <w:r w:rsidRPr="00404874">
        <w:rPr>
          <w:rFonts w:asciiTheme="majorBidi" w:hAnsiTheme="majorBidi" w:cstheme="majorBidi"/>
          <w:i/>
          <w:iCs/>
        </w:rPr>
        <w:t>Alpha Cronbach</w:t>
      </w:r>
      <w:r w:rsidRPr="00404874">
        <w:rPr>
          <w:rFonts w:asciiTheme="majorBidi" w:hAnsiTheme="majorBidi" w:cstheme="majorBidi"/>
        </w:rPr>
        <w:t xml:space="preserve"> (α) karena setiap butir pernyataan menggunakan skala pengukuran interval. Suatu instrument dapat dikatakan reliabel (handal) apabila memiliki nilai alpha (α) lebih besar dari 0,60.Hasil uji reliabilitas dari kedua angket menunjukkan bahwa alpha variabel teman sebaya sebesar </w:t>
      </w:r>
      <w:r w:rsidRPr="00404874">
        <w:rPr>
          <w:rFonts w:asciiTheme="majorBidi" w:eastAsia="Times New Roman" w:hAnsiTheme="majorBidi" w:cstheme="majorBidi"/>
          <w:color w:val="000000"/>
          <w:lang w:eastAsia="en-ID"/>
        </w:rPr>
        <w:t xml:space="preserve">0,829 </w:t>
      </w:r>
      <w:r w:rsidRPr="00404874">
        <w:rPr>
          <w:rFonts w:asciiTheme="majorBidi" w:hAnsiTheme="majorBidi" w:cstheme="majorBidi"/>
        </w:rPr>
        <w:t xml:space="preserve">dan alpha variabel keterampilan kolaborasi </w:t>
      </w:r>
      <w:r w:rsidRPr="00404874">
        <w:rPr>
          <w:rFonts w:asciiTheme="majorBidi" w:eastAsia="Times New Roman" w:hAnsiTheme="majorBidi" w:cstheme="majorBidi"/>
          <w:color w:val="000000"/>
          <w:lang w:eastAsia="en-ID"/>
        </w:rPr>
        <w:t xml:space="preserve">0,875. Keduanya </w:t>
      </w:r>
      <w:r w:rsidRPr="00404874">
        <w:rPr>
          <w:rFonts w:asciiTheme="majorBidi" w:hAnsiTheme="majorBidi" w:cstheme="majorBidi"/>
        </w:rPr>
        <w:t xml:space="preserve"> lebih besar dari 0,60 maka hasil uji reabilitas dapat dinyatakan reliabel.</w:t>
      </w:r>
    </w:p>
    <w:p w14:paraId="154531F2" w14:textId="4E322E39" w:rsidR="00ED5233" w:rsidRPr="00A655CE" w:rsidRDefault="00ED0693" w:rsidP="00A655CE">
      <w:pPr>
        <w:pStyle w:val="ListParagraph"/>
        <w:spacing w:line="360" w:lineRule="auto"/>
        <w:ind w:left="142" w:firstLine="567"/>
        <w:jc w:val="both"/>
        <w:rPr>
          <w:rFonts w:asciiTheme="majorBidi" w:hAnsiTheme="majorBidi" w:cstheme="majorBidi"/>
          <w:lang w:val="en-US"/>
        </w:rPr>
      </w:pPr>
      <w:r w:rsidRPr="00A655CE">
        <w:rPr>
          <w:rFonts w:asciiTheme="majorBidi" w:hAnsiTheme="majorBidi" w:cstheme="majorBidi"/>
        </w:rPr>
        <w:t xml:space="preserve">Hasil uji coba intrumen dilakukan supaya, peneliti dapat menyeleksi butir pernyataan yang memiliki kriteria valid dan reliabel. Instrumen angket yang sesuai dengan kriteria, maka akan digunakan untuk mengukur kemampuan siswa kelas 3 untuk mengetahui keterampilan kolaborasi  kelas 3 MI Al Islam Gunungpati. Hasil jawaban </w:t>
      </w:r>
      <w:r w:rsidR="00460A4B" w:rsidRPr="00A655CE">
        <w:rPr>
          <w:rFonts w:asciiTheme="majorBidi" w:hAnsiTheme="majorBidi" w:cstheme="majorBidi"/>
        </w:rPr>
        <w:t>angket dijumlahkan dari setiap responden, kemudian di uji normalitas, uji linearitas, uji heteroskedasititas, analisis reg</w:t>
      </w:r>
      <w:r w:rsidR="00617336" w:rsidRPr="00A655CE">
        <w:rPr>
          <w:rFonts w:asciiTheme="majorBidi" w:hAnsiTheme="majorBidi" w:cstheme="majorBidi"/>
        </w:rPr>
        <w:t>resi sederhana, uji t dan koefisien determinas</w:t>
      </w:r>
      <w:r w:rsidR="00ED5233" w:rsidRPr="00A655CE">
        <w:rPr>
          <w:rFonts w:asciiTheme="majorBidi" w:hAnsiTheme="majorBidi" w:cstheme="majorBidi"/>
        </w:rPr>
        <w:t>i.</w:t>
      </w:r>
    </w:p>
    <w:p w14:paraId="19506C7D" w14:textId="77777777" w:rsidR="00CA47B7" w:rsidRDefault="00ED0693" w:rsidP="00CA47B7">
      <w:pPr>
        <w:pStyle w:val="ListParagraph"/>
        <w:spacing w:line="360" w:lineRule="auto"/>
        <w:ind w:left="142" w:firstLine="567"/>
        <w:jc w:val="both"/>
        <w:rPr>
          <w:rFonts w:asciiTheme="majorBidi" w:hAnsiTheme="majorBidi" w:cstheme="majorBidi"/>
        </w:rPr>
      </w:pPr>
      <w:r w:rsidRPr="00617336">
        <w:rPr>
          <w:rFonts w:asciiTheme="majorBidi" w:hAnsiTheme="majorBidi" w:cstheme="majorBidi"/>
        </w:rPr>
        <w:t xml:space="preserve">Berdasarkan hasil uji normalitas </w:t>
      </w:r>
      <w:r w:rsidR="00617336" w:rsidRPr="00617336">
        <w:rPr>
          <w:rFonts w:asciiTheme="majorBidi" w:hAnsiTheme="majorBidi" w:cstheme="majorBidi"/>
          <w:i/>
          <w:iCs/>
        </w:rPr>
        <w:t>Kolmogorov-Smirnov,</w:t>
      </w:r>
      <w:r w:rsidRPr="00617336">
        <w:rPr>
          <w:rFonts w:asciiTheme="majorBidi" w:hAnsiTheme="majorBidi" w:cstheme="majorBidi"/>
        </w:rPr>
        <w:t>dapat disimpulkan bahwa nilai residual berdistribusi normal yaitu 0,</w:t>
      </w:r>
      <w:r w:rsidR="00ED5233">
        <w:rPr>
          <w:rFonts w:asciiTheme="majorBidi" w:hAnsiTheme="majorBidi" w:cstheme="majorBidi"/>
        </w:rPr>
        <w:t>946</w:t>
      </w:r>
      <w:r w:rsidRPr="00617336">
        <w:rPr>
          <w:rFonts w:asciiTheme="majorBidi" w:hAnsiTheme="majorBidi" w:cstheme="majorBidi"/>
        </w:rPr>
        <w:t>&gt;</w:t>
      </w:r>
      <w:r w:rsidRPr="00CA47B7">
        <w:rPr>
          <w:rFonts w:asciiTheme="majorBidi" w:hAnsiTheme="majorBidi" w:cstheme="majorBidi"/>
        </w:rPr>
        <w:t>0,05 nilai signifikansinya lebih besar dari 0,05. Hasil pengujian linearitas menggunakan SPSS IBM 21, bahwa nilai signifikansi 0,</w:t>
      </w:r>
      <w:r w:rsidR="00ED5233" w:rsidRPr="00CA47B7">
        <w:rPr>
          <w:rFonts w:asciiTheme="majorBidi" w:hAnsiTheme="majorBidi" w:cstheme="majorBidi"/>
        </w:rPr>
        <w:t xml:space="preserve">758 </w:t>
      </w:r>
      <w:r w:rsidRPr="00CA47B7">
        <w:rPr>
          <w:rFonts w:asciiTheme="majorBidi" w:hAnsiTheme="majorBidi" w:cstheme="majorBidi"/>
        </w:rPr>
        <w:t xml:space="preserve">&gt; 0,05.Maka terdapat hubungan linear yang signifikan antara teman sebaya dengan keterampilan kolaborasi. Deteksi ada tidaknya heterokedastisitas dapat dilakukan dengan melihat ada tidaknya pola tertentu pada grafik scatterplot. Dari gambar grafik scatterplot,titik titik data tidak terdapat pola yang jelas dan menyebar di atas dan di bawah angka 0 (nol) pada sumbu Y, sehingga tidak ada heterokedastisitas dalam penelitian ini. </w:t>
      </w:r>
    </w:p>
    <w:p w14:paraId="39E7194A" w14:textId="5582E322" w:rsidR="00ED0693" w:rsidRPr="00CA47B7" w:rsidRDefault="00ED0693" w:rsidP="00CA47B7">
      <w:pPr>
        <w:pStyle w:val="ListParagraph"/>
        <w:spacing w:line="360" w:lineRule="auto"/>
        <w:ind w:left="142" w:firstLine="567"/>
        <w:jc w:val="both"/>
        <w:rPr>
          <w:rFonts w:asciiTheme="majorBidi" w:hAnsiTheme="majorBidi" w:cstheme="majorBidi"/>
        </w:rPr>
      </w:pPr>
      <w:r w:rsidRPr="00CA47B7">
        <w:rPr>
          <w:rFonts w:asciiTheme="majorBidi" w:hAnsiTheme="majorBidi" w:cstheme="majorBidi"/>
        </w:rPr>
        <w:t>Pengujian Analisis regesi sederhana dalam uji hipotesis ini, dengan dasar ketentuan jika nilai signifikansi  &lt; 0,05 maka dapat dapat menandakan pengaruh</w:t>
      </w:r>
      <w:r w:rsidR="00C7554D" w:rsidRPr="00CA47B7">
        <w:rPr>
          <w:rFonts w:asciiTheme="majorBidi" w:hAnsiTheme="majorBidi" w:cstheme="majorBidi"/>
        </w:rPr>
        <w:t xml:space="preserve"> positif</w:t>
      </w:r>
      <w:r w:rsidRPr="00CA47B7">
        <w:rPr>
          <w:rFonts w:asciiTheme="majorBidi" w:hAnsiTheme="majorBidi" w:cstheme="majorBidi"/>
        </w:rPr>
        <w:t xml:space="preserve"> variabel X terhadap variabel Y. Berdasarkan nilai signifikansi yang diperoleh dari pengujian data adalah sebesar 0,0</w:t>
      </w:r>
      <w:r w:rsidR="00C7554D" w:rsidRPr="00CA47B7">
        <w:rPr>
          <w:rFonts w:asciiTheme="majorBidi" w:hAnsiTheme="majorBidi" w:cstheme="majorBidi"/>
        </w:rPr>
        <w:t>0</w:t>
      </w:r>
      <w:r w:rsidRPr="00CA47B7">
        <w:rPr>
          <w:rFonts w:asciiTheme="majorBidi" w:hAnsiTheme="majorBidi" w:cstheme="majorBidi"/>
        </w:rPr>
        <w:t xml:space="preserve"> &lt; 0,05 sehingga variabel teman sebaya (X) berpengaruh</w:t>
      </w:r>
      <w:r w:rsidR="00C7554D" w:rsidRPr="00CA47B7">
        <w:rPr>
          <w:rFonts w:asciiTheme="majorBidi" w:hAnsiTheme="majorBidi" w:cstheme="majorBidi"/>
        </w:rPr>
        <w:t xml:space="preserve"> positif</w:t>
      </w:r>
      <w:r w:rsidRPr="00CA47B7">
        <w:rPr>
          <w:rFonts w:asciiTheme="majorBidi" w:hAnsiTheme="majorBidi" w:cstheme="majorBidi"/>
        </w:rPr>
        <w:t xml:space="preserve"> terhadap variabel keterampilan kolaborasi (Y). Uji yang terakhir adalah uji hipotesis menggunakan uji t. </w:t>
      </w:r>
      <w:bookmarkStart w:id="48" w:name="_Hlk121729721"/>
      <w:r w:rsidRPr="00CA47B7">
        <w:rPr>
          <w:rFonts w:asciiTheme="majorBidi" w:hAnsiTheme="majorBidi" w:cstheme="majorBidi"/>
        </w:rPr>
        <w:t xml:space="preserve">Hasil </w:t>
      </w:r>
      <w:r w:rsidR="003A4E0D" w:rsidRPr="00CA47B7">
        <w:rPr>
          <w:rFonts w:asciiTheme="majorBidi" w:hAnsiTheme="majorBidi" w:cstheme="majorBidi"/>
        </w:rPr>
        <w:t xml:space="preserve">analisis </w:t>
      </w:r>
      <w:r w:rsidRPr="00CA47B7">
        <w:rPr>
          <w:rFonts w:asciiTheme="majorBidi" w:hAnsiTheme="majorBidi" w:cstheme="majorBidi"/>
        </w:rPr>
        <w:t xml:space="preserve">menunjukkan bahwa teman sebaya berpengaruh dan signifikan terhadap keterampilan kolaborasi ,karena nilai thitung &gt; ttabel dan nilai Signifikan lebih kecil dari 0,05. Nilai thitung sebesar </w:t>
      </w:r>
      <w:r w:rsidR="00C7554D" w:rsidRPr="00CA47B7">
        <w:rPr>
          <w:rFonts w:asciiTheme="majorBidi" w:hAnsiTheme="majorBidi" w:cstheme="majorBidi"/>
        </w:rPr>
        <w:t>4,351</w:t>
      </w:r>
      <w:r w:rsidRPr="00CA47B7">
        <w:rPr>
          <w:rFonts w:asciiTheme="majorBidi" w:hAnsiTheme="majorBidi" w:cstheme="majorBidi"/>
        </w:rPr>
        <w:t xml:space="preserve"> </w:t>
      </w:r>
      <w:r w:rsidR="00C7554D" w:rsidRPr="00CA47B7">
        <w:rPr>
          <w:rFonts w:asciiTheme="majorBidi" w:hAnsiTheme="majorBidi" w:cstheme="majorBidi"/>
        </w:rPr>
        <w:t xml:space="preserve">&gt; </w:t>
      </w:r>
      <w:r w:rsidRPr="00CA47B7">
        <w:rPr>
          <w:rFonts w:asciiTheme="majorBidi" w:hAnsiTheme="majorBidi" w:cstheme="majorBidi"/>
        </w:rPr>
        <w:t>ttabel 1,725 dengan nilai sigifikansi 0,0</w:t>
      </w:r>
      <w:r w:rsidR="00C7554D" w:rsidRPr="00CA47B7">
        <w:rPr>
          <w:rFonts w:asciiTheme="majorBidi" w:hAnsiTheme="majorBidi" w:cstheme="majorBidi"/>
        </w:rPr>
        <w:t>0</w:t>
      </w:r>
      <w:r w:rsidRPr="00CA47B7">
        <w:rPr>
          <w:rFonts w:asciiTheme="majorBidi" w:hAnsiTheme="majorBidi" w:cstheme="majorBidi"/>
        </w:rPr>
        <w:t xml:space="preserve"> &lt; 0,05. Sehingga Ho ditolak dan Ha diterima. </w:t>
      </w:r>
      <w:r w:rsidR="00376158" w:rsidRPr="00CA47B7">
        <w:rPr>
          <w:rFonts w:asciiTheme="majorBidi" w:hAnsiTheme="majorBidi" w:cstheme="majorBidi"/>
        </w:rPr>
        <w:t xml:space="preserve">Pengaruh tersebut berupa pengaruh positif dan pengaruh negatif. Pengaruh positif  berupa peserta didik mampu mengembangkan keterampilan bersosialisasi, mengembangkan rasa solidaritas antar teman, berlatih memperoleh pengetahuan, bersikap mandiri dan menyalurkan pendapat demi kemajuan kelompok. Sedangkan pengaruh negatif antara lain sulit membawa individu yang tidak memiliki kesamaan, menimbulkan rasa iri, persaingan antar anggota kelompok dan pertentangan antar kelompok sebaya yang satu dengan lainnya. </w:t>
      </w:r>
      <w:r w:rsidRPr="00CA47B7">
        <w:rPr>
          <w:rFonts w:asciiTheme="majorBidi" w:hAnsiTheme="majorBidi" w:cstheme="majorBidi"/>
        </w:rPr>
        <w:t>Hal ini menunjukkan bahwa teman sebaya memiliki pengaruh terhadap keterampilan kolaborasi</w:t>
      </w:r>
      <w:r w:rsidR="00C7554D" w:rsidRPr="00CA47B7">
        <w:rPr>
          <w:rFonts w:asciiTheme="majorBidi" w:hAnsiTheme="majorBidi" w:cstheme="majorBidi"/>
        </w:rPr>
        <w:t xml:space="preserve"> pada mata pelajaran PPKn materi hak dan kewajiban di sekolah kelas 3 MI Al Islam Gunungpati</w:t>
      </w:r>
      <w:r w:rsidRPr="00CA47B7">
        <w:rPr>
          <w:rFonts w:asciiTheme="majorBidi" w:hAnsiTheme="majorBidi" w:cstheme="majorBidi"/>
        </w:rPr>
        <w:t xml:space="preserve"> dengan nilai R square</w:t>
      </w:r>
      <w:r w:rsidR="00376158" w:rsidRPr="00CA47B7">
        <w:rPr>
          <w:rFonts w:asciiTheme="majorBidi" w:hAnsiTheme="majorBidi" w:cstheme="majorBidi"/>
        </w:rPr>
        <w:t xml:space="preserve"> </w:t>
      </w:r>
      <w:r w:rsidRPr="00CA47B7">
        <w:rPr>
          <w:rFonts w:asciiTheme="majorBidi" w:hAnsiTheme="majorBidi" w:cstheme="majorBidi"/>
        </w:rPr>
        <w:t>(koefisien determinasi) sebesar 0,</w:t>
      </w:r>
      <w:r w:rsidR="00C7554D" w:rsidRPr="00CA47B7">
        <w:rPr>
          <w:rFonts w:asciiTheme="majorBidi" w:hAnsiTheme="majorBidi" w:cstheme="majorBidi"/>
        </w:rPr>
        <w:t>486</w:t>
      </w:r>
      <w:r w:rsidRPr="00CA47B7">
        <w:rPr>
          <w:rFonts w:asciiTheme="majorBidi" w:hAnsiTheme="majorBidi" w:cstheme="majorBidi"/>
        </w:rPr>
        <w:t xml:space="preserve"> yang artinya pengaruh variabel independent (teman sebaya) terhadap variabel dependen (keterampilan kolaborasi) sebesar </w:t>
      </w:r>
      <w:r w:rsidR="00C7554D" w:rsidRPr="00CA47B7">
        <w:rPr>
          <w:rFonts w:asciiTheme="majorBidi" w:hAnsiTheme="majorBidi" w:cstheme="majorBidi"/>
        </w:rPr>
        <w:t>48,6</w:t>
      </w:r>
      <w:r w:rsidRPr="00CA47B7">
        <w:rPr>
          <w:rFonts w:asciiTheme="majorBidi" w:hAnsiTheme="majorBidi" w:cstheme="majorBidi"/>
        </w:rPr>
        <w:t>%.</w:t>
      </w:r>
    </w:p>
    <w:bookmarkEnd w:id="48"/>
    <w:p w14:paraId="5393CD53" w14:textId="3340092D" w:rsidR="004B179D" w:rsidRPr="00064C52" w:rsidRDefault="00ED0693" w:rsidP="00064C52">
      <w:pPr>
        <w:pStyle w:val="ListParagraph"/>
        <w:numPr>
          <w:ilvl w:val="0"/>
          <w:numId w:val="6"/>
        </w:numPr>
        <w:spacing w:line="360" w:lineRule="auto"/>
        <w:ind w:left="142" w:hanging="284"/>
        <w:jc w:val="both"/>
        <w:rPr>
          <w:rFonts w:asciiTheme="majorBidi" w:hAnsiTheme="majorBidi" w:cstheme="majorBidi"/>
          <w:lang w:val="en-US"/>
        </w:rPr>
      </w:pPr>
      <w:r w:rsidRPr="00064C52">
        <w:rPr>
          <w:rFonts w:asciiTheme="majorBidi" w:hAnsiTheme="majorBidi" w:cstheme="majorBidi"/>
          <w:lang w:val="en-US"/>
        </w:rPr>
        <w:t>Keterbatasan Penelitia</w:t>
      </w:r>
      <w:r w:rsidR="004B179D" w:rsidRPr="00064C52">
        <w:rPr>
          <w:rFonts w:asciiTheme="majorBidi" w:hAnsiTheme="majorBidi" w:cstheme="majorBidi"/>
          <w:lang w:val="en-US"/>
        </w:rPr>
        <w:t>n</w:t>
      </w:r>
    </w:p>
    <w:p w14:paraId="37A526F2" w14:textId="79FBFFDD" w:rsidR="00ED0693" w:rsidRPr="004B179D" w:rsidRDefault="00ED0693" w:rsidP="00064C52">
      <w:pPr>
        <w:pStyle w:val="ListParagraph"/>
        <w:spacing w:line="360" w:lineRule="auto"/>
        <w:ind w:left="142" w:firstLine="567"/>
        <w:jc w:val="both"/>
        <w:rPr>
          <w:rFonts w:asciiTheme="majorBidi" w:hAnsiTheme="majorBidi" w:cstheme="majorBidi"/>
          <w:lang w:val="en-US"/>
        </w:rPr>
      </w:pPr>
      <w:r w:rsidRPr="004B179D">
        <w:rPr>
          <w:rFonts w:asciiTheme="majorBidi" w:hAnsiTheme="majorBidi" w:cstheme="majorBidi"/>
        </w:rPr>
        <w:t xml:space="preserve">Penelitian ini sudah dilaksanakan secara optimal, akan tetapi dalam penelitian ini terdapat keterbatasan yang dihadapi oleh peneliti diantaranya: </w:t>
      </w:r>
    </w:p>
    <w:p w14:paraId="4DA90731" w14:textId="77777777" w:rsidR="004B179D" w:rsidRDefault="00ED0693" w:rsidP="00860B7E">
      <w:pPr>
        <w:pStyle w:val="ListParagraph"/>
        <w:numPr>
          <w:ilvl w:val="0"/>
          <w:numId w:val="31"/>
        </w:numPr>
        <w:spacing w:line="360" w:lineRule="auto"/>
        <w:ind w:left="567"/>
        <w:jc w:val="both"/>
        <w:rPr>
          <w:rFonts w:asciiTheme="majorBidi" w:hAnsiTheme="majorBidi" w:cstheme="majorBidi"/>
        </w:rPr>
      </w:pPr>
      <w:r w:rsidRPr="00652253">
        <w:rPr>
          <w:rFonts w:asciiTheme="majorBidi" w:hAnsiTheme="majorBidi" w:cstheme="majorBidi"/>
        </w:rPr>
        <w:t xml:space="preserve">Keterbatasan Tempat Penelitian </w:t>
      </w:r>
    </w:p>
    <w:p w14:paraId="3242E54F" w14:textId="77777777" w:rsidR="004B179D" w:rsidRDefault="00ED0693" w:rsidP="004B179D">
      <w:pPr>
        <w:pStyle w:val="ListParagraph"/>
        <w:spacing w:line="360" w:lineRule="auto"/>
        <w:ind w:left="567"/>
        <w:jc w:val="both"/>
        <w:rPr>
          <w:rFonts w:asciiTheme="majorBidi" w:hAnsiTheme="majorBidi" w:cstheme="majorBidi"/>
        </w:rPr>
      </w:pPr>
      <w:r w:rsidRPr="004B179D">
        <w:rPr>
          <w:rFonts w:asciiTheme="majorBidi" w:hAnsiTheme="majorBidi" w:cstheme="majorBidi"/>
        </w:rPr>
        <w:t>Penelitian hanya dilakukan pada satu tempat, yaitu MI Al Islam Gunungpati Kota Semarang. Hal tersebut memiliki kemungkinan memperoleh hasil yang berbeda apabila melakukan penelitian ditempat yang berbeda. Namun kemungkinan perbedaan tersebut tidak jauh berbeda dengan penelitian ini.</w:t>
      </w:r>
    </w:p>
    <w:p w14:paraId="2F13929F" w14:textId="77777777" w:rsidR="004B179D" w:rsidRDefault="00ED0693" w:rsidP="00860B7E">
      <w:pPr>
        <w:pStyle w:val="ListParagraph"/>
        <w:numPr>
          <w:ilvl w:val="0"/>
          <w:numId w:val="31"/>
        </w:numPr>
        <w:spacing w:line="360" w:lineRule="auto"/>
        <w:ind w:left="567" w:hanging="283"/>
        <w:jc w:val="both"/>
        <w:rPr>
          <w:rFonts w:asciiTheme="majorBidi" w:hAnsiTheme="majorBidi" w:cstheme="majorBidi"/>
        </w:rPr>
      </w:pPr>
      <w:r w:rsidRPr="004B179D">
        <w:rPr>
          <w:rFonts w:asciiTheme="majorBidi" w:hAnsiTheme="majorBidi" w:cstheme="majorBidi"/>
        </w:rPr>
        <w:t xml:space="preserve">Keterbatasan Waktu Penelitian </w:t>
      </w:r>
    </w:p>
    <w:p w14:paraId="5D3465A1" w14:textId="5E77BAC2" w:rsidR="00ED0693" w:rsidRDefault="00ED0693" w:rsidP="004B179D">
      <w:pPr>
        <w:pStyle w:val="ListParagraph"/>
        <w:spacing w:line="360" w:lineRule="auto"/>
        <w:ind w:left="567"/>
        <w:jc w:val="both"/>
        <w:rPr>
          <w:rFonts w:asciiTheme="majorBidi" w:hAnsiTheme="majorBidi" w:cstheme="majorBidi"/>
        </w:rPr>
      </w:pPr>
      <w:r w:rsidRPr="004B179D">
        <w:rPr>
          <w:rFonts w:asciiTheme="majorBidi" w:hAnsiTheme="majorBidi" w:cstheme="majorBidi"/>
        </w:rPr>
        <w:t xml:space="preserve">Waktu yang digunakan dalam penelitian ini terbatas karena hanya digunakan untuk kepentingan dengan penelitian saja. Meskipun waktu yang digunakan untuk penelitian terbatas akan tetapi dapat memenuhi syarat-syarat dalam penelitian ilmiah. </w:t>
      </w:r>
    </w:p>
    <w:p w14:paraId="32447DA4" w14:textId="0894DC44" w:rsidR="00404874" w:rsidRDefault="00404874" w:rsidP="004B179D">
      <w:pPr>
        <w:pStyle w:val="ListParagraph"/>
        <w:spacing w:line="360" w:lineRule="auto"/>
        <w:ind w:left="567"/>
        <w:jc w:val="both"/>
        <w:rPr>
          <w:rFonts w:asciiTheme="majorBidi" w:hAnsiTheme="majorBidi" w:cstheme="majorBidi"/>
        </w:rPr>
      </w:pPr>
    </w:p>
    <w:p w14:paraId="51D2CE74" w14:textId="77777777" w:rsidR="00404874" w:rsidRPr="004B179D" w:rsidRDefault="00404874" w:rsidP="004B179D">
      <w:pPr>
        <w:pStyle w:val="ListParagraph"/>
        <w:spacing w:line="360" w:lineRule="auto"/>
        <w:ind w:left="567"/>
        <w:jc w:val="both"/>
        <w:rPr>
          <w:rFonts w:asciiTheme="majorBidi" w:hAnsiTheme="majorBidi" w:cstheme="majorBidi"/>
        </w:rPr>
      </w:pPr>
    </w:p>
    <w:p w14:paraId="56544D33" w14:textId="77777777" w:rsidR="004B179D" w:rsidRDefault="00ED0693" w:rsidP="00860B7E">
      <w:pPr>
        <w:pStyle w:val="ListParagraph"/>
        <w:numPr>
          <w:ilvl w:val="0"/>
          <w:numId w:val="31"/>
        </w:numPr>
        <w:spacing w:line="360" w:lineRule="auto"/>
        <w:ind w:left="567"/>
        <w:jc w:val="both"/>
        <w:rPr>
          <w:rFonts w:asciiTheme="majorBidi" w:hAnsiTheme="majorBidi" w:cstheme="majorBidi"/>
        </w:rPr>
      </w:pPr>
      <w:r w:rsidRPr="00652253">
        <w:rPr>
          <w:rFonts w:asciiTheme="majorBidi" w:hAnsiTheme="majorBidi" w:cstheme="majorBidi"/>
        </w:rPr>
        <w:t>Keterbatasan Kemampuan Responden</w:t>
      </w:r>
    </w:p>
    <w:p w14:paraId="700E3E57" w14:textId="7AB7F16B" w:rsidR="004B179D" w:rsidRPr="00805630" w:rsidRDefault="00ED0693" w:rsidP="00805630">
      <w:pPr>
        <w:pStyle w:val="ListParagraph"/>
        <w:spacing w:line="360" w:lineRule="auto"/>
        <w:ind w:left="567"/>
        <w:jc w:val="both"/>
        <w:rPr>
          <w:rFonts w:asciiTheme="majorBidi" w:hAnsiTheme="majorBidi" w:cstheme="majorBidi"/>
        </w:rPr>
      </w:pPr>
      <w:r w:rsidRPr="004B179D">
        <w:rPr>
          <w:rFonts w:asciiTheme="majorBidi" w:hAnsiTheme="majorBidi" w:cstheme="majorBidi"/>
        </w:rPr>
        <w:t xml:space="preserve">Responden cenderung kurang memahami beberapa item pernyataan sehingga ada beberapa responden yang kesulitam dalam memilih alternatif jawaban. Hal ini bisa diantisipasi dengan cara menjelaskan Kembali pernyataan secara individu, </w:t>
      </w:r>
      <w:r w:rsidRPr="00805630">
        <w:rPr>
          <w:rFonts w:asciiTheme="majorBidi" w:hAnsiTheme="majorBidi" w:cstheme="majorBidi"/>
        </w:rPr>
        <w:t>mendampingi dan mengawasi dalam memilih jawaban agar responden fokus dalam menjawab pernyataan yang ada.</w:t>
      </w:r>
    </w:p>
    <w:p w14:paraId="291499E2" w14:textId="77777777" w:rsidR="00805630" w:rsidRDefault="00ED0693" w:rsidP="00805630">
      <w:pPr>
        <w:pStyle w:val="ListParagraph"/>
        <w:numPr>
          <w:ilvl w:val="0"/>
          <w:numId w:val="31"/>
        </w:numPr>
        <w:spacing w:line="360" w:lineRule="auto"/>
        <w:ind w:left="567" w:hanging="283"/>
        <w:jc w:val="both"/>
        <w:rPr>
          <w:rFonts w:asciiTheme="majorBidi" w:hAnsiTheme="majorBidi" w:cstheme="majorBidi"/>
        </w:rPr>
      </w:pPr>
      <w:r w:rsidRPr="00652253">
        <w:rPr>
          <w:rFonts w:asciiTheme="majorBidi" w:hAnsiTheme="majorBidi" w:cstheme="majorBidi"/>
        </w:rPr>
        <w:t>Keterbatasan Kemampuan Peneliti</w:t>
      </w:r>
    </w:p>
    <w:p w14:paraId="4E1AAA9E" w14:textId="5F8FC20F" w:rsidR="00ED0693" w:rsidRPr="00805630" w:rsidRDefault="00ED0693" w:rsidP="00805630">
      <w:pPr>
        <w:pStyle w:val="ListParagraph"/>
        <w:spacing w:line="360" w:lineRule="auto"/>
        <w:ind w:left="567"/>
        <w:jc w:val="both"/>
        <w:rPr>
          <w:rFonts w:asciiTheme="majorBidi" w:hAnsiTheme="majorBidi" w:cstheme="majorBidi"/>
        </w:rPr>
      </w:pPr>
      <w:r w:rsidRPr="00805630">
        <w:rPr>
          <w:rFonts w:asciiTheme="majorBidi" w:hAnsiTheme="majorBidi" w:cstheme="majorBidi"/>
        </w:rPr>
        <w:t>Peneliti menyadari bahwa peneliti memiliki keterbatasan kemampuan khususnya dalam bidang ilmiah. Akan tetapi, peneliti berusaha semaksimal mungkin untuk menjalankan penelitian dengan bimbingan dari dosen pembimbing.</w:t>
      </w:r>
    </w:p>
    <w:p w14:paraId="7EDFF1A5" w14:textId="77777777" w:rsidR="00805630" w:rsidRDefault="00ED0693" w:rsidP="00805630">
      <w:pPr>
        <w:pStyle w:val="ListParagraph"/>
        <w:numPr>
          <w:ilvl w:val="0"/>
          <w:numId w:val="31"/>
        </w:numPr>
        <w:spacing w:line="360" w:lineRule="auto"/>
        <w:ind w:left="567"/>
        <w:jc w:val="both"/>
        <w:rPr>
          <w:rFonts w:asciiTheme="majorBidi" w:hAnsiTheme="majorBidi" w:cstheme="majorBidi"/>
        </w:rPr>
      </w:pPr>
      <w:r w:rsidRPr="00652253">
        <w:rPr>
          <w:rFonts w:asciiTheme="majorBidi" w:hAnsiTheme="majorBidi" w:cstheme="majorBidi"/>
        </w:rPr>
        <w:t xml:space="preserve">Keterbatasan dalam Objek Penelitian </w:t>
      </w:r>
    </w:p>
    <w:p w14:paraId="3EDE97EA" w14:textId="2F522EF3" w:rsidR="00ED0693" w:rsidRPr="00805630" w:rsidRDefault="00ED0693" w:rsidP="00805630">
      <w:pPr>
        <w:pStyle w:val="ListParagraph"/>
        <w:spacing w:line="360" w:lineRule="auto"/>
        <w:ind w:left="567"/>
        <w:jc w:val="both"/>
        <w:rPr>
          <w:rFonts w:asciiTheme="majorBidi" w:hAnsiTheme="majorBidi" w:cstheme="majorBidi"/>
        </w:rPr>
      </w:pPr>
      <w:r w:rsidRPr="00805630">
        <w:rPr>
          <w:rFonts w:asciiTheme="majorBidi" w:hAnsiTheme="majorBidi" w:cstheme="majorBidi"/>
        </w:rPr>
        <w:t>Peneliti melakukan penelitian hanya fokus pada keterampilan kolaborasi dalam pelajaran PPkn.</w:t>
      </w:r>
    </w:p>
    <w:p w14:paraId="7C76C53E" w14:textId="77777777" w:rsidR="00ED0693" w:rsidRPr="00652253" w:rsidRDefault="00ED0693" w:rsidP="00ED0693">
      <w:pPr>
        <w:pStyle w:val="ListParagraph"/>
        <w:spacing w:line="360" w:lineRule="auto"/>
        <w:jc w:val="both"/>
        <w:rPr>
          <w:rFonts w:asciiTheme="majorBidi" w:hAnsiTheme="majorBidi" w:cstheme="majorBidi"/>
        </w:rPr>
      </w:pPr>
    </w:p>
    <w:bookmarkEnd w:id="20"/>
    <w:p w14:paraId="7379E889" w14:textId="77777777" w:rsidR="00ED0693" w:rsidRPr="00652253" w:rsidRDefault="00ED0693" w:rsidP="00ED0693">
      <w:pPr>
        <w:pStyle w:val="ListParagraph"/>
        <w:spacing w:line="360" w:lineRule="auto"/>
        <w:jc w:val="both"/>
        <w:rPr>
          <w:rFonts w:asciiTheme="majorBidi" w:hAnsiTheme="majorBidi" w:cstheme="majorBidi"/>
        </w:rPr>
      </w:pPr>
    </w:p>
    <w:p w14:paraId="0066C02F" w14:textId="704165C7" w:rsidR="00ED0693" w:rsidRDefault="00ED0693">
      <w:pPr>
        <w:rPr>
          <w:rFonts w:asciiTheme="majorBidi" w:hAnsiTheme="majorBidi" w:cstheme="majorBidi"/>
          <w:lang w:val="en-US"/>
        </w:rPr>
      </w:pPr>
    </w:p>
    <w:p w14:paraId="17EA88BE" w14:textId="1B8CA7D5" w:rsidR="00ED0693" w:rsidRDefault="00ED0693">
      <w:pPr>
        <w:rPr>
          <w:rFonts w:asciiTheme="majorBidi" w:hAnsiTheme="majorBidi" w:cstheme="majorBidi"/>
          <w:lang w:val="en-US"/>
        </w:rPr>
      </w:pPr>
    </w:p>
    <w:p w14:paraId="7E0F62CD" w14:textId="2F4E5D2B" w:rsidR="00ED0693" w:rsidRDefault="00ED0693">
      <w:pPr>
        <w:rPr>
          <w:rFonts w:asciiTheme="majorBidi" w:hAnsiTheme="majorBidi" w:cstheme="majorBidi"/>
          <w:lang w:val="en-US"/>
        </w:rPr>
      </w:pPr>
    </w:p>
    <w:p w14:paraId="6C58F67D" w14:textId="2BF4F845" w:rsidR="00ED0693" w:rsidRDefault="00ED0693">
      <w:pPr>
        <w:rPr>
          <w:rFonts w:asciiTheme="majorBidi" w:hAnsiTheme="majorBidi" w:cstheme="majorBidi"/>
          <w:lang w:val="en-US"/>
        </w:rPr>
      </w:pPr>
    </w:p>
    <w:p w14:paraId="6FE54767" w14:textId="49F1408A" w:rsidR="00ED0693" w:rsidRDefault="00ED0693">
      <w:pPr>
        <w:rPr>
          <w:rFonts w:asciiTheme="majorBidi" w:hAnsiTheme="majorBidi" w:cstheme="majorBidi"/>
          <w:lang w:val="en-US"/>
        </w:rPr>
      </w:pPr>
    </w:p>
    <w:p w14:paraId="4745CD5E" w14:textId="3D138017" w:rsidR="00ED0693" w:rsidRDefault="00ED0693">
      <w:pPr>
        <w:rPr>
          <w:rFonts w:asciiTheme="majorBidi" w:hAnsiTheme="majorBidi" w:cstheme="majorBidi"/>
          <w:lang w:val="en-US"/>
        </w:rPr>
      </w:pPr>
    </w:p>
    <w:p w14:paraId="3025CA3F" w14:textId="77777777" w:rsidR="00D0081F" w:rsidRDefault="00D0081F">
      <w:pPr>
        <w:rPr>
          <w:rFonts w:asciiTheme="majorBidi" w:hAnsiTheme="majorBidi" w:cstheme="majorBidi"/>
          <w:lang w:val="en-US"/>
        </w:rPr>
      </w:pPr>
    </w:p>
    <w:p w14:paraId="63D62C81" w14:textId="2A763A10" w:rsidR="00ED0693" w:rsidRDefault="00ED0693">
      <w:pPr>
        <w:rPr>
          <w:rFonts w:asciiTheme="majorBidi" w:hAnsiTheme="majorBidi" w:cstheme="majorBidi"/>
          <w:lang w:val="en-US"/>
        </w:rPr>
      </w:pPr>
    </w:p>
    <w:p w14:paraId="149E528E" w14:textId="18D1C3CA" w:rsidR="00ED0693" w:rsidRDefault="00ED0693">
      <w:pPr>
        <w:rPr>
          <w:rFonts w:asciiTheme="majorBidi" w:hAnsiTheme="majorBidi" w:cstheme="majorBidi"/>
          <w:lang w:val="en-US"/>
        </w:rPr>
      </w:pPr>
    </w:p>
    <w:p w14:paraId="4250EAAF" w14:textId="55A1A6C4" w:rsidR="00ED0693" w:rsidRDefault="00ED0693">
      <w:pPr>
        <w:rPr>
          <w:rFonts w:asciiTheme="majorBidi" w:hAnsiTheme="majorBidi" w:cstheme="majorBidi"/>
          <w:lang w:val="en-US"/>
        </w:rPr>
      </w:pPr>
    </w:p>
    <w:p w14:paraId="3E7C112D" w14:textId="6BC6077C" w:rsidR="00000282" w:rsidRDefault="00000282">
      <w:pPr>
        <w:rPr>
          <w:rFonts w:asciiTheme="majorBidi" w:hAnsiTheme="majorBidi" w:cstheme="majorBidi"/>
          <w:lang w:val="en-US"/>
        </w:rPr>
      </w:pPr>
    </w:p>
    <w:p w14:paraId="4CA58A68" w14:textId="65FB0DFB" w:rsidR="00000282" w:rsidRDefault="00000282">
      <w:pPr>
        <w:rPr>
          <w:rFonts w:asciiTheme="majorBidi" w:hAnsiTheme="majorBidi" w:cstheme="majorBidi"/>
          <w:lang w:val="en-US"/>
        </w:rPr>
      </w:pPr>
    </w:p>
    <w:p w14:paraId="6B54368A" w14:textId="18BD3C9A" w:rsidR="00A12E41" w:rsidRDefault="00A12E41">
      <w:pPr>
        <w:rPr>
          <w:rFonts w:asciiTheme="majorBidi" w:hAnsiTheme="majorBidi" w:cstheme="majorBidi"/>
          <w:lang w:val="en-US"/>
        </w:rPr>
      </w:pPr>
    </w:p>
    <w:p w14:paraId="2ECAAC26" w14:textId="55B1DF9F" w:rsidR="00A12E41" w:rsidRDefault="00A12E41">
      <w:pPr>
        <w:rPr>
          <w:rFonts w:asciiTheme="majorBidi" w:hAnsiTheme="majorBidi" w:cstheme="majorBidi"/>
          <w:lang w:val="en-US"/>
        </w:rPr>
      </w:pPr>
    </w:p>
    <w:p w14:paraId="23DCBDA4" w14:textId="784181E3" w:rsidR="00A12E41" w:rsidRDefault="00A12E41">
      <w:pPr>
        <w:rPr>
          <w:rFonts w:asciiTheme="majorBidi" w:hAnsiTheme="majorBidi" w:cstheme="majorBidi"/>
          <w:lang w:val="en-US"/>
        </w:rPr>
      </w:pPr>
    </w:p>
    <w:p w14:paraId="0420D4A2" w14:textId="4F78228C" w:rsidR="00A12E41" w:rsidRDefault="00A12E41">
      <w:pPr>
        <w:rPr>
          <w:rFonts w:asciiTheme="majorBidi" w:hAnsiTheme="majorBidi" w:cstheme="majorBidi"/>
          <w:lang w:val="en-US"/>
        </w:rPr>
      </w:pPr>
    </w:p>
    <w:p w14:paraId="4ED2464D" w14:textId="0533ACF9" w:rsidR="00A12E41" w:rsidRDefault="00A12E41">
      <w:pPr>
        <w:rPr>
          <w:rFonts w:asciiTheme="majorBidi" w:hAnsiTheme="majorBidi" w:cstheme="majorBidi"/>
          <w:lang w:val="en-US"/>
        </w:rPr>
      </w:pPr>
    </w:p>
    <w:p w14:paraId="2A7F7525" w14:textId="11AD5626" w:rsidR="00A12E41" w:rsidRDefault="00A12E41">
      <w:pPr>
        <w:rPr>
          <w:rFonts w:asciiTheme="majorBidi" w:hAnsiTheme="majorBidi" w:cstheme="majorBidi"/>
          <w:lang w:val="en-US"/>
        </w:rPr>
      </w:pPr>
    </w:p>
    <w:p w14:paraId="41CEA4A1" w14:textId="3E7C4FA8" w:rsidR="00A12E41" w:rsidRDefault="00A12E41">
      <w:pPr>
        <w:rPr>
          <w:rFonts w:asciiTheme="majorBidi" w:hAnsiTheme="majorBidi" w:cstheme="majorBidi"/>
          <w:lang w:val="en-US"/>
        </w:rPr>
      </w:pPr>
    </w:p>
    <w:p w14:paraId="4208B91F" w14:textId="7760F2ED" w:rsidR="00A12E41" w:rsidRDefault="00A12E41">
      <w:pPr>
        <w:rPr>
          <w:rFonts w:asciiTheme="majorBidi" w:hAnsiTheme="majorBidi" w:cstheme="majorBidi"/>
          <w:lang w:val="en-US"/>
        </w:rPr>
      </w:pPr>
    </w:p>
    <w:p w14:paraId="5D545D11" w14:textId="1C2CE65C" w:rsidR="00A12E41" w:rsidRDefault="00A12E41">
      <w:pPr>
        <w:rPr>
          <w:rFonts w:asciiTheme="majorBidi" w:hAnsiTheme="majorBidi" w:cstheme="majorBidi"/>
          <w:lang w:val="en-US"/>
        </w:rPr>
      </w:pPr>
    </w:p>
    <w:p w14:paraId="018E27E6" w14:textId="16666C08" w:rsidR="00A12E41" w:rsidRDefault="00A12E41">
      <w:pPr>
        <w:rPr>
          <w:rFonts w:asciiTheme="majorBidi" w:hAnsiTheme="majorBidi" w:cstheme="majorBidi"/>
          <w:lang w:val="en-US"/>
        </w:rPr>
      </w:pPr>
    </w:p>
    <w:p w14:paraId="724B1E7C" w14:textId="07CCECB7" w:rsidR="00A12E41" w:rsidRDefault="00A12E41">
      <w:pPr>
        <w:rPr>
          <w:rFonts w:asciiTheme="majorBidi" w:hAnsiTheme="majorBidi" w:cstheme="majorBidi"/>
          <w:lang w:val="en-US"/>
        </w:rPr>
      </w:pPr>
    </w:p>
    <w:p w14:paraId="549566F7" w14:textId="75A01F1E" w:rsidR="00A12E41" w:rsidRDefault="00A12E41">
      <w:pPr>
        <w:rPr>
          <w:rFonts w:asciiTheme="majorBidi" w:hAnsiTheme="majorBidi" w:cstheme="majorBidi"/>
          <w:lang w:val="en-US"/>
        </w:rPr>
      </w:pPr>
    </w:p>
    <w:p w14:paraId="3E46F370" w14:textId="3D5EC8C8" w:rsidR="00A12E41" w:rsidRDefault="00A12E41">
      <w:pPr>
        <w:rPr>
          <w:rFonts w:asciiTheme="majorBidi" w:hAnsiTheme="majorBidi" w:cstheme="majorBidi"/>
          <w:lang w:val="en-US"/>
        </w:rPr>
      </w:pPr>
    </w:p>
    <w:p w14:paraId="78498488" w14:textId="3BEED340" w:rsidR="00CA47B7" w:rsidRDefault="00CA47B7">
      <w:pPr>
        <w:rPr>
          <w:rFonts w:asciiTheme="majorBidi" w:hAnsiTheme="majorBidi" w:cstheme="majorBidi"/>
          <w:lang w:val="en-US"/>
        </w:rPr>
      </w:pPr>
    </w:p>
    <w:p w14:paraId="542B24D3" w14:textId="4578EE85" w:rsidR="00CA47B7" w:rsidRDefault="00CA47B7">
      <w:pPr>
        <w:rPr>
          <w:rFonts w:asciiTheme="majorBidi" w:hAnsiTheme="majorBidi" w:cstheme="majorBidi"/>
          <w:lang w:val="en-US"/>
        </w:rPr>
      </w:pPr>
    </w:p>
    <w:p w14:paraId="4B633F34" w14:textId="20D11539" w:rsidR="00CA47B7" w:rsidRDefault="00CA47B7">
      <w:pPr>
        <w:rPr>
          <w:rFonts w:asciiTheme="majorBidi" w:hAnsiTheme="majorBidi" w:cstheme="majorBidi"/>
          <w:lang w:val="en-US"/>
        </w:rPr>
      </w:pPr>
    </w:p>
    <w:p w14:paraId="1027ECAC" w14:textId="77777777" w:rsidR="00CA47B7" w:rsidRDefault="00CA47B7">
      <w:pPr>
        <w:rPr>
          <w:rFonts w:asciiTheme="majorBidi" w:hAnsiTheme="majorBidi" w:cstheme="majorBidi"/>
          <w:lang w:val="en-US"/>
        </w:rPr>
      </w:pPr>
    </w:p>
    <w:p w14:paraId="7EC26A51" w14:textId="77777777" w:rsidR="00ED0693" w:rsidRPr="009833F6" w:rsidRDefault="00ED0693" w:rsidP="00ED0693">
      <w:pPr>
        <w:spacing w:line="360" w:lineRule="auto"/>
        <w:jc w:val="center"/>
        <w:rPr>
          <w:rFonts w:asciiTheme="majorBidi" w:hAnsiTheme="majorBidi" w:cstheme="majorBidi"/>
          <w:b/>
          <w:bCs/>
        </w:rPr>
      </w:pPr>
      <w:bookmarkStart w:id="49" w:name="_Hlk122575726"/>
      <w:bookmarkStart w:id="50" w:name="_Hlk121781036"/>
      <w:r w:rsidRPr="009833F6">
        <w:rPr>
          <w:rFonts w:asciiTheme="majorBidi" w:hAnsiTheme="majorBidi" w:cstheme="majorBidi"/>
          <w:b/>
          <w:bCs/>
        </w:rPr>
        <w:t>BAB V</w:t>
      </w:r>
    </w:p>
    <w:p w14:paraId="0375A1BC" w14:textId="77777777" w:rsidR="00ED0693" w:rsidRPr="009833F6" w:rsidRDefault="00ED0693" w:rsidP="00ED0693">
      <w:pPr>
        <w:spacing w:line="360" w:lineRule="auto"/>
        <w:jc w:val="center"/>
        <w:rPr>
          <w:rFonts w:asciiTheme="majorBidi" w:hAnsiTheme="majorBidi" w:cstheme="majorBidi"/>
          <w:b/>
          <w:bCs/>
        </w:rPr>
      </w:pPr>
      <w:r w:rsidRPr="009833F6">
        <w:rPr>
          <w:rFonts w:asciiTheme="majorBidi" w:hAnsiTheme="majorBidi" w:cstheme="majorBidi"/>
          <w:b/>
          <w:bCs/>
        </w:rPr>
        <w:t xml:space="preserve"> PENUTUP</w:t>
      </w:r>
    </w:p>
    <w:p w14:paraId="52CA69F6" w14:textId="77777777" w:rsidR="00ED0693" w:rsidRPr="009833F6" w:rsidRDefault="00ED0693" w:rsidP="00860B7E">
      <w:pPr>
        <w:pStyle w:val="ListParagraph"/>
        <w:numPr>
          <w:ilvl w:val="0"/>
          <w:numId w:val="32"/>
        </w:numPr>
        <w:spacing w:line="360" w:lineRule="auto"/>
        <w:ind w:left="284"/>
        <w:jc w:val="both"/>
        <w:rPr>
          <w:rFonts w:asciiTheme="majorBidi" w:hAnsiTheme="majorBidi" w:cstheme="majorBidi"/>
        </w:rPr>
      </w:pPr>
      <w:r w:rsidRPr="009833F6">
        <w:rPr>
          <w:rFonts w:asciiTheme="majorBidi" w:hAnsiTheme="majorBidi" w:cstheme="majorBidi"/>
        </w:rPr>
        <w:t>Kesimpulan</w:t>
      </w:r>
    </w:p>
    <w:p w14:paraId="3A4FD2D7" w14:textId="77777777" w:rsidR="00ED0693" w:rsidRPr="009833F6" w:rsidRDefault="00ED0693" w:rsidP="00805630">
      <w:pPr>
        <w:pStyle w:val="ListParagraph"/>
        <w:spacing w:line="360" w:lineRule="auto"/>
        <w:ind w:left="284" w:firstLine="567"/>
        <w:jc w:val="both"/>
        <w:rPr>
          <w:rFonts w:asciiTheme="majorBidi" w:hAnsiTheme="majorBidi" w:cstheme="majorBidi"/>
        </w:rPr>
      </w:pPr>
      <w:r w:rsidRPr="009833F6">
        <w:rPr>
          <w:rFonts w:asciiTheme="majorBidi" w:hAnsiTheme="majorBidi" w:cstheme="majorBidi"/>
        </w:rPr>
        <w:t>Berdasarkan hasil penelitian menunjukkan analisis data dan pembahasan maka peneliti dapat menyimpulkan bahwa teman sebaya mempunyai pengaruh terhadap keterampilan kolaborasi pada mata pelajaran PPKn materi hak dan kewajiban disekolah kelas 3 MI Al Islam Gunungpati Kota Semarang Tahun Ajaran 2022/2023.</w:t>
      </w:r>
    </w:p>
    <w:p w14:paraId="23585F18" w14:textId="1F47295C" w:rsidR="00ED0693" w:rsidRDefault="00ED0693" w:rsidP="00805630">
      <w:pPr>
        <w:pStyle w:val="ListParagraph"/>
        <w:spacing w:line="360" w:lineRule="auto"/>
        <w:ind w:left="284" w:firstLine="567"/>
        <w:jc w:val="both"/>
        <w:rPr>
          <w:rFonts w:asciiTheme="majorBidi" w:hAnsiTheme="majorBidi" w:cstheme="majorBidi"/>
        </w:rPr>
      </w:pPr>
      <w:r w:rsidRPr="009833F6">
        <w:rPr>
          <w:rFonts w:asciiTheme="majorBidi" w:hAnsiTheme="majorBidi" w:cstheme="majorBidi"/>
        </w:rPr>
        <w:t xml:space="preserve">Hasil penelitian membuktikan bahwa teman sebaya memberikan pengaruh sebesar </w:t>
      </w:r>
      <w:r w:rsidR="00C7554D">
        <w:rPr>
          <w:rFonts w:asciiTheme="majorBidi" w:hAnsiTheme="majorBidi" w:cstheme="majorBidi"/>
        </w:rPr>
        <w:t>48,6</w:t>
      </w:r>
      <w:r w:rsidRPr="009833F6">
        <w:rPr>
          <w:rFonts w:asciiTheme="majorBidi" w:hAnsiTheme="majorBidi" w:cstheme="majorBidi"/>
        </w:rPr>
        <w:t>% terhadap keterampilan kolaborasi. Perhitungan uji t atau parsial menunjukkan bahwa teman sebaya berpengaruh</w:t>
      </w:r>
      <w:r w:rsidR="00C7554D">
        <w:rPr>
          <w:rFonts w:asciiTheme="majorBidi" w:hAnsiTheme="majorBidi" w:cstheme="majorBidi"/>
        </w:rPr>
        <w:t xml:space="preserve"> </w:t>
      </w:r>
      <w:r w:rsidRPr="009833F6">
        <w:rPr>
          <w:rFonts w:asciiTheme="majorBidi" w:hAnsiTheme="majorBidi" w:cstheme="majorBidi"/>
        </w:rPr>
        <w:t xml:space="preserve">dan signifikan terhadap keterampilan kolaborasi ,karena nilai thitung &gt; ttabel dan nilai Signifikan lebih kecil dari 0,05. Nilai thitung sebesar </w:t>
      </w:r>
      <w:r w:rsidR="00C7554D">
        <w:rPr>
          <w:rFonts w:asciiTheme="majorBidi" w:hAnsiTheme="majorBidi" w:cstheme="majorBidi"/>
        </w:rPr>
        <w:t>4,351</w:t>
      </w:r>
      <w:r w:rsidRPr="009833F6">
        <w:rPr>
          <w:rFonts w:asciiTheme="majorBidi" w:hAnsiTheme="majorBidi" w:cstheme="majorBidi"/>
        </w:rPr>
        <w:t xml:space="preserve"> lebih besar dari nilai ttabel 1,725 dengan nilai sigifikansi 0,0</w:t>
      </w:r>
      <w:r w:rsidR="00C7554D">
        <w:rPr>
          <w:rFonts w:asciiTheme="majorBidi" w:hAnsiTheme="majorBidi" w:cstheme="majorBidi"/>
        </w:rPr>
        <w:t>0</w:t>
      </w:r>
      <w:r w:rsidRPr="009833F6">
        <w:rPr>
          <w:rFonts w:asciiTheme="majorBidi" w:hAnsiTheme="majorBidi" w:cstheme="majorBidi"/>
        </w:rPr>
        <w:t xml:space="preserve"> &lt; 0,05. Sehingga Ho ditolak dan Ha diterima. Hal ini dapat menunjukkan bahwa teman sebaya berpengaruh terhadap keterampilan kolaborasi pada mata pelajaran PPKn materi hak dan kewajiban disekolah kelas 3 MI Al Islam Gunungpati kota Semarang tahun ajaran 2022/2023.</w:t>
      </w:r>
    </w:p>
    <w:p w14:paraId="080A7382" w14:textId="13FE07D7" w:rsidR="00404874" w:rsidRDefault="00404874" w:rsidP="00805630">
      <w:pPr>
        <w:pStyle w:val="ListParagraph"/>
        <w:spacing w:line="360" w:lineRule="auto"/>
        <w:ind w:left="284" w:firstLine="567"/>
        <w:jc w:val="both"/>
        <w:rPr>
          <w:rFonts w:asciiTheme="majorBidi" w:hAnsiTheme="majorBidi" w:cstheme="majorBidi"/>
        </w:rPr>
      </w:pPr>
    </w:p>
    <w:p w14:paraId="137F6CC5" w14:textId="1A7C74BF" w:rsidR="00404874" w:rsidRDefault="00404874" w:rsidP="00805630">
      <w:pPr>
        <w:pStyle w:val="ListParagraph"/>
        <w:spacing w:line="360" w:lineRule="auto"/>
        <w:ind w:left="284" w:firstLine="567"/>
        <w:jc w:val="both"/>
        <w:rPr>
          <w:rFonts w:asciiTheme="majorBidi" w:hAnsiTheme="majorBidi" w:cstheme="majorBidi"/>
        </w:rPr>
      </w:pPr>
    </w:p>
    <w:p w14:paraId="33977930" w14:textId="5510E9F2" w:rsidR="00404874" w:rsidRDefault="00404874" w:rsidP="00805630">
      <w:pPr>
        <w:pStyle w:val="ListParagraph"/>
        <w:spacing w:line="360" w:lineRule="auto"/>
        <w:ind w:left="284" w:firstLine="567"/>
        <w:jc w:val="both"/>
        <w:rPr>
          <w:rFonts w:asciiTheme="majorBidi" w:hAnsiTheme="majorBidi" w:cstheme="majorBidi"/>
        </w:rPr>
      </w:pPr>
    </w:p>
    <w:p w14:paraId="04EBDC02" w14:textId="77777777" w:rsidR="00404874" w:rsidRPr="009833F6" w:rsidRDefault="00404874" w:rsidP="00805630">
      <w:pPr>
        <w:pStyle w:val="ListParagraph"/>
        <w:spacing w:line="360" w:lineRule="auto"/>
        <w:ind w:left="284" w:firstLine="567"/>
        <w:jc w:val="both"/>
        <w:rPr>
          <w:rFonts w:asciiTheme="majorBidi" w:hAnsiTheme="majorBidi" w:cstheme="majorBidi"/>
        </w:rPr>
      </w:pPr>
    </w:p>
    <w:p w14:paraId="1044DF28" w14:textId="77777777" w:rsidR="00ED0693" w:rsidRPr="009833F6" w:rsidRDefault="00ED0693" w:rsidP="00860B7E">
      <w:pPr>
        <w:pStyle w:val="ListParagraph"/>
        <w:numPr>
          <w:ilvl w:val="0"/>
          <w:numId w:val="32"/>
        </w:numPr>
        <w:spacing w:line="360" w:lineRule="auto"/>
        <w:ind w:left="284"/>
        <w:jc w:val="both"/>
        <w:rPr>
          <w:rFonts w:asciiTheme="majorBidi" w:hAnsiTheme="majorBidi" w:cstheme="majorBidi"/>
        </w:rPr>
      </w:pPr>
      <w:r w:rsidRPr="009833F6">
        <w:rPr>
          <w:rFonts w:asciiTheme="majorBidi" w:hAnsiTheme="majorBidi" w:cstheme="majorBidi"/>
        </w:rPr>
        <w:t>Saran</w:t>
      </w:r>
    </w:p>
    <w:p w14:paraId="3D31C74A" w14:textId="77777777" w:rsidR="00ED0693" w:rsidRPr="009833F6" w:rsidRDefault="00ED0693" w:rsidP="00860B7E">
      <w:pPr>
        <w:pStyle w:val="ListParagraph"/>
        <w:numPr>
          <w:ilvl w:val="0"/>
          <w:numId w:val="33"/>
        </w:numPr>
        <w:spacing w:line="360" w:lineRule="auto"/>
        <w:jc w:val="both"/>
        <w:rPr>
          <w:rFonts w:asciiTheme="majorBidi" w:hAnsiTheme="majorBidi" w:cstheme="majorBidi"/>
        </w:rPr>
      </w:pPr>
      <w:r w:rsidRPr="009833F6">
        <w:rPr>
          <w:rFonts w:asciiTheme="majorBidi" w:hAnsiTheme="majorBidi" w:cstheme="majorBidi"/>
        </w:rPr>
        <w:t>Bagi Guru</w:t>
      </w:r>
    </w:p>
    <w:p w14:paraId="100B6EEA" w14:textId="77777777" w:rsidR="00064C52" w:rsidRDefault="00ED0693" w:rsidP="00860B7E">
      <w:pPr>
        <w:pStyle w:val="ListParagraph"/>
        <w:numPr>
          <w:ilvl w:val="0"/>
          <w:numId w:val="34"/>
        </w:numPr>
        <w:spacing w:line="360" w:lineRule="auto"/>
        <w:jc w:val="both"/>
        <w:rPr>
          <w:rFonts w:asciiTheme="majorBidi" w:hAnsiTheme="majorBidi" w:cstheme="majorBidi"/>
        </w:rPr>
      </w:pPr>
      <w:r w:rsidRPr="009833F6">
        <w:rPr>
          <w:rFonts w:asciiTheme="majorBidi" w:hAnsiTheme="majorBidi" w:cstheme="majorBidi"/>
        </w:rPr>
        <w:t>Pada kegiatan proses belajar mengajar, guru sebaiknya mampu berinovasi dan bervariasi dalam pembelajaran supaya dapat membuat suasana pembelajaran dikelas</w:t>
      </w:r>
    </w:p>
    <w:p w14:paraId="39B73FD8" w14:textId="21AACE91" w:rsidR="00ED0693" w:rsidRPr="009833F6" w:rsidRDefault="00ED0693" w:rsidP="00064C52">
      <w:pPr>
        <w:pStyle w:val="ListParagraph"/>
        <w:spacing w:line="360" w:lineRule="auto"/>
        <w:ind w:left="1276"/>
        <w:jc w:val="both"/>
        <w:rPr>
          <w:rFonts w:asciiTheme="majorBidi" w:hAnsiTheme="majorBidi" w:cstheme="majorBidi"/>
        </w:rPr>
      </w:pPr>
      <w:r w:rsidRPr="009833F6">
        <w:rPr>
          <w:rFonts w:asciiTheme="majorBidi" w:hAnsiTheme="majorBidi" w:cstheme="majorBidi"/>
        </w:rPr>
        <w:t>menjadi menyenangkan, aktif dan interaktif, misalnya menggunakan kolaborasi dengan temannya dikelas.</w:t>
      </w:r>
    </w:p>
    <w:p w14:paraId="461912C4" w14:textId="77777777" w:rsidR="00ED0693" w:rsidRPr="009833F6" w:rsidRDefault="00ED0693" w:rsidP="00860B7E">
      <w:pPr>
        <w:pStyle w:val="ListParagraph"/>
        <w:numPr>
          <w:ilvl w:val="0"/>
          <w:numId w:val="34"/>
        </w:numPr>
        <w:spacing w:line="360" w:lineRule="auto"/>
        <w:ind w:left="1276"/>
        <w:jc w:val="both"/>
        <w:rPr>
          <w:rFonts w:asciiTheme="majorBidi" w:hAnsiTheme="majorBidi" w:cstheme="majorBidi"/>
        </w:rPr>
      </w:pPr>
      <w:r w:rsidRPr="009833F6">
        <w:rPr>
          <w:rFonts w:asciiTheme="majorBidi" w:hAnsiTheme="majorBidi" w:cstheme="majorBidi"/>
        </w:rPr>
        <w:t xml:space="preserve">Guru dapat menerapkan keterampilan kolaborasi dengan berbagai kegiatan didalamnya agar pemebelajaran lebih menarik. </w:t>
      </w:r>
    </w:p>
    <w:p w14:paraId="4AF1C61D" w14:textId="77777777" w:rsidR="00ED0693" w:rsidRPr="009833F6" w:rsidRDefault="00ED0693" w:rsidP="00860B7E">
      <w:pPr>
        <w:pStyle w:val="ListParagraph"/>
        <w:numPr>
          <w:ilvl w:val="0"/>
          <w:numId w:val="33"/>
        </w:numPr>
        <w:spacing w:line="360" w:lineRule="auto"/>
        <w:ind w:left="851" w:hanging="284"/>
        <w:jc w:val="both"/>
        <w:rPr>
          <w:rFonts w:asciiTheme="majorBidi" w:hAnsiTheme="majorBidi" w:cstheme="majorBidi"/>
        </w:rPr>
      </w:pPr>
      <w:r w:rsidRPr="009833F6">
        <w:rPr>
          <w:rFonts w:asciiTheme="majorBidi" w:hAnsiTheme="majorBidi" w:cstheme="majorBidi"/>
        </w:rPr>
        <w:t>Bagi Siswa</w:t>
      </w:r>
    </w:p>
    <w:p w14:paraId="7B63170E" w14:textId="77777777" w:rsidR="00064C52" w:rsidRDefault="00ED0693" w:rsidP="00860B7E">
      <w:pPr>
        <w:pStyle w:val="ListParagraph"/>
        <w:numPr>
          <w:ilvl w:val="0"/>
          <w:numId w:val="35"/>
        </w:numPr>
        <w:spacing w:line="360" w:lineRule="auto"/>
        <w:ind w:left="1276"/>
        <w:jc w:val="both"/>
        <w:rPr>
          <w:rFonts w:asciiTheme="majorBidi" w:hAnsiTheme="majorBidi" w:cstheme="majorBidi"/>
        </w:rPr>
      </w:pPr>
      <w:r w:rsidRPr="009833F6">
        <w:rPr>
          <w:rFonts w:asciiTheme="majorBidi" w:hAnsiTheme="majorBidi" w:cstheme="majorBidi"/>
        </w:rPr>
        <w:t xml:space="preserve">Pada kegiatan proses pembelajaran diharapkan siswa dapat bersikap aktif </w:t>
      </w:r>
    </w:p>
    <w:p w14:paraId="0C1DD487" w14:textId="77777777" w:rsidR="00064C52" w:rsidRDefault="00ED0693" w:rsidP="00860B7E">
      <w:pPr>
        <w:pStyle w:val="ListParagraph"/>
        <w:numPr>
          <w:ilvl w:val="0"/>
          <w:numId w:val="35"/>
        </w:numPr>
        <w:spacing w:line="360" w:lineRule="auto"/>
        <w:ind w:left="1276"/>
        <w:jc w:val="both"/>
        <w:rPr>
          <w:rFonts w:asciiTheme="majorBidi" w:hAnsiTheme="majorBidi" w:cstheme="majorBidi"/>
        </w:rPr>
      </w:pPr>
      <w:r w:rsidRPr="00064C52">
        <w:rPr>
          <w:rFonts w:asciiTheme="majorBidi" w:hAnsiTheme="majorBidi" w:cstheme="majorBidi"/>
        </w:rPr>
        <w:t>Siswa sebaiknya dapat meningkatkan keterampilan kolaborasi dengan maksimal.</w:t>
      </w:r>
    </w:p>
    <w:p w14:paraId="7A907B20" w14:textId="676AED48" w:rsidR="00ED0693" w:rsidRPr="00064C52" w:rsidRDefault="00ED0693" w:rsidP="00860B7E">
      <w:pPr>
        <w:pStyle w:val="ListParagraph"/>
        <w:numPr>
          <w:ilvl w:val="0"/>
          <w:numId w:val="35"/>
        </w:numPr>
        <w:spacing w:line="360" w:lineRule="auto"/>
        <w:ind w:left="1276"/>
        <w:jc w:val="both"/>
        <w:rPr>
          <w:rFonts w:asciiTheme="majorBidi" w:hAnsiTheme="majorBidi" w:cstheme="majorBidi"/>
        </w:rPr>
      </w:pPr>
      <w:r w:rsidRPr="00064C52">
        <w:rPr>
          <w:rFonts w:asciiTheme="majorBidi" w:hAnsiTheme="majorBidi" w:cstheme="majorBidi"/>
        </w:rPr>
        <w:t>Siswa diminta untuk memperhatikan penjelasan materi yang disampaikan guru.</w:t>
      </w:r>
    </w:p>
    <w:p w14:paraId="13D075CF" w14:textId="77777777" w:rsidR="00ED0693" w:rsidRPr="009833F6" w:rsidRDefault="00ED0693" w:rsidP="00860B7E">
      <w:pPr>
        <w:pStyle w:val="ListParagraph"/>
        <w:numPr>
          <w:ilvl w:val="0"/>
          <w:numId w:val="33"/>
        </w:numPr>
        <w:spacing w:line="360" w:lineRule="auto"/>
        <w:ind w:left="993"/>
        <w:jc w:val="both"/>
        <w:rPr>
          <w:rFonts w:asciiTheme="majorBidi" w:hAnsiTheme="majorBidi" w:cstheme="majorBidi"/>
        </w:rPr>
      </w:pPr>
      <w:r w:rsidRPr="009833F6">
        <w:rPr>
          <w:rFonts w:asciiTheme="majorBidi" w:hAnsiTheme="majorBidi" w:cstheme="majorBidi"/>
        </w:rPr>
        <w:t>Bagi Madrasah</w:t>
      </w:r>
    </w:p>
    <w:p w14:paraId="3F44515A" w14:textId="77777777" w:rsidR="00ED0693" w:rsidRPr="009833F6" w:rsidRDefault="00ED0693" w:rsidP="00860B7E">
      <w:pPr>
        <w:pStyle w:val="ListParagraph"/>
        <w:numPr>
          <w:ilvl w:val="0"/>
          <w:numId w:val="36"/>
        </w:numPr>
        <w:spacing w:line="360" w:lineRule="auto"/>
        <w:ind w:left="1418"/>
        <w:jc w:val="both"/>
        <w:rPr>
          <w:rFonts w:asciiTheme="majorBidi" w:hAnsiTheme="majorBidi" w:cstheme="majorBidi"/>
        </w:rPr>
      </w:pPr>
      <w:r w:rsidRPr="009833F6">
        <w:rPr>
          <w:rFonts w:asciiTheme="majorBidi" w:hAnsiTheme="majorBidi" w:cstheme="majorBidi"/>
        </w:rPr>
        <w:t>Madrasah sebaiknya mendukung dan memfasilitasi kegiatan pembelajaran dengan melengkapi sarana dan prasarana.</w:t>
      </w:r>
    </w:p>
    <w:p w14:paraId="5FC357C4" w14:textId="77777777" w:rsidR="00064C52" w:rsidRDefault="00ED0693" w:rsidP="00860B7E">
      <w:pPr>
        <w:pStyle w:val="ListParagraph"/>
        <w:numPr>
          <w:ilvl w:val="0"/>
          <w:numId w:val="32"/>
        </w:numPr>
        <w:spacing w:line="360" w:lineRule="auto"/>
        <w:ind w:left="567" w:hanging="283"/>
        <w:jc w:val="both"/>
        <w:rPr>
          <w:rFonts w:asciiTheme="majorBidi" w:hAnsiTheme="majorBidi" w:cstheme="majorBidi"/>
        </w:rPr>
      </w:pPr>
      <w:r w:rsidRPr="009833F6">
        <w:rPr>
          <w:rFonts w:asciiTheme="majorBidi" w:hAnsiTheme="majorBidi" w:cstheme="majorBidi"/>
        </w:rPr>
        <w:t>Penutup</w:t>
      </w:r>
    </w:p>
    <w:p w14:paraId="51D7B8C4" w14:textId="6763EC33" w:rsidR="00064C52" w:rsidRDefault="00ED0693" w:rsidP="00000282">
      <w:pPr>
        <w:pStyle w:val="ListParagraph"/>
        <w:spacing w:line="360" w:lineRule="auto"/>
        <w:ind w:left="567" w:firstLine="567"/>
        <w:jc w:val="both"/>
        <w:rPr>
          <w:rFonts w:asciiTheme="majorBidi" w:hAnsiTheme="majorBidi" w:cstheme="majorBidi"/>
        </w:rPr>
      </w:pPr>
      <w:r w:rsidRPr="00064C52">
        <w:rPr>
          <w:rFonts w:asciiTheme="majorBidi" w:hAnsiTheme="majorBidi" w:cstheme="majorBidi"/>
        </w:rPr>
        <w:t>Peneliti memanjatkan puji syukur kepada Allah SWT yang telah memberikan rahmat-Nya sehingga peneliti dapat menyelesaikan penelitian ini. Peneliti menyadari memiliki keterbatasan dalam penyempurnaan skripsi ini, untu itu  mengharapkan kritik dan saran yang membangun demi kesempurnaan skripsi ini, peneliti berharap semoga skripsi ini bermanfaat bagi pembaca</w:t>
      </w:r>
      <w:r w:rsidR="004B179D" w:rsidRPr="00064C52">
        <w:rPr>
          <w:rFonts w:asciiTheme="majorBidi" w:hAnsiTheme="majorBidi" w:cstheme="majorBidi"/>
        </w:rPr>
        <w:t>.</w:t>
      </w:r>
      <w:bookmarkEnd w:id="49"/>
    </w:p>
    <w:p w14:paraId="7F69588F" w14:textId="23F23B0A" w:rsidR="00404874" w:rsidRDefault="00404874" w:rsidP="00000282">
      <w:pPr>
        <w:pStyle w:val="ListParagraph"/>
        <w:spacing w:line="360" w:lineRule="auto"/>
        <w:ind w:left="567" w:firstLine="567"/>
        <w:jc w:val="both"/>
        <w:rPr>
          <w:rFonts w:asciiTheme="majorBidi" w:hAnsiTheme="majorBidi" w:cstheme="majorBidi"/>
        </w:rPr>
      </w:pPr>
    </w:p>
    <w:p w14:paraId="1ECFA987" w14:textId="5A784A38" w:rsidR="00404874" w:rsidRDefault="00404874" w:rsidP="00000282">
      <w:pPr>
        <w:pStyle w:val="ListParagraph"/>
        <w:spacing w:line="360" w:lineRule="auto"/>
        <w:ind w:left="567" w:firstLine="567"/>
        <w:jc w:val="both"/>
        <w:rPr>
          <w:rFonts w:asciiTheme="majorBidi" w:hAnsiTheme="majorBidi" w:cstheme="majorBidi"/>
        </w:rPr>
      </w:pPr>
    </w:p>
    <w:p w14:paraId="53C43529" w14:textId="085B4D4C" w:rsidR="00404874" w:rsidRDefault="00404874" w:rsidP="00000282">
      <w:pPr>
        <w:pStyle w:val="ListParagraph"/>
        <w:spacing w:line="360" w:lineRule="auto"/>
        <w:ind w:left="567" w:firstLine="567"/>
        <w:jc w:val="both"/>
        <w:rPr>
          <w:rFonts w:asciiTheme="majorBidi" w:hAnsiTheme="majorBidi" w:cstheme="majorBidi"/>
        </w:rPr>
      </w:pPr>
    </w:p>
    <w:p w14:paraId="31B10D64" w14:textId="769A74CD" w:rsidR="00404874" w:rsidRDefault="00404874" w:rsidP="00000282">
      <w:pPr>
        <w:pStyle w:val="ListParagraph"/>
        <w:spacing w:line="360" w:lineRule="auto"/>
        <w:ind w:left="567" w:firstLine="567"/>
        <w:jc w:val="both"/>
        <w:rPr>
          <w:rFonts w:asciiTheme="majorBidi" w:hAnsiTheme="majorBidi" w:cstheme="majorBidi"/>
        </w:rPr>
      </w:pPr>
    </w:p>
    <w:p w14:paraId="1E7FE153" w14:textId="0C6C8972" w:rsidR="00404874" w:rsidRDefault="00404874" w:rsidP="00000282">
      <w:pPr>
        <w:pStyle w:val="ListParagraph"/>
        <w:spacing w:line="360" w:lineRule="auto"/>
        <w:ind w:left="567" w:firstLine="567"/>
        <w:jc w:val="both"/>
        <w:rPr>
          <w:rFonts w:asciiTheme="majorBidi" w:hAnsiTheme="majorBidi" w:cstheme="majorBidi"/>
        </w:rPr>
      </w:pPr>
    </w:p>
    <w:p w14:paraId="3AE18C04" w14:textId="03E74BFD" w:rsidR="00404874" w:rsidRDefault="00404874" w:rsidP="00000282">
      <w:pPr>
        <w:pStyle w:val="ListParagraph"/>
        <w:spacing w:line="360" w:lineRule="auto"/>
        <w:ind w:left="567" w:firstLine="567"/>
        <w:jc w:val="both"/>
        <w:rPr>
          <w:rFonts w:asciiTheme="majorBidi" w:hAnsiTheme="majorBidi" w:cstheme="majorBidi"/>
        </w:rPr>
      </w:pPr>
    </w:p>
    <w:p w14:paraId="5B5AD99D" w14:textId="6AB24A07" w:rsidR="00404874" w:rsidRDefault="00404874" w:rsidP="00000282">
      <w:pPr>
        <w:pStyle w:val="ListParagraph"/>
        <w:spacing w:line="360" w:lineRule="auto"/>
        <w:ind w:left="567" w:firstLine="567"/>
        <w:jc w:val="both"/>
        <w:rPr>
          <w:rFonts w:asciiTheme="majorBidi" w:hAnsiTheme="majorBidi" w:cstheme="majorBidi"/>
        </w:rPr>
      </w:pPr>
    </w:p>
    <w:p w14:paraId="54CEEFDE" w14:textId="15A2D060" w:rsidR="00404874" w:rsidRDefault="00404874" w:rsidP="00000282">
      <w:pPr>
        <w:pStyle w:val="ListParagraph"/>
        <w:spacing w:line="360" w:lineRule="auto"/>
        <w:ind w:left="567" w:firstLine="567"/>
        <w:jc w:val="both"/>
        <w:rPr>
          <w:rFonts w:asciiTheme="majorBidi" w:hAnsiTheme="majorBidi" w:cstheme="majorBidi"/>
        </w:rPr>
      </w:pPr>
    </w:p>
    <w:p w14:paraId="2220B02B" w14:textId="0701D5ED" w:rsidR="00404874" w:rsidRDefault="00404874" w:rsidP="00000282">
      <w:pPr>
        <w:pStyle w:val="ListParagraph"/>
        <w:spacing w:line="360" w:lineRule="auto"/>
        <w:ind w:left="567" w:firstLine="567"/>
        <w:jc w:val="both"/>
        <w:rPr>
          <w:rFonts w:asciiTheme="majorBidi" w:hAnsiTheme="majorBidi" w:cstheme="majorBidi"/>
        </w:rPr>
      </w:pPr>
    </w:p>
    <w:p w14:paraId="6C788983" w14:textId="39FBF596" w:rsidR="00404874" w:rsidRDefault="00404874" w:rsidP="00000282">
      <w:pPr>
        <w:pStyle w:val="ListParagraph"/>
        <w:spacing w:line="360" w:lineRule="auto"/>
        <w:ind w:left="567" w:firstLine="567"/>
        <w:jc w:val="both"/>
        <w:rPr>
          <w:rFonts w:asciiTheme="majorBidi" w:hAnsiTheme="majorBidi" w:cstheme="majorBidi"/>
        </w:rPr>
      </w:pPr>
    </w:p>
    <w:p w14:paraId="1209546F" w14:textId="24818BD4" w:rsidR="00404874" w:rsidRDefault="00404874" w:rsidP="00000282">
      <w:pPr>
        <w:pStyle w:val="ListParagraph"/>
        <w:spacing w:line="360" w:lineRule="auto"/>
        <w:ind w:left="567" w:firstLine="567"/>
        <w:jc w:val="both"/>
        <w:rPr>
          <w:rFonts w:asciiTheme="majorBidi" w:hAnsiTheme="majorBidi" w:cstheme="majorBidi"/>
        </w:rPr>
      </w:pPr>
    </w:p>
    <w:p w14:paraId="18DE13AB" w14:textId="78CD4D4C" w:rsidR="00404874" w:rsidRDefault="00404874" w:rsidP="00000282">
      <w:pPr>
        <w:pStyle w:val="ListParagraph"/>
        <w:spacing w:line="360" w:lineRule="auto"/>
        <w:ind w:left="567" w:firstLine="567"/>
        <w:jc w:val="both"/>
        <w:rPr>
          <w:rFonts w:asciiTheme="majorBidi" w:hAnsiTheme="majorBidi" w:cstheme="majorBidi"/>
        </w:rPr>
      </w:pPr>
    </w:p>
    <w:p w14:paraId="771B614E" w14:textId="7DD4A1A9" w:rsidR="00404874" w:rsidRDefault="00404874" w:rsidP="00000282">
      <w:pPr>
        <w:pStyle w:val="ListParagraph"/>
        <w:spacing w:line="360" w:lineRule="auto"/>
        <w:ind w:left="567" w:firstLine="567"/>
        <w:jc w:val="both"/>
        <w:rPr>
          <w:rFonts w:asciiTheme="majorBidi" w:hAnsiTheme="majorBidi" w:cstheme="majorBidi"/>
        </w:rPr>
      </w:pPr>
    </w:p>
    <w:p w14:paraId="614AD89D" w14:textId="07283012" w:rsidR="00404874" w:rsidRDefault="00404874" w:rsidP="00000282">
      <w:pPr>
        <w:pStyle w:val="ListParagraph"/>
        <w:spacing w:line="360" w:lineRule="auto"/>
        <w:ind w:left="567" w:firstLine="567"/>
        <w:jc w:val="both"/>
        <w:rPr>
          <w:rFonts w:asciiTheme="majorBidi" w:hAnsiTheme="majorBidi" w:cstheme="majorBidi"/>
        </w:rPr>
      </w:pPr>
    </w:p>
    <w:p w14:paraId="2BC8CF7F" w14:textId="0EA9480A" w:rsidR="00404874" w:rsidRDefault="00404874" w:rsidP="00000282">
      <w:pPr>
        <w:pStyle w:val="ListParagraph"/>
        <w:spacing w:line="360" w:lineRule="auto"/>
        <w:ind w:left="567" w:firstLine="567"/>
        <w:jc w:val="both"/>
        <w:rPr>
          <w:rFonts w:asciiTheme="majorBidi" w:hAnsiTheme="majorBidi" w:cstheme="majorBidi"/>
        </w:rPr>
      </w:pPr>
    </w:p>
    <w:p w14:paraId="0F3D72DD" w14:textId="0F21336D" w:rsidR="00404874" w:rsidRDefault="00404874" w:rsidP="00000282">
      <w:pPr>
        <w:pStyle w:val="ListParagraph"/>
        <w:spacing w:line="360" w:lineRule="auto"/>
        <w:ind w:left="567" w:firstLine="567"/>
        <w:jc w:val="both"/>
        <w:rPr>
          <w:rFonts w:asciiTheme="majorBidi" w:hAnsiTheme="majorBidi" w:cstheme="majorBidi"/>
        </w:rPr>
      </w:pPr>
    </w:p>
    <w:p w14:paraId="07BEA488" w14:textId="057F6B55" w:rsidR="00404874" w:rsidRDefault="00404874" w:rsidP="00000282">
      <w:pPr>
        <w:pStyle w:val="ListParagraph"/>
        <w:spacing w:line="360" w:lineRule="auto"/>
        <w:ind w:left="567" w:firstLine="567"/>
        <w:jc w:val="both"/>
        <w:rPr>
          <w:rFonts w:asciiTheme="majorBidi" w:hAnsiTheme="majorBidi" w:cstheme="majorBidi"/>
        </w:rPr>
      </w:pPr>
    </w:p>
    <w:p w14:paraId="1DABA256" w14:textId="5474D052" w:rsidR="00404874" w:rsidRDefault="00404874" w:rsidP="00000282">
      <w:pPr>
        <w:pStyle w:val="ListParagraph"/>
        <w:spacing w:line="360" w:lineRule="auto"/>
        <w:ind w:left="567" w:firstLine="567"/>
        <w:jc w:val="both"/>
        <w:rPr>
          <w:rFonts w:asciiTheme="majorBidi" w:hAnsiTheme="majorBidi" w:cstheme="majorBidi"/>
        </w:rPr>
      </w:pPr>
    </w:p>
    <w:p w14:paraId="24AB3347" w14:textId="77777777" w:rsidR="00404874" w:rsidRDefault="00404874" w:rsidP="00000282">
      <w:pPr>
        <w:pStyle w:val="ListParagraph"/>
        <w:spacing w:line="360" w:lineRule="auto"/>
        <w:ind w:left="567" w:firstLine="567"/>
        <w:jc w:val="both"/>
        <w:rPr>
          <w:rFonts w:asciiTheme="majorBidi" w:hAnsiTheme="majorBidi" w:cstheme="majorBidi"/>
        </w:rPr>
        <w:sectPr w:rsidR="00404874" w:rsidSect="00517BBB">
          <w:footnotePr>
            <w:numStart w:val="2"/>
          </w:footnotePr>
          <w:pgSz w:w="9355" w:h="11907" w:orient="landscape"/>
          <w:pgMar w:top="1134" w:right="1701" w:bottom="1418" w:left="1418" w:header="567" w:footer="567" w:gutter="0"/>
          <w:cols w:space="708"/>
          <w:docGrid w:linePitch="360"/>
        </w:sectPr>
      </w:pPr>
    </w:p>
    <w:p w14:paraId="2068CC6E" w14:textId="56DAFF16" w:rsidR="00404874" w:rsidRDefault="00404874" w:rsidP="00000282">
      <w:pPr>
        <w:pStyle w:val="ListParagraph"/>
        <w:spacing w:line="360" w:lineRule="auto"/>
        <w:ind w:left="567" w:firstLine="567"/>
        <w:jc w:val="both"/>
        <w:rPr>
          <w:rFonts w:asciiTheme="majorBidi" w:hAnsiTheme="majorBidi" w:cstheme="majorBidi"/>
        </w:rPr>
      </w:pPr>
    </w:p>
    <w:p w14:paraId="2A78D618" w14:textId="78189FA5" w:rsidR="00404874" w:rsidRDefault="00404874" w:rsidP="00000282">
      <w:pPr>
        <w:pStyle w:val="ListParagraph"/>
        <w:spacing w:line="360" w:lineRule="auto"/>
        <w:ind w:left="567" w:firstLine="567"/>
        <w:jc w:val="both"/>
        <w:rPr>
          <w:rFonts w:asciiTheme="majorBidi" w:hAnsiTheme="majorBidi" w:cstheme="majorBidi"/>
        </w:rPr>
      </w:pPr>
    </w:p>
    <w:p w14:paraId="63B1646A" w14:textId="14AC0D58" w:rsidR="00404874" w:rsidRDefault="00404874" w:rsidP="00000282">
      <w:pPr>
        <w:pStyle w:val="ListParagraph"/>
        <w:spacing w:line="360" w:lineRule="auto"/>
        <w:ind w:left="567" w:firstLine="567"/>
        <w:jc w:val="both"/>
        <w:rPr>
          <w:rFonts w:asciiTheme="majorBidi" w:hAnsiTheme="majorBidi" w:cstheme="majorBidi"/>
        </w:rPr>
      </w:pPr>
    </w:p>
    <w:p w14:paraId="27889482" w14:textId="0AF8E6E8" w:rsidR="00404874" w:rsidRDefault="00404874" w:rsidP="00000282">
      <w:pPr>
        <w:pStyle w:val="ListParagraph"/>
        <w:spacing w:line="360" w:lineRule="auto"/>
        <w:ind w:left="567" w:firstLine="567"/>
        <w:jc w:val="both"/>
        <w:rPr>
          <w:rFonts w:asciiTheme="majorBidi" w:hAnsiTheme="majorBidi" w:cstheme="majorBidi"/>
        </w:rPr>
      </w:pPr>
    </w:p>
    <w:p w14:paraId="09BF14BF" w14:textId="21C37FF9" w:rsidR="00404874" w:rsidRDefault="00404874" w:rsidP="00000282">
      <w:pPr>
        <w:pStyle w:val="ListParagraph"/>
        <w:spacing w:line="360" w:lineRule="auto"/>
        <w:ind w:left="567" w:firstLine="567"/>
        <w:jc w:val="both"/>
        <w:rPr>
          <w:rFonts w:asciiTheme="majorBidi" w:hAnsiTheme="majorBidi" w:cstheme="majorBidi"/>
        </w:rPr>
      </w:pPr>
    </w:p>
    <w:p w14:paraId="64113265" w14:textId="6C800F47" w:rsidR="00404874" w:rsidRDefault="00404874" w:rsidP="00000282">
      <w:pPr>
        <w:pStyle w:val="ListParagraph"/>
        <w:spacing w:line="360" w:lineRule="auto"/>
        <w:ind w:left="567" w:firstLine="567"/>
        <w:jc w:val="both"/>
        <w:rPr>
          <w:rFonts w:asciiTheme="majorBidi" w:hAnsiTheme="majorBidi" w:cstheme="majorBidi"/>
        </w:rPr>
      </w:pPr>
    </w:p>
    <w:p w14:paraId="07D6F954" w14:textId="1B0DD7F7" w:rsidR="00404874" w:rsidRDefault="00404874" w:rsidP="00000282">
      <w:pPr>
        <w:pStyle w:val="ListParagraph"/>
        <w:spacing w:line="360" w:lineRule="auto"/>
        <w:ind w:left="567" w:firstLine="567"/>
        <w:jc w:val="both"/>
        <w:rPr>
          <w:rFonts w:asciiTheme="majorBidi" w:hAnsiTheme="majorBidi" w:cstheme="majorBidi"/>
        </w:rPr>
      </w:pPr>
    </w:p>
    <w:p w14:paraId="7D22DB7E" w14:textId="37EA6481" w:rsidR="00404874" w:rsidRDefault="00404874" w:rsidP="00000282">
      <w:pPr>
        <w:pStyle w:val="ListParagraph"/>
        <w:spacing w:line="360" w:lineRule="auto"/>
        <w:ind w:left="567" w:firstLine="567"/>
        <w:jc w:val="both"/>
        <w:rPr>
          <w:rFonts w:asciiTheme="majorBidi" w:hAnsiTheme="majorBidi" w:cstheme="majorBidi"/>
        </w:rPr>
      </w:pPr>
    </w:p>
    <w:p w14:paraId="361E84E0" w14:textId="668BD55A" w:rsidR="00404874" w:rsidRDefault="00404874" w:rsidP="00000282">
      <w:pPr>
        <w:pStyle w:val="ListParagraph"/>
        <w:spacing w:line="360" w:lineRule="auto"/>
        <w:ind w:left="567" w:firstLine="567"/>
        <w:jc w:val="both"/>
        <w:rPr>
          <w:rFonts w:asciiTheme="majorBidi" w:hAnsiTheme="majorBidi" w:cstheme="majorBidi"/>
        </w:rPr>
      </w:pPr>
    </w:p>
    <w:p w14:paraId="1D84B9EF" w14:textId="0141305C" w:rsidR="00404874" w:rsidRDefault="00404874" w:rsidP="00000282">
      <w:pPr>
        <w:pStyle w:val="ListParagraph"/>
        <w:spacing w:line="360" w:lineRule="auto"/>
        <w:ind w:left="567" w:firstLine="567"/>
        <w:jc w:val="both"/>
        <w:rPr>
          <w:rFonts w:asciiTheme="majorBidi" w:hAnsiTheme="majorBidi" w:cstheme="majorBidi"/>
        </w:rPr>
      </w:pPr>
    </w:p>
    <w:p w14:paraId="3CE8D7D8" w14:textId="5317230E" w:rsidR="00404874" w:rsidRDefault="00404874" w:rsidP="00000282">
      <w:pPr>
        <w:pStyle w:val="ListParagraph"/>
        <w:spacing w:line="360" w:lineRule="auto"/>
        <w:ind w:left="567" w:firstLine="567"/>
        <w:jc w:val="both"/>
        <w:rPr>
          <w:rFonts w:asciiTheme="majorBidi" w:hAnsiTheme="majorBidi" w:cstheme="majorBidi"/>
        </w:rPr>
      </w:pPr>
    </w:p>
    <w:p w14:paraId="39A8AC53" w14:textId="4FA04FFE" w:rsidR="00404874" w:rsidRDefault="00404874" w:rsidP="00000282">
      <w:pPr>
        <w:pStyle w:val="ListParagraph"/>
        <w:spacing w:line="360" w:lineRule="auto"/>
        <w:ind w:left="567" w:firstLine="567"/>
        <w:jc w:val="both"/>
        <w:rPr>
          <w:rFonts w:asciiTheme="majorBidi" w:hAnsiTheme="majorBidi" w:cstheme="majorBidi"/>
        </w:rPr>
      </w:pPr>
    </w:p>
    <w:p w14:paraId="5429AE6C" w14:textId="79C694AF" w:rsidR="00404874" w:rsidRDefault="00404874" w:rsidP="00000282">
      <w:pPr>
        <w:pStyle w:val="ListParagraph"/>
        <w:spacing w:line="360" w:lineRule="auto"/>
        <w:ind w:left="567" w:firstLine="567"/>
        <w:jc w:val="both"/>
        <w:rPr>
          <w:rFonts w:asciiTheme="majorBidi" w:hAnsiTheme="majorBidi" w:cstheme="majorBidi"/>
        </w:rPr>
      </w:pPr>
    </w:p>
    <w:p w14:paraId="5242F41C" w14:textId="311268B6" w:rsidR="00404874" w:rsidRDefault="00404874" w:rsidP="00000282">
      <w:pPr>
        <w:pStyle w:val="ListParagraph"/>
        <w:spacing w:line="360" w:lineRule="auto"/>
        <w:ind w:left="567" w:firstLine="567"/>
        <w:jc w:val="both"/>
        <w:rPr>
          <w:rFonts w:asciiTheme="majorBidi" w:hAnsiTheme="majorBidi" w:cstheme="majorBidi"/>
        </w:rPr>
      </w:pPr>
    </w:p>
    <w:p w14:paraId="2A47D5FA" w14:textId="4DB25828" w:rsidR="00404874" w:rsidRDefault="00404874" w:rsidP="00000282">
      <w:pPr>
        <w:pStyle w:val="ListParagraph"/>
        <w:spacing w:line="360" w:lineRule="auto"/>
        <w:ind w:left="567" w:firstLine="567"/>
        <w:jc w:val="both"/>
        <w:rPr>
          <w:rFonts w:asciiTheme="majorBidi" w:hAnsiTheme="majorBidi" w:cstheme="majorBidi"/>
        </w:rPr>
      </w:pPr>
    </w:p>
    <w:p w14:paraId="4DECE546" w14:textId="632B5D34" w:rsidR="00404874" w:rsidRDefault="00404874" w:rsidP="00000282">
      <w:pPr>
        <w:pStyle w:val="ListParagraph"/>
        <w:spacing w:line="360" w:lineRule="auto"/>
        <w:ind w:left="567" w:firstLine="567"/>
        <w:jc w:val="both"/>
        <w:rPr>
          <w:rFonts w:asciiTheme="majorBidi" w:hAnsiTheme="majorBidi" w:cstheme="majorBidi"/>
        </w:rPr>
      </w:pPr>
    </w:p>
    <w:p w14:paraId="11A38BDB" w14:textId="4D5953B4" w:rsidR="00404874" w:rsidRDefault="00404874" w:rsidP="00000282">
      <w:pPr>
        <w:pStyle w:val="ListParagraph"/>
        <w:spacing w:line="360" w:lineRule="auto"/>
        <w:ind w:left="567" w:firstLine="567"/>
        <w:jc w:val="both"/>
        <w:rPr>
          <w:rFonts w:asciiTheme="majorBidi" w:hAnsiTheme="majorBidi" w:cstheme="majorBidi"/>
        </w:rPr>
      </w:pPr>
    </w:p>
    <w:p w14:paraId="76ECEF83" w14:textId="37CB51DD" w:rsidR="00404874" w:rsidRDefault="00404874" w:rsidP="00000282">
      <w:pPr>
        <w:pStyle w:val="ListParagraph"/>
        <w:spacing w:line="360" w:lineRule="auto"/>
        <w:ind w:left="567" w:firstLine="567"/>
        <w:jc w:val="both"/>
        <w:rPr>
          <w:rFonts w:asciiTheme="majorBidi" w:hAnsiTheme="majorBidi" w:cstheme="majorBidi"/>
        </w:rPr>
      </w:pPr>
    </w:p>
    <w:p w14:paraId="0E104C40" w14:textId="4FCF6F51" w:rsidR="00404874" w:rsidRDefault="00404874" w:rsidP="00000282">
      <w:pPr>
        <w:pStyle w:val="ListParagraph"/>
        <w:spacing w:line="360" w:lineRule="auto"/>
        <w:ind w:left="567" w:firstLine="567"/>
        <w:jc w:val="both"/>
        <w:rPr>
          <w:rFonts w:asciiTheme="majorBidi" w:hAnsiTheme="majorBidi" w:cstheme="majorBidi"/>
        </w:rPr>
      </w:pPr>
    </w:p>
    <w:p w14:paraId="63EE4EC4" w14:textId="1E1E5ED6" w:rsidR="00404874" w:rsidRDefault="00404874" w:rsidP="00000282">
      <w:pPr>
        <w:pStyle w:val="ListParagraph"/>
        <w:spacing w:line="360" w:lineRule="auto"/>
        <w:ind w:left="567" w:firstLine="567"/>
        <w:jc w:val="both"/>
        <w:rPr>
          <w:rFonts w:asciiTheme="majorBidi" w:hAnsiTheme="majorBidi" w:cstheme="majorBidi"/>
        </w:rPr>
      </w:pPr>
    </w:p>
    <w:p w14:paraId="0E28F9D5" w14:textId="75E3EC5E" w:rsidR="00404874" w:rsidRDefault="00404874" w:rsidP="00000282">
      <w:pPr>
        <w:pStyle w:val="ListParagraph"/>
        <w:spacing w:line="360" w:lineRule="auto"/>
        <w:ind w:left="567" w:firstLine="567"/>
        <w:jc w:val="both"/>
        <w:rPr>
          <w:rFonts w:asciiTheme="majorBidi" w:hAnsiTheme="majorBidi" w:cstheme="majorBidi"/>
        </w:rPr>
      </w:pPr>
    </w:p>
    <w:p w14:paraId="43EFCE9B" w14:textId="34E37FEE" w:rsidR="00404874" w:rsidRDefault="00404874" w:rsidP="00000282">
      <w:pPr>
        <w:pStyle w:val="ListParagraph"/>
        <w:spacing w:line="360" w:lineRule="auto"/>
        <w:ind w:left="567" w:firstLine="567"/>
        <w:jc w:val="both"/>
        <w:rPr>
          <w:rFonts w:asciiTheme="majorBidi" w:hAnsiTheme="majorBidi" w:cstheme="majorBidi"/>
        </w:rPr>
      </w:pPr>
    </w:p>
    <w:p w14:paraId="16AF9060" w14:textId="2DEA70A6" w:rsidR="00404874" w:rsidRDefault="00404874" w:rsidP="00000282">
      <w:pPr>
        <w:pStyle w:val="ListParagraph"/>
        <w:spacing w:line="360" w:lineRule="auto"/>
        <w:ind w:left="567" w:firstLine="567"/>
        <w:jc w:val="both"/>
        <w:rPr>
          <w:rFonts w:asciiTheme="majorBidi" w:hAnsiTheme="majorBidi" w:cstheme="majorBidi"/>
        </w:rPr>
      </w:pPr>
    </w:p>
    <w:p w14:paraId="60F9896A" w14:textId="77777777" w:rsidR="00404874" w:rsidRPr="00000282" w:rsidRDefault="00404874" w:rsidP="00000282">
      <w:pPr>
        <w:pStyle w:val="ListParagraph"/>
        <w:spacing w:line="360" w:lineRule="auto"/>
        <w:ind w:left="567" w:firstLine="567"/>
        <w:jc w:val="both"/>
        <w:rPr>
          <w:rFonts w:asciiTheme="majorBidi" w:hAnsiTheme="majorBidi" w:cstheme="majorBidi"/>
        </w:rPr>
      </w:pPr>
    </w:p>
    <w:p w14:paraId="4EA43B8B" w14:textId="77777777" w:rsidR="00110DC0" w:rsidRDefault="00110DC0" w:rsidP="006F2EF0">
      <w:pPr>
        <w:pStyle w:val="ListParagraph"/>
        <w:spacing w:line="360" w:lineRule="auto"/>
        <w:ind w:left="-426" w:firstLine="414"/>
        <w:jc w:val="center"/>
        <w:rPr>
          <w:rFonts w:asciiTheme="majorBidi" w:hAnsiTheme="majorBidi" w:cstheme="majorBidi"/>
          <w:b/>
          <w:bCs/>
        </w:rPr>
        <w:sectPr w:rsidR="00110DC0" w:rsidSect="00517BBB">
          <w:footnotePr>
            <w:numStart w:val="2"/>
          </w:footnotePr>
          <w:pgSz w:w="9355" w:h="11907" w:orient="landscape"/>
          <w:pgMar w:top="1134" w:right="1701" w:bottom="1418" w:left="1418" w:header="567" w:footer="567" w:gutter="0"/>
          <w:cols w:space="708"/>
          <w:docGrid w:linePitch="360"/>
        </w:sectPr>
      </w:pPr>
      <w:bookmarkStart w:id="51" w:name="_Hlk122602599"/>
    </w:p>
    <w:p w14:paraId="381B69F7" w14:textId="43311FF8" w:rsidR="00ED0693" w:rsidRPr="006F2EF0" w:rsidRDefault="004B179D" w:rsidP="006F2EF0">
      <w:pPr>
        <w:pStyle w:val="ListParagraph"/>
        <w:spacing w:line="360" w:lineRule="auto"/>
        <w:ind w:left="-426" w:firstLine="414"/>
        <w:jc w:val="center"/>
        <w:rPr>
          <w:rFonts w:asciiTheme="majorBidi" w:hAnsiTheme="majorBidi" w:cstheme="majorBidi"/>
          <w:b/>
          <w:bCs/>
        </w:rPr>
      </w:pPr>
      <w:r w:rsidRPr="006F2EF0">
        <w:rPr>
          <w:rFonts w:asciiTheme="majorBidi" w:hAnsiTheme="majorBidi" w:cstheme="majorBidi"/>
          <w:b/>
          <w:bCs/>
        </w:rPr>
        <w:t>DAFTAR PUSTAKA</w:t>
      </w:r>
    </w:p>
    <w:p w14:paraId="61372456" w14:textId="6C0A4E37" w:rsidR="006F2EF0" w:rsidRDefault="006F2EF0" w:rsidP="006F2EF0">
      <w:pPr>
        <w:pStyle w:val="Bibliography"/>
        <w:spacing w:line="240" w:lineRule="auto"/>
        <w:ind w:left="709" w:hanging="709"/>
        <w:jc w:val="both"/>
        <w:rPr>
          <w:rFonts w:asciiTheme="majorBidi" w:hAnsiTheme="majorBidi" w:cstheme="majorBidi"/>
          <w:noProof/>
          <w:lang w:val="en-US"/>
        </w:rPr>
      </w:pPr>
      <w:r w:rsidRPr="00C7554D">
        <w:rPr>
          <w:rFonts w:asciiTheme="majorBidi" w:hAnsiTheme="majorBidi" w:cstheme="majorBidi"/>
          <w:noProof/>
          <w:lang w:val="en-US"/>
        </w:rPr>
        <w:t>Ansori, M</w:t>
      </w:r>
      <w:r w:rsidR="005416AE">
        <w:rPr>
          <w:rFonts w:asciiTheme="majorBidi" w:hAnsiTheme="majorBidi" w:cstheme="majorBidi"/>
          <w:noProof/>
          <w:lang w:val="en-US"/>
        </w:rPr>
        <w:t>uslich,</w:t>
      </w:r>
      <w:r w:rsidR="00B16D89">
        <w:rPr>
          <w:rFonts w:asciiTheme="majorBidi" w:hAnsiTheme="majorBidi" w:cstheme="majorBidi"/>
          <w:noProof/>
          <w:lang w:val="en-US"/>
        </w:rPr>
        <w:t xml:space="preserve"> dan </w:t>
      </w:r>
      <w:r w:rsidR="005416AE">
        <w:rPr>
          <w:rFonts w:asciiTheme="majorBidi" w:hAnsiTheme="majorBidi" w:cstheme="majorBidi"/>
          <w:noProof/>
          <w:lang w:val="en-US"/>
        </w:rPr>
        <w:t>Sri</w:t>
      </w:r>
      <w:r w:rsidRPr="00C7554D">
        <w:rPr>
          <w:rFonts w:asciiTheme="majorBidi" w:hAnsiTheme="majorBidi" w:cstheme="majorBidi"/>
          <w:noProof/>
          <w:lang w:val="en-US"/>
        </w:rPr>
        <w:t xml:space="preserve"> Iswati</w:t>
      </w:r>
      <w:r>
        <w:rPr>
          <w:rFonts w:asciiTheme="majorBidi" w:hAnsiTheme="majorBidi" w:cstheme="majorBidi"/>
          <w:noProof/>
          <w:lang w:val="en-US"/>
        </w:rPr>
        <w:t>,</w:t>
      </w:r>
      <w:r w:rsidRPr="00C7554D">
        <w:rPr>
          <w:rFonts w:asciiTheme="majorBidi" w:hAnsiTheme="majorBidi" w:cstheme="majorBidi"/>
          <w:i/>
          <w:iCs/>
          <w:noProof/>
          <w:lang w:val="en-US"/>
        </w:rPr>
        <w:t>Metodologi Penelitian Kuantitatif</w:t>
      </w:r>
      <w:r>
        <w:rPr>
          <w:rFonts w:asciiTheme="majorBidi" w:hAnsiTheme="majorBidi" w:cstheme="majorBidi"/>
          <w:i/>
          <w:iCs/>
          <w:noProof/>
          <w:lang w:val="en-US"/>
        </w:rPr>
        <w:t>,</w:t>
      </w:r>
      <w:r w:rsidRPr="00C7554D">
        <w:rPr>
          <w:rFonts w:asciiTheme="majorBidi" w:hAnsiTheme="majorBidi" w:cstheme="majorBidi"/>
          <w:noProof/>
          <w:lang w:val="en-US"/>
        </w:rPr>
        <w:t xml:space="preserve"> Surabaya: Airlangga University Press</w:t>
      </w:r>
      <w:r>
        <w:rPr>
          <w:rFonts w:asciiTheme="majorBidi" w:hAnsiTheme="majorBidi" w:cstheme="majorBidi"/>
          <w:noProof/>
          <w:lang w:val="en-US"/>
        </w:rPr>
        <w:t>, 2017.</w:t>
      </w:r>
    </w:p>
    <w:p w14:paraId="1B79F08E" w14:textId="0650635F"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Arnyana, I</w:t>
      </w:r>
      <w:r w:rsidR="00887094">
        <w:rPr>
          <w:rFonts w:asciiTheme="majorBidi" w:hAnsiTheme="majorBidi" w:cstheme="majorBidi"/>
          <w:noProof/>
          <w:lang w:val="en-US"/>
        </w:rPr>
        <w:t>da</w:t>
      </w:r>
      <w:r w:rsidRPr="00C7554D">
        <w:rPr>
          <w:rFonts w:asciiTheme="majorBidi" w:hAnsiTheme="majorBidi" w:cstheme="majorBidi"/>
          <w:noProof/>
          <w:lang w:val="en-US"/>
        </w:rPr>
        <w:t xml:space="preserve"> B</w:t>
      </w:r>
      <w:r w:rsidR="00887094">
        <w:rPr>
          <w:rFonts w:asciiTheme="majorBidi" w:hAnsiTheme="majorBidi" w:cstheme="majorBidi"/>
          <w:noProof/>
          <w:lang w:val="en-US"/>
        </w:rPr>
        <w:t>agus</w:t>
      </w:r>
      <w:r>
        <w:rPr>
          <w:rFonts w:asciiTheme="majorBidi" w:hAnsiTheme="majorBidi" w:cstheme="majorBidi"/>
          <w:noProof/>
          <w:lang w:val="en-US"/>
        </w:rPr>
        <w:t>,</w:t>
      </w:r>
      <w:r w:rsidRPr="00C7554D">
        <w:rPr>
          <w:rFonts w:asciiTheme="majorBidi" w:hAnsiTheme="majorBidi" w:cstheme="majorBidi"/>
          <w:noProof/>
          <w:lang w:val="en-US"/>
        </w:rPr>
        <w:t>dkk</w:t>
      </w:r>
      <w:r>
        <w:rPr>
          <w:rFonts w:asciiTheme="majorBidi" w:hAnsiTheme="majorBidi" w:cstheme="majorBidi"/>
          <w:noProof/>
          <w:lang w:val="en-US"/>
        </w:rPr>
        <w:t>,</w:t>
      </w:r>
      <w:r w:rsidRPr="00C7554D">
        <w:rPr>
          <w:rFonts w:asciiTheme="majorBidi" w:hAnsiTheme="majorBidi" w:cstheme="majorBidi"/>
          <w:noProof/>
          <w:lang w:val="en-US"/>
        </w:rPr>
        <w:t xml:space="preserve"> Pembelajaran untuk Meningkatkan Kompetensi 4C (Comunication, Collaboration, Critical Thinking dan Creative Thinking ) Untuk Menyongsong Era Abad 21</w:t>
      </w:r>
      <w:r>
        <w:rPr>
          <w:rFonts w:asciiTheme="majorBidi" w:hAnsiTheme="majorBidi" w:cstheme="majorBidi"/>
          <w:noProof/>
          <w:lang w:val="en-US"/>
        </w:rPr>
        <w:t>,</w:t>
      </w:r>
      <w:r w:rsidRPr="00C7554D">
        <w:rPr>
          <w:rFonts w:asciiTheme="majorBidi" w:hAnsiTheme="majorBidi" w:cstheme="majorBidi"/>
          <w:i/>
          <w:iCs/>
          <w:noProof/>
          <w:lang w:val="en-US"/>
        </w:rPr>
        <w:t>Jurnal Prosiding: Konferensi Nasional Matematika dan IPA Universitas PGRI Banyuwangi</w:t>
      </w:r>
      <w:r>
        <w:rPr>
          <w:rFonts w:asciiTheme="majorBidi" w:hAnsiTheme="majorBidi" w:cstheme="majorBidi"/>
          <w:noProof/>
          <w:lang w:val="en-US"/>
        </w:rPr>
        <w:t>.</w:t>
      </w:r>
    </w:p>
    <w:p w14:paraId="300E2DFC" w14:textId="35004CA1" w:rsidR="006F2EF0" w:rsidRPr="00C7554D" w:rsidRDefault="00B16D89" w:rsidP="006F2EF0">
      <w:pPr>
        <w:pStyle w:val="Bibliography"/>
        <w:spacing w:line="240" w:lineRule="auto"/>
        <w:ind w:left="720" w:hanging="720"/>
        <w:jc w:val="both"/>
        <w:rPr>
          <w:rFonts w:asciiTheme="majorBidi" w:hAnsiTheme="majorBidi" w:cstheme="majorBidi"/>
          <w:noProof/>
          <w:lang w:val="en-US"/>
        </w:rPr>
      </w:pPr>
      <w:r>
        <w:rPr>
          <w:rFonts w:asciiTheme="majorBidi" w:hAnsiTheme="majorBidi" w:cstheme="majorBidi"/>
          <w:noProof/>
          <w:lang w:val="en-US"/>
        </w:rPr>
        <w:t>Fatuirul</w:t>
      </w:r>
      <w:r w:rsidR="006F2EF0" w:rsidRPr="00C7554D">
        <w:rPr>
          <w:rFonts w:asciiTheme="majorBidi" w:hAnsiTheme="majorBidi" w:cstheme="majorBidi"/>
          <w:noProof/>
          <w:lang w:val="en-US"/>
        </w:rPr>
        <w:t>,</w:t>
      </w:r>
      <w:r>
        <w:rPr>
          <w:rFonts w:asciiTheme="majorBidi" w:hAnsiTheme="majorBidi" w:cstheme="majorBidi"/>
          <w:noProof/>
          <w:lang w:val="en-US"/>
        </w:rPr>
        <w:t>Achmad ,dan Abdur Rahman As’ari</w:t>
      </w:r>
      <w:r w:rsidR="006F2EF0" w:rsidRPr="00C7554D">
        <w:rPr>
          <w:rFonts w:asciiTheme="majorBidi" w:hAnsiTheme="majorBidi" w:cstheme="majorBidi"/>
          <w:noProof/>
          <w:lang w:val="en-US"/>
        </w:rPr>
        <w:t xml:space="preserve"> N</w:t>
      </w:r>
      <w:r w:rsidR="006F2EF0">
        <w:rPr>
          <w:rFonts w:asciiTheme="majorBidi" w:hAnsiTheme="majorBidi" w:cstheme="majorBidi"/>
          <w:noProof/>
          <w:lang w:val="en-US"/>
        </w:rPr>
        <w:t>,</w:t>
      </w:r>
      <w:r w:rsidR="006F2EF0" w:rsidRPr="00C7554D">
        <w:rPr>
          <w:rFonts w:asciiTheme="majorBidi" w:hAnsiTheme="majorBidi" w:cstheme="majorBidi"/>
          <w:i/>
          <w:iCs/>
          <w:noProof/>
          <w:lang w:val="en-US"/>
        </w:rPr>
        <w:t>Wiser Habits Dalam Pembelajaran (Meningkatkan Kemampuan 4Cs)</w:t>
      </w:r>
      <w:r w:rsidR="006F2EF0">
        <w:rPr>
          <w:rFonts w:asciiTheme="majorBidi" w:hAnsiTheme="majorBidi" w:cstheme="majorBidi"/>
          <w:i/>
          <w:iCs/>
          <w:noProof/>
          <w:lang w:val="en-US"/>
        </w:rPr>
        <w:t>,</w:t>
      </w:r>
      <w:r w:rsidR="006F2EF0" w:rsidRPr="00C7554D">
        <w:rPr>
          <w:rFonts w:asciiTheme="majorBidi" w:hAnsiTheme="majorBidi" w:cstheme="majorBidi"/>
          <w:noProof/>
          <w:lang w:val="en-US"/>
        </w:rPr>
        <w:t xml:space="preserve"> Tanggerang Selatan: Pascal Books</w:t>
      </w:r>
      <w:r w:rsidR="006F2EF0">
        <w:rPr>
          <w:rFonts w:asciiTheme="majorBidi" w:hAnsiTheme="majorBidi" w:cstheme="majorBidi"/>
          <w:noProof/>
          <w:lang w:val="en-US"/>
        </w:rPr>
        <w:t>, 2022.</w:t>
      </w:r>
    </w:p>
    <w:p w14:paraId="2B06F171" w14:textId="7A7D4E7C"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Aspridanel, A</w:t>
      </w:r>
      <w:r w:rsidR="00B16D89">
        <w:rPr>
          <w:rFonts w:asciiTheme="majorBidi" w:hAnsiTheme="majorBidi" w:cstheme="majorBidi"/>
          <w:noProof/>
          <w:lang w:val="en-US"/>
        </w:rPr>
        <w:t>lmira</w:t>
      </w:r>
      <w:r>
        <w:rPr>
          <w:rFonts w:asciiTheme="majorBidi" w:hAnsiTheme="majorBidi" w:cstheme="majorBidi"/>
          <w:noProof/>
          <w:lang w:val="en-US"/>
        </w:rPr>
        <w:t xml:space="preserve">, </w:t>
      </w:r>
      <w:r w:rsidRPr="00C7554D">
        <w:rPr>
          <w:rFonts w:asciiTheme="majorBidi" w:hAnsiTheme="majorBidi" w:cstheme="majorBidi"/>
          <w:noProof/>
          <w:lang w:val="en-US"/>
        </w:rPr>
        <w:t>dkk</w:t>
      </w:r>
      <w:r>
        <w:rPr>
          <w:rFonts w:asciiTheme="majorBidi" w:hAnsiTheme="majorBidi" w:cstheme="majorBidi"/>
          <w:noProof/>
          <w:lang w:val="en-US"/>
        </w:rPr>
        <w:t>.,</w:t>
      </w:r>
      <w:r w:rsidRPr="00C7554D">
        <w:rPr>
          <w:rFonts w:asciiTheme="majorBidi" w:hAnsiTheme="majorBidi" w:cstheme="majorBidi"/>
          <w:noProof/>
          <w:lang w:val="en-US"/>
        </w:rPr>
        <w:t>Penggunaan Problem Based Learning Dalam Meningkatkan Keterampilan Kolaborasi dan Berpikir Tinggi.</w:t>
      </w:r>
      <w:r>
        <w:rPr>
          <w:rFonts w:asciiTheme="majorBidi" w:hAnsiTheme="majorBidi" w:cstheme="majorBidi"/>
          <w:noProof/>
          <w:lang w:val="en-US"/>
        </w:rPr>
        <w:t xml:space="preserve">, </w:t>
      </w:r>
      <w:r w:rsidRPr="00C7554D">
        <w:rPr>
          <w:rFonts w:asciiTheme="majorBidi" w:hAnsiTheme="majorBidi" w:cstheme="majorBidi"/>
          <w:i/>
          <w:iCs/>
          <w:noProof/>
          <w:lang w:val="en-US"/>
        </w:rPr>
        <w:t>Jurnal Boiterdidik</w:t>
      </w:r>
      <w:r w:rsidRPr="00C7554D">
        <w:rPr>
          <w:rFonts w:asciiTheme="majorBidi" w:hAnsiTheme="majorBidi" w:cstheme="majorBidi"/>
          <w:noProof/>
          <w:lang w:val="en-US"/>
        </w:rPr>
        <w:t>,</w:t>
      </w:r>
      <w:r>
        <w:rPr>
          <w:rFonts w:asciiTheme="majorBidi" w:hAnsiTheme="majorBidi" w:cstheme="majorBidi"/>
          <w:noProof/>
          <w:lang w:val="en-US"/>
        </w:rPr>
        <w:t>2019.</w:t>
      </w:r>
    </w:p>
    <w:p w14:paraId="44694E2C" w14:textId="439A4DFB"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 xml:space="preserve">Az-Zuhaili, </w:t>
      </w:r>
      <w:r>
        <w:rPr>
          <w:rFonts w:asciiTheme="majorBidi" w:hAnsiTheme="majorBidi" w:cstheme="majorBidi"/>
          <w:noProof/>
          <w:lang w:val="en-US"/>
        </w:rPr>
        <w:t>W</w:t>
      </w:r>
      <w:r w:rsidR="00B16D89">
        <w:rPr>
          <w:rFonts w:asciiTheme="majorBidi" w:hAnsiTheme="majorBidi" w:cstheme="majorBidi"/>
          <w:noProof/>
          <w:lang w:val="en-US"/>
        </w:rPr>
        <w:t>ahbah</w:t>
      </w:r>
      <w:r>
        <w:rPr>
          <w:rFonts w:asciiTheme="majorBidi" w:hAnsiTheme="majorBidi" w:cstheme="majorBidi"/>
          <w:noProof/>
          <w:lang w:val="en-US"/>
        </w:rPr>
        <w:t>,</w:t>
      </w:r>
      <w:r w:rsidRPr="00C7554D">
        <w:rPr>
          <w:rFonts w:asciiTheme="majorBidi" w:hAnsiTheme="majorBidi" w:cstheme="majorBidi"/>
          <w:i/>
          <w:iCs/>
          <w:noProof/>
          <w:lang w:val="en-US"/>
        </w:rPr>
        <w:t>Tafsir al Munir Jilid 13: Aqidah, Syari'ah dan Manhaj</w:t>
      </w:r>
      <w:r>
        <w:rPr>
          <w:rFonts w:asciiTheme="majorBidi" w:hAnsiTheme="majorBidi" w:cstheme="majorBidi"/>
          <w:i/>
          <w:iCs/>
          <w:noProof/>
          <w:lang w:val="en-US"/>
        </w:rPr>
        <w:t>,</w:t>
      </w:r>
      <w:r w:rsidRPr="00C7554D">
        <w:rPr>
          <w:rFonts w:asciiTheme="majorBidi" w:hAnsiTheme="majorBidi" w:cstheme="majorBidi"/>
          <w:noProof/>
          <w:lang w:val="en-US"/>
        </w:rPr>
        <w:t>Depok: Gema Insani</w:t>
      </w:r>
      <w:r>
        <w:rPr>
          <w:rFonts w:asciiTheme="majorBidi" w:hAnsiTheme="majorBidi" w:cstheme="majorBidi"/>
          <w:noProof/>
          <w:lang w:val="en-US"/>
        </w:rPr>
        <w:t>, 2016.</w:t>
      </w:r>
    </w:p>
    <w:p w14:paraId="16E8CAD3" w14:textId="77777777"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Darmadi, dkk</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Inovasi Pembelajaran Abad 21.</w:t>
      </w:r>
      <w:r w:rsidRPr="00C7554D">
        <w:rPr>
          <w:rFonts w:asciiTheme="majorBidi" w:hAnsiTheme="majorBidi" w:cstheme="majorBidi"/>
          <w:noProof/>
          <w:lang w:val="en-US"/>
        </w:rPr>
        <w:t xml:space="preserve"> Magetan: CV AE Media Grafika</w:t>
      </w:r>
      <w:r>
        <w:rPr>
          <w:rFonts w:asciiTheme="majorBidi" w:hAnsiTheme="majorBidi" w:cstheme="majorBidi"/>
          <w:noProof/>
          <w:lang w:val="en-US"/>
        </w:rPr>
        <w:t>,2021</w:t>
      </w:r>
    </w:p>
    <w:p w14:paraId="7BB9B626" w14:textId="3639E5C0"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Dhestiya, J</w:t>
      </w:r>
      <w:r w:rsidR="00B16D89">
        <w:rPr>
          <w:rFonts w:asciiTheme="majorBidi" w:hAnsiTheme="majorBidi" w:cstheme="majorBidi"/>
          <w:noProof/>
          <w:lang w:val="en-US"/>
        </w:rPr>
        <w:t>hulia,</w:t>
      </w:r>
      <w:r w:rsidRPr="00C7554D">
        <w:rPr>
          <w:rFonts w:asciiTheme="majorBidi" w:hAnsiTheme="majorBidi" w:cstheme="majorBidi"/>
          <w:noProof/>
          <w:lang w:val="en-US"/>
        </w:rPr>
        <w:t>dkk</w:t>
      </w:r>
      <w:r w:rsidR="00B16D89">
        <w:rPr>
          <w:rFonts w:asciiTheme="majorBidi" w:hAnsiTheme="majorBidi" w:cstheme="majorBidi"/>
          <w:noProof/>
          <w:lang w:val="en-US"/>
        </w:rPr>
        <w:t>,</w:t>
      </w:r>
      <w:r w:rsidRPr="00C7554D">
        <w:rPr>
          <w:rFonts w:asciiTheme="majorBidi" w:hAnsiTheme="majorBidi" w:cstheme="majorBidi"/>
          <w:noProof/>
          <w:lang w:val="en-US"/>
        </w:rPr>
        <w:t>Peran Peer Group Dalam Membentuk Perilaku Konsumtif Mahasiswa Fakultas Ekonomi Universitas Sriwijaya</w:t>
      </w:r>
      <w:r w:rsidR="00B16D89">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Jurnal Sosiologi Nusantara Vol.5 No.2</w:t>
      </w:r>
      <w:r w:rsidRPr="00C7554D">
        <w:rPr>
          <w:rFonts w:asciiTheme="majorBidi" w:hAnsiTheme="majorBidi" w:cstheme="majorBidi"/>
          <w:noProof/>
          <w:lang w:val="en-US"/>
        </w:rPr>
        <w:t>,</w:t>
      </w:r>
      <w:r w:rsidR="002F27E4">
        <w:rPr>
          <w:rFonts w:asciiTheme="majorBidi" w:hAnsiTheme="majorBidi" w:cstheme="majorBidi"/>
          <w:noProof/>
          <w:lang w:val="en-US"/>
        </w:rPr>
        <w:t xml:space="preserve"> 2019,</w:t>
      </w:r>
      <w:r w:rsidRPr="00C7554D">
        <w:rPr>
          <w:rFonts w:asciiTheme="majorBidi" w:hAnsiTheme="majorBidi" w:cstheme="majorBidi"/>
          <w:noProof/>
          <w:lang w:val="en-US"/>
        </w:rPr>
        <w:t xml:space="preserve"> 130-131</w:t>
      </w:r>
      <w:r w:rsidR="00B16D89">
        <w:rPr>
          <w:rFonts w:asciiTheme="majorBidi" w:hAnsiTheme="majorBidi" w:cstheme="majorBidi"/>
          <w:noProof/>
          <w:lang w:val="en-US"/>
        </w:rPr>
        <w:t>,2019.</w:t>
      </w:r>
    </w:p>
    <w:p w14:paraId="1E8DC42C" w14:textId="4253D29E"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Duli, N</w:t>
      </w:r>
      <w:r w:rsidR="00887094">
        <w:rPr>
          <w:rFonts w:asciiTheme="majorBidi" w:hAnsiTheme="majorBidi" w:cstheme="majorBidi"/>
          <w:noProof/>
          <w:lang w:val="en-US"/>
        </w:rPr>
        <w:t>icholas</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Metodologi Penelitian Kuantitatif: Beberapa Konsep Dasar Untuk Penulisan Skripsi Analisi Data SPSS</w:t>
      </w:r>
      <w:r>
        <w:rPr>
          <w:rFonts w:asciiTheme="majorBidi" w:hAnsiTheme="majorBidi" w:cstheme="majorBidi"/>
          <w:i/>
          <w:iCs/>
          <w:noProof/>
          <w:lang w:val="en-US"/>
        </w:rPr>
        <w:t>,</w:t>
      </w:r>
      <w:r w:rsidRPr="00C7554D">
        <w:rPr>
          <w:rFonts w:asciiTheme="majorBidi" w:hAnsiTheme="majorBidi" w:cstheme="majorBidi"/>
          <w:noProof/>
          <w:lang w:val="en-US"/>
        </w:rPr>
        <w:t xml:space="preserve"> Sleman: Deepublish</w:t>
      </w:r>
      <w:r>
        <w:rPr>
          <w:rFonts w:asciiTheme="majorBidi" w:hAnsiTheme="majorBidi" w:cstheme="majorBidi"/>
          <w:noProof/>
          <w:lang w:val="en-US"/>
        </w:rPr>
        <w:t>,2019.</w:t>
      </w:r>
    </w:p>
    <w:p w14:paraId="3FAB82E8" w14:textId="02FA03D2"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Fajariesta, T</w:t>
      </w:r>
      <w:r w:rsidR="002F27E4">
        <w:rPr>
          <w:rFonts w:asciiTheme="majorBidi" w:hAnsiTheme="majorBidi" w:cstheme="majorBidi"/>
          <w:noProof/>
          <w:lang w:val="en-US"/>
        </w:rPr>
        <w:t>itis</w:t>
      </w:r>
      <w:r w:rsidRPr="00C7554D">
        <w:rPr>
          <w:rFonts w:asciiTheme="majorBidi" w:hAnsiTheme="majorBidi" w:cstheme="majorBidi"/>
          <w:noProof/>
          <w:lang w:val="en-US"/>
        </w:rPr>
        <w:t xml:space="preserve"> K</w:t>
      </w:r>
      <w:r w:rsidR="002F27E4">
        <w:rPr>
          <w:rFonts w:asciiTheme="majorBidi" w:hAnsiTheme="majorBidi" w:cstheme="majorBidi"/>
          <w:noProof/>
          <w:lang w:val="en-US"/>
        </w:rPr>
        <w:t>urnia Eka,</w:t>
      </w:r>
      <w:r w:rsidRPr="00C7554D">
        <w:rPr>
          <w:rFonts w:asciiTheme="majorBidi" w:hAnsiTheme="majorBidi" w:cstheme="majorBidi"/>
          <w:noProof/>
          <w:lang w:val="en-US"/>
        </w:rPr>
        <w:t xml:space="preserve"> Pengaruh Teman Sebaya Terhadap Kemampuan Kognitif Siswa Berkesulitan Belajar Pada Pembelajaran IPS {Studi Pada Siswa Kelas III SD Negeri Porodeso Kecamatan Sekaran Kabupaten Lamongan}</w:t>
      </w:r>
      <w:r w:rsidR="002F27E4">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Jurnal Pendidikan dan Pembelajaran Sekolah Dasar Vol.1 No.2b</w:t>
      </w:r>
      <w:r w:rsidRPr="00C7554D">
        <w:rPr>
          <w:rFonts w:asciiTheme="majorBidi" w:hAnsiTheme="majorBidi" w:cstheme="majorBidi"/>
          <w:noProof/>
          <w:lang w:val="en-US"/>
        </w:rPr>
        <w:t>, 178</w:t>
      </w:r>
      <w:r w:rsidR="002F27E4">
        <w:rPr>
          <w:rFonts w:asciiTheme="majorBidi" w:hAnsiTheme="majorBidi" w:cstheme="majorBidi"/>
          <w:noProof/>
          <w:lang w:val="en-US"/>
        </w:rPr>
        <w:t>,2017.</w:t>
      </w:r>
    </w:p>
    <w:p w14:paraId="31C9DD97" w14:textId="28A26609"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Fauzi, A</w:t>
      </w:r>
      <w:r w:rsidR="00BB59E2">
        <w:rPr>
          <w:rFonts w:asciiTheme="majorBidi" w:hAnsiTheme="majorBidi" w:cstheme="majorBidi"/>
          <w:noProof/>
          <w:lang w:val="en-US"/>
        </w:rPr>
        <w:t>hmad,</w:t>
      </w:r>
      <w:r w:rsidRPr="00C7554D">
        <w:rPr>
          <w:rFonts w:asciiTheme="majorBidi" w:hAnsiTheme="majorBidi" w:cstheme="majorBidi"/>
          <w:noProof/>
          <w:lang w:val="en-US"/>
        </w:rPr>
        <w:t xml:space="preserve">Integritas Pendidikan Kolaborasi Berbasis Al-Quran Dalam Hubungan Kecerdasan Emosional dan Perilaku Sosial Pada Mahasiswa Fakultas Tekhnik Universitas Islam 45 Bekasi. </w:t>
      </w:r>
      <w:r w:rsidRPr="00C7554D">
        <w:rPr>
          <w:rFonts w:asciiTheme="majorBidi" w:hAnsiTheme="majorBidi" w:cstheme="majorBidi"/>
          <w:i/>
          <w:iCs/>
          <w:noProof/>
          <w:lang w:val="en-US"/>
        </w:rPr>
        <w:t>TARQIYATUNA:Jurnal Pendidikan Agama Islam dan Madrasah Ibtidaiyah Vol.01, No.01</w:t>
      </w:r>
      <w:r w:rsidRPr="00C7554D">
        <w:rPr>
          <w:rFonts w:asciiTheme="majorBidi" w:hAnsiTheme="majorBidi" w:cstheme="majorBidi"/>
          <w:noProof/>
          <w:lang w:val="en-US"/>
        </w:rPr>
        <w:t>, 48</w:t>
      </w:r>
      <w:r w:rsidR="00BB59E2">
        <w:rPr>
          <w:rFonts w:asciiTheme="majorBidi" w:hAnsiTheme="majorBidi" w:cstheme="majorBidi"/>
          <w:noProof/>
          <w:lang w:val="en-US"/>
        </w:rPr>
        <w:t>,2022.</w:t>
      </w:r>
    </w:p>
    <w:p w14:paraId="2846C57F" w14:textId="054E9D03"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Fitri, L</w:t>
      </w:r>
      <w:r w:rsidR="002F27E4">
        <w:rPr>
          <w:rFonts w:asciiTheme="majorBidi" w:hAnsiTheme="majorBidi" w:cstheme="majorBidi"/>
          <w:noProof/>
          <w:lang w:val="en-US"/>
        </w:rPr>
        <w:t xml:space="preserve">aely </w:t>
      </w:r>
      <w:r w:rsidRPr="00C7554D">
        <w:rPr>
          <w:rFonts w:asciiTheme="majorBidi" w:hAnsiTheme="majorBidi" w:cstheme="majorBidi"/>
          <w:noProof/>
          <w:lang w:val="en-US"/>
        </w:rPr>
        <w:t>M</w:t>
      </w:r>
      <w:r w:rsidR="002F27E4">
        <w:rPr>
          <w:rFonts w:asciiTheme="majorBidi" w:hAnsiTheme="majorBidi" w:cstheme="majorBidi"/>
          <w:noProof/>
          <w:lang w:val="en-US"/>
        </w:rPr>
        <w:t>ahfurotul</w:t>
      </w:r>
      <w:r>
        <w:rPr>
          <w:rFonts w:asciiTheme="majorBidi" w:hAnsiTheme="majorBidi" w:cstheme="majorBidi"/>
          <w:noProof/>
          <w:lang w:val="en-US"/>
        </w:rPr>
        <w:t xml:space="preserve">, </w:t>
      </w:r>
      <w:r w:rsidRPr="00C7554D">
        <w:rPr>
          <w:rFonts w:asciiTheme="majorBidi" w:hAnsiTheme="majorBidi" w:cstheme="majorBidi"/>
          <w:noProof/>
          <w:lang w:val="en-US"/>
        </w:rPr>
        <w:t xml:space="preserve"> </w:t>
      </w:r>
      <w:r>
        <w:rPr>
          <w:rFonts w:asciiTheme="majorBidi" w:hAnsiTheme="majorBidi" w:cstheme="majorBidi"/>
          <w:noProof/>
          <w:lang w:val="en-US"/>
        </w:rPr>
        <w:t>Hasil wawancara, 27 Agustus 2022</w:t>
      </w:r>
      <w:r w:rsidRPr="00C7554D">
        <w:rPr>
          <w:rFonts w:asciiTheme="majorBidi" w:hAnsiTheme="majorBidi" w:cstheme="majorBidi"/>
          <w:noProof/>
          <w:lang w:val="en-US"/>
        </w:rPr>
        <w:t>.</w:t>
      </w:r>
    </w:p>
    <w:p w14:paraId="3E13523C" w14:textId="3DED99B8"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Fitriya,dkk</w:t>
      </w:r>
      <w:r w:rsidR="002F27E4">
        <w:rPr>
          <w:rFonts w:asciiTheme="majorBidi" w:hAnsiTheme="majorBidi" w:cstheme="majorBidi"/>
          <w:noProof/>
          <w:lang w:val="en-US"/>
        </w:rPr>
        <w:t>,</w:t>
      </w:r>
      <w:r w:rsidRPr="00C7554D">
        <w:rPr>
          <w:rFonts w:asciiTheme="majorBidi" w:hAnsiTheme="majorBidi" w:cstheme="majorBidi"/>
          <w:noProof/>
          <w:lang w:val="en-US"/>
        </w:rPr>
        <w:t xml:space="preserve">Pengaruh Teman Sebaya Terhadap Motivasi Belajar Siswa. </w:t>
      </w:r>
      <w:r w:rsidRPr="00C7554D">
        <w:rPr>
          <w:rFonts w:asciiTheme="majorBidi" w:hAnsiTheme="majorBidi" w:cstheme="majorBidi"/>
          <w:i/>
          <w:iCs/>
          <w:noProof/>
          <w:lang w:val="en-US"/>
        </w:rPr>
        <w:t>Jurnal Pendidikan</w:t>
      </w:r>
      <w:r w:rsidRPr="00C7554D">
        <w:rPr>
          <w:rFonts w:asciiTheme="majorBidi" w:hAnsiTheme="majorBidi" w:cstheme="majorBidi"/>
          <w:noProof/>
          <w:lang w:val="en-US"/>
        </w:rPr>
        <w:t>, 54</w:t>
      </w:r>
      <w:r w:rsidR="002F27E4">
        <w:rPr>
          <w:rFonts w:asciiTheme="majorBidi" w:hAnsiTheme="majorBidi" w:cstheme="majorBidi"/>
          <w:noProof/>
          <w:lang w:val="en-US"/>
        </w:rPr>
        <w:t>,2017</w:t>
      </w:r>
    </w:p>
    <w:p w14:paraId="06468B03" w14:textId="565B4A10"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Frasandy, R</w:t>
      </w:r>
      <w:r w:rsidR="002F27E4">
        <w:rPr>
          <w:rFonts w:asciiTheme="majorBidi" w:hAnsiTheme="majorBidi" w:cstheme="majorBidi"/>
          <w:noProof/>
          <w:lang w:val="en-US"/>
        </w:rPr>
        <w:t xml:space="preserve">endy </w:t>
      </w:r>
      <w:r w:rsidRPr="00C7554D">
        <w:rPr>
          <w:rFonts w:asciiTheme="majorBidi" w:hAnsiTheme="majorBidi" w:cstheme="majorBidi"/>
          <w:noProof/>
          <w:lang w:val="en-US"/>
        </w:rPr>
        <w:t>N</w:t>
      </w:r>
      <w:r w:rsidR="002F27E4">
        <w:rPr>
          <w:rFonts w:asciiTheme="majorBidi" w:hAnsiTheme="majorBidi" w:cstheme="majorBidi"/>
          <w:noProof/>
          <w:lang w:val="en-US"/>
        </w:rPr>
        <w:t>ugroho,</w:t>
      </w:r>
      <w:r w:rsidRPr="00C7554D">
        <w:rPr>
          <w:rFonts w:asciiTheme="majorBidi" w:hAnsiTheme="majorBidi" w:cstheme="majorBidi"/>
          <w:noProof/>
          <w:lang w:val="en-US"/>
        </w:rPr>
        <w:t>Keterampilan 4C Abad 21 Dalam Pembelajaran Pendidikan Dasar</w:t>
      </w:r>
      <w:r>
        <w:rPr>
          <w:rFonts w:asciiTheme="majorBidi" w:hAnsiTheme="majorBidi" w:cstheme="majorBidi"/>
          <w:noProof/>
          <w:lang w:val="en-US"/>
        </w:rPr>
        <w:t>,</w:t>
      </w:r>
      <w:r w:rsidRPr="00C7554D">
        <w:rPr>
          <w:rFonts w:asciiTheme="majorBidi" w:hAnsiTheme="majorBidi" w:cstheme="majorBidi"/>
          <w:i/>
          <w:iCs/>
          <w:noProof/>
          <w:lang w:val="en-US"/>
        </w:rPr>
        <w:t>Jurnal Tarbiyah Al-Awlad Volume VIII Edisi 02</w:t>
      </w:r>
      <w:r w:rsidRPr="00C7554D">
        <w:rPr>
          <w:rFonts w:asciiTheme="majorBidi" w:hAnsiTheme="majorBidi" w:cstheme="majorBidi"/>
          <w:noProof/>
          <w:lang w:val="en-US"/>
        </w:rPr>
        <w:t>, 109</w:t>
      </w:r>
      <w:r w:rsidR="002F27E4">
        <w:rPr>
          <w:rFonts w:asciiTheme="majorBidi" w:hAnsiTheme="majorBidi" w:cstheme="majorBidi"/>
          <w:noProof/>
          <w:lang w:val="en-US"/>
        </w:rPr>
        <w:t>,2018.</w:t>
      </w:r>
    </w:p>
    <w:p w14:paraId="5B4FA2F1" w14:textId="7C86982B"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Hamdi, A</w:t>
      </w:r>
      <w:r w:rsidR="00887094">
        <w:rPr>
          <w:rFonts w:asciiTheme="majorBidi" w:hAnsiTheme="majorBidi" w:cstheme="majorBidi"/>
          <w:noProof/>
          <w:lang w:val="en-US"/>
        </w:rPr>
        <w:t>sep</w:t>
      </w:r>
      <w:r w:rsidRPr="00C7554D">
        <w:rPr>
          <w:rFonts w:asciiTheme="majorBidi" w:hAnsiTheme="majorBidi" w:cstheme="majorBidi"/>
          <w:noProof/>
          <w:lang w:val="en-US"/>
        </w:rPr>
        <w:t xml:space="preserve"> S</w:t>
      </w:r>
      <w:r w:rsidR="00887094">
        <w:rPr>
          <w:rFonts w:asciiTheme="majorBidi" w:hAnsiTheme="majorBidi" w:cstheme="majorBidi"/>
          <w:noProof/>
          <w:lang w:val="en-US"/>
        </w:rPr>
        <w:t>aepul</w:t>
      </w:r>
      <w:r>
        <w:rPr>
          <w:rFonts w:asciiTheme="majorBidi" w:hAnsiTheme="majorBidi" w:cstheme="majorBidi"/>
          <w:noProof/>
          <w:lang w:val="en-US"/>
        </w:rPr>
        <w:t>,</w:t>
      </w:r>
      <w:r w:rsidR="005416AE">
        <w:rPr>
          <w:rFonts w:asciiTheme="majorBidi" w:hAnsiTheme="majorBidi" w:cstheme="majorBidi"/>
          <w:noProof/>
          <w:lang w:val="en-US"/>
        </w:rPr>
        <w:t xml:space="preserve"> dan E Baharudin</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Metode Penelitian Kuantitatif Aplikasi dalam Pendidikan</w:t>
      </w:r>
      <w:r>
        <w:rPr>
          <w:rFonts w:asciiTheme="majorBidi" w:hAnsiTheme="majorBidi" w:cstheme="majorBidi"/>
          <w:i/>
          <w:iCs/>
          <w:noProof/>
          <w:lang w:val="en-US"/>
        </w:rPr>
        <w:t>,</w:t>
      </w:r>
      <w:r w:rsidRPr="00C7554D">
        <w:rPr>
          <w:rFonts w:asciiTheme="majorBidi" w:hAnsiTheme="majorBidi" w:cstheme="majorBidi"/>
          <w:noProof/>
          <w:lang w:val="en-US"/>
        </w:rPr>
        <w:t>Sleman: Deepublish</w:t>
      </w:r>
      <w:r>
        <w:rPr>
          <w:rFonts w:asciiTheme="majorBidi" w:hAnsiTheme="majorBidi" w:cstheme="majorBidi"/>
          <w:noProof/>
          <w:lang w:val="en-US"/>
        </w:rPr>
        <w:t>,2015.</w:t>
      </w:r>
    </w:p>
    <w:p w14:paraId="192AE1E0" w14:textId="77777777"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Hatta, M</w:t>
      </w:r>
      <w:r>
        <w:rPr>
          <w:rFonts w:asciiTheme="majorBidi" w:hAnsiTheme="majorBidi" w:cstheme="majorBidi"/>
          <w:noProof/>
          <w:lang w:val="en-US"/>
        </w:rPr>
        <w:t>,</w:t>
      </w:r>
      <w:r w:rsidRPr="00C7554D">
        <w:rPr>
          <w:rFonts w:asciiTheme="majorBidi" w:hAnsiTheme="majorBidi" w:cstheme="majorBidi"/>
          <w:i/>
          <w:iCs/>
          <w:noProof/>
          <w:lang w:val="en-US"/>
        </w:rPr>
        <w:t>Empat Kompetensi Membangun Profesional Guru</w:t>
      </w:r>
      <w:r>
        <w:rPr>
          <w:rFonts w:asciiTheme="majorBidi" w:hAnsiTheme="majorBidi" w:cstheme="majorBidi"/>
          <w:i/>
          <w:iCs/>
          <w:noProof/>
          <w:lang w:val="en-US"/>
        </w:rPr>
        <w:t>,</w:t>
      </w:r>
      <w:r w:rsidRPr="00C7554D">
        <w:rPr>
          <w:rFonts w:asciiTheme="majorBidi" w:hAnsiTheme="majorBidi" w:cstheme="majorBidi"/>
          <w:noProof/>
          <w:lang w:val="en-US"/>
        </w:rPr>
        <w:t xml:space="preserve"> Sidoarjo: Nizamia Learning Center</w:t>
      </w:r>
      <w:r>
        <w:rPr>
          <w:rFonts w:asciiTheme="majorBidi" w:hAnsiTheme="majorBidi" w:cstheme="majorBidi"/>
          <w:noProof/>
          <w:lang w:val="en-US"/>
        </w:rPr>
        <w:t>,2018.</w:t>
      </w:r>
    </w:p>
    <w:p w14:paraId="1D281E8D" w14:textId="77777777" w:rsidR="006F2EF0" w:rsidRPr="00E32DF1"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id-ID"/>
        </w:rPr>
        <w:t>Herlina,dkk</w:t>
      </w:r>
      <w:r>
        <w:rPr>
          <w:rFonts w:asciiTheme="majorBidi" w:hAnsiTheme="majorBidi" w:cstheme="majorBidi"/>
          <w:noProof/>
          <w:lang w:val="en-US"/>
        </w:rPr>
        <w:t>,</w:t>
      </w:r>
      <w:r w:rsidRPr="00C7554D">
        <w:rPr>
          <w:rFonts w:asciiTheme="majorBidi" w:hAnsiTheme="majorBidi" w:cstheme="majorBidi"/>
          <w:noProof/>
          <w:lang w:val="id-ID"/>
        </w:rPr>
        <w:t xml:space="preserve"> </w:t>
      </w:r>
      <w:r w:rsidRPr="00C7554D">
        <w:rPr>
          <w:rFonts w:asciiTheme="majorBidi" w:hAnsiTheme="majorBidi" w:cstheme="majorBidi"/>
          <w:i/>
          <w:iCs/>
          <w:noProof/>
          <w:lang w:val="id-ID"/>
        </w:rPr>
        <w:t>Galeri Kata: Dinamika Belajar Merdeka, Merdeka Belajar.</w:t>
      </w:r>
      <w:r w:rsidRPr="00C7554D">
        <w:rPr>
          <w:rFonts w:asciiTheme="majorBidi" w:hAnsiTheme="majorBidi" w:cstheme="majorBidi"/>
          <w:noProof/>
          <w:lang w:val="id-ID"/>
        </w:rPr>
        <w:t xml:space="preserve"> Tuban: CV.Pustaka El Queena</w:t>
      </w:r>
      <w:r>
        <w:rPr>
          <w:rFonts w:asciiTheme="majorBidi" w:hAnsiTheme="majorBidi" w:cstheme="majorBidi"/>
          <w:noProof/>
          <w:lang w:val="en-US"/>
        </w:rPr>
        <w:t>,2022.</w:t>
      </w:r>
    </w:p>
    <w:p w14:paraId="2728C856" w14:textId="317F40FC"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Hidayat, A</w:t>
      </w:r>
      <w:r w:rsidR="00887094">
        <w:rPr>
          <w:rFonts w:asciiTheme="majorBidi" w:hAnsiTheme="majorBidi" w:cstheme="majorBidi"/>
          <w:noProof/>
          <w:lang w:val="en-US"/>
        </w:rPr>
        <w:t>ziz</w:t>
      </w:r>
      <w:r w:rsidRPr="00C7554D">
        <w:rPr>
          <w:rFonts w:asciiTheme="majorBidi" w:hAnsiTheme="majorBidi" w:cstheme="majorBidi"/>
          <w:noProof/>
          <w:lang w:val="en-US"/>
        </w:rPr>
        <w:t xml:space="preserve"> A</w:t>
      </w:r>
      <w:r w:rsidR="00887094">
        <w:rPr>
          <w:rFonts w:asciiTheme="majorBidi" w:hAnsiTheme="majorBidi" w:cstheme="majorBidi"/>
          <w:noProof/>
          <w:lang w:val="en-US"/>
        </w:rPr>
        <w:t>limul</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Menyusun Instrumen Penelitian &amp; Uji Validitas-Reabilitas</w:t>
      </w:r>
      <w:r>
        <w:rPr>
          <w:rFonts w:asciiTheme="majorBidi" w:hAnsiTheme="majorBidi" w:cstheme="majorBidi"/>
          <w:i/>
          <w:iCs/>
          <w:noProof/>
          <w:lang w:val="en-US"/>
        </w:rPr>
        <w:t>,</w:t>
      </w:r>
      <w:r w:rsidRPr="00C7554D">
        <w:rPr>
          <w:rFonts w:asciiTheme="majorBidi" w:hAnsiTheme="majorBidi" w:cstheme="majorBidi"/>
          <w:noProof/>
          <w:lang w:val="en-US"/>
        </w:rPr>
        <w:t xml:space="preserve"> Surabaya: Health Books Publishing</w:t>
      </w:r>
      <w:r>
        <w:rPr>
          <w:rFonts w:asciiTheme="majorBidi" w:hAnsiTheme="majorBidi" w:cstheme="majorBidi"/>
          <w:noProof/>
          <w:lang w:val="en-US"/>
        </w:rPr>
        <w:t>,2021.</w:t>
      </w:r>
    </w:p>
    <w:p w14:paraId="629A5F29" w14:textId="13781492"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Kurniawan, A</w:t>
      </w:r>
      <w:r w:rsidR="00887094">
        <w:rPr>
          <w:rFonts w:asciiTheme="majorBidi" w:hAnsiTheme="majorBidi" w:cstheme="majorBidi"/>
          <w:noProof/>
          <w:lang w:val="en-US"/>
        </w:rPr>
        <w:t>gung Widhi</w:t>
      </w:r>
      <w:r w:rsidRPr="00C7554D">
        <w:rPr>
          <w:rFonts w:asciiTheme="majorBidi" w:hAnsiTheme="majorBidi" w:cstheme="majorBidi"/>
          <w:noProof/>
          <w:lang w:val="en-US"/>
        </w:rPr>
        <w:t xml:space="preserve">, </w:t>
      </w:r>
      <w:r w:rsidR="00887094">
        <w:rPr>
          <w:rFonts w:asciiTheme="majorBidi" w:hAnsiTheme="majorBidi" w:cstheme="majorBidi"/>
          <w:noProof/>
          <w:lang w:val="en-US"/>
        </w:rPr>
        <w:t>dan Zarah</w:t>
      </w:r>
      <w:r w:rsidRPr="00C7554D">
        <w:rPr>
          <w:rFonts w:asciiTheme="majorBidi" w:hAnsiTheme="majorBidi" w:cstheme="majorBidi"/>
          <w:noProof/>
          <w:lang w:val="en-US"/>
        </w:rPr>
        <w:t xml:space="preserve"> Puspitaningtyas, </w:t>
      </w:r>
      <w:r w:rsidRPr="00C7554D">
        <w:rPr>
          <w:rFonts w:asciiTheme="majorBidi" w:hAnsiTheme="majorBidi" w:cstheme="majorBidi"/>
          <w:i/>
          <w:iCs/>
          <w:noProof/>
          <w:lang w:val="en-US"/>
        </w:rPr>
        <w:t>M</w:t>
      </w:r>
      <w:r>
        <w:rPr>
          <w:rFonts w:asciiTheme="majorBidi" w:hAnsiTheme="majorBidi" w:cstheme="majorBidi"/>
          <w:i/>
          <w:iCs/>
          <w:noProof/>
          <w:lang w:val="en-US"/>
        </w:rPr>
        <w:t>e</w:t>
      </w:r>
      <w:r w:rsidRPr="00C7554D">
        <w:rPr>
          <w:rFonts w:asciiTheme="majorBidi" w:hAnsiTheme="majorBidi" w:cstheme="majorBidi"/>
          <w:i/>
          <w:iCs/>
          <w:noProof/>
          <w:lang w:val="en-US"/>
        </w:rPr>
        <w:t>tode Penelitian Kuantitatif</w:t>
      </w:r>
      <w:r>
        <w:rPr>
          <w:rFonts w:asciiTheme="majorBidi" w:hAnsiTheme="majorBidi" w:cstheme="majorBidi"/>
          <w:i/>
          <w:iCs/>
          <w:noProof/>
          <w:lang w:val="en-US"/>
        </w:rPr>
        <w:t xml:space="preserve">, </w:t>
      </w:r>
      <w:r w:rsidRPr="00C7554D">
        <w:rPr>
          <w:rFonts w:asciiTheme="majorBidi" w:hAnsiTheme="majorBidi" w:cstheme="majorBidi"/>
          <w:noProof/>
          <w:lang w:val="en-US"/>
        </w:rPr>
        <w:t>Yogyakarta: Pandiya Buku</w:t>
      </w:r>
      <w:r>
        <w:rPr>
          <w:rFonts w:asciiTheme="majorBidi" w:hAnsiTheme="majorBidi" w:cstheme="majorBidi"/>
          <w:noProof/>
          <w:lang w:val="en-US"/>
        </w:rPr>
        <w:t>,2016.</w:t>
      </w:r>
    </w:p>
    <w:p w14:paraId="57419284" w14:textId="71732A27"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 xml:space="preserve">Kurniawan, </w:t>
      </w:r>
      <w:r w:rsidR="002F27E4">
        <w:rPr>
          <w:rFonts w:asciiTheme="majorBidi" w:hAnsiTheme="majorBidi" w:cstheme="majorBidi"/>
          <w:noProof/>
          <w:lang w:val="en-US"/>
        </w:rPr>
        <w:t>Yusuf</w:t>
      </w:r>
      <w:r w:rsidRPr="00C7554D">
        <w:rPr>
          <w:rFonts w:asciiTheme="majorBidi" w:hAnsiTheme="majorBidi" w:cstheme="majorBidi"/>
          <w:noProof/>
          <w:lang w:val="en-US"/>
        </w:rPr>
        <w:t xml:space="preserve">, </w:t>
      </w:r>
      <w:r w:rsidR="00BB59E2">
        <w:rPr>
          <w:rFonts w:asciiTheme="majorBidi" w:hAnsiTheme="majorBidi" w:cstheme="majorBidi"/>
          <w:noProof/>
          <w:lang w:val="en-US"/>
        </w:rPr>
        <w:t xml:space="preserve">dan </w:t>
      </w:r>
      <w:r w:rsidR="002F27E4">
        <w:rPr>
          <w:rFonts w:asciiTheme="majorBidi" w:hAnsiTheme="majorBidi" w:cstheme="majorBidi"/>
          <w:noProof/>
          <w:lang w:val="en-US"/>
        </w:rPr>
        <w:t>Ajat</w:t>
      </w:r>
      <w:r w:rsidRPr="00C7554D">
        <w:rPr>
          <w:rFonts w:asciiTheme="majorBidi" w:hAnsiTheme="majorBidi" w:cstheme="majorBidi"/>
          <w:noProof/>
          <w:lang w:val="en-US"/>
        </w:rPr>
        <w:t xml:space="preserve"> Sudrajat,  Peran Teman Sebaya dalam Pembentukan Karakter siswa Madrasah Tsanawiyah</w:t>
      </w:r>
      <w:r w:rsidR="002F27E4">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Jurnal Ilmu-ilmu Sosial vol.12 No.2</w:t>
      </w:r>
      <w:r w:rsidRPr="00C7554D">
        <w:rPr>
          <w:rFonts w:asciiTheme="majorBidi" w:hAnsiTheme="majorBidi" w:cstheme="majorBidi"/>
          <w:noProof/>
          <w:lang w:val="en-US"/>
        </w:rPr>
        <w:t>, 154</w:t>
      </w:r>
      <w:r w:rsidR="002F27E4">
        <w:rPr>
          <w:rFonts w:asciiTheme="majorBidi" w:hAnsiTheme="majorBidi" w:cstheme="majorBidi"/>
          <w:noProof/>
          <w:lang w:val="en-US"/>
        </w:rPr>
        <w:t>, 2020.</w:t>
      </w:r>
    </w:p>
    <w:p w14:paraId="5889D1B1" w14:textId="6A250AB5" w:rsidR="006F2EF0" w:rsidRPr="00BB59E2" w:rsidRDefault="006F2EF0" w:rsidP="00BB59E2">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Lubis, M</w:t>
      </w:r>
      <w:r w:rsidR="00B16D89">
        <w:rPr>
          <w:rFonts w:asciiTheme="majorBidi" w:hAnsiTheme="majorBidi" w:cstheme="majorBidi"/>
          <w:noProof/>
          <w:lang w:val="en-US"/>
        </w:rPr>
        <w:t>aulana</w:t>
      </w:r>
      <w:r w:rsidRPr="00C7554D">
        <w:rPr>
          <w:rFonts w:asciiTheme="majorBidi" w:hAnsiTheme="majorBidi" w:cstheme="majorBidi"/>
          <w:noProof/>
          <w:lang w:val="en-US"/>
        </w:rPr>
        <w:t xml:space="preserve"> A</w:t>
      </w:r>
      <w:r w:rsidR="00B16D89">
        <w:rPr>
          <w:rFonts w:asciiTheme="majorBidi" w:hAnsiTheme="majorBidi" w:cstheme="majorBidi"/>
          <w:noProof/>
          <w:lang w:val="en-US"/>
        </w:rPr>
        <w:t>rafat</w:t>
      </w:r>
      <w:r>
        <w:rPr>
          <w:rFonts w:asciiTheme="majorBidi" w:hAnsiTheme="majorBidi" w:cstheme="majorBidi"/>
          <w:noProof/>
          <w:lang w:val="en-US"/>
        </w:rPr>
        <w:t>,</w:t>
      </w:r>
      <w:r w:rsidRPr="00C7554D">
        <w:rPr>
          <w:rFonts w:asciiTheme="majorBidi" w:hAnsiTheme="majorBidi" w:cstheme="majorBidi"/>
          <w:i/>
          <w:iCs/>
          <w:noProof/>
          <w:lang w:val="en-US"/>
        </w:rPr>
        <w:t>Pembelajaran Pendidikan Pancasila dan Kewarganegaraan (PPKN SD/MI): Peluang dan Tantangan di Era 4.0.</w:t>
      </w:r>
      <w:r w:rsidRPr="00C7554D">
        <w:rPr>
          <w:rFonts w:asciiTheme="majorBidi" w:hAnsiTheme="majorBidi" w:cstheme="majorBidi"/>
          <w:noProof/>
          <w:lang w:val="en-US"/>
        </w:rPr>
        <w:t xml:space="preserve"> Jakarta: Kencana</w:t>
      </w:r>
      <w:r>
        <w:rPr>
          <w:rFonts w:asciiTheme="majorBidi" w:hAnsiTheme="majorBidi" w:cstheme="majorBidi"/>
          <w:noProof/>
          <w:lang w:val="en-US"/>
        </w:rPr>
        <w:t>,2020.</w:t>
      </w:r>
    </w:p>
    <w:p w14:paraId="3A3E4FD7" w14:textId="3DF55562"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Mardhiyah, R</w:t>
      </w:r>
      <w:r w:rsidR="00B16D89">
        <w:rPr>
          <w:rFonts w:asciiTheme="majorBidi" w:hAnsiTheme="majorBidi" w:cstheme="majorBidi"/>
          <w:noProof/>
          <w:lang w:val="en-US"/>
        </w:rPr>
        <w:t>ifa</w:t>
      </w:r>
      <w:r w:rsidRPr="00C7554D">
        <w:rPr>
          <w:rFonts w:asciiTheme="majorBidi" w:hAnsiTheme="majorBidi" w:cstheme="majorBidi"/>
          <w:noProof/>
          <w:lang w:val="en-US"/>
        </w:rPr>
        <w:t xml:space="preserve"> H</w:t>
      </w:r>
      <w:r w:rsidR="00B16D89">
        <w:rPr>
          <w:rFonts w:asciiTheme="majorBidi" w:hAnsiTheme="majorBidi" w:cstheme="majorBidi"/>
          <w:noProof/>
          <w:lang w:val="en-US"/>
        </w:rPr>
        <w:t>anifah,</w:t>
      </w:r>
      <w:r w:rsidRPr="00C7554D">
        <w:rPr>
          <w:rFonts w:asciiTheme="majorBidi" w:hAnsiTheme="majorBidi" w:cstheme="majorBidi"/>
          <w:noProof/>
          <w:lang w:val="en-US"/>
        </w:rPr>
        <w:t>Pentingnya Keterampilan Belajar di Abad 21 sebagai Tuntutan dalam Perkembangan Sumber Daya Manusia</w:t>
      </w:r>
      <w:r w:rsidR="00B16D89">
        <w:rPr>
          <w:rFonts w:asciiTheme="majorBidi" w:hAnsiTheme="majorBidi" w:cstheme="majorBidi"/>
          <w:noProof/>
          <w:lang w:val="en-US"/>
        </w:rPr>
        <w:t xml:space="preserve">, </w:t>
      </w:r>
      <w:r w:rsidRPr="00C7554D">
        <w:rPr>
          <w:rFonts w:asciiTheme="majorBidi" w:hAnsiTheme="majorBidi" w:cstheme="majorBidi"/>
          <w:i/>
          <w:iCs/>
          <w:noProof/>
          <w:lang w:val="en-US"/>
        </w:rPr>
        <w:t>Lectura: Jurnal Pendidikan, Vol 12, No.1</w:t>
      </w:r>
      <w:r w:rsidRPr="00C7554D">
        <w:rPr>
          <w:rFonts w:asciiTheme="majorBidi" w:hAnsiTheme="majorBidi" w:cstheme="majorBidi"/>
          <w:noProof/>
          <w:lang w:val="en-US"/>
        </w:rPr>
        <w:t>, 32</w:t>
      </w:r>
      <w:r w:rsidR="00B16D89">
        <w:rPr>
          <w:rFonts w:asciiTheme="majorBidi" w:hAnsiTheme="majorBidi" w:cstheme="majorBidi"/>
          <w:noProof/>
          <w:lang w:val="en-US"/>
        </w:rPr>
        <w:t>,2021.</w:t>
      </w:r>
    </w:p>
    <w:p w14:paraId="0389AB19" w14:textId="1B104887"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Muthalib, A</w:t>
      </w:r>
      <w:r w:rsidR="00887094">
        <w:rPr>
          <w:rFonts w:asciiTheme="majorBidi" w:hAnsiTheme="majorBidi" w:cstheme="majorBidi"/>
          <w:noProof/>
          <w:lang w:val="en-US"/>
        </w:rPr>
        <w:t xml:space="preserve">bd </w:t>
      </w:r>
      <w:r w:rsidRPr="00C7554D">
        <w:rPr>
          <w:rFonts w:asciiTheme="majorBidi" w:hAnsiTheme="majorBidi" w:cstheme="majorBidi"/>
          <w:noProof/>
          <w:lang w:val="en-US"/>
        </w:rPr>
        <w:t xml:space="preserve"> A</w:t>
      </w:r>
      <w:r w:rsidR="00887094">
        <w:rPr>
          <w:rFonts w:asciiTheme="majorBidi" w:hAnsiTheme="majorBidi" w:cstheme="majorBidi"/>
          <w:noProof/>
          <w:lang w:val="en-US"/>
        </w:rPr>
        <w:t>zis</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Bahan Ajar Statistika Ekonomi</w:t>
      </w:r>
      <w:r>
        <w:rPr>
          <w:rFonts w:asciiTheme="majorBidi" w:hAnsiTheme="majorBidi" w:cstheme="majorBidi"/>
          <w:i/>
          <w:iCs/>
          <w:noProof/>
          <w:lang w:val="en-US"/>
        </w:rPr>
        <w:t>,</w:t>
      </w:r>
      <w:r w:rsidRPr="00C7554D">
        <w:rPr>
          <w:rFonts w:asciiTheme="majorBidi" w:hAnsiTheme="majorBidi" w:cstheme="majorBidi"/>
          <w:noProof/>
          <w:lang w:val="en-US"/>
        </w:rPr>
        <w:t xml:space="preserve"> Banten: Media Sain</w:t>
      </w:r>
      <w:r>
        <w:rPr>
          <w:rFonts w:asciiTheme="majorBidi" w:hAnsiTheme="majorBidi" w:cstheme="majorBidi"/>
          <w:noProof/>
          <w:lang w:val="en-US"/>
        </w:rPr>
        <w:t>s</w:t>
      </w:r>
      <w:r w:rsidRPr="00C7554D">
        <w:rPr>
          <w:rFonts w:asciiTheme="majorBidi" w:hAnsiTheme="majorBidi" w:cstheme="majorBidi"/>
          <w:noProof/>
          <w:lang w:val="en-US"/>
        </w:rPr>
        <w:t xml:space="preserve"> Indonesia</w:t>
      </w:r>
      <w:r>
        <w:rPr>
          <w:rFonts w:asciiTheme="majorBidi" w:hAnsiTheme="majorBidi" w:cstheme="majorBidi"/>
          <w:noProof/>
          <w:lang w:val="en-US"/>
        </w:rPr>
        <w:t>, 2022.</w:t>
      </w:r>
    </w:p>
    <w:p w14:paraId="53759634" w14:textId="77777777"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Nana</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Pengembangan Bahan Ajar</w:t>
      </w:r>
      <w:r>
        <w:rPr>
          <w:rFonts w:asciiTheme="majorBidi" w:hAnsiTheme="majorBidi" w:cstheme="majorBidi"/>
          <w:i/>
          <w:iCs/>
          <w:noProof/>
          <w:lang w:val="en-US"/>
        </w:rPr>
        <w:t>,</w:t>
      </w:r>
      <w:r w:rsidRPr="00C7554D">
        <w:rPr>
          <w:rFonts w:asciiTheme="majorBidi" w:hAnsiTheme="majorBidi" w:cstheme="majorBidi"/>
          <w:noProof/>
          <w:lang w:val="en-US"/>
        </w:rPr>
        <w:t xml:space="preserve"> Klaten: Penerbit Lakeisha</w:t>
      </w:r>
      <w:r>
        <w:rPr>
          <w:rFonts w:asciiTheme="majorBidi" w:hAnsiTheme="majorBidi" w:cstheme="majorBidi"/>
          <w:noProof/>
          <w:lang w:val="en-US"/>
        </w:rPr>
        <w:t>, 2020.</w:t>
      </w:r>
    </w:p>
    <w:p w14:paraId="6110249A" w14:textId="70CAEA53"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Nasution, N</w:t>
      </w:r>
      <w:r w:rsidR="00B16D89">
        <w:rPr>
          <w:rFonts w:asciiTheme="majorBidi" w:hAnsiTheme="majorBidi" w:cstheme="majorBidi"/>
          <w:noProof/>
          <w:lang w:val="en-US"/>
        </w:rPr>
        <w:t>ur</w:t>
      </w:r>
      <w:r w:rsidRPr="00C7554D">
        <w:rPr>
          <w:rFonts w:asciiTheme="majorBidi" w:hAnsiTheme="majorBidi" w:cstheme="majorBidi"/>
          <w:noProof/>
          <w:lang w:val="en-US"/>
        </w:rPr>
        <w:t xml:space="preserve"> C</w:t>
      </w:r>
      <w:r w:rsidR="00B16D89">
        <w:rPr>
          <w:rFonts w:asciiTheme="majorBidi" w:hAnsiTheme="majorBidi" w:cstheme="majorBidi"/>
          <w:noProof/>
          <w:lang w:val="en-US"/>
        </w:rPr>
        <w:t>ahaya,</w:t>
      </w:r>
      <w:r w:rsidRPr="00C7554D">
        <w:rPr>
          <w:rFonts w:asciiTheme="majorBidi" w:hAnsiTheme="majorBidi" w:cstheme="majorBidi"/>
          <w:noProof/>
          <w:lang w:val="en-US"/>
        </w:rPr>
        <w:t>Dukungan Teman Sebaya dan Meningkatkan Motivasi Belajar</w:t>
      </w:r>
      <w:r w:rsidR="00B16D89">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Al-Hikmah: Jurnal Dakwah Vol.12 No. 2</w:t>
      </w:r>
      <w:r w:rsidRPr="00C7554D">
        <w:rPr>
          <w:rFonts w:asciiTheme="majorBidi" w:hAnsiTheme="majorBidi" w:cstheme="majorBidi"/>
          <w:noProof/>
          <w:lang w:val="en-US"/>
        </w:rPr>
        <w:t>, 160</w:t>
      </w:r>
      <w:r w:rsidR="00B16D89">
        <w:rPr>
          <w:rFonts w:asciiTheme="majorBidi" w:hAnsiTheme="majorBidi" w:cstheme="majorBidi"/>
          <w:noProof/>
          <w:lang w:val="en-US"/>
        </w:rPr>
        <w:t>,2018.</w:t>
      </w:r>
    </w:p>
    <w:p w14:paraId="43590E5F" w14:textId="673DB44A"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Oktavia,L</w:t>
      </w:r>
      <w:r w:rsidR="005416AE">
        <w:rPr>
          <w:rFonts w:asciiTheme="majorBidi" w:hAnsiTheme="majorBidi" w:cstheme="majorBidi"/>
          <w:noProof/>
          <w:lang w:val="en-US"/>
        </w:rPr>
        <w:t>usi,</w:t>
      </w:r>
      <w:r w:rsidRPr="00C7554D">
        <w:rPr>
          <w:rFonts w:asciiTheme="majorBidi" w:hAnsiTheme="majorBidi" w:cstheme="majorBidi"/>
          <w:i/>
          <w:iCs/>
          <w:noProof/>
          <w:lang w:val="en-US"/>
        </w:rPr>
        <w:t>Efektivitas Model Pembelajaran Introduction,</w:t>
      </w:r>
      <w:r w:rsidR="005416AE">
        <w:rPr>
          <w:rFonts w:asciiTheme="majorBidi" w:hAnsiTheme="majorBidi" w:cstheme="majorBidi"/>
          <w:i/>
          <w:iCs/>
          <w:noProof/>
          <w:lang w:val="en-US"/>
        </w:rPr>
        <w:t xml:space="preserve"> </w:t>
      </w:r>
      <w:r w:rsidRPr="00C7554D">
        <w:rPr>
          <w:rFonts w:asciiTheme="majorBidi" w:hAnsiTheme="majorBidi" w:cstheme="majorBidi"/>
          <w:i/>
          <w:iCs/>
          <w:noProof/>
          <w:lang w:val="en-US"/>
        </w:rPr>
        <w:t>Connection,</w:t>
      </w:r>
      <w:r w:rsidR="005416AE">
        <w:rPr>
          <w:rFonts w:asciiTheme="majorBidi" w:hAnsiTheme="majorBidi" w:cstheme="majorBidi"/>
          <w:i/>
          <w:iCs/>
          <w:noProof/>
          <w:lang w:val="en-US"/>
        </w:rPr>
        <w:t xml:space="preserve"> </w:t>
      </w:r>
      <w:r w:rsidRPr="00C7554D">
        <w:rPr>
          <w:rFonts w:asciiTheme="majorBidi" w:hAnsiTheme="majorBidi" w:cstheme="majorBidi"/>
          <w:i/>
          <w:iCs/>
          <w:noProof/>
          <w:lang w:val="en-US"/>
        </w:rPr>
        <w:t>Application, Reflection, And Extension (ICARE) Terhadap Kemampuan Berkomunikasi dan Kolaborasi Siswa Di MI Plus Nur Rahma Kota Bengkulu.</w:t>
      </w:r>
      <w:r w:rsidRPr="00C7554D">
        <w:rPr>
          <w:rFonts w:asciiTheme="majorBidi" w:hAnsiTheme="majorBidi" w:cstheme="majorBidi"/>
          <w:noProof/>
          <w:lang w:val="en-US"/>
        </w:rPr>
        <w:t xml:space="preserve"> Bengkulu: Skripsi:IAIN Bengkulu.</w:t>
      </w:r>
      <w:r w:rsidR="005416AE">
        <w:rPr>
          <w:rFonts w:asciiTheme="majorBidi" w:hAnsiTheme="majorBidi" w:cstheme="majorBidi"/>
          <w:noProof/>
          <w:lang w:val="en-US"/>
        </w:rPr>
        <w:t>2021</w:t>
      </w:r>
    </w:p>
    <w:p w14:paraId="4A8937F7" w14:textId="2B5A6A78"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Pramusinta, Y</w:t>
      </w:r>
      <w:r w:rsidR="00BB59E2">
        <w:rPr>
          <w:rFonts w:asciiTheme="majorBidi" w:hAnsiTheme="majorBidi" w:cstheme="majorBidi"/>
          <w:noProof/>
          <w:lang w:val="en-US"/>
        </w:rPr>
        <w:t xml:space="preserve">ulia, dan Silvia Nur </w:t>
      </w:r>
      <w:r w:rsidRPr="00C7554D">
        <w:rPr>
          <w:rFonts w:asciiTheme="majorBidi" w:hAnsiTheme="majorBidi" w:cstheme="majorBidi"/>
          <w:noProof/>
          <w:lang w:val="en-US"/>
        </w:rPr>
        <w:t>Faiza</w:t>
      </w:r>
      <w:r>
        <w:rPr>
          <w:rFonts w:asciiTheme="majorBidi" w:hAnsiTheme="majorBidi" w:cstheme="majorBidi"/>
          <w:noProof/>
          <w:lang w:val="en-US"/>
        </w:rPr>
        <w:t>,</w:t>
      </w:r>
      <w:r w:rsidRPr="00C7554D">
        <w:rPr>
          <w:rFonts w:asciiTheme="majorBidi" w:hAnsiTheme="majorBidi" w:cstheme="majorBidi"/>
          <w:i/>
          <w:iCs/>
          <w:noProof/>
          <w:lang w:val="en-US"/>
        </w:rPr>
        <w:t>Belajar dan Pembelajaran Abad 21 di Sekolah Dasar</w:t>
      </w:r>
      <w:r>
        <w:rPr>
          <w:rFonts w:asciiTheme="majorBidi" w:hAnsiTheme="majorBidi" w:cstheme="majorBidi"/>
          <w:i/>
          <w:iCs/>
          <w:noProof/>
          <w:lang w:val="en-US"/>
        </w:rPr>
        <w:t>,</w:t>
      </w:r>
      <w:r w:rsidRPr="00C7554D">
        <w:rPr>
          <w:rFonts w:asciiTheme="majorBidi" w:hAnsiTheme="majorBidi" w:cstheme="majorBidi"/>
          <w:noProof/>
          <w:lang w:val="en-US"/>
        </w:rPr>
        <w:t>Lamongan: Nawa Litera Publishing</w:t>
      </w:r>
      <w:r>
        <w:rPr>
          <w:rFonts w:asciiTheme="majorBidi" w:hAnsiTheme="majorBidi" w:cstheme="majorBidi"/>
          <w:noProof/>
          <w:lang w:val="en-US"/>
        </w:rPr>
        <w:t>, 2022.</w:t>
      </w:r>
    </w:p>
    <w:p w14:paraId="0D34D653" w14:textId="03DA7361"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Prastika, J</w:t>
      </w:r>
      <w:r w:rsidR="005416AE">
        <w:rPr>
          <w:rFonts w:asciiTheme="majorBidi" w:hAnsiTheme="majorBidi" w:cstheme="majorBidi"/>
          <w:noProof/>
          <w:lang w:val="en-US"/>
        </w:rPr>
        <w:t>uni,</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Pengaruh Lingkungan Teman Sebaya Terhadap Minat Belajar Anak di Panti Asuhan Yatim Aisyiyah Muhammadiyah Kota Jambi</w:t>
      </w:r>
      <w:r w:rsidR="005416AE">
        <w:rPr>
          <w:rFonts w:asciiTheme="majorBidi" w:hAnsiTheme="majorBidi" w:cstheme="majorBidi"/>
          <w:i/>
          <w:iCs/>
          <w:noProof/>
          <w:lang w:val="en-US"/>
        </w:rPr>
        <w:t>,</w:t>
      </w:r>
      <w:r w:rsidRPr="00C7554D">
        <w:rPr>
          <w:rFonts w:asciiTheme="majorBidi" w:hAnsiTheme="majorBidi" w:cstheme="majorBidi"/>
          <w:noProof/>
          <w:lang w:val="en-US"/>
        </w:rPr>
        <w:t xml:space="preserve"> Jambi: Skripsi:Universitas Jambi.</w:t>
      </w:r>
      <w:r w:rsidR="005416AE">
        <w:rPr>
          <w:rFonts w:asciiTheme="majorBidi" w:hAnsiTheme="majorBidi" w:cstheme="majorBidi"/>
          <w:noProof/>
          <w:lang w:val="en-US"/>
        </w:rPr>
        <w:t>2021.</w:t>
      </w:r>
    </w:p>
    <w:p w14:paraId="3F0EEE97" w14:textId="07697CF6"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Purnomo, R</w:t>
      </w:r>
      <w:r w:rsidR="00887094">
        <w:rPr>
          <w:rFonts w:asciiTheme="majorBidi" w:hAnsiTheme="majorBidi" w:cstheme="majorBidi"/>
          <w:noProof/>
          <w:lang w:val="en-US"/>
        </w:rPr>
        <w:t>ochmat</w:t>
      </w:r>
      <w:r w:rsidRPr="00C7554D">
        <w:rPr>
          <w:rFonts w:asciiTheme="majorBidi" w:hAnsiTheme="majorBidi" w:cstheme="majorBidi"/>
          <w:noProof/>
          <w:lang w:val="en-US"/>
        </w:rPr>
        <w:t xml:space="preserve"> A</w:t>
      </w:r>
      <w:r w:rsidR="00887094">
        <w:rPr>
          <w:rFonts w:asciiTheme="majorBidi" w:hAnsiTheme="majorBidi" w:cstheme="majorBidi"/>
          <w:noProof/>
          <w:lang w:val="en-US"/>
        </w:rPr>
        <w:t>ldy</w:t>
      </w:r>
      <w:r>
        <w:rPr>
          <w:rFonts w:asciiTheme="majorBidi" w:hAnsiTheme="majorBidi" w:cstheme="majorBidi"/>
          <w:noProof/>
          <w:lang w:val="en-US"/>
        </w:rPr>
        <w:t>,</w:t>
      </w:r>
      <w:r w:rsidRPr="00C7554D">
        <w:rPr>
          <w:rFonts w:asciiTheme="majorBidi" w:hAnsiTheme="majorBidi" w:cstheme="majorBidi"/>
          <w:i/>
          <w:iCs/>
          <w:noProof/>
          <w:lang w:val="en-US"/>
        </w:rPr>
        <w:t>Analisis Statistik Ekonomi dan Bisnis dengan SPSS</w:t>
      </w:r>
      <w:r>
        <w:rPr>
          <w:rFonts w:asciiTheme="majorBidi" w:hAnsiTheme="majorBidi" w:cstheme="majorBidi"/>
          <w:i/>
          <w:iCs/>
          <w:noProof/>
          <w:lang w:val="en-US"/>
        </w:rPr>
        <w:t>,</w:t>
      </w:r>
      <w:r w:rsidRPr="00C7554D">
        <w:rPr>
          <w:rFonts w:asciiTheme="majorBidi" w:hAnsiTheme="majorBidi" w:cstheme="majorBidi"/>
          <w:noProof/>
          <w:lang w:val="en-US"/>
        </w:rPr>
        <w:t xml:space="preserve"> Ponorogo: CV.Wade Group</w:t>
      </w:r>
      <w:r>
        <w:rPr>
          <w:rFonts w:asciiTheme="majorBidi" w:hAnsiTheme="majorBidi" w:cstheme="majorBidi"/>
          <w:noProof/>
          <w:lang w:val="en-US"/>
        </w:rPr>
        <w:t>, 2017.</w:t>
      </w:r>
    </w:p>
    <w:p w14:paraId="3AE3F8CA" w14:textId="52995D6E"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Puspitasari, A</w:t>
      </w:r>
      <w:r w:rsidR="005416AE">
        <w:rPr>
          <w:rFonts w:asciiTheme="majorBidi" w:hAnsiTheme="majorBidi" w:cstheme="majorBidi"/>
          <w:noProof/>
          <w:lang w:val="en-US"/>
        </w:rPr>
        <w:t>nggita</w:t>
      </w:r>
      <w:r w:rsidRPr="00C7554D">
        <w:rPr>
          <w:rFonts w:asciiTheme="majorBidi" w:hAnsiTheme="majorBidi" w:cstheme="majorBidi"/>
          <w:noProof/>
          <w:lang w:val="en-US"/>
        </w:rPr>
        <w:t xml:space="preserve"> P</w:t>
      </w:r>
      <w:r w:rsidR="005416AE">
        <w:rPr>
          <w:rFonts w:asciiTheme="majorBidi" w:hAnsiTheme="majorBidi" w:cstheme="majorBidi"/>
          <w:noProof/>
          <w:lang w:val="en-US"/>
        </w:rPr>
        <w:t>utri,</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Pengaruh Pergaulab Teman Sebaya dan Motivasi Belajar Terhadap Hasil Belajar PKN di SDN Ngaringan 03 Kecamatan Gandusari Kabupaten Blitar</w:t>
      </w:r>
      <w:r w:rsidR="005416AE">
        <w:rPr>
          <w:rFonts w:asciiTheme="majorBidi" w:hAnsiTheme="majorBidi" w:cstheme="majorBidi"/>
          <w:i/>
          <w:iCs/>
          <w:noProof/>
          <w:lang w:val="en-US"/>
        </w:rPr>
        <w:t>,</w:t>
      </w:r>
      <w:r w:rsidRPr="00C7554D">
        <w:rPr>
          <w:rFonts w:asciiTheme="majorBidi" w:hAnsiTheme="majorBidi" w:cstheme="majorBidi"/>
          <w:noProof/>
          <w:lang w:val="en-US"/>
        </w:rPr>
        <w:t xml:space="preserve"> Malang: Universitas Islam Negeri Maulana Malik Ibrahim Malang</w:t>
      </w:r>
      <w:r w:rsidR="005416AE">
        <w:rPr>
          <w:rFonts w:asciiTheme="majorBidi" w:hAnsiTheme="majorBidi" w:cstheme="majorBidi"/>
          <w:noProof/>
          <w:lang w:val="en-US"/>
        </w:rPr>
        <w:t>,2017.</w:t>
      </w:r>
    </w:p>
    <w:p w14:paraId="56CC205E" w14:textId="4DCBD9E0"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Ramdhan, M</w:t>
      </w:r>
      <w:r w:rsidR="00887094">
        <w:rPr>
          <w:rFonts w:asciiTheme="majorBidi" w:hAnsiTheme="majorBidi" w:cstheme="majorBidi"/>
          <w:noProof/>
          <w:lang w:val="en-US"/>
        </w:rPr>
        <w:t>uhammad</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Metode Penelitian</w:t>
      </w:r>
      <w:r>
        <w:rPr>
          <w:rFonts w:asciiTheme="majorBidi" w:hAnsiTheme="majorBidi" w:cstheme="majorBidi"/>
          <w:i/>
          <w:iCs/>
          <w:noProof/>
          <w:lang w:val="en-US"/>
        </w:rPr>
        <w:t>,</w:t>
      </w:r>
      <w:r w:rsidRPr="00C7554D">
        <w:rPr>
          <w:rFonts w:asciiTheme="majorBidi" w:hAnsiTheme="majorBidi" w:cstheme="majorBidi"/>
          <w:noProof/>
          <w:lang w:val="en-US"/>
        </w:rPr>
        <w:t xml:space="preserve"> Surabaya: Cipta Media Nusantara</w:t>
      </w:r>
      <w:r>
        <w:rPr>
          <w:rFonts w:asciiTheme="majorBidi" w:hAnsiTheme="majorBidi" w:cstheme="majorBidi"/>
          <w:noProof/>
          <w:lang w:val="en-US"/>
        </w:rPr>
        <w:t>, 2019.</w:t>
      </w:r>
    </w:p>
    <w:p w14:paraId="70029ED2" w14:textId="21CDB99D"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Redhena, I</w:t>
      </w:r>
      <w:r w:rsidR="002F27E4">
        <w:rPr>
          <w:rFonts w:asciiTheme="majorBidi" w:hAnsiTheme="majorBidi" w:cstheme="majorBidi"/>
          <w:noProof/>
          <w:lang w:val="en-US"/>
        </w:rPr>
        <w:t xml:space="preserve">, </w:t>
      </w:r>
      <w:r w:rsidRPr="00C7554D">
        <w:rPr>
          <w:rFonts w:asciiTheme="majorBidi" w:hAnsiTheme="majorBidi" w:cstheme="majorBidi"/>
          <w:noProof/>
          <w:lang w:val="en-US"/>
        </w:rPr>
        <w:t>W</w:t>
      </w:r>
      <w:r w:rsidR="002F27E4">
        <w:rPr>
          <w:rFonts w:asciiTheme="majorBidi" w:hAnsiTheme="majorBidi" w:cstheme="majorBidi"/>
          <w:noProof/>
          <w:lang w:val="en-US"/>
        </w:rPr>
        <w:t>ayan,</w:t>
      </w:r>
      <w:r w:rsidRPr="00C7554D">
        <w:rPr>
          <w:rFonts w:asciiTheme="majorBidi" w:hAnsiTheme="majorBidi" w:cstheme="majorBidi"/>
          <w:noProof/>
          <w:lang w:val="en-US"/>
        </w:rPr>
        <w:t xml:space="preserve"> Mengembangkan Keterampilan Abad 21 Dalam Pembelajaran Kimia</w:t>
      </w:r>
      <w:r w:rsidR="002F27E4">
        <w:rPr>
          <w:rFonts w:asciiTheme="majorBidi" w:hAnsiTheme="majorBidi" w:cstheme="majorBidi"/>
          <w:noProof/>
          <w:lang w:val="en-US"/>
        </w:rPr>
        <w:t>,</w:t>
      </w:r>
      <w:r w:rsidRPr="00C7554D">
        <w:rPr>
          <w:rFonts w:asciiTheme="majorBidi" w:hAnsiTheme="majorBidi" w:cstheme="majorBidi"/>
          <w:i/>
          <w:iCs/>
          <w:noProof/>
          <w:lang w:val="en-US"/>
        </w:rPr>
        <w:t>Jurnal Inovasi Pendidikan Kimia Vol.13</w:t>
      </w:r>
      <w:r w:rsidR="002F27E4">
        <w:rPr>
          <w:rFonts w:asciiTheme="majorBidi" w:hAnsiTheme="majorBidi" w:cstheme="majorBidi"/>
          <w:i/>
          <w:iCs/>
          <w:noProof/>
          <w:lang w:val="en-US"/>
        </w:rPr>
        <w:t>,</w:t>
      </w:r>
      <w:r w:rsidRPr="00C7554D">
        <w:rPr>
          <w:rFonts w:asciiTheme="majorBidi" w:hAnsiTheme="majorBidi" w:cstheme="majorBidi"/>
          <w:i/>
          <w:iCs/>
          <w:noProof/>
          <w:lang w:val="en-US"/>
        </w:rPr>
        <w:t xml:space="preserve"> No 1</w:t>
      </w:r>
      <w:r w:rsidRPr="00C7554D">
        <w:rPr>
          <w:rFonts w:asciiTheme="majorBidi" w:hAnsiTheme="majorBidi" w:cstheme="majorBidi"/>
          <w:noProof/>
          <w:lang w:val="en-US"/>
        </w:rPr>
        <w:t>, 2241</w:t>
      </w:r>
      <w:r w:rsidR="002F27E4">
        <w:rPr>
          <w:rFonts w:asciiTheme="majorBidi" w:hAnsiTheme="majorBidi" w:cstheme="majorBidi"/>
          <w:noProof/>
          <w:lang w:val="en-US"/>
        </w:rPr>
        <w:t>,2019</w:t>
      </w:r>
    </w:p>
    <w:p w14:paraId="2F93D4FA" w14:textId="150A0658"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RI, K</w:t>
      </w:r>
      <w:r w:rsidR="002F27E4">
        <w:rPr>
          <w:rFonts w:asciiTheme="majorBidi" w:hAnsiTheme="majorBidi" w:cstheme="majorBidi"/>
          <w:noProof/>
          <w:lang w:val="en-US"/>
        </w:rPr>
        <w:t>ementrian</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Tema 4: Kewajiban dan Hakku, Buku Tematik Terpadu Kelas 3</w:t>
      </w:r>
      <w:r>
        <w:rPr>
          <w:rFonts w:asciiTheme="majorBidi" w:hAnsiTheme="majorBidi" w:cstheme="majorBidi"/>
          <w:i/>
          <w:iCs/>
          <w:noProof/>
          <w:lang w:val="en-US"/>
        </w:rPr>
        <w:t>,</w:t>
      </w:r>
      <w:r w:rsidRPr="00C7554D">
        <w:rPr>
          <w:rFonts w:asciiTheme="majorBidi" w:hAnsiTheme="majorBidi" w:cstheme="majorBidi"/>
          <w:noProof/>
          <w:lang w:val="en-US"/>
        </w:rPr>
        <w:t xml:space="preserve"> Jakarta: Kementerian Pendidikan dan Kebudayaan</w:t>
      </w:r>
      <w:r>
        <w:rPr>
          <w:rFonts w:asciiTheme="majorBidi" w:hAnsiTheme="majorBidi" w:cstheme="majorBidi"/>
          <w:noProof/>
          <w:lang w:val="en-US"/>
        </w:rPr>
        <w:t>, 2018.</w:t>
      </w:r>
    </w:p>
    <w:p w14:paraId="555E49DE" w14:textId="6A9F4046"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RI, K</w:t>
      </w:r>
      <w:r w:rsidR="002F27E4">
        <w:rPr>
          <w:rFonts w:asciiTheme="majorBidi" w:hAnsiTheme="majorBidi" w:cstheme="majorBidi"/>
          <w:noProof/>
          <w:lang w:val="en-US"/>
        </w:rPr>
        <w:t>ementrian,</w:t>
      </w:r>
      <w:r w:rsidRPr="00C7554D">
        <w:rPr>
          <w:rFonts w:asciiTheme="majorBidi" w:hAnsiTheme="majorBidi" w:cstheme="majorBidi"/>
          <w:noProof/>
          <w:lang w:val="en-US"/>
        </w:rPr>
        <w:t xml:space="preserve"> A</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Al-Quran dan Terjemahan</w:t>
      </w:r>
      <w:r>
        <w:rPr>
          <w:rFonts w:asciiTheme="majorBidi" w:hAnsiTheme="majorBidi" w:cstheme="majorBidi"/>
          <w:i/>
          <w:iCs/>
          <w:noProof/>
          <w:lang w:val="en-US"/>
        </w:rPr>
        <w:t>,</w:t>
      </w:r>
      <w:r w:rsidRPr="00C7554D">
        <w:rPr>
          <w:rFonts w:asciiTheme="majorBidi" w:hAnsiTheme="majorBidi" w:cstheme="majorBidi"/>
          <w:noProof/>
          <w:lang w:val="en-US"/>
        </w:rPr>
        <w:t xml:space="preserve"> Solo: PT Tiga Serangkai Pustaka Mandiri</w:t>
      </w:r>
      <w:r>
        <w:rPr>
          <w:rFonts w:asciiTheme="majorBidi" w:hAnsiTheme="majorBidi" w:cstheme="majorBidi"/>
          <w:noProof/>
          <w:lang w:val="en-US"/>
        </w:rPr>
        <w:t>,2015</w:t>
      </w:r>
    </w:p>
    <w:p w14:paraId="1D44BBB1" w14:textId="14646246"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Rosyidah, M</w:t>
      </w:r>
      <w:r w:rsidR="005416AE">
        <w:rPr>
          <w:rFonts w:asciiTheme="majorBidi" w:hAnsiTheme="majorBidi" w:cstheme="majorBidi"/>
          <w:noProof/>
          <w:lang w:val="en-US"/>
        </w:rPr>
        <w:t>asayu dan Rafiqah</w:t>
      </w:r>
      <w:r w:rsidRPr="00C7554D">
        <w:rPr>
          <w:rFonts w:asciiTheme="majorBidi" w:hAnsiTheme="majorBidi" w:cstheme="majorBidi"/>
          <w:noProof/>
          <w:lang w:val="en-US"/>
        </w:rPr>
        <w:t xml:space="preserve"> Fijra</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Metode Penelitian</w:t>
      </w:r>
      <w:r>
        <w:rPr>
          <w:rFonts w:asciiTheme="majorBidi" w:hAnsiTheme="majorBidi" w:cstheme="majorBidi"/>
          <w:i/>
          <w:iCs/>
          <w:noProof/>
          <w:lang w:val="en-US"/>
        </w:rPr>
        <w:t>,</w:t>
      </w:r>
      <w:r w:rsidRPr="00C7554D">
        <w:rPr>
          <w:rFonts w:asciiTheme="majorBidi" w:hAnsiTheme="majorBidi" w:cstheme="majorBidi"/>
          <w:noProof/>
          <w:lang w:val="en-US"/>
        </w:rPr>
        <w:t xml:space="preserve"> Sleman: Deepublish</w:t>
      </w:r>
      <w:r>
        <w:rPr>
          <w:rFonts w:asciiTheme="majorBidi" w:hAnsiTheme="majorBidi" w:cstheme="majorBidi"/>
          <w:noProof/>
          <w:lang w:val="en-US"/>
        </w:rPr>
        <w:t>,2021.</w:t>
      </w:r>
    </w:p>
    <w:p w14:paraId="70E13A4F" w14:textId="7D494842"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Saefudin, A</w:t>
      </w:r>
      <w:r w:rsidR="00B16D89">
        <w:rPr>
          <w:rFonts w:asciiTheme="majorBidi" w:hAnsiTheme="majorBidi" w:cstheme="majorBidi"/>
          <w:noProof/>
          <w:lang w:val="en-US"/>
        </w:rPr>
        <w:t>sep dan Yeti</w:t>
      </w:r>
      <w:r w:rsidRPr="00C7554D">
        <w:rPr>
          <w:rFonts w:asciiTheme="majorBidi" w:hAnsiTheme="majorBidi" w:cstheme="majorBidi"/>
          <w:noProof/>
          <w:lang w:val="en-US"/>
        </w:rPr>
        <w:t xml:space="preserve"> Nurizzati,Pengaruh Gaya Belajar Siswa dan Pergaulan Teman Sebaya Terhadap Prestasi Belajar Siswa Pada Mata Pelajaran IPS Kelas VIII Di SMP Negeri 1 Mundu Kabupaten Cirebon. </w:t>
      </w:r>
      <w:r w:rsidRPr="00C7554D">
        <w:rPr>
          <w:rFonts w:asciiTheme="majorBidi" w:hAnsiTheme="majorBidi" w:cstheme="majorBidi"/>
          <w:i/>
          <w:iCs/>
          <w:noProof/>
          <w:lang w:val="en-US"/>
        </w:rPr>
        <w:t>Jurnal Edueksos Vol.VII No.1</w:t>
      </w:r>
      <w:r w:rsidRPr="00C7554D">
        <w:rPr>
          <w:rFonts w:asciiTheme="majorBidi" w:hAnsiTheme="majorBidi" w:cstheme="majorBidi"/>
          <w:noProof/>
          <w:lang w:val="en-US"/>
        </w:rPr>
        <w:t>, 3</w:t>
      </w:r>
      <w:r w:rsidR="00B16D89">
        <w:rPr>
          <w:rFonts w:asciiTheme="majorBidi" w:hAnsiTheme="majorBidi" w:cstheme="majorBidi"/>
          <w:noProof/>
          <w:lang w:val="en-US"/>
        </w:rPr>
        <w:t>,2018</w:t>
      </w:r>
    </w:p>
    <w:p w14:paraId="0B86CDB5" w14:textId="07218AB0"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 xml:space="preserve">Santosa, </w:t>
      </w:r>
      <w:r>
        <w:rPr>
          <w:rFonts w:asciiTheme="majorBidi" w:hAnsiTheme="majorBidi" w:cstheme="majorBidi"/>
          <w:noProof/>
          <w:lang w:val="en-US"/>
        </w:rPr>
        <w:t>S</w:t>
      </w:r>
      <w:r w:rsidR="00BB59E2">
        <w:rPr>
          <w:rFonts w:asciiTheme="majorBidi" w:hAnsiTheme="majorBidi" w:cstheme="majorBidi"/>
          <w:noProof/>
          <w:lang w:val="en-US"/>
        </w:rPr>
        <w:t>lamet</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Dinamika Kelompok.</w:t>
      </w:r>
      <w:r w:rsidRPr="00C7554D">
        <w:rPr>
          <w:rFonts w:asciiTheme="majorBidi" w:hAnsiTheme="majorBidi" w:cstheme="majorBidi"/>
          <w:noProof/>
          <w:lang w:val="en-US"/>
        </w:rPr>
        <w:t xml:space="preserve"> Jakarta: Bumi Aksara</w:t>
      </w:r>
      <w:r>
        <w:rPr>
          <w:rFonts w:asciiTheme="majorBidi" w:hAnsiTheme="majorBidi" w:cstheme="majorBidi"/>
          <w:noProof/>
          <w:lang w:val="en-US"/>
        </w:rPr>
        <w:t>, 2006.</w:t>
      </w:r>
    </w:p>
    <w:p w14:paraId="4D8E4689" w14:textId="475C76E4"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Sari, N</w:t>
      </w:r>
      <w:r w:rsidR="00887094">
        <w:rPr>
          <w:rFonts w:asciiTheme="majorBidi" w:hAnsiTheme="majorBidi" w:cstheme="majorBidi"/>
          <w:noProof/>
          <w:lang w:val="en-US"/>
        </w:rPr>
        <w:t>ia</w:t>
      </w:r>
      <w:r w:rsidRPr="00C7554D">
        <w:rPr>
          <w:rFonts w:asciiTheme="majorBidi" w:hAnsiTheme="majorBidi" w:cstheme="majorBidi"/>
          <w:noProof/>
          <w:lang w:val="en-US"/>
        </w:rPr>
        <w:t>,</w:t>
      </w:r>
      <w:r w:rsidR="00BB59E2">
        <w:rPr>
          <w:rFonts w:asciiTheme="majorBidi" w:hAnsiTheme="majorBidi" w:cstheme="majorBidi"/>
          <w:noProof/>
          <w:lang w:val="en-US"/>
        </w:rPr>
        <w:t>dan</w:t>
      </w:r>
      <w:r w:rsidRPr="00C7554D">
        <w:rPr>
          <w:rFonts w:asciiTheme="majorBidi" w:hAnsiTheme="majorBidi" w:cstheme="majorBidi"/>
          <w:noProof/>
          <w:lang w:val="en-US"/>
        </w:rPr>
        <w:t xml:space="preserve"> </w:t>
      </w:r>
      <w:r w:rsidR="00887094">
        <w:rPr>
          <w:rFonts w:asciiTheme="majorBidi" w:hAnsiTheme="majorBidi" w:cstheme="majorBidi"/>
          <w:noProof/>
          <w:lang w:val="en-US"/>
        </w:rPr>
        <w:t xml:space="preserve">Ratna </w:t>
      </w:r>
      <w:r w:rsidRPr="00C7554D">
        <w:rPr>
          <w:rFonts w:asciiTheme="majorBidi" w:hAnsiTheme="majorBidi" w:cstheme="majorBidi"/>
          <w:noProof/>
          <w:lang w:val="en-US"/>
        </w:rPr>
        <w:t>Wardani</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Pengolahan dan Analisis Data Statistika dengan SPSS</w:t>
      </w:r>
      <w:r>
        <w:rPr>
          <w:rFonts w:asciiTheme="majorBidi" w:hAnsiTheme="majorBidi" w:cstheme="majorBidi"/>
          <w:i/>
          <w:iCs/>
          <w:noProof/>
          <w:lang w:val="en-US"/>
        </w:rPr>
        <w:t>,</w:t>
      </w:r>
      <w:r w:rsidRPr="00C7554D">
        <w:rPr>
          <w:rFonts w:asciiTheme="majorBidi" w:hAnsiTheme="majorBidi" w:cstheme="majorBidi"/>
          <w:noProof/>
          <w:lang w:val="en-US"/>
        </w:rPr>
        <w:t xml:space="preserve"> Yogyakarta: Deepublish</w:t>
      </w:r>
      <w:r>
        <w:rPr>
          <w:rFonts w:asciiTheme="majorBidi" w:hAnsiTheme="majorBidi" w:cstheme="majorBidi"/>
          <w:noProof/>
          <w:lang w:val="en-US"/>
        </w:rPr>
        <w:t>,2015.</w:t>
      </w:r>
    </w:p>
    <w:p w14:paraId="6634CEEF" w14:textId="5321996E"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Sarmin</w:t>
      </w:r>
      <w:r w:rsidR="002F27E4">
        <w:rPr>
          <w:rFonts w:asciiTheme="majorBidi" w:hAnsiTheme="majorBidi" w:cstheme="majorBidi"/>
          <w:noProof/>
          <w:lang w:val="en-US"/>
        </w:rPr>
        <w:t>,</w:t>
      </w:r>
      <w:r w:rsidRPr="00C7554D">
        <w:rPr>
          <w:rFonts w:asciiTheme="majorBidi" w:hAnsiTheme="majorBidi" w:cstheme="majorBidi"/>
          <w:noProof/>
          <w:lang w:val="en-US"/>
        </w:rPr>
        <w:t xml:space="preserve">Konselor Sebaya: Pemberdayaan Teman Sebaya dalam Sekolah Guna Menanggulangi Pengaruh Negatif Lingkungan. </w:t>
      </w:r>
      <w:r w:rsidRPr="00C7554D">
        <w:rPr>
          <w:rFonts w:asciiTheme="majorBidi" w:hAnsiTheme="majorBidi" w:cstheme="majorBidi"/>
          <w:i/>
          <w:iCs/>
          <w:noProof/>
          <w:lang w:val="en-US"/>
        </w:rPr>
        <w:t xml:space="preserve">BRILLIANT: Jurnal Riset dan Konseptual Vol.2 No.1 </w:t>
      </w:r>
      <w:r w:rsidRPr="00C7554D">
        <w:rPr>
          <w:rFonts w:asciiTheme="majorBidi" w:hAnsiTheme="majorBidi" w:cstheme="majorBidi"/>
          <w:noProof/>
          <w:lang w:val="en-US"/>
        </w:rPr>
        <w:t>, 2013.</w:t>
      </w:r>
    </w:p>
    <w:p w14:paraId="12F38683" w14:textId="6A4CADFF"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Septiawan, Y</w:t>
      </w:r>
      <w:r w:rsidR="00BB59E2">
        <w:rPr>
          <w:rFonts w:asciiTheme="majorBidi" w:hAnsiTheme="majorBidi" w:cstheme="majorBidi"/>
          <w:noProof/>
          <w:lang w:val="en-US"/>
        </w:rPr>
        <w:t>udi</w:t>
      </w:r>
      <w:r>
        <w:rPr>
          <w:rFonts w:asciiTheme="majorBidi" w:hAnsiTheme="majorBidi" w:cstheme="majorBidi"/>
          <w:noProof/>
          <w:lang w:val="en-US"/>
        </w:rPr>
        <w:t>,dkk,</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Strategi dan Metode Pembelajaran Era Society 5.0</w:t>
      </w:r>
      <w:r>
        <w:rPr>
          <w:rFonts w:asciiTheme="majorBidi" w:hAnsiTheme="majorBidi" w:cstheme="majorBidi"/>
          <w:i/>
          <w:iCs/>
          <w:noProof/>
          <w:lang w:val="en-US"/>
        </w:rPr>
        <w:t>,</w:t>
      </w:r>
      <w:r w:rsidRPr="00C7554D">
        <w:rPr>
          <w:rFonts w:asciiTheme="majorBidi" w:hAnsiTheme="majorBidi" w:cstheme="majorBidi"/>
          <w:noProof/>
          <w:lang w:val="en-US"/>
        </w:rPr>
        <w:t xml:space="preserve"> Kuningan: Goresan Pena</w:t>
      </w:r>
      <w:r>
        <w:rPr>
          <w:rFonts w:asciiTheme="majorBidi" w:hAnsiTheme="majorBidi" w:cstheme="majorBidi"/>
          <w:noProof/>
          <w:lang w:val="en-US"/>
        </w:rPr>
        <w:t>,2016.</w:t>
      </w:r>
    </w:p>
    <w:p w14:paraId="237C0158" w14:textId="18CE2F3A"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Setiawan, A</w:t>
      </w:r>
      <w:r w:rsidR="002F27E4">
        <w:rPr>
          <w:rFonts w:asciiTheme="majorBidi" w:hAnsiTheme="majorBidi" w:cstheme="majorBidi"/>
          <w:noProof/>
          <w:lang w:val="en-US"/>
        </w:rPr>
        <w:t>ndi</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Belajar dan Pembelajaran.</w:t>
      </w:r>
      <w:r w:rsidRPr="00C7554D">
        <w:rPr>
          <w:rFonts w:asciiTheme="majorBidi" w:hAnsiTheme="majorBidi" w:cstheme="majorBidi"/>
          <w:noProof/>
          <w:lang w:val="en-US"/>
        </w:rPr>
        <w:t xml:space="preserve"> Sidoharjo: Uwais Inspirasi Indonesia</w:t>
      </w:r>
      <w:r>
        <w:rPr>
          <w:rFonts w:asciiTheme="majorBidi" w:hAnsiTheme="majorBidi" w:cstheme="majorBidi"/>
          <w:noProof/>
          <w:lang w:val="en-US"/>
        </w:rPr>
        <w:t>,2017.</w:t>
      </w:r>
    </w:p>
    <w:p w14:paraId="674C57D2" w14:textId="115A56CB"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Siyoto, S</w:t>
      </w:r>
      <w:r w:rsidR="00887094">
        <w:rPr>
          <w:rFonts w:asciiTheme="majorBidi" w:hAnsiTheme="majorBidi" w:cstheme="majorBidi"/>
          <w:noProof/>
          <w:lang w:val="en-US"/>
        </w:rPr>
        <w:t>andu,</w:t>
      </w:r>
      <w:r w:rsidRPr="00C7554D">
        <w:rPr>
          <w:rFonts w:asciiTheme="majorBidi" w:hAnsiTheme="majorBidi" w:cstheme="majorBidi"/>
          <w:noProof/>
          <w:lang w:val="en-US"/>
        </w:rPr>
        <w:t xml:space="preserve"> </w:t>
      </w:r>
      <w:r w:rsidR="00887094">
        <w:rPr>
          <w:rFonts w:asciiTheme="majorBidi" w:hAnsiTheme="majorBidi" w:cstheme="majorBidi"/>
          <w:noProof/>
          <w:lang w:val="en-US"/>
        </w:rPr>
        <w:t>dan Muhammad Ali Sodik</w:t>
      </w:r>
      <w:r>
        <w:rPr>
          <w:rFonts w:asciiTheme="majorBidi" w:hAnsiTheme="majorBidi" w:cstheme="majorBidi"/>
          <w:noProof/>
          <w:lang w:val="en-US"/>
        </w:rPr>
        <w:t>,</w:t>
      </w:r>
      <w:r w:rsidRPr="00C7554D">
        <w:rPr>
          <w:rFonts w:asciiTheme="majorBidi" w:hAnsiTheme="majorBidi" w:cstheme="majorBidi"/>
          <w:i/>
          <w:iCs/>
          <w:noProof/>
          <w:lang w:val="en-US"/>
        </w:rPr>
        <w:t>Dasar Metodologi Penelitian</w:t>
      </w:r>
      <w:r>
        <w:rPr>
          <w:rFonts w:asciiTheme="majorBidi" w:hAnsiTheme="majorBidi" w:cstheme="majorBidi"/>
          <w:i/>
          <w:iCs/>
          <w:noProof/>
          <w:lang w:val="en-US"/>
        </w:rPr>
        <w:t>,</w:t>
      </w:r>
      <w:r w:rsidRPr="00C7554D">
        <w:rPr>
          <w:rFonts w:asciiTheme="majorBidi" w:hAnsiTheme="majorBidi" w:cstheme="majorBidi"/>
          <w:noProof/>
          <w:lang w:val="en-US"/>
        </w:rPr>
        <w:t xml:space="preserve"> Yogyakarta: Literasi Media Publishing</w:t>
      </w:r>
      <w:r>
        <w:rPr>
          <w:rFonts w:asciiTheme="majorBidi" w:hAnsiTheme="majorBidi" w:cstheme="majorBidi"/>
          <w:noProof/>
          <w:lang w:val="en-US"/>
        </w:rPr>
        <w:t>,2015.</w:t>
      </w:r>
    </w:p>
    <w:p w14:paraId="76D1FEBC" w14:textId="2AF673C3"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Sudaryana, B</w:t>
      </w:r>
      <w:r w:rsidR="00887094">
        <w:rPr>
          <w:rFonts w:asciiTheme="majorBidi" w:hAnsiTheme="majorBidi" w:cstheme="majorBidi"/>
          <w:noProof/>
          <w:lang w:val="en-US"/>
        </w:rPr>
        <w:t>ambang, dan Ricky</w:t>
      </w:r>
      <w:r w:rsidRPr="00C7554D">
        <w:rPr>
          <w:rFonts w:asciiTheme="majorBidi" w:hAnsiTheme="majorBidi" w:cstheme="majorBidi"/>
          <w:noProof/>
          <w:lang w:val="en-US"/>
        </w:rPr>
        <w:t xml:space="preserve"> Agusjady</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Metodologi Penelitian Kuantitatif</w:t>
      </w:r>
      <w:r>
        <w:rPr>
          <w:rFonts w:asciiTheme="majorBidi" w:hAnsiTheme="majorBidi" w:cstheme="majorBidi"/>
          <w:i/>
          <w:iCs/>
          <w:noProof/>
          <w:lang w:val="en-US"/>
        </w:rPr>
        <w:t>,</w:t>
      </w:r>
      <w:r w:rsidRPr="00C7554D">
        <w:rPr>
          <w:rFonts w:asciiTheme="majorBidi" w:hAnsiTheme="majorBidi" w:cstheme="majorBidi"/>
          <w:noProof/>
          <w:lang w:val="en-US"/>
        </w:rPr>
        <w:t xml:space="preserve"> Sleman: Deepublisher</w:t>
      </w:r>
      <w:r>
        <w:rPr>
          <w:rFonts w:asciiTheme="majorBidi" w:hAnsiTheme="majorBidi" w:cstheme="majorBidi"/>
          <w:noProof/>
          <w:lang w:val="en-US"/>
        </w:rPr>
        <w:t>,2022.</w:t>
      </w:r>
    </w:p>
    <w:p w14:paraId="2ECC24D7" w14:textId="1ABC0773" w:rsidR="006F2EF0" w:rsidRDefault="006F2EF0" w:rsidP="00BB59E2">
      <w:pPr>
        <w:ind w:left="709" w:hanging="709"/>
        <w:rPr>
          <w:rFonts w:asciiTheme="majorBidi" w:hAnsiTheme="majorBidi" w:cstheme="majorBidi"/>
          <w:noProof/>
          <w:lang w:val="en-US"/>
        </w:rPr>
      </w:pPr>
      <w:r w:rsidRPr="00C7554D">
        <w:rPr>
          <w:rFonts w:asciiTheme="majorBidi" w:hAnsiTheme="majorBidi" w:cstheme="majorBidi"/>
          <w:noProof/>
          <w:lang w:val="en-US"/>
        </w:rPr>
        <w:t>Sugiyono</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Metode Penelitian Kuantitatif, Kuantitatif dan R&amp;D</w:t>
      </w:r>
      <w:r>
        <w:rPr>
          <w:rFonts w:asciiTheme="majorBidi" w:hAnsiTheme="majorBidi" w:cstheme="majorBidi"/>
          <w:i/>
          <w:iCs/>
          <w:noProof/>
          <w:lang w:val="en-US"/>
        </w:rPr>
        <w:t>,</w:t>
      </w:r>
      <w:r w:rsidR="00B8422F">
        <w:rPr>
          <w:rFonts w:asciiTheme="majorBidi" w:hAnsiTheme="majorBidi" w:cstheme="majorBidi"/>
          <w:noProof/>
          <w:lang w:val="en-US"/>
        </w:rPr>
        <w:t xml:space="preserve"> </w:t>
      </w:r>
      <w:r w:rsidRPr="00C7554D">
        <w:rPr>
          <w:rFonts w:asciiTheme="majorBidi" w:hAnsiTheme="majorBidi" w:cstheme="majorBidi"/>
          <w:noProof/>
          <w:lang w:val="en-US"/>
        </w:rPr>
        <w:t xml:space="preserve">Bandung: </w:t>
      </w:r>
      <w:r w:rsidR="00B8422F">
        <w:rPr>
          <w:rFonts w:asciiTheme="majorBidi" w:hAnsiTheme="majorBidi" w:cstheme="majorBidi"/>
          <w:noProof/>
          <w:lang w:val="en-US"/>
        </w:rPr>
        <w:t xml:space="preserve"> </w:t>
      </w:r>
      <w:r w:rsidRPr="00C7554D">
        <w:rPr>
          <w:rFonts w:asciiTheme="majorBidi" w:hAnsiTheme="majorBidi" w:cstheme="majorBidi"/>
          <w:noProof/>
          <w:lang w:val="en-US"/>
        </w:rPr>
        <w:t>Alfabeta.</w:t>
      </w:r>
      <w:r>
        <w:rPr>
          <w:rFonts w:asciiTheme="majorBidi" w:hAnsiTheme="majorBidi" w:cstheme="majorBidi"/>
          <w:noProof/>
          <w:lang w:val="en-US"/>
        </w:rPr>
        <w:t>, 2013.</w:t>
      </w:r>
    </w:p>
    <w:p w14:paraId="68AE2B1D" w14:textId="77777777"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Sukardi</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Metodologi Penelitian Pendidikan</w:t>
      </w:r>
      <w:r>
        <w:rPr>
          <w:rFonts w:asciiTheme="majorBidi" w:hAnsiTheme="majorBidi" w:cstheme="majorBidi"/>
          <w:i/>
          <w:iCs/>
          <w:noProof/>
          <w:lang w:val="en-US"/>
        </w:rPr>
        <w:t>,</w:t>
      </w:r>
      <w:r w:rsidRPr="00C7554D">
        <w:rPr>
          <w:rFonts w:asciiTheme="majorBidi" w:hAnsiTheme="majorBidi" w:cstheme="majorBidi"/>
          <w:noProof/>
          <w:lang w:val="en-US"/>
        </w:rPr>
        <w:t xml:space="preserve"> Jakarta: PT. Bumi Aksara</w:t>
      </w:r>
      <w:r>
        <w:rPr>
          <w:rFonts w:asciiTheme="majorBidi" w:hAnsiTheme="majorBidi" w:cstheme="majorBidi"/>
          <w:noProof/>
          <w:lang w:val="en-US"/>
        </w:rPr>
        <w:t>,2003.</w:t>
      </w:r>
    </w:p>
    <w:p w14:paraId="7CB8DDA9" w14:textId="52C7168E"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Sunbanu,dkk</w:t>
      </w:r>
      <w:r w:rsidR="002F27E4">
        <w:rPr>
          <w:rFonts w:asciiTheme="majorBidi" w:hAnsiTheme="majorBidi" w:cstheme="majorBidi"/>
          <w:noProof/>
          <w:lang w:val="en-US"/>
        </w:rPr>
        <w:t>,</w:t>
      </w:r>
      <w:r w:rsidRPr="00C7554D">
        <w:rPr>
          <w:rFonts w:asciiTheme="majorBidi" w:hAnsiTheme="majorBidi" w:cstheme="majorBidi"/>
          <w:noProof/>
          <w:lang w:val="en-US"/>
        </w:rPr>
        <w:t xml:space="preserve">Peningkatan Keterampilan Kolaborasi Siswa Menggunakan Model Pembelajaran Kooperatif Two Stay Twostray di Sekolah Dasar. </w:t>
      </w:r>
      <w:r w:rsidRPr="00C7554D">
        <w:rPr>
          <w:rFonts w:asciiTheme="majorBidi" w:hAnsiTheme="majorBidi" w:cstheme="majorBidi"/>
          <w:i/>
          <w:iCs/>
          <w:noProof/>
          <w:lang w:val="en-US"/>
        </w:rPr>
        <w:t>Jurnal Basicedu Vol.3 No.4</w:t>
      </w:r>
      <w:r w:rsidRPr="00C7554D">
        <w:rPr>
          <w:rFonts w:asciiTheme="majorBidi" w:hAnsiTheme="majorBidi" w:cstheme="majorBidi"/>
          <w:noProof/>
          <w:lang w:val="en-US"/>
        </w:rPr>
        <w:t>, 2038</w:t>
      </w:r>
      <w:r w:rsidR="00887094">
        <w:rPr>
          <w:rFonts w:asciiTheme="majorBidi" w:hAnsiTheme="majorBidi" w:cstheme="majorBidi"/>
          <w:noProof/>
          <w:lang w:val="en-US"/>
        </w:rPr>
        <w:t>,2019.</w:t>
      </w:r>
    </w:p>
    <w:p w14:paraId="5B1C8C56" w14:textId="77777777"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Suyono</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Analisis Regresi Untuk Penelitian</w:t>
      </w:r>
      <w:r>
        <w:rPr>
          <w:rFonts w:asciiTheme="majorBidi" w:hAnsiTheme="majorBidi" w:cstheme="majorBidi"/>
          <w:i/>
          <w:iCs/>
          <w:noProof/>
          <w:lang w:val="en-US"/>
        </w:rPr>
        <w:t>,</w:t>
      </w:r>
      <w:r w:rsidRPr="00C7554D">
        <w:rPr>
          <w:rFonts w:asciiTheme="majorBidi" w:hAnsiTheme="majorBidi" w:cstheme="majorBidi"/>
          <w:noProof/>
          <w:lang w:val="en-US"/>
        </w:rPr>
        <w:t xml:space="preserve"> Sleman: Deepublish</w:t>
      </w:r>
      <w:r>
        <w:rPr>
          <w:rFonts w:asciiTheme="majorBidi" w:hAnsiTheme="majorBidi" w:cstheme="majorBidi"/>
          <w:noProof/>
          <w:lang w:val="en-US"/>
        </w:rPr>
        <w:t>, 2018.</w:t>
      </w:r>
    </w:p>
    <w:p w14:paraId="7140A777" w14:textId="0BD56EA9"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Swarjana, I K</w:t>
      </w:r>
      <w:r w:rsidR="005416AE">
        <w:rPr>
          <w:rFonts w:asciiTheme="majorBidi" w:hAnsiTheme="majorBidi" w:cstheme="majorBidi"/>
          <w:noProof/>
          <w:lang w:val="en-US"/>
        </w:rPr>
        <w:t>etut</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Populasi-Sampel , Tekhnik Sampling &amp; Bias dalam Penelitian</w:t>
      </w:r>
      <w:r>
        <w:rPr>
          <w:rFonts w:asciiTheme="majorBidi" w:hAnsiTheme="majorBidi" w:cstheme="majorBidi"/>
          <w:i/>
          <w:iCs/>
          <w:noProof/>
          <w:lang w:val="en-US"/>
        </w:rPr>
        <w:t>,</w:t>
      </w:r>
      <w:r w:rsidRPr="00C7554D">
        <w:rPr>
          <w:rFonts w:asciiTheme="majorBidi" w:hAnsiTheme="majorBidi" w:cstheme="majorBidi"/>
          <w:noProof/>
          <w:lang w:val="en-US"/>
        </w:rPr>
        <w:t xml:space="preserve"> Yogyakarta: ANDI</w:t>
      </w:r>
      <w:r>
        <w:rPr>
          <w:rFonts w:asciiTheme="majorBidi" w:hAnsiTheme="majorBidi" w:cstheme="majorBidi"/>
          <w:noProof/>
          <w:lang w:val="en-US"/>
        </w:rPr>
        <w:t>, 2022.</w:t>
      </w:r>
    </w:p>
    <w:p w14:paraId="58657378" w14:textId="024F329E"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S</w:t>
      </w:r>
      <w:r w:rsidR="002F455B">
        <w:rPr>
          <w:rFonts w:asciiTheme="majorBidi" w:hAnsiTheme="majorBidi" w:cstheme="majorBidi"/>
          <w:noProof/>
          <w:lang w:val="en-US"/>
        </w:rPr>
        <w:t>uhendi</w:t>
      </w:r>
      <w:r w:rsidRPr="00C7554D">
        <w:rPr>
          <w:rFonts w:asciiTheme="majorBidi" w:hAnsiTheme="majorBidi" w:cstheme="majorBidi"/>
          <w:noProof/>
          <w:lang w:val="en-US"/>
        </w:rPr>
        <w:t>,</w:t>
      </w:r>
      <w:r w:rsidR="002F455B">
        <w:rPr>
          <w:rFonts w:asciiTheme="majorBidi" w:hAnsiTheme="majorBidi" w:cstheme="majorBidi"/>
          <w:noProof/>
          <w:lang w:val="en-US"/>
        </w:rPr>
        <w:t xml:space="preserve"> Syam</w:t>
      </w:r>
      <w:r w:rsidRPr="00C7554D">
        <w:rPr>
          <w:rFonts w:asciiTheme="majorBidi" w:hAnsiTheme="majorBidi" w:cstheme="majorBidi"/>
          <w:noProof/>
          <w:lang w:val="en-US"/>
        </w:rPr>
        <w:t xml:space="preserve"> </w:t>
      </w:r>
      <w:r>
        <w:rPr>
          <w:rFonts w:asciiTheme="majorBidi" w:hAnsiTheme="majorBidi" w:cstheme="majorBidi"/>
          <w:noProof/>
          <w:lang w:val="en-US"/>
        </w:rPr>
        <w:t xml:space="preserve">, </w:t>
      </w:r>
      <w:r w:rsidRPr="00C7554D">
        <w:rPr>
          <w:rFonts w:asciiTheme="majorBidi" w:hAnsiTheme="majorBidi" w:cstheme="majorBidi"/>
          <w:noProof/>
          <w:lang w:val="en-US"/>
        </w:rPr>
        <w:t>dkk</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Pengantar Ilmu Pendidikan</w:t>
      </w:r>
      <w:r>
        <w:rPr>
          <w:rFonts w:asciiTheme="majorBidi" w:hAnsiTheme="majorBidi" w:cstheme="majorBidi"/>
          <w:i/>
          <w:iCs/>
          <w:noProof/>
          <w:lang w:val="en-US"/>
        </w:rPr>
        <w:t>,</w:t>
      </w:r>
      <w:r w:rsidRPr="00C7554D">
        <w:rPr>
          <w:rFonts w:asciiTheme="majorBidi" w:hAnsiTheme="majorBidi" w:cstheme="majorBidi"/>
          <w:noProof/>
          <w:lang w:val="en-US"/>
        </w:rPr>
        <w:t xml:space="preserve"> Medan: Yayasan Kita Menulis</w:t>
      </w:r>
      <w:r>
        <w:rPr>
          <w:rFonts w:asciiTheme="majorBidi" w:hAnsiTheme="majorBidi" w:cstheme="majorBidi"/>
          <w:noProof/>
          <w:lang w:val="en-US"/>
        </w:rPr>
        <w:t>, 2021.</w:t>
      </w:r>
    </w:p>
    <w:p w14:paraId="470BAA85" w14:textId="309D00F4"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Teladaningsih, O</w:t>
      </w:r>
      <w:r w:rsidR="00BB59E2">
        <w:rPr>
          <w:rFonts w:asciiTheme="majorBidi" w:hAnsiTheme="majorBidi" w:cstheme="majorBidi"/>
          <w:noProof/>
          <w:lang w:val="en-US"/>
        </w:rPr>
        <w:t>ne,</w:t>
      </w:r>
      <w:r w:rsidRPr="00C7554D">
        <w:rPr>
          <w:rFonts w:asciiTheme="majorBidi" w:hAnsiTheme="majorBidi" w:cstheme="majorBidi"/>
          <w:noProof/>
          <w:lang w:val="en-US"/>
        </w:rPr>
        <w:t xml:space="preserve"> dkk</w:t>
      </w:r>
      <w:r w:rsidR="00BB59E2">
        <w:rPr>
          <w:rFonts w:asciiTheme="majorBidi" w:hAnsiTheme="majorBidi" w:cstheme="majorBidi"/>
          <w:noProof/>
          <w:lang w:val="en-US"/>
        </w:rPr>
        <w:t>,</w:t>
      </w:r>
      <w:r w:rsidRPr="00C7554D">
        <w:rPr>
          <w:rFonts w:asciiTheme="majorBidi" w:hAnsiTheme="majorBidi" w:cstheme="majorBidi"/>
          <w:noProof/>
          <w:lang w:val="en-US"/>
        </w:rPr>
        <w:t xml:space="preserve">Implementasi Model Pembelajaran Teams Games Tournament Meningkatkan Keterampilan Kolaboratif Peserta Didik Kelas 4 SD. </w:t>
      </w:r>
      <w:r w:rsidRPr="00C7554D">
        <w:rPr>
          <w:rFonts w:asciiTheme="majorBidi" w:hAnsiTheme="majorBidi" w:cstheme="majorBidi"/>
          <w:i/>
          <w:iCs/>
          <w:noProof/>
          <w:lang w:val="en-US"/>
        </w:rPr>
        <w:t>Pendas: Jurnal Ilmiah Pendidikan Dasar Vol.IV,No.1</w:t>
      </w:r>
      <w:r w:rsidRPr="00C7554D">
        <w:rPr>
          <w:rFonts w:asciiTheme="majorBidi" w:hAnsiTheme="majorBidi" w:cstheme="majorBidi"/>
          <w:noProof/>
          <w:lang w:val="en-US"/>
        </w:rPr>
        <w:t>, 21-22</w:t>
      </w:r>
      <w:r w:rsidR="00BB59E2">
        <w:rPr>
          <w:rFonts w:asciiTheme="majorBidi" w:hAnsiTheme="majorBidi" w:cstheme="majorBidi"/>
          <w:noProof/>
          <w:lang w:val="en-US"/>
        </w:rPr>
        <w:t>,2019.</w:t>
      </w:r>
    </w:p>
    <w:p w14:paraId="259987AF" w14:textId="360E6EF5"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Ulhusna, M</w:t>
      </w:r>
      <w:r w:rsidR="00000282">
        <w:rPr>
          <w:rFonts w:asciiTheme="majorBidi" w:hAnsiTheme="majorBidi" w:cstheme="majorBidi"/>
          <w:noProof/>
          <w:lang w:val="en-US"/>
        </w:rPr>
        <w:t>isbah</w:t>
      </w:r>
      <w:r w:rsidRPr="00C7554D">
        <w:rPr>
          <w:rFonts w:asciiTheme="majorBidi" w:hAnsiTheme="majorBidi" w:cstheme="majorBidi"/>
          <w:noProof/>
          <w:lang w:val="en-US"/>
        </w:rPr>
        <w:t>, dkk</w:t>
      </w:r>
      <w:r w:rsidR="00000282">
        <w:rPr>
          <w:rFonts w:asciiTheme="majorBidi" w:hAnsiTheme="majorBidi" w:cstheme="majorBidi"/>
          <w:noProof/>
          <w:lang w:val="en-US"/>
        </w:rPr>
        <w:t>,</w:t>
      </w:r>
      <w:r w:rsidRPr="00C7554D">
        <w:rPr>
          <w:rFonts w:asciiTheme="majorBidi" w:hAnsiTheme="majorBidi" w:cstheme="majorBidi"/>
          <w:noProof/>
          <w:lang w:val="en-US"/>
        </w:rPr>
        <w:t xml:space="preserve"> Permainan Ludo untuk Meningkatkan Keterampilan Kolaborasi Siswa dalam Pembelajaran Matematika. </w:t>
      </w:r>
      <w:r w:rsidRPr="00C7554D">
        <w:rPr>
          <w:rFonts w:asciiTheme="majorBidi" w:hAnsiTheme="majorBidi" w:cstheme="majorBidi"/>
          <w:i/>
          <w:iCs/>
          <w:noProof/>
          <w:lang w:val="en-US"/>
        </w:rPr>
        <w:t>International Journal Of Elementary volume 4, Number 2</w:t>
      </w:r>
      <w:r w:rsidRPr="00C7554D">
        <w:rPr>
          <w:rFonts w:asciiTheme="majorBidi" w:hAnsiTheme="majorBidi" w:cstheme="majorBidi"/>
          <w:noProof/>
          <w:lang w:val="en-US"/>
        </w:rPr>
        <w:t>, 130</w:t>
      </w:r>
      <w:r w:rsidR="00000282">
        <w:rPr>
          <w:rFonts w:asciiTheme="majorBidi" w:hAnsiTheme="majorBidi" w:cstheme="majorBidi"/>
          <w:noProof/>
          <w:lang w:val="en-US"/>
        </w:rPr>
        <w:t>,2020.</w:t>
      </w:r>
    </w:p>
    <w:p w14:paraId="0DF71679" w14:textId="7465561F"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Utami, D</w:t>
      </w:r>
      <w:r w:rsidR="00B16D89">
        <w:rPr>
          <w:rFonts w:asciiTheme="majorBidi" w:hAnsiTheme="majorBidi" w:cstheme="majorBidi"/>
          <w:noProof/>
          <w:lang w:val="en-US"/>
        </w:rPr>
        <w:t>ian Tri,</w:t>
      </w:r>
      <w:r w:rsidRPr="00C7554D">
        <w:rPr>
          <w:rFonts w:asciiTheme="majorBidi" w:hAnsiTheme="majorBidi" w:cstheme="majorBidi"/>
          <w:noProof/>
          <w:lang w:val="en-US"/>
        </w:rPr>
        <w:t>Pengaruh Lingkungan Teman Sebaya Terhadap Perilaku Sosial Anak Usia 5-6 Tahun</w:t>
      </w:r>
      <w:r w:rsidR="00B16D89">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GENERASI EMAS: Jurnal Pendidikan Islam Anak Usia Dini Vol.1 No. 1</w:t>
      </w:r>
      <w:r w:rsidRPr="00C7554D">
        <w:rPr>
          <w:rFonts w:asciiTheme="majorBidi" w:hAnsiTheme="majorBidi" w:cstheme="majorBidi"/>
          <w:noProof/>
          <w:lang w:val="en-US"/>
        </w:rPr>
        <w:t>, 43</w:t>
      </w:r>
      <w:r w:rsidR="00B16D89">
        <w:rPr>
          <w:rFonts w:asciiTheme="majorBidi" w:hAnsiTheme="majorBidi" w:cstheme="majorBidi"/>
          <w:noProof/>
          <w:lang w:val="en-US"/>
        </w:rPr>
        <w:t>,2018.</w:t>
      </w:r>
    </w:p>
    <w:p w14:paraId="5B25E7E3" w14:textId="52078C24" w:rsidR="006F2EF0" w:rsidRPr="00C7554D" w:rsidRDefault="006F2EF0" w:rsidP="006F2EF0">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Veronica, A</w:t>
      </w:r>
      <w:r w:rsidR="005416AE">
        <w:rPr>
          <w:rFonts w:asciiTheme="majorBidi" w:hAnsiTheme="majorBidi" w:cstheme="majorBidi"/>
          <w:noProof/>
          <w:lang w:val="en-US"/>
        </w:rPr>
        <w:t>ries</w:t>
      </w:r>
      <w:r>
        <w:rPr>
          <w:rFonts w:asciiTheme="majorBidi" w:hAnsiTheme="majorBidi" w:cstheme="majorBidi"/>
          <w:noProof/>
          <w:lang w:val="en-US"/>
        </w:rPr>
        <w:t>, dkk,</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Metodologi Penelitian Kuantitatif</w:t>
      </w:r>
      <w:r>
        <w:rPr>
          <w:rFonts w:asciiTheme="majorBidi" w:hAnsiTheme="majorBidi" w:cstheme="majorBidi"/>
          <w:i/>
          <w:iCs/>
          <w:noProof/>
          <w:lang w:val="en-US"/>
        </w:rPr>
        <w:t>,</w:t>
      </w:r>
      <w:r w:rsidRPr="00C7554D">
        <w:rPr>
          <w:rFonts w:asciiTheme="majorBidi" w:hAnsiTheme="majorBidi" w:cstheme="majorBidi"/>
          <w:noProof/>
          <w:lang w:val="en-US"/>
        </w:rPr>
        <w:t xml:space="preserve"> Padang: Global Eksekutif Tekhnologi.</w:t>
      </w:r>
      <w:r>
        <w:rPr>
          <w:rFonts w:asciiTheme="majorBidi" w:hAnsiTheme="majorBidi" w:cstheme="majorBidi"/>
          <w:noProof/>
          <w:lang w:val="en-US"/>
        </w:rPr>
        <w:t xml:space="preserve"> 2022.</w:t>
      </w:r>
    </w:p>
    <w:p w14:paraId="31DEA248" w14:textId="18CBF9C0" w:rsidR="00A12E41" w:rsidRPr="00DC744B" w:rsidRDefault="006F2EF0" w:rsidP="00DC744B">
      <w:pPr>
        <w:pStyle w:val="Bibliography"/>
        <w:spacing w:line="240" w:lineRule="auto"/>
        <w:ind w:left="720" w:hanging="720"/>
        <w:jc w:val="both"/>
        <w:rPr>
          <w:rFonts w:asciiTheme="majorBidi" w:hAnsiTheme="majorBidi" w:cstheme="majorBidi"/>
          <w:noProof/>
          <w:lang w:val="en-US"/>
        </w:rPr>
      </w:pPr>
      <w:r w:rsidRPr="00C7554D">
        <w:rPr>
          <w:rFonts w:asciiTheme="majorBidi" w:hAnsiTheme="majorBidi" w:cstheme="majorBidi"/>
          <w:noProof/>
          <w:lang w:val="en-US"/>
        </w:rPr>
        <w:t>Yunalia, E</w:t>
      </w:r>
      <w:r w:rsidR="00000282">
        <w:rPr>
          <w:rFonts w:asciiTheme="majorBidi" w:hAnsiTheme="majorBidi" w:cstheme="majorBidi"/>
          <w:noProof/>
          <w:lang w:val="en-US"/>
        </w:rPr>
        <w:t xml:space="preserve">ndang </w:t>
      </w:r>
      <w:r w:rsidRPr="00C7554D">
        <w:rPr>
          <w:rFonts w:asciiTheme="majorBidi" w:hAnsiTheme="majorBidi" w:cstheme="majorBidi"/>
          <w:noProof/>
          <w:lang w:val="en-US"/>
        </w:rPr>
        <w:t>M</w:t>
      </w:r>
      <w:r w:rsidR="00000282">
        <w:rPr>
          <w:rFonts w:asciiTheme="majorBidi" w:hAnsiTheme="majorBidi" w:cstheme="majorBidi"/>
          <w:noProof/>
          <w:lang w:val="en-US"/>
        </w:rPr>
        <w:t>ei</w:t>
      </w:r>
      <w:r w:rsidRPr="00C7554D">
        <w:rPr>
          <w:rFonts w:asciiTheme="majorBidi" w:hAnsiTheme="majorBidi" w:cstheme="majorBidi"/>
          <w:noProof/>
          <w:lang w:val="en-US"/>
        </w:rPr>
        <w:t>,</w:t>
      </w:r>
      <w:r w:rsidR="00996E76">
        <w:rPr>
          <w:rFonts w:asciiTheme="majorBidi" w:hAnsiTheme="majorBidi" w:cstheme="majorBidi"/>
          <w:noProof/>
          <w:lang w:val="en-US"/>
        </w:rPr>
        <w:t xml:space="preserve"> dan</w:t>
      </w:r>
      <w:r w:rsidRPr="00C7554D">
        <w:rPr>
          <w:rFonts w:asciiTheme="majorBidi" w:hAnsiTheme="majorBidi" w:cstheme="majorBidi"/>
          <w:noProof/>
          <w:lang w:val="en-US"/>
        </w:rPr>
        <w:t xml:space="preserve"> </w:t>
      </w:r>
      <w:r w:rsidR="00996E76">
        <w:rPr>
          <w:rFonts w:asciiTheme="majorBidi" w:hAnsiTheme="majorBidi" w:cstheme="majorBidi"/>
          <w:noProof/>
          <w:lang w:val="en-US"/>
        </w:rPr>
        <w:t xml:space="preserve">Arif Nurma </w:t>
      </w:r>
      <w:r w:rsidRPr="00C7554D">
        <w:rPr>
          <w:rFonts w:asciiTheme="majorBidi" w:hAnsiTheme="majorBidi" w:cstheme="majorBidi"/>
          <w:noProof/>
          <w:lang w:val="en-US"/>
        </w:rPr>
        <w:t>Etika</w:t>
      </w:r>
      <w:r>
        <w:rPr>
          <w:rFonts w:asciiTheme="majorBidi" w:hAnsiTheme="majorBidi" w:cstheme="majorBidi"/>
          <w:noProof/>
          <w:lang w:val="en-US"/>
        </w:rPr>
        <w:t>,</w:t>
      </w:r>
      <w:r w:rsidRPr="00C7554D">
        <w:rPr>
          <w:rFonts w:asciiTheme="majorBidi" w:hAnsiTheme="majorBidi" w:cstheme="majorBidi"/>
          <w:noProof/>
          <w:lang w:val="en-US"/>
        </w:rPr>
        <w:t xml:space="preserve"> </w:t>
      </w:r>
      <w:r w:rsidRPr="00C7554D">
        <w:rPr>
          <w:rFonts w:asciiTheme="majorBidi" w:hAnsiTheme="majorBidi" w:cstheme="majorBidi"/>
          <w:i/>
          <w:iCs/>
          <w:noProof/>
          <w:lang w:val="en-US"/>
        </w:rPr>
        <w:t>Remaja dan Konformitas Teman Sebaya</w:t>
      </w:r>
      <w:r>
        <w:rPr>
          <w:rFonts w:asciiTheme="majorBidi" w:hAnsiTheme="majorBidi" w:cstheme="majorBidi"/>
          <w:i/>
          <w:iCs/>
          <w:noProof/>
          <w:lang w:val="en-US"/>
        </w:rPr>
        <w:t>,</w:t>
      </w:r>
      <w:r w:rsidRPr="00C7554D">
        <w:rPr>
          <w:rFonts w:asciiTheme="majorBidi" w:hAnsiTheme="majorBidi" w:cstheme="majorBidi"/>
          <w:noProof/>
          <w:lang w:val="en-US"/>
        </w:rPr>
        <w:t xml:space="preserve"> Malang: Ahli Media Press</w:t>
      </w:r>
      <w:r>
        <w:rPr>
          <w:rFonts w:asciiTheme="majorBidi" w:hAnsiTheme="majorBidi" w:cstheme="majorBidi"/>
          <w:noProof/>
          <w:lang w:val="en-US"/>
        </w:rPr>
        <w:t>,2022</w:t>
      </w:r>
      <w:bookmarkStart w:id="52" w:name="_Hlk122575866"/>
      <w:bookmarkEnd w:id="51"/>
    </w:p>
    <w:p w14:paraId="2ECC1A3B" w14:textId="77777777" w:rsidR="00A12E41" w:rsidRDefault="00A12E41" w:rsidP="00871340">
      <w:pPr>
        <w:pStyle w:val="Caption"/>
        <w:rPr>
          <w:rFonts w:asciiTheme="majorBidi" w:hAnsiTheme="majorBidi" w:cstheme="majorBidi"/>
          <w:i w:val="0"/>
          <w:iCs w:val="0"/>
          <w:color w:val="auto"/>
          <w:sz w:val="22"/>
          <w:szCs w:val="22"/>
          <w:lang w:val="en-US"/>
        </w:rPr>
      </w:pPr>
    </w:p>
    <w:p w14:paraId="42D3CC78" w14:textId="2F0004FD" w:rsidR="0033471A" w:rsidRPr="00871340" w:rsidRDefault="0033471A" w:rsidP="00871340">
      <w:pPr>
        <w:pStyle w:val="Caption"/>
        <w:rPr>
          <w:rFonts w:asciiTheme="majorBidi" w:hAnsiTheme="majorBidi" w:cstheme="majorBidi"/>
          <w:b/>
          <w:bCs/>
          <w:i w:val="0"/>
          <w:iCs w:val="0"/>
          <w:color w:val="auto"/>
          <w:sz w:val="22"/>
          <w:szCs w:val="22"/>
          <w:lang w:val="en-US"/>
        </w:rPr>
      </w:pPr>
      <w:r w:rsidRPr="00871340">
        <w:rPr>
          <w:rFonts w:asciiTheme="majorBidi" w:hAnsiTheme="majorBidi" w:cstheme="majorBidi"/>
          <w:i w:val="0"/>
          <w:iCs w:val="0"/>
          <w:color w:val="auto"/>
          <w:sz w:val="22"/>
          <w:szCs w:val="22"/>
          <w:lang w:val="en-US"/>
        </w:rPr>
        <w:t>Lampiran 1</w:t>
      </w:r>
      <w:r w:rsidR="00871340" w:rsidRPr="00871340">
        <w:rPr>
          <w:rFonts w:asciiTheme="majorBidi" w:hAnsiTheme="majorBidi" w:cstheme="majorBidi"/>
          <w:b/>
          <w:bCs/>
          <w:i w:val="0"/>
          <w:iCs w:val="0"/>
          <w:color w:val="auto"/>
          <w:sz w:val="22"/>
          <w:szCs w:val="22"/>
          <w:lang w:val="en-US"/>
        </w:rPr>
        <w:t xml:space="preserve"> </w:t>
      </w:r>
    </w:p>
    <w:p w14:paraId="52580177" w14:textId="77777777" w:rsidR="0033471A" w:rsidRPr="0033471A" w:rsidRDefault="0033471A" w:rsidP="00DA72C6">
      <w:pPr>
        <w:spacing w:after="0" w:line="360" w:lineRule="auto"/>
        <w:jc w:val="center"/>
        <w:rPr>
          <w:rFonts w:asciiTheme="majorBidi" w:hAnsiTheme="majorBidi" w:cstheme="majorBidi"/>
          <w:b/>
          <w:bCs/>
          <w:lang w:val="en-US"/>
        </w:rPr>
      </w:pPr>
      <w:r w:rsidRPr="0033471A">
        <w:rPr>
          <w:rFonts w:asciiTheme="majorBidi" w:hAnsiTheme="majorBidi" w:cstheme="majorBidi"/>
          <w:b/>
          <w:bCs/>
          <w:lang w:val="en-US"/>
        </w:rPr>
        <w:t>PROFIL SEKOLAH</w:t>
      </w:r>
    </w:p>
    <w:p w14:paraId="153D2553" w14:textId="77777777" w:rsidR="0033471A" w:rsidRPr="0033471A" w:rsidRDefault="0033471A" w:rsidP="00860B7E">
      <w:pPr>
        <w:pStyle w:val="ListParagraph"/>
        <w:numPr>
          <w:ilvl w:val="0"/>
          <w:numId w:val="49"/>
        </w:numPr>
        <w:spacing w:line="360" w:lineRule="auto"/>
        <w:rPr>
          <w:rFonts w:asciiTheme="majorBidi" w:hAnsiTheme="majorBidi" w:cstheme="majorBidi"/>
          <w:lang w:val="en-US"/>
        </w:rPr>
      </w:pPr>
      <w:r w:rsidRPr="0033471A">
        <w:rPr>
          <w:rFonts w:asciiTheme="majorBidi" w:hAnsiTheme="majorBidi" w:cstheme="majorBidi"/>
          <w:lang w:val="en-US"/>
        </w:rPr>
        <w:t>Identitas Sekolah</w:t>
      </w:r>
    </w:p>
    <w:p w14:paraId="65CD94A0" w14:textId="77777777" w:rsidR="0033471A" w:rsidRPr="0033471A" w:rsidRDefault="0033471A" w:rsidP="0033471A">
      <w:pPr>
        <w:pStyle w:val="ListParagraph"/>
        <w:spacing w:after="0" w:line="360" w:lineRule="auto"/>
        <w:ind w:left="786"/>
        <w:jc w:val="both"/>
        <w:rPr>
          <w:rFonts w:asciiTheme="majorBidi" w:eastAsia="Batang" w:hAnsiTheme="majorBidi" w:cstheme="majorBidi"/>
        </w:rPr>
      </w:pPr>
      <w:r w:rsidRPr="0033471A">
        <w:rPr>
          <w:rFonts w:asciiTheme="majorBidi" w:eastAsia="Batang" w:hAnsiTheme="majorBidi" w:cstheme="majorBidi"/>
          <w:lang w:val="id-ID"/>
        </w:rPr>
        <w:t>NSM</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1112337400</w:t>
      </w:r>
      <w:r w:rsidRPr="0033471A">
        <w:rPr>
          <w:rFonts w:asciiTheme="majorBidi" w:eastAsia="Batang" w:hAnsiTheme="majorBidi" w:cstheme="majorBidi"/>
        </w:rPr>
        <w:t>06</w:t>
      </w:r>
    </w:p>
    <w:p w14:paraId="1ACBB62A" w14:textId="77777777" w:rsidR="0033471A" w:rsidRPr="0033471A" w:rsidRDefault="0033471A" w:rsidP="0033471A">
      <w:pPr>
        <w:pStyle w:val="ListParagraph"/>
        <w:spacing w:after="0" w:line="360" w:lineRule="auto"/>
        <w:ind w:left="492" w:firstLine="294"/>
        <w:jc w:val="both"/>
        <w:rPr>
          <w:rFonts w:asciiTheme="majorBidi" w:eastAsia="Batang" w:hAnsiTheme="majorBidi" w:cstheme="majorBidi"/>
        </w:rPr>
      </w:pPr>
      <w:r w:rsidRPr="0033471A">
        <w:rPr>
          <w:rFonts w:asciiTheme="majorBidi" w:eastAsia="Batang" w:hAnsiTheme="majorBidi" w:cstheme="majorBidi"/>
          <w:lang w:val="id-ID"/>
        </w:rPr>
        <w:t>NPSN</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607138</w:t>
      </w:r>
      <w:r w:rsidRPr="0033471A">
        <w:rPr>
          <w:rFonts w:asciiTheme="majorBidi" w:eastAsia="Batang" w:hAnsiTheme="majorBidi" w:cstheme="majorBidi"/>
        </w:rPr>
        <w:t>54</w:t>
      </w:r>
    </w:p>
    <w:p w14:paraId="14181C49" w14:textId="77777777" w:rsidR="0033471A" w:rsidRPr="0033471A" w:rsidRDefault="0033471A" w:rsidP="0033471A">
      <w:pPr>
        <w:pStyle w:val="ListParagraph"/>
        <w:spacing w:after="0" w:line="360" w:lineRule="auto"/>
        <w:ind w:left="786"/>
        <w:jc w:val="both"/>
        <w:rPr>
          <w:rFonts w:asciiTheme="majorBidi" w:eastAsia="Batang" w:hAnsiTheme="majorBidi" w:cstheme="majorBidi"/>
        </w:rPr>
      </w:pPr>
      <w:r w:rsidRPr="0033471A">
        <w:rPr>
          <w:rFonts w:asciiTheme="majorBidi" w:eastAsia="Batang" w:hAnsiTheme="majorBidi" w:cstheme="majorBidi"/>
        </w:rPr>
        <w:t xml:space="preserve">Nama </w:t>
      </w:r>
      <w:r w:rsidRPr="0033471A">
        <w:rPr>
          <w:rFonts w:asciiTheme="majorBidi" w:eastAsia="Batang" w:hAnsiTheme="majorBidi" w:cstheme="majorBidi"/>
          <w:lang w:val="id-ID"/>
        </w:rPr>
        <w:t>MI</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xml:space="preserve">: MI Al </w:t>
      </w:r>
      <w:r w:rsidRPr="0033471A">
        <w:rPr>
          <w:rFonts w:asciiTheme="majorBidi" w:eastAsia="Batang" w:hAnsiTheme="majorBidi" w:cstheme="majorBidi"/>
        </w:rPr>
        <w:t>Islam Gunungpati</w:t>
      </w:r>
    </w:p>
    <w:p w14:paraId="7C01EABE" w14:textId="77777777" w:rsidR="0033471A" w:rsidRPr="0033471A" w:rsidRDefault="0033471A" w:rsidP="0033471A">
      <w:pPr>
        <w:pStyle w:val="ListParagraph"/>
        <w:spacing w:after="0" w:line="360" w:lineRule="auto"/>
        <w:ind w:left="786"/>
        <w:jc w:val="both"/>
        <w:rPr>
          <w:rFonts w:asciiTheme="majorBidi" w:eastAsia="Batang" w:hAnsiTheme="majorBidi" w:cstheme="majorBidi"/>
          <w:lang w:val="id-ID"/>
        </w:rPr>
      </w:pPr>
      <w:r w:rsidRPr="0033471A">
        <w:rPr>
          <w:rFonts w:asciiTheme="majorBidi" w:eastAsia="Batang" w:hAnsiTheme="majorBidi" w:cstheme="majorBidi"/>
          <w:lang w:val="id-ID"/>
        </w:rPr>
        <w:t>Akreditasi</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B</w:t>
      </w:r>
    </w:p>
    <w:p w14:paraId="70976D23" w14:textId="77777777" w:rsidR="0033471A" w:rsidRPr="0033471A" w:rsidRDefault="0033471A" w:rsidP="0033471A">
      <w:pPr>
        <w:pStyle w:val="ListParagraph"/>
        <w:spacing w:after="0" w:line="360" w:lineRule="auto"/>
        <w:ind w:left="786"/>
        <w:jc w:val="both"/>
        <w:rPr>
          <w:rFonts w:asciiTheme="majorBidi" w:eastAsia="Batang" w:hAnsiTheme="majorBidi" w:cstheme="majorBidi"/>
          <w:lang w:val="id-ID"/>
        </w:rPr>
      </w:pPr>
      <w:r w:rsidRPr="0033471A">
        <w:rPr>
          <w:rFonts w:asciiTheme="majorBidi" w:eastAsia="Batang" w:hAnsiTheme="majorBidi" w:cstheme="majorBidi"/>
          <w:lang w:val="id-ID"/>
        </w:rPr>
        <w:t>Status</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Swasta</w:t>
      </w:r>
    </w:p>
    <w:p w14:paraId="7C42CA21" w14:textId="3EDB1B4F" w:rsidR="0033471A" w:rsidRPr="0033471A" w:rsidRDefault="0033471A" w:rsidP="0033471A">
      <w:pPr>
        <w:pStyle w:val="ListParagraph"/>
        <w:spacing w:after="0" w:line="360" w:lineRule="auto"/>
        <w:ind w:left="786"/>
        <w:jc w:val="both"/>
        <w:rPr>
          <w:rFonts w:asciiTheme="majorBidi" w:eastAsia="Batang" w:hAnsiTheme="majorBidi" w:cstheme="majorBidi"/>
          <w:lang w:val="id-ID"/>
        </w:rPr>
      </w:pPr>
      <w:r w:rsidRPr="0033471A">
        <w:rPr>
          <w:rFonts w:asciiTheme="majorBidi" w:eastAsia="Batang" w:hAnsiTheme="majorBidi" w:cstheme="majorBidi"/>
        </w:rPr>
        <w:t>Waktu Belajar</w:t>
      </w:r>
      <w:r w:rsidRPr="0033471A">
        <w:rPr>
          <w:rFonts w:asciiTheme="majorBidi" w:eastAsia="Batang" w:hAnsiTheme="majorBidi" w:cstheme="majorBidi"/>
        </w:rPr>
        <w:tab/>
      </w:r>
      <w:r w:rsidRPr="0033471A">
        <w:rPr>
          <w:rFonts w:asciiTheme="majorBidi" w:eastAsia="Batang" w:hAnsiTheme="majorBidi" w:cstheme="majorBidi"/>
        </w:rPr>
        <w:tab/>
      </w:r>
      <w:r w:rsidR="00322B3F">
        <w:rPr>
          <w:rFonts w:asciiTheme="majorBidi" w:eastAsia="Batang" w:hAnsiTheme="majorBidi" w:cstheme="majorBidi"/>
        </w:rPr>
        <w:tab/>
      </w:r>
      <w:r w:rsidRPr="0033471A">
        <w:rPr>
          <w:rFonts w:asciiTheme="majorBidi" w:eastAsia="Batang" w:hAnsiTheme="majorBidi" w:cstheme="majorBidi"/>
        </w:rPr>
        <w:t>: Pagi</w:t>
      </w:r>
    </w:p>
    <w:p w14:paraId="29513BEA" w14:textId="76B3750C" w:rsidR="0033471A" w:rsidRPr="0033471A" w:rsidRDefault="0033471A" w:rsidP="0033471A">
      <w:pPr>
        <w:pStyle w:val="ListParagraph"/>
        <w:spacing w:after="0" w:line="360" w:lineRule="auto"/>
        <w:ind w:left="492" w:firstLine="294"/>
        <w:jc w:val="both"/>
        <w:rPr>
          <w:rFonts w:asciiTheme="majorBidi" w:eastAsia="Batang" w:hAnsiTheme="majorBidi" w:cstheme="majorBidi"/>
        </w:rPr>
      </w:pPr>
      <w:r w:rsidRPr="0033471A">
        <w:rPr>
          <w:rFonts w:asciiTheme="majorBidi" w:eastAsia="Batang" w:hAnsiTheme="majorBidi" w:cstheme="majorBidi"/>
        </w:rPr>
        <w:t>NPWP</w:t>
      </w:r>
      <w:r w:rsidRPr="0033471A">
        <w:rPr>
          <w:rFonts w:asciiTheme="majorBidi" w:eastAsia="Batang" w:hAnsiTheme="majorBidi" w:cstheme="majorBidi"/>
        </w:rPr>
        <w:tab/>
      </w:r>
      <w:r w:rsidRPr="0033471A">
        <w:rPr>
          <w:rFonts w:asciiTheme="majorBidi" w:eastAsia="Batang" w:hAnsiTheme="majorBidi" w:cstheme="majorBidi"/>
        </w:rPr>
        <w:tab/>
      </w:r>
      <w:r w:rsidRPr="0033471A">
        <w:rPr>
          <w:rFonts w:asciiTheme="majorBidi" w:eastAsia="Batang" w:hAnsiTheme="majorBidi" w:cstheme="majorBidi"/>
        </w:rPr>
        <w:tab/>
      </w:r>
      <w:r w:rsidR="00322B3F">
        <w:rPr>
          <w:rFonts w:asciiTheme="majorBidi" w:eastAsia="Batang" w:hAnsiTheme="majorBidi" w:cstheme="majorBidi"/>
        </w:rPr>
        <w:tab/>
      </w:r>
      <w:r w:rsidRPr="0033471A">
        <w:rPr>
          <w:rFonts w:asciiTheme="majorBidi" w:eastAsia="Batang" w:hAnsiTheme="majorBidi" w:cstheme="majorBidi"/>
        </w:rPr>
        <w:t>: 02.405.024.7-503.001</w:t>
      </w:r>
    </w:p>
    <w:p w14:paraId="2C745773" w14:textId="5D9E4BE9" w:rsidR="0033471A" w:rsidRPr="00DA72C6" w:rsidRDefault="0033471A" w:rsidP="0033471A">
      <w:pPr>
        <w:pStyle w:val="ListParagraph"/>
        <w:spacing w:after="0" w:line="360" w:lineRule="auto"/>
        <w:ind w:left="786"/>
        <w:jc w:val="both"/>
        <w:rPr>
          <w:rFonts w:asciiTheme="majorBidi" w:eastAsia="Batang" w:hAnsiTheme="majorBidi" w:cstheme="majorBidi"/>
          <w:lang w:val="en-US"/>
        </w:rPr>
      </w:pPr>
      <w:r w:rsidRPr="0033471A">
        <w:rPr>
          <w:rFonts w:asciiTheme="majorBidi" w:eastAsia="Batang" w:hAnsiTheme="majorBidi" w:cstheme="majorBidi"/>
          <w:lang w:val="id-ID"/>
        </w:rPr>
        <w:t>Alamat</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00322B3F">
        <w:rPr>
          <w:rFonts w:asciiTheme="majorBidi" w:eastAsia="Batang" w:hAnsiTheme="majorBidi" w:cstheme="majorBidi"/>
          <w:lang w:val="id-ID"/>
        </w:rPr>
        <w:tab/>
      </w:r>
      <w:r w:rsidRPr="0033471A">
        <w:rPr>
          <w:rFonts w:asciiTheme="majorBidi" w:eastAsia="Batang" w:hAnsiTheme="majorBidi" w:cstheme="majorBidi"/>
          <w:lang w:val="id-ID"/>
        </w:rPr>
        <w:t xml:space="preserve">: </w:t>
      </w:r>
      <w:r w:rsidRPr="0033471A">
        <w:rPr>
          <w:rFonts w:asciiTheme="majorBidi" w:eastAsia="Batang" w:hAnsiTheme="majorBidi" w:cstheme="majorBidi"/>
        </w:rPr>
        <w:t>Kp. Ngabean</w:t>
      </w:r>
      <w:r w:rsidRPr="0033471A">
        <w:rPr>
          <w:rFonts w:asciiTheme="majorBidi" w:eastAsia="Batang" w:hAnsiTheme="majorBidi" w:cstheme="majorBidi"/>
          <w:lang w:val="id-ID"/>
        </w:rPr>
        <w:t xml:space="preserve"> RT 0</w:t>
      </w:r>
      <w:r w:rsidRPr="0033471A">
        <w:rPr>
          <w:rFonts w:asciiTheme="majorBidi" w:eastAsia="Batang" w:hAnsiTheme="majorBidi" w:cstheme="majorBidi"/>
        </w:rPr>
        <w:t>2</w:t>
      </w:r>
      <w:r w:rsidRPr="0033471A">
        <w:rPr>
          <w:rFonts w:asciiTheme="majorBidi" w:eastAsia="Batang" w:hAnsiTheme="majorBidi" w:cstheme="majorBidi"/>
          <w:lang w:val="id-ID"/>
        </w:rPr>
        <w:t xml:space="preserve"> RW 04</w:t>
      </w:r>
    </w:p>
    <w:p w14:paraId="064BAFA5" w14:textId="77777777" w:rsidR="0033471A" w:rsidRPr="0033471A" w:rsidRDefault="0033471A" w:rsidP="0033471A">
      <w:pPr>
        <w:pStyle w:val="ListParagraph"/>
        <w:spacing w:after="0" w:line="360" w:lineRule="auto"/>
        <w:ind w:left="786"/>
        <w:jc w:val="both"/>
        <w:rPr>
          <w:rFonts w:asciiTheme="majorBidi" w:eastAsia="Batang" w:hAnsiTheme="majorBidi" w:cstheme="majorBidi"/>
        </w:rPr>
      </w:pPr>
      <w:r w:rsidRPr="0033471A">
        <w:rPr>
          <w:rFonts w:asciiTheme="majorBidi" w:eastAsia="Batang" w:hAnsiTheme="majorBidi" w:cstheme="majorBidi"/>
          <w:lang w:val="id-ID"/>
        </w:rPr>
        <w:t>Kelurahan</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xml:space="preserve">: </w:t>
      </w:r>
      <w:r w:rsidRPr="0033471A">
        <w:rPr>
          <w:rFonts w:asciiTheme="majorBidi" w:eastAsia="Batang" w:hAnsiTheme="majorBidi" w:cstheme="majorBidi"/>
        </w:rPr>
        <w:t>Gunungpati</w:t>
      </w:r>
    </w:p>
    <w:p w14:paraId="209E10C1" w14:textId="77777777" w:rsidR="0033471A" w:rsidRPr="0033471A" w:rsidRDefault="0033471A" w:rsidP="0033471A">
      <w:pPr>
        <w:pStyle w:val="ListParagraph"/>
        <w:spacing w:after="0" w:line="360" w:lineRule="auto"/>
        <w:ind w:left="786"/>
        <w:jc w:val="both"/>
        <w:rPr>
          <w:rFonts w:asciiTheme="majorBidi" w:eastAsia="Batang" w:hAnsiTheme="majorBidi" w:cstheme="majorBidi"/>
        </w:rPr>
      </w:pPr>
      <w:r w:rsidRPr="0033471A">
        <w:rPr>
          <w:rFonts w:asciiTheme="majorBidi" w:eastAsia="Batang" w:hAnsiTheme="majorBidi" w:cstheme="majorBidi"/>
          <w:lang w:val="id-ID"/>
        </w:rPr>
        <w:t>Kecamatan</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xml:space="preserve">: </w:t>
      </w:r>
      <w:r w:rsidRPr="0033471A">
        <w:rPr>
          <w:rFonts w:asciiTheme="majorBidi" w:eastAsia="Batang" w:hAnsiTheme="majorBidi" w:cstheme="majorBidi"/>
        </w:rPr>
        <w:t>Gunungpati</w:t>
      </w:r>
    </w:p>
    <w:p w14:paraId="6AF57E59" w14:textId="77777777" w:rsidR="0033471A" w:rsidRPr="0033471A" w:rsidRDefault="0033471A" w:rsidP="0033471A">
      <w:pPr>
        <w:pStyle w:val="ListParagraph"/>
        <w:spacing w:after="0" w:line="360" w:lineRule="auto"/>
        <w:ind w:left="786"/>
        <w:jc w:val="both"/>
        <w:rPr>
          <w:rFonts w:asciiTheme="majorBidi" w:eastAsia="Batang" w:hAnsiTheme="majorBidi" w:cstheme="majorBidi"/>
          <w:lang w:val="id-ID"/>
        </w:rPr>
      </w:pPr>
      <w:r w:rsidRPr="0033471A">
        <w:rPr>
          <w:rFonts w:asciiTheme="majorBidi" w:eastAsia="Batang" w:hAnsiTheme="majorBidi" w:cstheme="majorBidi"/>
          <w:lang w:val="id-ID"/>
        </w:rPr>
        <w:t>Kota</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xml:space="preserve">: </w:t>
      </w:r>
      <w:r w:rsidRPr="0033471A">
        <w:rPr>
          <w:rFonts w:asciiTheme="majorBidi" w:eastAsia="Batang" w:hAnsiTheme="majorBidi" w:cstheme="majorBidi"/>
        </w:rPr>
        <w:t xml:space="preserve">Kota </w:t>
      </w:r>
      <w:r w:rsidRPr="0033471A">
        <w:rPr>
          <w:rFonts w:asciiTheme="majorBidi" w:eastAsia="Batang" w:hAnsiTheme="majorBidi" w:cstheme="majorBidi"/>
          <w:lang w:val="id-ID"/>
        </w:rPr>
        <w:t>Semarang</w:t>
      </w:r>
    </w:p>
    <w:p w14:paraId="66FD0C0C" w14:textId="77777777" w:rsidR="0033471A" w:rsidRPr="0033471A" w:rsidRDefault="0033471A" w:rsidP="0033471A">
      <w:pPr>
        <w:pStyle w:val="ListParagraph"/>
        <w:spacing w:after="0" w:line="360" w:lineRule="auto"/>
        <w:ind w:left="786"/>
        <w:jc w:val="both"/>
        <w:rPr>
          <w:rFonts w:asciiTheme="majorBidi" w:eastAsia="Batang" w:hAnsiTheme="majorBidi" w:cstheme="majorBidi"/>
          <w:lang w:val="id-ID"/>
        </w:rPr>
      </w:pPr>
      <w:r w:rsidRPr="0033471A">
        <w:rPr>
          <w:rFonts w:asciiTheme="majorBidi" w:eastAsia="Batang" w:hAnsiTheme="majorBidi" w:cstheme="majorBidi"/>
          <w:lang w:val="id-ID"/>
        </w:rPr>
        <w:t>Provinsi</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Jawa Tengah</w:t>
      </w:r>
    </w:p>
    <w:p w14:paraId="14C421F9" w14:textId="77777777" w:rsidR="0033471A" w:rsidRPr="0033471A" w:rsidRDefault="0033471A" w:rsidP="0033471A">
      <w:pPr>
        <w:pStyle w:val="ListParagraph"/>
        <w:spacing w:after="0" w:line="360" w:lineRule="auto"/>
        <w:ind w:left="786"/>
        <w:jc w:val="both"/>
        <w:rPr>
          <w:rFonts w:asciiTheme="majorBidi" w:eastAsia="Batang" w:hAnsiTheme="majorBidi" w:cstheme="majorBidi"/>
          <w:lang w:val="en-US"/>
        </w:rPr>
      </w:pPr>
      <w:r w:rsidRPr="0033471A">
        <w:rPr>
          <w:rFonts w:asciiTheme="majorBidi" w:eastAsia="Batang" w:hAnsiTheme="majorBidi" w:cstheme="majorBidi"/>
          <w:lang w:val="id-ID"/>
        </w:rPr>
        <w:t>Kode Pos</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502</w:t>
      </w:r>
      <w:r w:rsidRPr="0033471A">
        <w:rPr>
          <w:rFonts w:asciiTheme="majorBidi" w:eastAsia="Batang" w:hAnsiTheme="majorBidi" w:cstheme="majorBidi"/>
        </w:rPr>
        <w:t>25</w:t>
      </w:r>
    </w:p>
    <w:p w14:paraId="4357F95D" w14:textId="77777777" w:rsidR="0033471A" w:rsidRPr="0033471A" w:rsidRDefault="0033471A" w:rsidP="0033471A">
      <w:pPr>
        <w:pStyle w:val="ListParagraph"/>
        <w:spacing w:after="0" w:line="360" w:lineRule="auto"/>
        <w:ind w:left="786"/>
        <w:jc w:val="both"/>
        <w:rPr>
          <w:rFonts w:asciiTheme="majorBidi" w:eastAsia="Batang" w:hAnsiTheme="majorBidi" w:cstheme="majorBidi"/>
        </w:rPr>
      </w:pPr>
      <w:r w:rsidRPr="0033471A">
        <w:rPr>
          <w:rFonts w:asciiTheme="majorBidi" w:eastAsia="Batang" w:hAnsiTheme="majorBidi" w:cstheme="majorBidi"/>
          <w:lang w:val="id-ID"/>
        </w:rPr>
        <w:t>No. Telepon</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xml:space="preserve">: </w:t>
      </w:r>
      <w:r w:rsidRPr="0033471A">
        <w:rPr>
          <w:rFonts w:asciiTheme="majorBidi" w:eastAsia="Batang" w:hAnsiTheme="majorBidi" w:cstheme="majorBidi"/>
        </w:rPr>
        <w:t>024-6932029</w:t>
      </w:r>
    </w:p>
    <w:p w14:paraId="21064F8F" w14:textId="77777777" w:rsidR="0033471A" w:rsidRPr="0033471A" w:rsidRDefault="0033471A" w:rsidP="0033471A">
      <w:pPr>
        <w:pStyle w:val="ListParagraph"/>
        <w:spacing w:after="0" w:line="360" w:lineRule="auto"/>
        <w:ind w:left="786"/>
        <w:jc w:val="both"/>
        <w:rPr>
          <w:rFonts w:asciiTheme="majorBidi" w:eastAsia="Batang" w:hAnsiTheme="majorBidi" w:cstheme="majorBidi"/>
        </w:rPr>
      </w:pPr>
      <w:r w:rsidRPr="0033471A">
        <w:rPr>
          <w:rFonts w:asciiTheme="majorBidi" w:eastAsia="Batang" w:hAnsiTheme="majorBidi" w:cstheme="majorBidi"/>
          <w:lang w:val="id-ID"/>
        </w:rPr>
        <w:t>Email</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xml:space="preserve">: </w:t>
      </w:r>
      <w:hyperlink r:id="rId16" w:history="1">
        <w:r w:rsidRPr="0033471A">
          <w:rPr>
            <w:rStyle w:val="Hyperlink"/>
            <w:rFonts w:asciiTheme="majorBidi" w:eastAsia="Batang" w:hAnsiTheme="majorBidi" w:cstheme="majorBidi"/>
          </w:rPr>
          <w:t>mialislamgp@gmail.com</w:t>
        </w:r>
      </w:hyperlink>
    </w:p>
    <w:p w14:paraId="10F361F3" w14:textId="203AC4AE" w:rsidR="00DA72C6" w:rsidRPr="00000282" w:rsidRDefault="0033471A" w:rsidP="00000282">
      <w:pPr>
        <w:pStyle w:val="ListParagraph"/>
        <w:spacing w:after="0" w:line="360" w:lineRule="auto"/>
        <w:ind w:left="786"/>
        <w:jc w:val="both"/>
        <w:rPr>
          <w:rFonts w:asciiTheme="majorBidi" w:eastAsia="Batang" w:hAnsiTheme="majorBidi" w:cstheme="majorBidi"/>
        </w:rPr>
      </w:pPr>
      <w:r w:rsidRPr="0033471A">
        <w:rPr>
          <w:rFonts w:asciiTheme="majorBidi" w:eastAsia="Batang" w:hAnsiTheme="majorBidi" w:cstheme="majorBidi"/>
          <w:lang w:val="id-ID"/>
        </w:rPr>
        <w:t>Yayasan</w:t>
      </w:r>
      <w:r w:rsidRPr="0033471A">
        <w:rPr>
          <w:rFonts w:asciiTheme="majorBidi" w:eastAsia="Batang" w:hAnsiTheme="majorBidi" w:cstheme="majorBidi"/>
          <w:lang w:val="id-ID"/>
        </w:rPr>
        <w:tab/>
      </w:r>
      <w:r w:rsidRPr="0033471A">
        <w:rPr>
          <w:rFonts w:asciiTheme="majorBidi" w:eastAsia="Batang" w:hAnsiTheme="majorBidi" w:cstheme="majorBidi"/>
          <w:lang w:val="id-ID"/>
        </w:rPr>
        <w:tab/>
      </w:r>
      <w:r w:rsidRPr="0033471A">
        <w:rPr>
          <w:rFonts w:asciiTheme="majorBidi" w:eastAsia="Batang" w:hAnsiTheme="majorBidi" w:cstheme="majorBidi"/>
          <w:lang w:val="id-ID"/>
        </w:rPr>
        <w:tab/>
        <w:t xml:space="preserve">: Yayasan </w:t>
      </w:r>
      <w:r w:rsidRPr="0033471A">
        <w:rPr>
          <w:rFonts w:asciiTheme="majorBidi" w:eastAsia="Batang" w:hAnsiTheme="majorBidi" w:cstheme="majorBidi"/>
        </w:rPr>
        <w:t>Perguruan Al Islam</w:t>
      </w:r>
    </w:p>
    <w:p w14:paraId="138153CB" w14:textId="77777777" w:rsidR="0033471A" w:rsidRPr="0033471A" w:rsidRDefault="0033471A" w:rsidP="00860B7E">
      <w:pPr>
        <w:pStyle w:val="ListParagraph"/>
        <w:numPr>
          <w:ilvl w:val="0"/>
          <w:numId w:val="49"/>
        </w:numPr>
        <w:spacing w:line="360" w:lineRule="auto"/>
        <w:rPr>
          <w:rFonts w:asciiTheme="majorBidi" w:hAnsiTheme="majorBidi" w:cstheme="majorBidi"/>
          <w:lang w:val="en-US"/>
        </w:rPr>
      </w:pPr>
      <w:r w:rsidRPr="0033471A">
        <w:rPr>
          <w:rFonts w:asciiTheme="majorBidi" w:hAnsiTheme="majorBidi" w:cstheme="majorBidi"/>
          <w:lang w:val="en-US"/>
        </w:rPr>
        <w:t>Visi</w:t>
      </w:r>
    </w:p>
    <w:p w14:paraId="6378428C" w14:textId="77777777" w:rsidR="0033471A" w:rsidRPr="0033471A" w:rsidRDefault="0033471A" w:rsidP="0033471A">
      <w:pPr>
        <w:pStyle w:val="ListParagraph"/>
        <w:spacing w:after="0" w:line="360" w:lineRule="auto"/>
        <w:rPr>
          <w:rFonts w:asciiTheme="majorBidi" w:hAnsiTheme="majorBidi" w:cstheme="majorBidi"/>
          <w:iCs/>
        </w:rPr>
      </w:pPr>
      <w:r w:rsidRPr="0033471A">
        <w:rPr>
          <w:rFonts w:asciiTheme="majorBidi" w:hAnsiTheme="majorBidi" w:cstheme="majorBidi"/>
          <w:iCs/>
        </w:rPr>
        <w:t>“Berakhlak Mulia, Berkualitas Dibidang  Iptek Dan Imtaq”</w:t>
      </w:r>
    </w:p>
    <w:p w14:paraId="179DF0B8" w14:textId="77777777" w:rsidR="0033471A" w:rsidRPr="0033471A" w:rsidRDefault="0033471A" w:rsidP="00860B7E">
      <w:pPr>
        <w:pStyle w:val="ListParagraph"/>
        <w:numPr>
          <w:ilvl w:val="0"/>
          <w:numId w:val="49"/>
        </w:numPr>
        <w:spacing w:line="360" w:lineRule="auto"/>
        <w:rPr>
          <w:rFonts w:asciiTheme="majorBidi" w:hAnsiTheme="majorBidi" w:cstheme="majorBidi"/>
          <w:lang w:val="en-US"/>
        </w:rPr>
      </w:pPr>
      <w:r w:rsidRPr="0033471A">
        <w:rPr>
          <w:rFonts w:asciiTheme="majorBidi" w:hAnsiTheme="majorBidi" w:cstheme="majorBidi"/>
          <w:lang w:val="en-US"/>
        </w:rPr>
        <w:t>Misi</w:t>
      </w:r>
    </w:p>
    <w:p w14:paraId="21287FFD" w14:textId="77777777" w:rsidR="0033471A" w:rsidRPr="0033471A" w:rsidRDefault="0033471A" w:rsidP="0033471A">
      <w:pPr>
        <w:pStyle w:val="ListParagraph"/>
        <w:spacing w:after="0" w:line="360" w:lineRule="auto"/>
        <w:jc w:val="both"/>
        <w:rPr>
          <w:rFonts w:asciiTheme="majorBidi" w:hAnsiTheme="majorBidi" w:cstheme="majorBidi"/>
          <w:iCs/>
        </w:rPr>
      </w:pPr>
      <w:r w:rsidRPr="0033471A">
        <w:rPr>
          <w:rFonts w:asciiTheme="majorBidi" w:hAnsiTheme="majorBidi" w:cstheme="majorBidi"/>
          <w:iCs/>
        </w:rPr>
        <w:t>“Menyelenggarakan Pendidikan Yang Berorientasi Mutu, Baik Secara Moral Dan Sosial Serta Mengembangkan Sumber Daya Manusia Yang Mempunyai Kualitas Dibidang Iptek Dan Imtaq”</w:t>
      </w:r>
    </w:p>
    <w:p w14:paraId="29C2C8C8" w14:textId="77777777" w:rsidR="0033471A" w:rsidRPr="0033471A" w:rsidRDefault="0033471A" w:rsidP="0033471A">
      <w:pPr>
        <w:pStyle w:val="ListParagraph"/>
        <w:spacing w:after="0" w:line="360" w:lineRule="auto"/>
        <w:jc w:val="both"/>
        <w:rPr>
          <w:rFonts w:asciiTheme="majorBidi" w:hAnsiTheme="majorBidi" w:cstheme="majorBidi"/>
          <w:iCs/>
        </w:rPr>
      </w:pPr>
    </w:p>
    <w:p w14:paraId="309D5927" w14:textId="77777777" w:rsidR="0033471A" w:rsidRPr="0033471A" w:rsidRDefault="0033471A" w:rsidP="0033471A">
      <w:pPr>
        <w:pStyle w:val="ListParagraph"/>
        <w:spacing w:after="0" w:line="360" w:lineRule="auto"/>
        <w:jc w:val="both"/>
        <w:rPr>
          <w:rFonts w:asciiTheme="majorBidi" w:hAnsiTheme="majorBidi" w:cstheme="majorBidi"/>
          <w:iCs/>
        </w:rPr>
      </w:pPr>
    </w:p>
    <w:p w14:paraId="1F72055C" w14:textId="77777777" w:rsidR="0033471A" w:rsidRPr="0033471A" w:rsidRDefault="0033471A" w:rsidP="0033471A">
      <w:pPr>
        <w:pStyle w:val="ListParagraph"/>
        <w:spacing w:after="0" w:line="360" w:lineRule="auto"/>
        <w:jc w:val="both"/>
        <w:rPr>
          <w:rFonts w:asciiTheme="majorBidi" w:hAnsiTheme="majorBidi" w:cstheme="majorBidi"/>
          <w:iCs/>
        </w:rPr>
      </w:pPr>
    </w:p>
    <w:p w14:paraId="74446C3E" w14:textId="77777777" w:rsidR="0033471A" w:rsidRPr="0033471A" w:rsidRDefault="0033471A" w:rsidP="0033471A">
      <w:pPr>
        <w:pStyle w:val="ListParagraph"/>
        <w:spacing w:after="0" w:line="360" w:lineRule="auto"/>
        <w:jc w:val="both"/>
        <w:rPr>
          <w:rFonts w:asciiTheme="majorBidi" w:hAnsiTheme="majorBidi" w:cstheme="majorBidi"/>
          <w:iCs/>
        </w:rPr>
      </w:pPr>
    </w:p>
    <w:p w14:paraId="7FF96DD9" w14:textId="77777777" w:rsidR="0033471A" w:rsidRPr="0033471A" w:rsidRDefault="0033471A" w:rsidP="0033471A">
      <w:pPr>
        <w:pStyle w:val="ListParagraph"/>
        <w:spacing w:after="0" w:line="360" w:lineRule="auto"/>
        <w:jc w:val="both"/>
        <w:rPr>
          <w:rFonts w:asciiTheme="majorBidi" w:hAnsiTheme="majorBidi" w:cstheme="majorBidi"/>
          <w:iCs/>
        </w:rPr>
      </w:pPr>
    </w:p>
    <w:p w14:paraId="1EF80A41" w14:textId="77777777" w:rsidR="0033471A" w:rsidRPr="0033471A" w:rsidRDefault="0033471A" w:rsidP="0033471A">
      <w:pPr>
        <w:pStyle w:val="ListParagraph"/>
        <w:spacing w:after="0" w:line="360" w:lineRule="auto"/>
        <w:jc w:val="both"/>
        <w:rPr>
          <w:rFonts w:asciiTheme="majorBidi" w:hAnsiTheme="majorBidi" w:cstheme="majorBidi"/>
          <w:iCs/>
        </w:rPr>
      </w:pPr>
    </w:p>
    <w:p w14:paraId="2CAE3329" w14:textId="77777777" w:rsidR="0033471A" w:rsidRPr="0033471A" w:rsidRDefault="0033471A" w:rsidP="0033471A">
      <w:pPr>
        <w:pStyle w:val="ListParagraph"/>
        <w:spacing w:after="0" w:line="360" w:lineRule="auto"/>
        <w:jc w:val="both"/>
        <w:rPr>
          <w:rFonts w:asciiTheme="majorBidi" w:hAnsiTheme="majorBidi" w:cstheme="majorBidi"/>
          <w:iCs/>
        </w:rPr>
      </w:pPr>
    </w:p>
    <w:p w14:paraId="31ED73AD" w14:textId="15EAB48E" w:rsidR="0033471A" w:rsidRDefault="0033471A" w:rsidP="0033471A">
      <w:pPr>
        <w:pStyle w:val="ListParagraph"/>
        <w:spacing w:after="0" w:line="360" w:lineRule="auto"/>
        <w:jc w:val="both"/>
        <w:rPr>
          <w:rFonts w:asciiTheme="majorBidi" w:hAnsiTheme="majorBidi" w:cstheme="majorBidi"/>
          <w:iCs/>
        </w:rPr>
      </w:pPr>
    </w:p>
    <w:p w14:paraId="681D704B" w14:textId="77777777" w:rsidR="00DA72C6" w:rsidRPr="0033471A" w:rsidRDefault="00DA72C6" w:rsidP="0033471A">
      <w:pPr>
        <w:pStyle w:val="ListParagraph"/>
        <w:spacing w:after="0" w:line="360" w:lineRule="auto"/>
        <w:jc w:val="both"/>
        <w:rPr>
          <w:rFonts w:asciiTheme="majorBidi" w:hAnsiTheme="majorBidi" w:cstheme="majorBidi"/>
          <w:iCs/>
        </w:rPr>
      </w:pPr>
    </w:p>
    <w:p w14:paraId="3C5B95AE" w14:textId="208A0CB4" w:rsidR="0033471A" w:rsidRPr="0033471A" w:rsidRDefault="0033471A" w:rsidP="0033471A">
      <w:pPr>
        <w:pStyle w:val="ListParagraph"/>
        <w:spacing w:after="0" w:line="360" w:lineRule="auto"/>
        <w:jc w:val="both"/>
        <w:rPr>
          <w:rFonts w:asciiTheme="majorBidi" w:hAnsiTheme="majorBidi" w:cstheme="majorBidi"/>
          <w:iCs/>
        </w:rPr>
      </w:pPr>
    </w:p>
    <w:p w14:paraId="6B161CB8" w14:textId="4A58BC0C" w:rsidR="0033471A" w:rsidRPr="0033471A" w:rsidRDefault="0033471A" w:rsidP="0033471A">
      <w:pPr>
        <w:pStyle w:val="ListParagraph"/>
        <w:spacing w:after="0" w:line="360" w:lineRule="auto"/>
        <w:jc w:val="both"/>
        <w:rPr>
          <w:rFonts w:asciiTheme="majorBidi" w:hAnsiTheme="majorBidi" w:cstheme="majorBidi"/>
          <w:iCs/>
        </w:rPr>
      </w:pPr>
    </w:p>
    <w:p w14:paraId="49330647" w14:textId="4584BD8A" w:rsidR="0033471A" w:rsidRPr="0033471A" w:rsidRDefault="0033471A" w:rsidP="0033471A">
      <w:pPr>
        <w:pStyle w:val="ListParagraph"/>
        <w:spacing w:after="0" w:line="360" w:lineRule="auto"/>
        <w:jc w:val="both"/>
        <w:rPr>
          <w:rFonts w:asciiTheme="majorBidi" w:hAnsiTheme="majorBidi" w:cstheme="majorBidi"/>
          <w:iCs/>
        </w:rPr>
      </w:pPr>
    </w:p>
    <w:p w14:paraId="1068389E" w14:textId="0950C4F1" w:rsidR="0033471A" w:rsidRPr="0033471A" w:rsidRDefault="0033471A" w:rsidP="0033471A">
      <w:pPr>
        <w:pStyle w:val="ListParagraph"/>
        <w:spacing w:after="0" w:line="360" w:lineRule="auto"/>
        <w:jc w:val="both"/>
        <w:rPr>
          <w:rFonts w:asciiTheme="majorBidi" w:hAnsiTheme="majorBidi" w:cstheme="majorBidi"/>
          <w:iCs/>
        </w:rPr>
      </w:pPr>
    </w:p>
    <w:p w14:paraId="7AA00639" w14:textId="681BAD25" w:rsidR="0033471A" w:rsidRPr="0033471A" w:rsidRDefault="0033471A" w:rsidP="0033471A">
      <w:pPr>
        <w:pStyle w:val="ListParagraph"/>
        <w:spacing w:after="0" w:line="360" w:lineRule="auto"/>
        <w:jc w:val="both"/>
        <w:rPr>
          <w:rFonts w:asciiTheme="majorBidi" w:hAnsiTheme="majorBidi" w:cstheme="majorBidi"/>
          <w:iCs/>
        </w:rPr>
      </w:pPr>
    </w:p>
    <w:p w14:paraId="08CE48C6" w14:textId="6CCA8FB8" w:rsidR="0033471A" w:rsidRPr="0033471A" w:rsidRDefault="0033471A" w:rsidP="0033471A">
      <w:pPr>
        <w:pStyle w:val="ListParagraph"/>
        <w:spacing w:after="0" w:line="360" w:lineRule="auto"/>
        <w:jc w:val="both"/>
        <w:rPr>
          <w:rFonts w:asciiTheme="majorBidi" w:hAnsiTheme="majorBidi" w:cstheme="majorBidi"/>
          <w:iCs/>
        </w:rPr>
      </w:pPr>
    </w:p>
    <w:p w14:paraId="31F88419" w14:textId="25F08F78" w:rsidR="0033471A" w:rsidRPr="0033471A" w:rsidRDefault="0033471A" w:rsidP="0033471A">
      <w:pPr>
        <w:pStyle w:val="ListParagraph"/>
        <w:spacing w:after="0" w:line="360" w:lineRule="auto"/>
        <w:jc w:val="both"/>
        <w:rPr>
          <w:rFonts w:asciiTheme="majorBidi" w:hAnsiTheme="majorBidi" w:cstheme="majorBidi"/>
          <w:iCs/>
        </w:rPr>
      </w:pPr>
    </w:p>
    <w:p w14:paraId="30ACA01F" w14:textId="64015ECC" w:rsidR="0033471A" w:rsidRDefault="0033471A" w:rsidP="0033471A">
      <w:pPr>
        <w:spacing w:after="0" w:line="360" w:lineRule="auto"/>
        <w:jc w:val="both"/>
        <w:rPr>
          <w:rFonts w:asciiTheme="majorBidi" w:hAnsiTheme="majorBidi" w:cstheme="majorBidi"/>
          <w:iCs/>
        </w:rPr>
      </w:pPr>
    </w:p>
    <w:p w14:paraId="239EA8CE" w14:textId="09980122" w:rsidR="00DA72C6" w:rsidRDefault="00DA72C6" w:rsidP="0033471A">
      <w:pPr>
        <w:spacing w:after="0" w:line="360" w:lineRule="auto"/>
        <w:jc w:val="both"/>
        <w:rPr>
          <w:rFonts w:asciiTheme="majorBidi" w:hAnsiTheme="majorBidi" w:cstheme="majorBidi"/>
          <w:iCs/>
        </w:rPr>
      </w:pPr>
    </w:p>
    <w:p w14:paraId="2770387D" w14:textId="1733E3A9" w:rsidR="00000282" w:rsidRDefault="00000282" w:rsidP="0033471A">
      <w:pPr>
        <w:spacing w:after="0" w:line="360" w:lineRule="auto"/>
        <w:jc w:val="both"/>
        <w:rPr>
          <w:rFonts w:asciiTheme="majorBidi" w:hAnsiTheme="majorBidi" w:cstheme="majorBidi"/>
          <w:iCs/>
        </w:rPr>
      </w:pPr>
    </w:p>
    <w:p w14:paraId="3CB1927A" w14:textId="034D221F" w:rsidR="00000282" w:rsidRDefault="00000282" w:rsidP="0033471A">
      <w:pPr>
        <w:spacing w:after="0" w:line="360" w:lineRule="auto"/>
        <w:jc w:val="both"/>
        <w:rPr>
          <w:rFonts w:asciiTheme="majorBidi" w:hAnsiTheme="majorBidi" w:cstheme="majorBidi"/>
          <w:iCs/>
        </w:rPr>
      </w:pPr>
    </w:p>
    <w:p w14:paraId="4122C3E5" w14:textId="485BB8A5" w:rsidR="00000282" w:rsidRDefault="00000282" w:rsidP="0033471A">
      <w:pPr>
        <w:spacing w:after="0" w:line="360" w:lineRule="auto"/>
        <w:jc w:val="both"/>
        <w:rPr>
          <w:rFonts w:asciiTheme="majorBidi" w:hAnsiTheme="majorBidi" w:cstheme="majorBidi"/>
          <w:iCs/>
        </w:rPr>
      </w:pPr>
    </w:p>
    <w:p w14:paraId="01C75D53" w14:textId="77777777" w:rsidR="00871340" w:rsidRPr="0033471A" w:rsidRDefault="00871340" w:rsidP="0033471A">
      <w:pPr>
        <w:spacing w:after="0" w:line="360" w:lineRule="auto"/>
        <w:jc w:val="both"/>
        <w:rPr>
          <w:rFonts w:asciiTheme="majorBidi" w:hAnsiTheme="majorBidi" w:cstheme="majorBidi"/>
          <w:iCs/>
        </w:rPr>
      </w:pPr>
    </w:p>
    <w:p w14:paraId="49083C3C" w14:textId="77777777" w:rsidR="00000282" w:rsidRDefault="00000282" w:rsidP="0033471A">
      <w:pPr>
        <w:pStyle w:val="ListParagraph"/>
        <w:spacing w:after="0" w:line="360" w:lineRule="auto"/>
        <w:jc w:val="both"/>
        <w:rPr>
          <w:rFonts w:asciiTheme="majorBidi" w:hAnsiTheme="majorBidi" w:cstheme="majorBidi"/>
          <w:iCs/>
        </w:rPr>
      </w:pPr>
    </w:p>
    <w:p w14:paraId="120EC8F2" w14:textId="71B0DF0F" w:rsidR="00871340" w:rsidRPr="00871340" w:rsidRDefault="00871340" w:rsidP="00871340">
      <w:pPr>
        <w:pStyle w:val="Caption"/>
        <w:rPr>
          <w:rFonts w:asciiTheme="majorBidi" w:hAnsiTheme="majorBidi" w:cstheme="majorBidi"/>
          <w:i w:val="0"/>
          <w:iCs w:val="0"/>
          <w:color w:val="auto"/>
          <w:sz w:val="22"/>
          <w:szCs w:val="22"/>
        </w:rPr>
      </w:pPr>
      <w:r w:rsidRPr="00871340">
        <w:rPr>
          <w:rFonts w:asciiTheme="majorBidi" w:hAnsiTheme="majorBidi" w:cstheme="majorBidi"/>
          <w:i w:val="0"/>
          <w:iCs w:val="0"/>
          <w:color w:val="auto"/>
          <w:sz w:val="22"/>
          <w:szCs w:val="22"/>
        </w:rPr>
        <w:t xml:space="preserve">Lampiran </w:t>
      </w:r>
      <w:r>
        <w:rPr>
          <w:rFonts w:asciiTheme="majorBidi" w:hAnsiTheme="majorBidi" w:cstheme="majorBidi"/>
          <w:i w:val="0"/>
          <w:iCs w:val="0"/>
          <w:color w:val="auto"/>
          <w:sz w:val="22"/>
          <w:szCs w:val="22"/>
        </w:rPr>
        <w:t>2</w:t>
      </w:r>
    </w:p>
    <w:p w14:paraId="335A83DF" w14:textId="4E258FE9" w:rsidR="0033471A" w:rsidRPr="00DA72C6" w:rsidRDefault="0033471A" w:rsidP="00DA72C6">
      <w:pPr>
        <w:pStyle w:val="ListParagraph"/>
        <w:spacing w:after="0" w:line="360" w:lineRule="auto"/>
        <w:jc w:val="center"/>
        <w:rPr>
          <w:rFonts w:asciiTheme="majorBidi" w:hAnsiTheme="majorBidi" w:cstheme="majorBidi"/>
          <w:b/>
          <w:bCs/>
          <w:iCs/>
        </w:rPr>
      </w:pPr>
      <w:r w:rsidRPr="0033471A">
        <w:rPr>
          <w:rFonts w:asciiTheme="majorBidi" w:hAnsiTheme="majorBidi" w:cstheme="majorBidi"/>
          <w:b/>
          <w:bCs/>
          <w:iCs/>
        </w:rPr>
        <w:t>Daftar Nama Kelas Uji Coba</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413"/>
        <w:gridCol w:w="1276"/>
      </w:tblGrid>
      <w:tr w:rsidR="0033471A" w:rsidRPr="0033471A" w14:paraId="11167DAE" w14:textId="77777777" w:rsidTr="00322B3F">
        <w:trPr>
          <w:jc w:val="center"/>
        </w:trPr>
        <w:tc>
          <w:tcPr>
            <w:tcW w:w="693" w:type="dxa"/>
          </w:tcPr>
          <w:p w14:paraId="3281C6B9"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No</w:t>
            </w:r>
          </w:p>
        </w:tc>
        <w:tc>
          <w:tcPr>
            <w:tcW w:w="3413" w:type="dxa"/>
          </w:tcPr>
          <w:p w14:paraId="37B17056"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Nama</w:t>
            </w:r>
          </w:p>
        </w:tc>
        <w:tc>
          <w:tcPr>
            <w:tcW w:w="1276" w:type="dxa"/>
          </w:tcPr>
          <w:p w14:paraId="2D2F77D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Responden</w:t>
            </w:r>
          </w:p>
        </w:tc>
      </w:tr>
      <w:tr w:rsidR="0033471A" w:rsidRPr="0033471A" w14:paraId="392AFFF9" w14:textId="77777777" w:rsidTr="00322B3F">
        <w:trPr>
          <w:jc w:val="center"/>
        </w:trPr>
        <w:tc>
          <w:tcPr>
            <w:tcW w:w="693" w:type="dxa"/>
          </w:tcPr>
          <w:p w14:paraId="26E0439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w:t>
            </w:r>
          </w:p>
        </w:tc>
        <w:tc>
          <w:tcPr>
            <w:tcW w:w="3413" w:type="dxa"/>
          </w:tcPr>
          <w:p w14:paraId="048EE236"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Aisyah Labiibah Ilmi</w:t>
            </w:r>
          </w:p>
        </w:tc>
        <w:tc>
          <w:tcPr>
            <w:tcW w:w="1276" w:type="dxa"/>
          </w:tcPr>
          <w:p w14:paraId="7888F4F9"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w:t>
            </w:r>
          </w:p>
        </w:tc>
      </w:tr>
      <w:tr w:rsidR="0033471A" w:rsidRPr="0033471A" w14:paraId="45EDB4CB" w14:textId="77777777" w:rsidTr="00322B3F">
        <w:trPr>
          <w:jc w:val="center"/>
        </w:trPr>
        <w:tc>
          <w:tcPr>
            <w:tcW w:w="693" w:type="dxa"/>
          </w:tcPr>
          <w:p w14:paraId="41AAD5B0"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w:t>
            </w:r>
          </w:p>
        </w:tc>
        <w:tc>
          <w:tcPr>
            <w:tcW w:w="3413" w:type="dxa"/>
          </w:tcPr>
          <w:p w14:paraId="51D49FCC"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Alika Rahma Alfiaturrizqi</w:t>
            </w:r>
          </w:p>
        </w:tc>
        <w:tc>
          <w:tcPr>
            <w:tcW w:w="1276" w:type="dxa"/>
          </w:tcPr>
          <w:p w14:paraId="65032D4C"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w:t>
            </w:r>
          </w:p>
        </w:tc>
      </w:tr>
      <w:tr w:rsidR="0033471A" w:rsidRPr="0033471A" w14:paraId="1B292008" w14:textId="77777777" w:rsidTr="00322B3F">
        <w:trPr>
          <w:jc w:val="center"/>
        </w:trPr>
        <w:tc>
          <w:tcPr>
            <w:tcW w:w="693" w:type="dxa"/>
          </w:tcPr>
          <w:p w14:paraId="4B3DB712"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3.</w:t>
            </w:r>
          </w:p>
        </w:tc>
        <w:tc>
          <w:tcPr>
            <w:tcW w:w="3413" w:type="dxa"/>
          </w:tcPr>
          <w:p w14:paraId="19A519E3"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Ashilla Azzahra Aprilliani</w:t>
            </w:r>
          </w:p>
        </w:tc>
        <w:tc>
          <w:tcPr>
            <w:tcW w:w="1276" w:type="dxa"/>
          </w:tcPr>
          <w:p w14:paraId="6DDEE5F7"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3</w:t>
            </w:r>
          </w:p>
        </w:tc>
      </w:tr>
      <w:tr w:rsidR="0033471A" w:rsidRPr="0033471A" w14:paraId="2559F6DF" w14:textId="77777777" w:rsidTr="00322B3F">
        <w:trPr>
          <w:jc w:val="center"/>
        </w:trPr>
        <w:tc>
          <w:tcPr>
            <w:tcW w:w="693" w:type="dxa"/>
          </w:tcPr>
          <w:p w14:paraId="13BE8A9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4.</w:t>
            </w:r>
          </w:p>
        </w:tc>
        <w:tc>
          <w:tcPr>
            <w:tcW w:w="3413" w:type="dxa"/>
          </w:tcPr>
          <w:p w14:paraId="0FD72809"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Atmaja Raditya Favian</w:t>
            </w:r>
          </w:p>
        </w:tc>
        <w:tc>
          <w:tcPr>
            <w:tcW w:w="1276" w:type="dxa"/>
          </w:tcPr>
          <w:p w14:paraId="4C2793B2"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4</w:t>
            </w:r>
          </w:p>
        </w:tc>
      </w:tr>
      <w:tr w:rsidR="0033471A" w:rsidRPr="0033471A" w14:paraId="12774524" w14:textId="77777777" w:rsidTr="00322B3F">
        <w:trPr>
          <w:jc w:val="center"/>
        </w:trPr>
        <w:tc>
          <w:tcPr>
            <w:tcW w:w="693" w:type="dxa"/>
          </w:tcPr>
          <w:p w14:paraId="07608F60"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5.</w:t>
            </w:r>
          </w:p>
        </w:tc>
        <w:tc>
          <w:tcPr>
            <w:tcW w:w="3413" w:type="dxa"/>
          </w:tcPr>
          <w:p w14:paraId="1E68F87F" w14:textId="77777777" w:rsidR="0033471A" w:rsidRPr="0033471A" w:rsidRDefault="0033471A" w:rsidP="00DA72C6">
            <w:pPr>
              <w:pStyle w:val="ListParagraph"/>
              <w:spacing w:after="0" w:line="360" w:lineRule="auto"/>
              <w:ind w:left="0"/>
              <w:rPr>
                <w:rFonts w:asciiTheme="majorBidi" w:hAnsiTheme="majorBidi" w:cstheme="majorBidi"/>
                <w:iCs/>
              </w:rPr>
            </w:pPr>
            <w:r w:rsidRPr="0033471A">
              <w:rPr>
                <w:rFonts w:asciiTheme="majorBidi" w:hAnsiTheme="majorBidi" w:cstheme="majorBidi"/>
                <w:iCs/>
              </w:rPr>
              <w:t>Azkifildza Fitria Zhufaira</w:t>
            </w:r>
          </w:p>
        </w:tc>
        <w:tc>
          <w:tcPr>
            <w:tcW w:w="1276" w:type="dxa"/>
          </w:tcPr>
          <w:p w14:paraId="3C11D077"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5</w:t>
            </w:r>
          </w:p>
        </w:tc>
      </w:tr>
      <w:tr w:rsidR="0033471A" w:rsidRPr="0033471A" w14:paraId="62332F48" w14:textId="77777777" w:rsidTr="00322B3F">
        <w:trPr>
          <w:jc w:val="center"/>
        </w:trPr>
        <w:tc>
          <w:tcPr>
            <w:tcW w:w="693" w:type="dxa"/>
          </w:tcPr>
          <w:p w14:paraId="04A43CBD"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6.</w:t>
            </w:r>
          </w:p>
        </w:tc>
        <w:tc>
          <w:tcPr>
            <w:tcW w:w="3413" w:type="dxa"/>
          </w:tcPr>
          <w:p w14:paraId="2BBADD27" w14:textId="77777777" w:rsidR="0033471A" w:rsidRPr="0033471A" w:rsidRDefault="0033471A" w:rsidP="00DA72C6">
            <w:pPr>
              <w:pStyle w:val="ListParagraph"/>
              <w:tabs>
                <w:tab w:val="left" w:pos="2424"/>
              </w:tabs>
              <w:spacing w:after="0" w:line="360" w:lineRule="auto"/>
              <w:ind w:left="0"/>
              <w:jc w:val="both"/>
              <w:rPr>
                <w:rFonts w:asciiTheme="majorBidi" w:hAnsiTheme="majorBidi" w:cstheme="majorBidi"/>
                <w:iCs/>
              </w:rPr>
            </w:pPr>
            <w:r w:rsidRPr="0033471A">
              <w:rPr>
                <w:rFonts w:asciiTheme="majorBidi" w:hAnsiTheme="majorBidi" w:cstheme="majorBidi"/>
                <w:iCs/>
              </w:rPr>
              <w:t>Doni Faturohman</w:t>
            </w:r>
          </w:p>
        </w:tc>
        <w:tc>
          <w:tcPr>
            <w:tcW w:w="1276" w:type="dxa"/>
          </w:tcPr>
          <w:p w14:paraId="3AC2E760"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6</w:t>
            </w:r>
          </w:p>
        </w:tc>
      </w:tr>
      <w:tr w:rsidR="0033471A" w:rsidRPr="0033471A" w14:paraId="78E7545E" w14:textId="77777777" w:rsidTr="00322B3F">
        <w:trPr>
          <w:jc w:val="center"/>
        </w:trPr>
        <w:tc>
          <w:tcPr>
            <w:tcW w:w="693" w:type="dxa"/>
          </w:tcPr>
          <w:p w14:paraId="60A9BC17"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7.</w:t>
            </w:r>
          </w:p>
        </w:tc>
        <w:tc>
          <w:tcPr>
            <w:tcW w:w="3413" w:type="dxa"/>
          </w:tcPr>
          <w:p w14:paraId="6AA19D83"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Earlene Raya Malika Maskup</w:t>
            </w:r>
          </w:p>
        </w:tc>
        <w:tc>
          <w:tcPr>
            <w:tcW w:w="1276" w:type="dxa"/>
          </w:tcPr>
          <w:p w14:paraId="55249EA7"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7</w:t>
            </w:r>
          </w:p>
        </w:tc>
      </w:tr>
      <w:tr w:rsidR="0033471A" w:rsidRPr="0033471A" w14:paraId="5C4539FC" w14:textId="77777777" w:rsidTr="00322B3F">
        <w:trPr>
          <w:jc w:val="center"/>
        </w:trPr>
        <w:tc>
          <w:tcPr>
            <w:tcW w:w="693" w:type="dxa"/>
          </w:tcPr>
          <w:p w14:paraId="5D9C82F9"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8.</w:t>
            </w:r>
          </w:p>
        </w:tc>
        <w:tc>
          <w:tcPr>
            <w:tcW w:w="3413" w:type="dxa"/>
          </w:tcPr>
          <w:p w14:paraId="585968CA"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Fairuz Zakiyatul Millah</w:t>
            </w:r>
          </w:p>
        </w:tc>
        <w:tc>
          <w:tcPr>
            <w:tcW w:w="1276" w:type="dxa"/>
          </w:tcPr>
          <w:p w14:paraId="7916018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8</w:t>
            </w:r>
          </w:p>
        </w:tc>
      </w:tr>
      <w:tr w:rsidR="0033471A" w:rsidRPr="0033471A" w14:paraId="75B0ED22" w14:textId="77777777" w:rsidTr="00322B3F">
        <w:trPr>
          <w:jc w:val="center"/>
        </w:trPr>
        <w:tc>
          <w:tcPr>
            <w:tcW w:w="693" w:type="dxa"/>
          </w:tcPr>
          <w:p w14:paraId="66CE5D53"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9.</w:t>
            </w:r>
          </w:p>
        </w:tc>
        <w:tc>
          <w:tcPr>
            <w:tcW w:w="3413" w:type="dxa"/>
          </w:tcPr>
          <w:p w14:paraId="15DF1EC2"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Fakhri Dza Ahmada</w:t>
            </w:r>
          </w:p>
        </w:tc>
        <w:tc>
          <w:tcPr>
            <w:tcW w:w="1276" w:type="dxa"/>
          </w:tcPr>
          <w:p w14:paraId="2BABB7A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9</w:t>
            </w:r>
          </w:p>
        </w:tc>
      </w:tr>
      <w:tr w:rsidR="0033471A" w:rsidRPr="0033471A" w14:paraId="3E008531" w14:textId="77777777" w:rsidTr="00322B3F">
        <w:trPr>
          <w:jc w:val="center"/>
        </w:trPr>
        <w:tc>
          <w:tcPr>
            <w:tcW w:w="693" w:type="dxa"/>
          </w:tcPr>
          <w:p w14:paraId="1F863A66"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10.</w:t>
            </w:r>
          </w:p>
        </w:tc>
        <w:tc>
          <w:tcPr>
            <w:tcW w:w="3413" w:type="dxa"/>
          </w:tcPr>
          <w:p w14:paraId="7B7B1712"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Fatih Bil Fadel Mallaa</w:t>
            </w:r>
          </w:p>
        </w:tc>
        <w:tc>
          <w:tcPr>
            <w:tcW w:w="1276" w:type="dxa"/>
          </w:tcPr>
          <w:p w14:paraId="3C30FA56"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10</w:t>
            </w:r>
          </w:p>
        </w:tc>
      </w:tr>
      <w:tr w:rsidR="0033471A" w:rsidRPr="0033471A" w14:paraId="728B8522" w14:textId="77777777" w:rsidTr="00322B3F">
        <w:trPr>
          <w:jc w:val="center"/>
        </w:trPr>
        <w:tc>
          <w:tcPr>
            <w:tcW w:w="693" w:type="dxa"/>
          </w:tcPr>
          <w:p w14:paraId="35027B5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11.</w:t>
            </w:r>
          </w:p>
        </w:tc>
        <w:tc>
          <w:tcPr>
            <w:tcW w:w="3413" w:type="dxa"/>
          </w:tcPr>
          <w:p w14:paraId="3B43CBCC"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Figo Emrys Aprillio</w:t>
            </w:r>
          </w:p>
        </w:tc>
        <w:tc>
          <w:tcPr>
            <w:tcW w:w="1276" w:type="dxa"/>
          </w:tcPr>
          <w:p w14:paraId="32EE143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11</w:t>
            </w:r>
          </w:p>
        </w:tc>
      </w:tr>
      <w:tr w:rsidR="0033471A" w:rsidRPr="0033471A" w14:paraId="7B14AEF7" w14:textId="77777777" w:rsidTr="00322B3F">
        <w:trPr>
          <w:jc w:val="center"/>
        </w:trPr>
        <w:tc>
          <w:tcPr>
            <w:tcW w:w="693" w:type="dxa"/>
          </w:tcPr>
          <w:p w14:paraId="6D7F57CB"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12.</w:t>
            </w:r>
          </w:p>
        </w:tc>
        <w:tc>
          <w:tcPr>
            <w:tcW w:w="3413" w:type="dxa"/>
          </w:tcPr>
          <w:p w14:paraId="4957FD0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Hawa Nurnajwa Alfairuz</w:t>
            </w:r>
          </w:p>
        </w:tc>
        <w:tc>
          <w:tcPr>
            <w:tcW w:w="1276" w:type="dxa"/>
          </w:tcPr>
          <w:p w14:paraId="4F93FB18"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12</w:t>
            </w:r>
          </w:p>
        </w:tc>
      </w:tr>
      <w:tr w:rsidR="0033471A" w:rsidRPr="0033471A" w14:paraId="5B49BE62" w14:textId="77777777" w:rsidTr="00322B3F">
        <w:trPr>
          <w:jc w:val="center"/>
        </w:trPr>
        <w:tc>
          <w:tcPr>
            <w:tcW w:w="693" w:type="dxa"/>
          </w:tcPr>
          <w:p w14:paraId="63894578"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13.</w:t>
            </w:r>
          </w:p>
        </w:tc>
        <w:tc>
          <w:tcPr>
            <w:tcW w:w="3413" w:type="dxa"/>
          </w:tcPr>
          <w:p w14:paraId="243B03A8"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Isna Alya Mufida</w:t>
            </w:r>
          </w:p>
        </w:tc>
        <w:tc>
          <w:tcPr>
            <w:tcW w:w="1276" w:type="dxa"/>
          </w:tcPr>
          <w:p w14:paraId="07080F90"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13</w:t>
            </w:r>
          </w:p>
        </w:tc>
      </w:tr>
      <w:tr w:rsidR="0033471A" w:rsidRPr="0033471A" w14:paraId="3E157553" w14:textId="77777777" w:rsidTr="00322B3F">
        <w:trPr>
          <w:jc w:val="center"/>
        </w:trPr>
        <w:tc>
          <w:tcPr>
            <w:tcW w:w="693" w:type="dxa"/>
          </w:tcPr>
          <w:p w14:paraId="3719A2D9"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14.</w:t>
            </w:r>
          </w:p>
        </w:tc>
        <w:tc>
          <w:tcPr>
            <w:tcW w:w="3413" w:type="dxa"/>
          </w:tcPr>
          <w:p w14:paraId="6D89323A"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Jovita Pramella Calista Riski</w:t>
            </w:r>
          </w:p>
        </w:tc>
        <w:tc>
          <w:tcPr>
            <w:tcW w:w="1276" w:type="dxa"/>
          </w:tcPr>
          <w:p w14:paraId="4358BB47"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14</w:t>
            </w:r>
          </w:p>
        </w:tc>
      </w:tr>
      <w:tr w:rsidR="0033471A" w:rsidRPr="0033471A" w14:paraId="04A8C3C3" w14:textId="77777777" w:rsidTr="00322B3F">
        <w:trPr>
          <w:jc w:val="center"/>
        </w:trPr>
        <w:tc>
          <w:tcPr>
            <w:tcW w:w="693" w:type="dxa"/>
          </w:tcPr>
          <w:p w14:paraId="5842C58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15.</w:t>
            </w:r>
          </w:p>
        </w:tc>
        <w:tc>
          <w:tcPr>
            <w:tcW w:w="3413" w:type="dxa"/>
          </w:tcPr>
          <w:p w14:paraId="14A06D64"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Mub'ghoni Mulqi Ghofur</w:t>
            </w:r>
          </w:p>
        </w:tc>
        <w:tc>
          <w:tcPr>
            <w:tcW w:w="1276" w:type="dxa"/>
          </w:tcPr>
          <w:p w14:paraId="69914248"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15</w:t>
            </w:r>
          </w:p>
        </w:tc>
      </w:tr>
      <w:tr w:rsidR="0033471A" w:rsidRPr="0033471A" w14:paraId="7996E6DA" w14:textId="77777777" w:rsidTr="00322B3F">
        <w:trPr>
          <w:jc w:val="center"/>
        </w:trPr>
        <w:tc>
          <w:tcPr>
            <w:tcW w:w="693" w:type="dxa"/>
          </w:tcPr>
          <w:p w14:paraId="596AD021"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 xml:space="preserve">16. </w:t>
            </w:r>
          </w:p>
        </w:tc>
        <w:tc>
          <w:tcPr>
            <w:tcW w:w="3413" w:type="dxa"/>
          </w:tcPr>
          <w:p w14:paraId="71BF55FB"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Muhamad Dhani Bahtiar</w:t>
            </w:r>
          </w:p>
        </w:tc>
        <w:tc>
          <w:tcPr>
            <w:tcW w:w="1276" w:type="dxa"/>
          </w:tcPr>
          <w:p w14:paraId="54526FC6"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16</w:t>
            </w:r>
          </w:p>
        </w:tc>
      </w:tr>
      <w:tr w:rsidR="0033471A" w:rsidRPr="0033471A" w14:paraId="437D87AF" w14:textId="77777777" w:rsidTr="00322B3F">
        <w:trPr>
          <w:jc w:val="center"/>
        </w:trPr>
        <w:tc>
          <w:tcPr>
            <w:tcW w:w="693" w:type="dxa"/>
          </w:tcPr>
          <w:p w14:paraId="2D2336ED"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17.</w:t>
            </w:r>
          </w:p>
        </w:tc>
        <w:tc>
          <w:tcPr>
            <w:tcW w:w="3413" w:type="dxa"/>
          </w:tcPr>
          <w:p w14:paraId="3AFEF42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Muhammad Rakha Nadhif M.</w:t>
            </w:r>
          </w:p>
        </w:tc>
        <w:tc>
          <w:tcPr>
            <w:tcW w:w="1276" w:type="dxa"/>
          </w:tcPr>
          <w:p w14:paraId="61E9054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17</w:t>
            </w:r>
          </w:p>
        </w:tc>
      </w:tr>
      <w:tr w:rsidR="0033471A" w:rsidRPr="0033471A" w14:paraId="3EAE929F" w14:textId="77777777" w:rsidTr="00322B3F">
        <w:trPr>
          <w:jc w:val="center"/>
        </w:trPr>
        <w:tc>
          <w:tcPr>
            <w:tcW w:w="693" w:type="dxa"/>
          </w:tcPr>
          <w:p w14:paraId="41CB1233"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18.</w:t>
            </w:r>
          </w:p>
        </w:tc>
        <w:tc>
          <w:tcPr>
            <w:tcW w:w="3413" w:type="dxa"/>
          </w:tcPr>
          <w:p w14:paraId="26860F43"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Muhammad Sultan Azka Al Khalifi</w:t>
            </w:r>
          </w:p>
        </w:tc>
        <w:tc>
          <w:tcPr>
            <w:tcW w:w="1276" w:type="dxa"/>
          </w:tcPr>
          <w:p w14:paraId="000443ED"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18</w:t>
            </w:r>
          </w:p>
        </w:tc>
      </w:tr>
      <w:tr w:rsidR="0033471A" w:rsidRPr="0033471A" w14:paraId="02E3CD7D" w14:textId="77777777" w:rsidTr="00322B3F">
        <w:trPr>
          <w:jc w:val="center"/>
        </w:trPr>
        <w:tc>
          <w:tcPr>
            <w:tcW w:w="693" w:type="dxa"/>
          </w:tcPr>
          <w:p w14:paraId="4A3BA817"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19.</w:t>
            </w:r>
          </w:p>
        </w:tc>
        <w:tc>
          <w:tcPr>
            <w:tcW w:w="3413" w:type="dxa"/>
          </w:tcPr>
          <w:p w14:paraId="6DAC693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Nafisah Rafidatul Fatikhah</w:t>
            </w:r>
          </w:p>
        </w:tc>
        <w:tc>
          <w:tcPr>
            <w:tcW w:w="1276" w:type="dxa"/>
          </w:tcPr>
          <w:p w14:paraId="0A4E8F80"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19</w:t>
            </w:r>
          </w:p>
        </w:tc>
      </w:tr>
      <w:tr w:rsidR="0033471A" w:rsidRPr="0033471A" w14:paraId="1FE41C33" w14:textId="77777777" w:rsidTr="00322B3F">
        <w:trPr>
          <w:jc w:val="center"/>
        </w:trPr>
        <w:tc>
          <w:tcPr>
            <w:tcW w:w="693" w:type="dxa"/>
          </w:tcPr>
          <w:p w14:paraId="784ED96C"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20.</w:t>
            </w:r>
          </w:p>
        </w:tc>
        <w:tc>
          <w:tcPr>
            <w:tcW w:w="3413" w:type="dxa"/>
          </w:tcPr>
          <w:p w14:paraId="03F7FA1A"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Najwa Nainawa</w:t>
            </w:r>
          </w:p>
        </w:tc>
        <w:tc>
          <w:tcPr>
            <w:tcW w:w="1276" w:type="dxa"/>
          </w:tcPr>
          <w:p w14:paraId="5B42773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20</w:t>
            </w:r>
          </w:p>
        </w:tc>
      </w:tr>
      <w:tr w:rsidR="0033471A" w:rsidRPr="0033471A" w14:paraId="1A491E26" w14:textId="77777777" w:rsidTr="00322B3F">
        <w:trPr>
          <w:jc w:val="center"/>
        </w:trPr>
        <w:tc>
          <w:tcPr>
            <w:tcW w:w="693" w:type="dxa"/>
          </w:tcPr>
          <w:p w14:paraId="0D1A923E"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21.</w:t>
            </w:r>
          </w:p>
        </w:tc>
        <w:tc>
          <w:tcPr>
            <w:tcW w:w="3413" w:type="dxa"/>
          </w:tcPr>
          <w:p w14:paraId="4F691376"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Nasya Devi Ramadhani</w:t>
            </w:r>
          </w:p>
        </w:tc>
        <w:tc>
          <w:tcPr>
            <w:tcW w:w="1276" w:type="dxa"/>
          </w:tcPr>
          <w:p w14:paraId="0D1C85E3"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21</w:t>
            </w:r>
          </w:p>
        </w:tc>
      </w:tr>
      <w:tr w:rsidR="0033471A" w:rsidRPr="0033471A" w14:paraId="7AFBBEE1" w14:textId="77777777" w:rsidTr="00322B3F">
        <w:trPr>
          <w:jc w:val="center"/>
        </w:trPr>
        <w:tc>
          <w:tcPr>
            <w:tcW w:w="693" w:type="dxa"/>
          </w:tcPr>
          <w:p w14:paraId="021652A1"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22.</w:t>
            </w:r>
          </w:p>
        </w:tc>
        <w:tc>
          <w:tcPr>
            <w:tcW w:w="3413" w:type="dxa"/>
          </w:tcPr>
          <w:p w14:paraId="2D6C8E28"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Nayla Khofifatun Nazwa</w:t>
            </w:r>
          </w:p>
        </w:tc>
        <w:tc>
          <w:tcPr>
            <w:tcW w:w="1276" w:type="dxa"/>
          </w:tcPr>
          <w:p w14:paraId="389659B1"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22</w:t>
            </w:r>
          </w:p>
        </w:tc>
      </w:tr>
      <w:tr w:rsidR="0033471A" w:rsidRPr="0033471A" w14:paraId="41E20B0F" w14:textId="77777777" w:rsidTr="00322B3F">
        <w:trPr>
          <w:jc w:val="center"/>
        </w:trPr>
        <w:tc>
          <w:tcPr>
            <w:tcW w:w="693" w:type="dxa"/>
          </w:tcPr>
          <w:p w14:paraId="26D6A6F1"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23.</w:t>
            </w:r>
          </w:p>
        </w:tc>
        <w:tc>
          <w:tcPr>
            <w:tcW w:w="3413" w:type="dxa"/>
          </w:tcPr>
          <w:p w14:paraId="13CF1FEE"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Nizar Raja Rahmatillah</w:t>
            </w:r>
          </w:p>
        </w:tc>
        <w:tc>
          <w:tcPr>
            <w:tcW w:w="1276" w:type="dxa"/>
          </w:tcPr>
          <w:p w14:paraId="0C089FAB"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23</w:t>
            </w:r>
          </w:p>
        </w:tc>
      </w:tr>
      <w:tr w:rsidR="0033471A" w:rsidRPr="0033471A" w14:paraId="5BDEC1EE" w14:textId="77777777" w:rsidTr="00322B3F">
        <w:trPr>
          <w:jc w:val="center"/>
        </w:trPr>
        <w:tc>
          <w:tcPr>
            <w:tcW w:w="693" w:type="dxa"/>
          </w:tcPr>
          <w:p w14:paraId="17CF112C"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24.</w:t>
            </w:r>
          </w:p>
        </w:tc>
        <w:tc>
          <w:tcPr>
            <w:tcW w:w="3413" w:type="dxa"/>
          </w:tcPr>
          <w:p w14:paraId="7DD28CD6"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Raisa Talita Zada</w:t>
            </w:r>
          </w:p>
        </w:tc>
        <w:tc>
          <w:tcPr>
            <w:tcW w:w="1276" w:type="dxa"/>
          </w:tcPr>
          <w:p w14:paraId="1171F55E"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24</w:t>
            </w:r>
          </w:p>
        </w:tc>
      </w:tr>
      <w:tr w:rsidR="0033471A" w:rsidRPr="0033471A" w14:paraId="67DC8484" w14:textId="77777777" w:rsidTr="00322B3F">
        <w:trPr>
          <w:jc w:val="center"/>
        </w:trPr>
        <w:tc>
          <w:tcPr>
            <w:tcW w:w="693" w:type="dxa"/>
          </w:tcPr>
          <w:p w14:paraId="0BC2BCCD"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25.</w:t>
            </w:r>
          </w:p>
        </w:tc>
        <w:tc>
          <w:tcPr>
            <w:tcW w:w="3413" w:type="dxa"/>
          </w:tcPr>
          <w:p w14:paraId="48D1C92F"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Syailfana Najshwa Mahardika A.</w:t>
            </w:r>
          </w:p>
        </w:tc>
        <w:tc>
          <w:tcPr>
            <w:tcW w:w="1276" w:type="dxa"/>
          </w:tcPr>
          <w:p w14:paraId="331FD93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25</w:t>
            </w:r>
          </w:p>
        </w:tc>
      </w:tr>
      <w:tr w:rsidR="0033471A" w:rsidRPr="0033471A" w14:paraId="77A71280" w14:textId="77777777" w:rsidTr="00322B3F">
        <w:trPr>
          <w:jc w:val="center"/>
        </w:trPr>
        <w:tc>
          <w:tcPr>
            <w:tcW w:w="693" w:type="dxa"/>
          </w:tcPr>
          <w:p w14:paraId="11D4B9FC"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26.</w:t>
            </w:r>
          </w:p>
        </w:tc>
        <w:tc>
          <w:tcPr>
            <w:tcW w:w="3413" w:type="dxa"/>
          </w:tcPr>
          <w:p w14:paraId="28EFBFF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Zahira Amelia Rizka Putri</w:t>
            </w:r>
          </w:p>
        </w:tc>
        <w:tc>
          <w:tcPr>
            <w:tcW w:w="1276" w:type="dxa"/>
          </w:tcPr>
          <w:p w14:paraId="10A3D174"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26</w:t>
            </w:r>
          </w:p>
        </w:tc>
      </w:tr>
      <w:tr w:rsidR="0033471A" w:rsidRPr="0033471A" w14:paraId="4E3A31D9" w14:textId="77777777" w:rsidTr="00322B3F">
        <w:trPr>
          <w:jc w:val="center"/>
        </w:trPr>
        <w:tc>
          <w:tcPr>
            <w:tcW w:w="693" w:type="dxa"/>
          </w:tcPr>
          <w:p w14:paraId="5F7D9DA7"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27.</w:t>
            </w:r>
          </w:p>
        </w:tc>
        <w:tc>
          <w:tcPr>
            <w:tcW w:w="3413" w:type="dxa"/>
          </w:tcPr>
          <w:p w14:paraId="7115F1E5"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Zivara Almira Cipta</w:t>
            </w:r>
          </w:p>
        </w:tc>
        <w:tc>
          <w:tcPr>
            <w:tcW w:w="1276" w:type="dxa"/>
          </w:tcPr>
          <w:p w14:paraId="71EDE369"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27</w:t>
            </w:r>
          </w:p>
        </w:tc>
      </w:tr>
      <w:tr w:rsidR="0033471A" w:rsidRPr="0033471A" w14:paraId="56DC862E" w14:textId="77777777" w:rsidTr="00322B3F">
        <w:trPr>
          <w:jc w:val="center"/>
        </w:trPr>
        <w:tc>
          <w:tcPr>
            <w:tcW w:w="693" w:type="dxa"/>
          </w:tcPr>
          <w:p w14:paraId="299731AB"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28.</w:t>
            </w:r>
          </w:p>
        </w:tc>
        <w:tc>
          <w:tcPr>
            <w:tcW w:w="3413" w:type="dxa"/>
          </w:tcPr>
          <w:p w14:paraId="28592CD0"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Zulfa Kamil</w:t>
            </w:r>
          </w:p>
        </w:tc>
        <w:tc>
          <w:tcPr>
            <w:tcW w:w="1276" w:type="dxa"/>
          </w:tcPr>
          <w:p w14:paraId="0018EA2E"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28</w:t>
            </w:r>
          </w:p>
        </w:tc>
      </w:tr>
      <w:tr w:rsidR="0033471A" w:rsidRPr="0033471A" w14:paraId="26C62877" w14:textId="77777777" w:rsidTr="00322B3F">
        <w:trPr>
          <w:jc w:val="center"/>
        </w:trPr>
        <w:tc>
          <w:tcPr>
            <w:tcW w:w="693" w:type="dxa"/>
          </w:tcPr>
          <w:p w14:paraId="651477A4"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29.</w:t>
            </w:r>
          </w:p>
        </w:tc>
        <w:tc>
          <w:tcPr>
            <w:tcW w:w="3413" w:type="dxa"/>
          </w:tcPr>
          <w:p w14:paraId="5D3EA964"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Rafael Izza Maulana</w:t>
            </w:r>
          </w:p>
        </w:tc>
        <w:tc>
          <w:tcPr>
            <w:tcW w:w="1276" w:type="dxa"/>
          </w:tcPr>
          <w:p w14:paraId="47F540DD" w14:textId="77777777" w:rsidR="0033471A" w:rsidRPr="0033471A" w:rsidRDefault="0033471A" w:rsidP="00DA72C6">
            <w:pPr>
              <w:pStyle w:val="ListParagraph"/>
              <w:spacing w:after="0" w:line="360" w:lineRule="auto"/>
              <w:ind w:left="0"/>
              <w:jc w:val="both"/>
              <w:rPr>
                <w:rFonts w:asciiTheme="majorBidi" w:hAnsiTheme="majorBidi" w:cstheme="majorBidi"/>
                <w:iCs/>
              </w:rPr>
            </w:pPr>
            <w:r w:rsidRPr="0033471A">
              <w:rPr>
                <w:rFonts w:asciiTheme="majorBidi" w:hAnsiTheme="majorBidi" w:cstheme="majorBidi"/>
                <w:iCs/>
              </w:rPr>
              <w:t>29</w:t>
            </w:r>
          </w:p>
        </w:tc>
      </w:tr>
    </w:tbl>
    <w:p w14:paraId="00F26AD1" w14:textId="523B76A8" w:rsidR="0033471A" w:rsidRDefault="0033471A" w:rsidP="00322B3F">
      <w:pPr>
        <w:spacing w:line="360" w:lineRule="auto"/>
        <w:rPr>
          <w:rFonts w:asciiTheme="majorBidi" w:hAnsiTheme="majorBidi" w:cstheme="majorBidi"/>
        </w:rPr>
      </w:pPr>
    </w:p>
    <w:p w14:paraId="4E43E492" w14:textId="1DA49134" w:rsidR="007804A8" w:rsidRDefault="007804A8" w:rsidP="00322B3F">
      <w:pPr>
        <w:spacing w:line="360" w:lineRule="auto"/>
        <w:rPr>
          <w:rFonts w:asciiTheme="majorBidi" w:hAnsiTheme="majorBidi" w:cstheme="majorBidi"/>
        </w:rPr>
      </w:pPr>
    </w:p>
    <w:p w14:paraId="4D633B67" w14:textId="72EAAB24" w:rsidR="007804A8" w:rsidRDefault="007804A8" w:rsidP="00322B3F">
      <w:pPr>
        <w:spacing w:line="360" w:lineRule="auto"/>
        <w:rPr>
          <w:rFonts w:asciiTheme="majorBidi" w:hAnsiTheme="majorBidi" w:cstheme="majorBidi"/>
        </w:rPr>
      </w:pPr>
    </w:p>
    <w:p w14:paraId="2FB48448" w14:textId="3B438FE7" w:rsidR="007804A8" w:rsidRDefault="007804A8" w:rsidP="00322B3F">
      <w:pPr>
        <w:spacing w:line="360" w:lineRule="auto"/>
        <w:rPr>
          <w:rFonts w:asciiTheme="majorBidi" w:hAnsiTheme="majorBidi" w:cstheme="majorBidi"/>
        </w:rPr>
      </w:pPr>
    </w:p>
    <w:p w14:paraId="29F47147" w14:textId="21AA7AE6" w:rsidR="007804A8" w:rsidRDefault="007804A8" w:rsidP="00322B3F">
      <w:pPr>
        <w:spacing w:line="360" w:lineRule="auto"/>
        <w:rPr>
          <w:rFonts w:asciiTheme="majorBidi" w:hAnsiTheme="majorBidi" w:cstheme="majorBidi"/>
        </w:rPr>
      </w:pPr>
    </w:p>
    <w:p w14:paraId="243995AF" w14:textId="50302307" w:rsidR="007804A8" w:rsidRDefault="007804A8" w:rsidP="00322B3F">
      <w:pPr>
        <w:spacing w:line="360" w:lineRule="auto"/>
        <w:rPr>
          <w:rFonts w:asciiTheme="majorBidi" w:hAnsiTheme="majorBidi" w:cstheme="majorBidi"/>
        </w:rPr>
      </w:pPr>
    </w:p>
    <w:p w14:paraId="61BCB62E" w14:textId="1FA5FF78" w:rsidR="007804A8" w:rsidRDefault="007804A8" w:rsidP="00322B3F">
      <w:pPr>
        <w:spacing w:line="360" w:lineRule="auto"/>
        <w:rPr>
          <w:rFonts w:asciiTheme="majorBidi" w:hAnsiTheme="majorBidi" w:cstheme="majorBidi"/>
        </w:rPr>
      </w:pPr>
    </w:p>
    <w:p w14:paraId="3E4662A1" w14:textId="2D4291A2" w:rsidR="007804A8" w:rsidRDefault="007804A8" w:rsidP="00322B3F">
      <w:pPr>
        <w:spacing w:line="360" w:lineRule="auto"/>
        <w:rPr>
          <w:rFonts w:asciiTheme="majorBidi" w:hAnsiTheme="majorBidi" w:cstheme="majorBidi"/>
        </w:rPr>
      </w:pPr>
    </w:p>
    <w:p w14:paraId="6DD9B0D7" w14:textId="536222C3" w:rsidR="007804A8" w:rsidRDefault="007804A8" w:rsidP="00322B3F">
      <w:pPr>
        <w:spacing w:line="360" w:lineRule="auto"/>
        <w:rPr>
          <w:rFonts w:asciiTheme="majorBidi" w:hAnsiTheme="majorBidi" w:cstheme="majorBidi"/>
        </w:rPr>
      </w:pPr>
    </w:p>
    <w:p w14:paraId="5E06C9CD" w14:textId="77777777" w:rsidR="00000282" w:rsidRPr="00322B3F" w:rsidRDefault="00000282" w:rsidP="00322B3F">
      <w:pPr>
        <w:spacing w:line="360" w:lineRule="auto"/>
        <w:rPr>
          <w:rFonts w:asciiTheme="majorBidi" w:hAnsiTheme="majorBidi" w:cstheme="majorBidi"/>
        </w:rPr>
      </w:pPr>
    </w:p>
    <w:p w14:paraId="6EF884B4" w14:textId="6FAE2B1E" w:rsidR="0033471A" w:rsidRPr="00871340" w:rsidRDefault="00871340" w:rsidP="00871340">
      <w:pPr>
        <w:pStyle w:val="Caption"/>
        <w:rPr>
          <w:rFonts w:asciiTheme="majorBidi" w:hAnsiTheme="majorBidi" w:cstheme="majorBidi"/>
          <w:i w:val="0"/>
          <w:iCs w:val="0"/>
          <w:color w:val="auto"/>
          <w:sz w:val="22"/>
          <w:szCs w:val="22"/>
        </w:rPr>
      </w:pPr>
      <w:r w:rsidRPr="00871340">
        <w:rPr>
          <w:rFonts w:asciiTheme="majorBidi" w:hAnsiTheme="majorBidi" w:cstheme="majorBidi"/>
          <w:i w:val="0"/>
          <w:iCs w:val="0"/>
          <w:color w:val="auto"/>
          <w:sz w:val="22"/>
          <w:szCs w:val="22"/>
        </w:rPr>
        <w:t>Lampiran 3</w:t>
      </w:r>
    </w:p>
    <w:p w14:paraId="4F07D0BF" w14:textId="77777777" w:rsidR="0033471A" w:rsidRPr="00DA72C6" w:rsidRDefault="0033471A" w:rsidP="00DA72C6">
      <w:pPr>
        <w:pStyle w:val="ListParagraph"/>
        <w:spacing w:after="0" w:line="360" w:lineRule="auto"/>
        <w:jc w:val="center"/>
        <w:rPr>
          <w:rFonts w:asciiTheme="majorBidi" w:hAnsiTheme="majorBidi" w:cstheme="majorBidi"/>
          <w:b/>
          <w:bCs/>
        </w:rPr>
      </w:pPr>
      <w:r w:rsidRPr="00DA72C6">
        <w:rPr>
          <w:rFonts w:asciiTheme="majorBidi" w:hAnsiTheme="majorBidi" w:cstheme="majorBidi"/>
          <w:b/>
          <w:bCs/>
        </w:rPr>
        <w:t>Daftar Nama Kelas Sampel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977"/>
        <w:gridCol w:w="1194"/>
      </w:tblGrid>
      <w:tr w:rsidR="0033471A" w:rsidRPr="00DA72C6" w14:paraId="196F89B3" w14:textId="77777777" w:rsidTr="00322B3F">
        <w:trPr>
          <w:jc w:val="center"/>
        </w:trPr>
        <w:tc>
          <w:tcPr>
            <w:tcW w:w="551" w:type="dxa"/>
          </w:tcPr>
          <w:p w14:paraId="79E00F37"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No</w:t>
            </w:r>
          </w:p>
        </w:tc>
        <w:tc>
          <w:tcPr>
            <w:tcW w:w="2977" w:type="dxa"/>
          </w:tcPr>
          <w:p w14:paraId="23B4BD66"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Nama</w:t>
            </w:r>
          </w:p>
        </w:tc>
        <w:tc>
          <w:tcPr>
            <w:tcW w:w="1134" w:type="dxa"/>
          </w:tcPr>
          <w:p w14:paraId="67D2B4D0"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Responden</w:t>
            </w:r>
          </w:p>
        </w:tc>
      </w:tr>
      <w:tr w:rsidR="0033471A" w:rsidRPr="00DA72C6" w14:paraId="68DC64D3" w14:textId="77777777" w:rsidTr="00322B3F">
        <w:trPr>
          <w:jc w:val="center"/>
        </w:trPr>
        <w:tc>
          <w:tcPr>
            <w:tcW w:w="551" w:type="dxa"/>
          </w:tcPr>
          <w:p w14:paraId="67024E59"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w:t>
            </w:r>
          </w:p>
        </w:tc>
        <w:tc>
          <w:tcPr>
            <w:tcW w:w="2977" w:type="dxa"/>
          </w:tcPr>
          <w:p w14:paraId="5E84A09F"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Adlina Arfa Chaerany</w:t>
            </w:r>
          </w:p>
        </w:tc>
        <w:tc>
          <w:tcPr>
            <w:tcW w:w="1134" w:type="dxa"/>
          </w:tcPr>
          <w:p w14:paraId="2112CA02"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w:t>
            </w:r>
          </w:p>
        </w:tc>
      </w:tr>
      <w:tr w:rsidR="0033471A" w:rsidRPr="00DA72C6" w14:paraId="1040D912" w14:textId="77777777" w:rsidTr="00322B3F">
        <w:trPr>
          <w:jc w:val="center"/>
        </w:trPr>
        <w:tc>
          <w:tcPr>
            <w:tcW w:w="551" w:type="dxa"/>
          </w:tcPr>
          <w:p w14:paraId="6A14D209"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w:t>
            </w:r>
          </w:p>
        </w:tc>
        <w:tc>
          <w:tcPr>
            <w:tcW w:w="2977" w:type="dxa"/>
          </w:tcPr>
          <w:p w14:paraId="3BCA85E0"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Ahmad sakha arkan wiratama</w:t>
            </w:r>
          </w:p>
        </w:tc>
        <w:tc>
          <w:tcPr>
            <w:tcW w:w="1134" w:type="dxa"/>
          </w:tcPr>
          <w:p w14:paraId="637EBDB6"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w:t>
            </w:r>
          </w:p>
        </w:tc>
      </w:tr>
      <w:tr w:rsidR="0033471A" w:rsidRPr="00DA72C6" w14:paraId="1847D20E" w14:textId="77777777" w:rsidTr="00322B3F">
        <w:trPr>
          <w:jc w:val="center"/>
        </w:trPr>
        <w:tc>
          <w:tcPr>
            <w:tcW w:w="551" w:type="dxa"/>
          </w:tcPr>
          <w:p w14:paraId="22D434DF"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3.</w:t>
            </w:r>
          </w:p>
        </w:tc>
        <w:tc>
          <w:tcPr>
            <w:tcW w:w="2977" w:type="dxa"/>
          </w:tcPr>
          <w:p w14:paraId="41FD24BB"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Alifiya naufalyn aftani</w:t>
            </w:r>
          </w:p>
        </w:tc>
        <w:tc>
          <w:tcPr>
            <w:tcW w:w="1134" w:type="dxa"/>
          </w:tcPr>
          <w:p w14:paraId="2776EBFB"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3</w:t>
            </w:r>
          </w:p>
        </w:tc>
      </w:tr>
      <w:tr w:rsidR="0033471A" w:rsidRPr="00DA72C6" w14:paraId="4E89DD0A" w14:textId="77777777" w:rsidTr="00322B3F">
        <w:trPr>
          <w:jc w:val="center"/>
        </w:trPr>
        <w:tc>
          <w:tcPr>
            <w:tcW w:w="551" w:type="dxa"/>
          </w:tcPr>
          <w:p w14:paraId="16521CB5"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4.</w:t>
            </w:r>
          </w:p>
        </w:tc>
        <w:tc>
          <w:tcPr>
            <w:tcW w:w="2977" w:type="dxa"/>
          </w:tcPr>
          <w:p w14:paraId="67241961"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Aridha Fatiha Adien</w:t>
            </w:r>
          </w:p>
        </w:tc>
        <w:tc>
          <w:tcPr>
            <w:tcW w:w="1134" w:type="dxa"/>
          </w:tcPr>
          <w:p w14:paraId="6EEE7EF8"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4</w:t>
            </w:r>
          </w:p>
        </w:tc>
      </w:tr>
      <w:tr w:rsidR="0033471A" w:rsidRPr="00DA72C6" w14:paraId="6D407B51" w14:textId="77777777" w:rsidTr="00322B3F">
        <w:trPr>
          <w:jc w:val="center"/>
        </w:trPr>
        <w:tc>
          <w:tcPr>
            <w:tcW w:w="551" w:type="dxa"/>
          </w:tcPr>
          <w:p w14:paraId="19F1A6AC"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5.</w:t>
            </w:r>
          </w:p>
        </w:tc>
        <w:tc>
          <w:tcPr>
            <w:tcW w:w="2977" w:type="dxa"/>
          </w:tcPr>
          <w:p w14:paraId="6693C662"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Athar Budiman</w:t>
            </w:r>
          </w:p>
        </w:tc>
        <w:tc>
          <w:tcPr>
            <w:tcW w:w="1134" w:type="dxa"/>
          </w:tcPr>
          <w:p w14:paraId="4E2E9CC1"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5</w:t>
            </w:r>
          </w:p>
        </w:tc>
      </w:tr>
      <w:tr w:rsidR="0033471A" w:rsidRPr="00DA72C6" w14:paraId="031A15EC" w14:textId="77777777" w:rsidTr="00322B3F">
        <w:trPr>
          <w:jc w:val="center"/>
        </w:trPr>
        <w:tc>
          <w:tcPr>
            <w:tcW w:w="551" w:type="dxa"/>
          </w:tcPr>
          <w:p w14:paraId="5DC7BF25"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6.</w:t>
            </w:r>
          </w:p>
        </w:tc>
        <w:tc>
          <w:tcPr>
            <w:tcW w:w="2977" w:type="dxa"/>
          </w:tcPr>
          <w:p w14:paraId="52FCDDDC"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Elnath Putri Khanza Azalea</w:t>
            </w:r>
          </w:p>
        </w:tc>
        <w:tc>
          <w:tcPr>
            <w:tcW w:w="1134" w:type="dxa"/>
          </w:tcPr>
          <w:p w14:paraId="49D81E95"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6</w:t>
            </w:r>
          </w:p>
        </w:tc>
      </w:tr>
      <w:tr w:rsidR="0033471A" w:rsidRPr="00DA72C6" w14:paraId="116FBC23" w14:textId="77777777" w:rsidTr="00322B3F">
        <w:trPr>
          <w:jc w:val="center"/>
        </w:trPr>
        <w:tc>
          <w:tcPr>
            <w:tcW w:w="551" w:type="dxa"/>
          </w:tcPr>
          <w:p w14:paraId="1AC79F68"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7.</w:t>
            </w:r>
          </w:p>
        </w:tc>
        <w:tc>
          <w:tcPr>
            <w:tcW w:w="2977" w:type="dxa"/>
          </w:tcPr>
          <w:p w14:paraId="773B13C0"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Fathra Abinaya Fauzi</w:t>
            </w:r>
          </w:p>
        </w:tc>
        <w:tc>
          <w:tcPr>
            <w:tcW w:w="1134" w:type="dxa"/>
          </w:tcPr>
          <w:p w14:paraId="30719BB8"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7</w:t>
            </w:r>
          </w:p>
        </w:tc>
      </w:tr>
      <w:tr w:rsidR="0033471A" w:rsidRPr="00DA72C6" w14:paraId="2E34FDC9" w14:textId="77777777" w:rsidTr="00322B3F">
        <w:trPr>
          <w:jc w:val="center"/>
        </w:trPr>
        <w:tc>
          <w:tcPr>
            <w:tcW w:w="551" w:type="dxa"/>
          </w:tcPr>
          <w:p w14:paraId="06913979"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8.</w:t>
            </w:r>
          </w:p>
        </w:tc>
        <w:tc>
          <w:tcPr>
            <w:tcW w:w="2977" w:type="dxa"/>
          </w:tcPr>
          <w:p w14:paraId="0C5697A0"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Kamila Nur'aini</w:t>
            </w:r>
          </w:p>
        </w:tc>
        <w:tc>
          <w:tcPr>
            <w:tcW w:w="1134" w:type="dxa"/>
          </w:tcPr>
          <w:p w14:paraId="71037F3B"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8</w:t>
            </w:r>
          </w:p>
        </w:tc>
      </w:tr>
      <w:tr w:rsidR="0033471A" w:rsidRPr="00DA72C6" w14:paraId="31FC287A" w14:textId="77777777" w:rsidTr="00322B3F">
        <w:trPr>
          <w:jc w:val="center"/>
        </w:trPr>
        <w:tc>
          <w:tcPr>
            <w:tcW w:w="551" w:type="dxa"/>
          </w:tcPr>
          <w:p w14:paraId="41F8CB88"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9.</w:t>
            </w:r>
          </w:p>
        </w:tc>
        <w:tc>
          <w:tcPr>
            <w:tcW w:w="2977" w:type="dxa"/>
          </w:tcPr>
          <w:p w14:paraId="00A4ED23"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Kanaya yanifa apriliany</w:t>
            </w:r>
          </w:p>
        </w:tc>
        <w:tc>
          <w:tcPr>
            <w:tcW w:w="1134" w:type="dxa"/>
          </w:tcPr>
          <w:p w14:paraId="522A0B31"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9</w:t>
            </w:r>
          </w:p>
        </w:tc>
      </w:tr>
      <w:tr w:rsidR="0033471A" w:rsidRPr="00DA72C6" w14:paraId="536A3C64" w14:textId="77777777" w:rsidTr="00322B3F">
        <w:trPr>
          <w:jc w:val="center"/>
        </w:trPr>
        <w:tc>
          <w:tcPr>
            <w:tcW w:w="551" w:type="dxa"/>
          </w:tcPr>
          <w:p w14:paraId="31A98ED0"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10.</w:t>
            </w:r>
          </w:p>
        </w:tc>
        <w:tc>
          <w:tcPr>
            <w:tcW w:w="2977" w:type="dxa"/>
          </w:tcPr>
          <w:p w14:paraId="50D887C5"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Lathifa Septi Nur Rachma</w:t>
            </w:r>
          </w:p>
        </w:tc>
        <w:tc>
          <w:tcPr>
            <w:tcW w:w="1134" w:type="dxa"/>
          </w:tcPr>
          <w:p w14:paraId="1DDD71FA"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10</w:t>
            </w:r>
          </w:p>
        </w:tc>
      </w:tr>
      <w:tr w:rsidR="0033471A" w:rsidRPr="00DA72C6" w14:paraId="68843CD6" w14:textId="77777777" w:rsidTr="00322B3F">
        <w:trPr>
          <w:jc w:val="center"/>
        </w:trPr>
        <w:tc>
          <w:tcPr>
            <w:tcW w:w="551" w:type="dxa"/>
          </w:tcPr>
          <w:p w14:paraId="2D9BA77D"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11.</w:t>
            </w:r>
          </w:p>
        </w:tc>
        <w:tc>
          <w:tcPr>
            <w:tcW w:w="2977" w:type="dxa"/>
          </w:tcPr>
          <w:p w14:paraId="4775341C"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Llatysha Bilqis Azzahwa</w:t>
            </w:r>
          </w:p>
        </w:tc>
        <w:tc>
          <w:tcPr>
            <w:tcW w:w="1134" w:type="dxa"/>
          </w:tcPr>
          <w:p w14:paraId="765CFDDF"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11</w:t>
            </w:r>
          </w:p>
        </w:tc>
      </w:tr>
      <w:tr w:rsidR="0033471A" w:rsidRPr="00DA72C6" w14:paraId="6BE505AD" w14:textId="77777777" w:rsidTr="00322B3F">
        <w:trPr>
          <w:jc w:val="center"/>
        </w:trPr>
        <w:tc>
          <w:tcPr>
            <w:tcW w:w="551" w:type="dxa"/>
          </w:tcPr>
          <w:p w14:paraId="341EBC14"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12.</w:t>
            </w:r>
          </w:p>
        </w:tc>
        <w:tc>
          <w:tcPr>
            <w:tcW w:w="2977" w:type="dxa"/>
          </w:tcPr>
          <w:p w14:paraId="1A22190B"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Maulana Malik Ibrahim</w:t>
            </w:r>
          </w:p>
        </w:tc>
        <w:tc>
          <w:tcPr>
            <w:tcW w:w="1134" w:type="dxa"/>
          </w:tcPr>
          <w:p w14:paraId="2927834E"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12</w:t>
            </w:r>
          </w:p>
        </w:tc>
      </w:tr>
      <w:tr w:rsidR="0033471A" w:rsidRPr="00DA72C6" w14:paraId="488F28E8" w14:textId="77777777" w:rsidTr="00322B3F">
        <w:trPr>
          <w:jc w:val="center"/>
        </w:trPr>
        <w:tc>
          <w:tcPr>
            <w:tcW w:w="551" w:type="dxa"/>
          </w:tcPr>
          <w:p w14:paraId="4C179C7B"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13.</w:t>
            </w:r>
          </w:p>
        </w:tc>
        <w:tc>
          <w:tcPr>
            <w:tcW w:w="2977" w:type="dxa"/>
          </w:tcPr>
          <w:p w14:paraId="40DB0468"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Mohammad Aaqil nafiudin</w:t>
            </w:r>
          </w:p>
        </w:tc>
        <w:tc>
          <w:tcPr>
            <w:tcW w:w="1134" w:type="dxa"/>
          </w:tcPr>
          <w:p w14:paraId="2D44EEF0"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13</w:t>
            </w:r>
          </w:p>
        </w:tc>
      </w:tr>
      <w:tr w:rsidR="0033471A" w:rsidRPr="00DA72C6" w14:paraId="26AEEA14" w14:textId="77777777" w:rsidTr="00322B3F">
        <w:trPr>
          <w:jc w:val="center"/>
        </w:trPr>
        <w:tc>
          <w:tcPr>
            <w:tcW w:w="551" w:type="dxa"/>
          </w:tcPr>
          <w:p w14:paraId="37211D34"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14.</w:t>
            </w:r>
          </w:p>
        </w:tc>
        <w:tc>
          <w:tcPr>
            <w:tcW w:w="2977" w:type="dxa"/>
          </w:tcPr>
          <w:p w14:paraId="0C6A3454"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Muftica Az Zahra</w:t>
            </w:r>
          </w:p>
        </w:tc>
        <w:tc>
          <w:tcPr>
            <w:tcW w:w="1134" w:type="dxa"/>
          </w:tcPr>
          <w:p w14:paraId="61662539"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14</w:t>
            </w:r>
          </w:p>
        </w:tc>
      </w:tr>
      <w:tr w:rsidR="0033471A" w:rsidRPr="00DA72C6" w14:paraId="3CA27D1A" w14:textId="77777777" w:rsidTr="00322B3F">
        <w:trPr>
          <w:jc w:val="center"/>
        </w:trPr>
        <w:tc>
          <w:tcPr>
            <w:tcW w:w="551" w:type="dxa"/>
          </w:tcPr>
          <w:p w14:paraId="1F56CA19"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15.</w:t>
            </w:r>
          </w:p>
        </w:tc>
        <w:tc>
          <w:tcPr>
            <w:tcW w:w="2977" w:type="dxa"/>
          </w:tcPr>
          <w:p w14:paraId="5F93E9D6"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Muhammad Afian Maulid J.</w:t>
            </w:r>
          </w:p>
        </w:tc>
        <w:tc>
          <w:tcPr>
            <w:tcW w:w="1134" w:type="dxa"/>
          </w:tcPr>
          <w:p w14:paraId="487E9EE4"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15</w:t>
            </w:r>
          </w:p>
        </w:tc>
      </w:tr>
      <w:tr w:rsidR="0033471A" w:rsidRPr="00DA72C6" w14:paraId="0B472614" w14:textId="77777777" w:rsidTr="00322B3F">
        <w:trPr>
          <w:jc w:val="center"/>
        </w:trPr>
        <w:tc>
          <w:tcPr>
            <w:tcW w:w="551" w:type="dxa"/>
          </w:tcPr>
          <w:p w14:paraId="40A613FB"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16.</w:t>
            </w:r>
          </w:p>
        </w:tc>
        <w:tc>
          <w:tcPr>
            <w:tcW w:w="2977" w:type="dxa"/>
          </w:tcPr>
          <w:p w14:paraId="3E594D3D"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Muhammad Azka Alvaru N.</w:t>
            </w:r>
          </w:p>
        </w:tc>
        <w:tc>
          <w:tcPr>
            <w:tcW w:w="1134" w:type="dxa"/>
          </w:tcPr>
          <w:p w14:paraId="02F4FAD3"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16</w:t>
            </w:r>
          </w:p>
        </w:tc>
      </w:tr>
      <w:tr w:rsidR="0033471A" w:rsidRPr="00DA72C6" w14:paraId="7E8F0F7A" w14:textId="77777777" w:rsidTr="00322B3F">
        <w:trPr>
          <w:jc w:val="center"/>
        </w:trPr>
        <w:tc>
          <w:tcPr>
            <w:tcW w:w="551" w:type="dxa"/>
          </w:tcPr>
          <w:p w14:paraId="438C944D"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17.</w:t>
            </w:r>
          </w:p>
        </w:tc>
        <w:tc>
          <w:tcPr>
            <w:tcW w:w="2977" w:type="dxa"/>
          </w:tcPr>
          <w:p w14:paraId="03221FF0"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Nafisa tri annisa hassya</w:t>
            </w:r>
          </w:p>
        </w:tc>
        <w:tc>
          <w:tcPr>
            <w:tcW w:w="1134" w:type="dxa"/>
          </w:tcPr>
          <w:p w14:paraId="4F2FF9CD"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17</w:t>
            </w:r>
          </w:p>
        </w:tc>
      </w:tr>
      <w:tr w:rsidR="0033471A" w:rsidRPr="00DA72C6" w14:paraId="34972C43" w14:textId="77777777" w:rsidTr="00322B3F">
        <w:trPr>
          <w:jc w:val="center"/>
        </w:trPr>
        <w:tc>
          <w:tcPr>
            <w:tcW w:w="551" w:type="dxa"/>
          </w:tcPr>
          <w:p w14:paraId="5151C2A4"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18.</w:t>
            </w:r>
          </w:p>
        </w:tc>
        <w:tc>
          <w:tcPr>
            <w:tcW w:w="2977" w:type="dxa"/>
          </w:tcPr>
          <w:p w14:paraId="48A4E937"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Qaila nafisah mumtazah</w:t>
            </w:r>
          </w:p>
        </w:tc>
        <w:tc>
          <w:tcPr>
            <w:tcW w:w="1134" w:type="dxa"/>
          </w:tcPr>
          <w:p w14:paraId="7993C270"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18</w:t>
            </w:r>
          </w:p>
        </w:tc>
      </w:tr>
      <w:tr w:rsidR="0033471A" w:rsidRPr="00DA72C6" w14:paraId="4BC9E59B" w14:textId="77777777" w:rsidTr="00322B3F">
        <w:trPr>
          <w:jc w:val="center"/>
        </w:trPr>
        <w:tc>
          <w:tcPr>
            <w:tcW w:w="551" w:type="dxa"/>
          </w:tcPr>
          <w:p w14:paraId="2689DDA2"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19.</w:t>
            </w:r>
          </w:p>
        </w:tc>
        <w:tc>
          <w:tcPr>
            <w:tcW w:w="2977" w:type="dxa"/>
          </w:tcPr>
          <w:p w14:paraId="12085AC8"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Syahrul izza</w:t>
            </w:r>
          </w:p>
        </w:tc>
        <w:tc>
          <w:tcPr>
            <w:tcW w:w="1134" w:type="dxa"/>
          </w:tcPr>
          <w:p w14:paraId="658F76B5"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19</w:t>
            </w:r>
          </w:p>
        </w:tc>
      </w:tr>
      <w:tr w:rsidR="0033471A" w:rsidRPr="00DA72C6" w14:paraId="0C58CBCC" w14:textId="77777777" w:rsidTr="00322B3F">
        <w:trPr>
          <w:jc w:val="center"/>
        </w:trPr>
        <w:tc>
          <w:tcPr>
            <w:tcW w:w="551" w:type="dxa"/>
          </w:tcPr>
          <w:p w14:paraId="1B7A3BB6"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20.</w:t>
            </w:r>
          </w:p>
        </w:tc>
        <w:tc>
          <w:tcPr>
            <w:tcW w:w="2977" w:type="dxa"/>
          </w:tcPr>
          <w:p w14:paraId="3B5164C6"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Zahiya Alifa Sachi</w:t>
            </w:r>
          </w:p>
        </w:tc>
        <w:tc>
          <w:tcPr>
            <w:tcW w:w="1134" w:type="dxa"/>
          </w:tcPr>
          <w:p w14:paraId="3C93C77D"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20</w:t>
            </w:r>
          </w:p>
        </w:tc>
      </w:tr>
      <w:tr w:rsidR="0033471A" w:rsidRPr="00DA72C6" w14:paraId="0D977737" w14:textId="77777777" w:rsidTr="00322B3F">
        <w:trPr>
          <w:jc w:val="center"/>
        </w:trPr>
        <w:tc>
          <w:tcPr>
            <w:tcW w:w="551" w:type="dxa"/>
          </w:tcPr>
          <w:p w14:paraId="458F0C3A"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21.</w:t>
            </w:r>
          </w:p>
        </w:tc>
        <w:tc>
          <w:tcPr>
            <w:tcW w:w="2977" w:type="dxa"/>
          </w:tcPr>
          <w:p w14:paraId="1BD4F2FA"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Aqfala Kanstya Dzikrika</w:t>
            </w:r>
          </w:p>
        </w:tc>
        <w:tc>
          <w:tcPr>
            <w:tcW w:w="1134" w:type="dxa"/>
          </w:tcPr>
          <w:p w14:paraId="537A157E"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21</w:t>
            </w:r>
          </w:p>
        </w:tc>
      </w:tr>
      <w:tr w:rsidR="0033471A" w:rsidRPr="00DA72C6" w14:paraId="6A54BDDD" w14:textId="77777777" w:rsidTr="00322B3F">
        <w:trPr>
          <w:jc w:val="center"/>
        </w:trPr>
        <w:tc>
          <w:tcPr>
            <w:tcW w:w="551" w:type="dxa"/>
          </w:tcPr>
          <w:p w14:paraId="06C536CD"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22.</w:t>
            </w:r>
          </w:p>
        </w:tc>
        <w:tc>
          <w:tcPr>
            <w:tcW w:w="2977" w:type="dxa"/>
          </w:tcPr>
          <w:p w14:paraId="56D40454" w14:textId="77777777" w:rsidR="0033471A" w:rsidRPr="00DA72C6" w:rsidRDefault="0033471A" w:rsidP="00DA72C6">
            <w:pPr>
              <w:spacing w:after="0" w:line="276" w:lineRule="auto"/>
              <w:rPr>
                <w:rFonts w:asciiTheme="majorBidi" w:hAnsiTheme="majorBidi" w:cstheme="majorBidi"/>
              </w:rPr>
            </w:pPr>
            <w:r w:rsidRPr="00DA72C6">
              <w:rPr>
                <w:rFonts w:asciiTheme="majorBidi" w:hAnsiTheme="majorBidi" w:cstheme="majorBidi"/>
              </w:rPr>
              <w:t>Puput Arisna Khasanah</w:t>
            </w:r>
          </w:p>
        </w:tc>
        <w:tc>
          <w:tcPr>
            <w:tcW w:w="1134" w:type="dxa"/>
          </w:tcPr>
          <w:p w14:paraId="1EB6EAA7" w14:textId="77777777" w:rsidR="0033471A" w:rsidRPr="00DA72C6" w:rsidRDefault="0033471A" w:rsidP="00DA72C6">
            <w:pPr>
              <w:pStyle w:val="ListParagraph"/>
              <w:spacing w:after="0" w:line="276" w:lineRule="auto"/>
              <w:ind w:left="0"/>
              <w:rPr>
                <w:rFonts w:asciiTheme="majorBidi" w:hAnsiTheme="majorBidi" w:cstheme="majorBidi"/>
              </w:rPr>
            </w:pPr>
            <w:r w:rsidRPr="00DA72C6">
              <w:rPr>
                <w:rFonts w:asciiTheme="majorBidi" w:hAnsiTheme="majorBidi" w:cstheme="majorBidi"/>
              </w:rPr>
              <w:t>22</w:t>
            </w:r>
          </w:p>
        </w:tc>
      </w:tr>
    </w:tbl>
    <w:p w14:paraId="74EE5540" w14:textId="756B8271" w:rsidR="00D0081F" w:rsidRDefault="00D0081F" w:rsidP="00DA72C6">
      <w:pPr>
        <w:rPr>
          <w:rFonts w:asciiTheme="majorBidi" w:hAnsiTheme="majorBidi" w:cstheme="majorBidi"/>
        </w:rPr>
      </w:pPr>
    </w:p>
    <w:p w14:paraId="38782B21" w14:textId="751B510D" w:rsidR="008F0D54" w:rsidRDefault="008F0D54" w:rsidP="00DA72C6">
      <w:pPr>
        <w:rPr>
          <w:rFonts w:asciiTheme="majorBidi" w:hAnsiTheme="majorBidi" w:cstheme="majorBidi"/>
        </w:rPr>
      </w:pPr>
    </w:p>
    <w:p w14:paraId="3401452D" w14:textId="2FC7A717" w:rsidR="008F0D54" w:rsidRDefault="008F0D54" w:rsidP="00DA72C6">
      <w:pPr>
        <w:rPr>
          <w:rFonts w:asciiTheme="majorBidi" w:hAnsiTheme="majorBidi" w:cstheme="majorBidi"/>
        </w:rPr>
      </w:pPr>
    </w:p>
    <w:p w14:paraId="1961EBBC" w14:textId="77777777" w:rsidR="008F0D54" w:rsidRPr="00DA72C6" w:rsidRDefault="008F0D54" w:rsidP="00DA72C6">
      <w:pPr>
        <w:rPr>
          <w:rFonts w:asciiTheme="majorBidi" w:hAnsiTheme="majorBidi" w:cstheme="majorBidi"/>
        </w:rPr>
      </w:pPr>
    </w:p>
    <w:p w14:paraId="77B39918" w14:textId="72015A17" w:rsidR="00D0081F" w:rsidRPr="00DA72C6" w:rsidRDefault="00D0081F" w:rsidP="00DA72C6">
      <w:pPr>
        <w:rPr>
          <w:rFonts w:asciiTheme="majorBidi" w:hAnsiTheme="majorBidi" w:cstheme="majorBidi"/>
        </w:rPr>
      </w:pPr>
      <w:r w:rsidRPr="00D230CB">
        <w:rPr>
          <w:rFonts w:asciiTheme="majorBidi" w:hAnsiTheme="majorBidi" w:cstheme="majorBidi"/>
        </w:rPr>
        <w:t xml:space="preserve">Lampiran 4 </w:t>
      </w:r>
    </w:p>
    <w:p w14:paraId="400527ED" w14:textId="77777777" w:rsidR="00D0081F" w:rsidRPr="00415BCB" w:rsidRDefault="00D0081F" w:rsidP="00D0081F">
      <w:pPr>
        <w:spacing w:after="0" w:line="360" w:lineRule="auto"/>
        <w:jc w:val="center"/>
        <w:rPr>
          <w:rFonts w:asciiTheme="majorBidi" w:hAnsiTheme="majorBidi" w:cstheme="majorBidi"/>
          <w:b/>
          <w:bCs/>
          <w:lang w:val="en-US"/>
        </w:rPr>
      </w:pPr>
      <w:r w:rsidRPr="00415BCB">
        <w:rPr>
          <w:rFonts w:asciiTheme="majorBidi" w:hAnsiTheme="majorBidi" w:cstheme="majorBidi"/>
          <w:b/>
          <w:bCs/>
          <w:lang w:val="en-US"/>
        </w:rPr>
        <w:t>Angket Uji CobaTeman Sebaya</w:t>
      </w:r>
    </w:p>
    <w:p w14:paraId="20D992D4"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Identitas</w:t>
      </w:r>
    </w:p>
    <w:p w14:paraId="55E29FCA"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Nama</w:t>
      </w:r>
      <w:r w:rsidRPr="00415BCB">
        <w:rPr>
          <w:rFonts w:asciiTheme="majorBidi" w:hAnsiTheme="majorBidi" w:cstheme="majorBidi"/>
          <w:lang w:val="en-US"/>
        </w:rPr>
        <w:tab/>
      </w:r>
      <w:r w:rsidRPr="00415BCB">
        <w:rPr>
          <w:rFonts w:asciiTheme="majorBidi" w:hAnsiTheme="majorBidi" w:cstheme="majorBidi"/>
          <w:lang w:val="en-US"/>
        </w:rPr>
        <w:tab/>
        <w:t xml:space="preserve">: </w:t>
      </w:r>
    </w:p>
    <w:p w14:paraId="7218DAE0"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No.Absen</w:t>
      </w:r>
      <w:r w:rsidRPr="00415BCB">
        <w:rPr>
          <w:rFonts w:asciiTheme="majorBidi" w:hAnsiTheme="majorBidi" w:cstheme="majorBidi"/>
          <w:lang w:val="en-US"/>
        </w:rPr>
        <w:tab/>
        <w:t>:</w:t>
      </w:r>
    </w:p>
    <w:p w14:paraId="3E91C30E"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Kelas</w:t>
      </w:r>
      <w:r w:rsidRPr="00415BCB">
        <w:rPr>
          <w:rFonts w:asciiTheme="majorBidi" w:hAnsiTheme="majorBidi" w:cstheme="majorBidi"/>
          <w:lang w:val="en-US"/>
        </w:rPr>
        <w:tab/>
      </w:r>
      <w:r w:rsidRPr="00415BCB">
        <w:rPr>
          <w:rFonts w:asciiTheme="majorBidi" w:hAnsiTheme="majorBidi" w:cstheme="majorBidi"/>
          <w:lang w:val="en-US"/>
        </w:rPr>
        <w:tab/>
        <w:t>:</w:t>
      </w:r>
    </w:p>
    <w:p w14:paraId="78F4B757"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Petunjuk Pengisian Angket</w:t>
      </w:r>
    </w:p>
    <w:p w14:paraId="5F2A7AD7" w14:textId="77777777" w:rsidR="00D0081F" w:rsidRPr="00415BCB" w:rsidRDefault="00D0081F" w:rsidP="00860B7E">
      <w:pPr>
        <w:pStyle w:val="ListParagraph"/>
        <w:numPr>
          <w:ilvl w:val="0"/>
          <w:numId w:val="50"/>
        </w:numPr>
        <w:spacing w:after="0" w:line="360" w:lineRule="auto"/>
        <w:jc w:val="both"/>
        <w:rPr>
          <w:rFonts w:asciiTheme="majorBidi" w:hAnsiTheme="majorBidi" w:cstheme="majorBidi"/>
          <w:lang w:val="en-US"/>
        </w:rPr>
      </w:pPr>
      <w:r w:rsidRPr="00415BCB">
        <w:rPr>
          <w:rFonts w:asciiTheme="majorBidi" w:hAnsiTheme="majorBidi" w:cstheme="majorBidi"/>
          <w:lang w:val="en-US"/>
        </w:rPr>
        <w:t>Tulislah Identitas Terlebih dahulu pada kolom yang disediakan</w:t>
      </w:r>
    </w:p>
    <w:p w14:paraId="7BB77C38" w14:textId="77777777" w:rsidR="00D0081F" w:rsidRPr="00415BCB" w:rsidRDefault="00D0081F" w:rsidP="00860B7E">
      <w:pPr>
        <w:pStyle w:val="ListParagraph"/>
        <w:numPr>
          <w:ilvl w:val="0"/>
          <w:numId w:val="50"/>
        </w:numPr>
        <w:spacing w:after="0" w:line="360" w:lineRule="auto"/>
        <w:jc w:val="both"/>
        <w:rPr>
          <w:rFonts w:asciiTheme="majorBidi" w:hAnsiTheme="majorBidi" w:cstheme="majorBidi"/>
          <w:lang w:val="en-US"/>
        </w:rPr>
      </w:pPr>
      <w:r w:rsidRPr="00415BCB">
        <w:rPr>
          <w:rFonts w:asciiTheme="majorBidi" w:hAnsiTheme="majorBidi" w:cstheme="majorBidi"/>
          <w:lang w:val="en-US"/>
        </w:rPr>
        <w:t>Jawablah pernyataan dengan memilih salah satu dari 4 alternatif jawaban</w:t>
      </w:r>
    </w:p>
    <w:p w14:paraId="492562AF" w14:textId="77777777" w:rsidR="00D0081F" w:rsidRPr="00415BCB" w:rsidRDefault="00D0081F" w:rsidP="00860B7E">
      <w:pPr>
        <w:pStyle w:val="ListParagraph"/>
        <w:numPr>
          <w:ilvl w:val="0"/>
          <w:numId w:val="50"/>
        </w:numPr>
        <w:spacing w:after="0" w:line="360" w:lineRule="auto"/>
        <w:jc w:val="both"/>
        <w:rPr>
          <w:rFonts w:asciiTheme="majorBidi" w:hAnsiTheme="majorBidi" w:cstheme="majorBidi"/>
          <w:lang w:val="en-US"/>
        </w:rPr>
      </w:pPr>
      <w:r w:rsidRPr="00415BCB">
        <w:rPr>
          <w:rFonts w:asciiTheme="majorBidi" w:hAnsiTheme="majorBidi" w:cstheme="majorBidi"/>
          <w:lang w:val="en-US"/>
        </w:rPr>
        <w:t>Baerilah tanda centang (v) pada jawaban yang disediakan</w:t>
      </w:r>
    </w:p>
    <w:p w14:paraId="3A47B49B"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Keterangan</w:t>
      </w:r>
    </w:p>
    <w:p w14:paraId="72974038" w14:textId="77777777" w:rsidR="00DC744B" w:rsidRPr="006B0B38" w:rsidRDefault="00DC744B" w:rsidP="002740D4">
      <w:pPr>
        <w:spacing w:after="0" w:line="360" w:lineRule="auto"/>
        <w:ind w:right="-1"/>
        <w:jc w:val="both"/>
        <w:rPr>
          <w:rFonts w:asciiTheme="majorBidi" w:hAnsiTheme="majorBidi" w:cstheme="majorBidi"/>
          <w:lang w:val="en-US"/>
        </w:rPr>
      </w:pPr>
      <w:r w:rsidRPr="006B0B38">
        <w:rPr>
          <w:rFonts w:asciiTheme="majorBidi" w:hAnsiTheme="majorBidi" w:cstheme="majorBidi"/>
          <w:lang w:val="en-US"/>
        </w:rPr>
        <w:t>Angket terdiri dari 2 pernyataan yaitu pernyataan positif dan pernyataan negatif</w:t>
      </w:r>
    </w:p>
    <w:p w14:paraId="2F8791F7" w14:textId="77777777" w:rsidR="00DC744B" w:rsidRDefault="00DC744B" w:rsidP="002740D4">
      <w:pPr>
        <w:spacing w:after="0" w:line="360" w:lineRule="auto"/>
        <w:jc w:val="both"/>
        <w:rPr>
          <w:rFonts w:asciiTheme="majorBidi" w:hAnsiTheme="majorBidi" w:cstheme="majorBidi"/>
        </w:rPr>
      </w:pPr>
      <w:r>
        <w:rPr>
          <w:rFonts w:asciiTheme="majorBidi" w:hAnsiTheme="majorBidi" w:cstheme="majorBidi"/>
        </w:rPr>
        <w:t xml:space="preserve">1. </w:t>
      </w:r>
      <w:r w:rsidRPr="006B0B38">
        <w:rPr>
          <w:rFonts w:asciiTheme="majorBidi" w:hAnsiTheme="majorBidi" w:cstheme="majorBidi"/>
        </w:rPr>
        <w:t>Pernyataan positif</w:t>
      </w:r>
    </w:p>
    <w:p w14:paraId="7EF780AD" w14:textId="77777777" w:rsidR="00DC744B" w:rsidRDefault="00DC744B" w:rsidP="002740D4">
      <w:pPr>
        <w:spacing w:after="0" w:line="360" w:lineRule="auto"/>
        <w:ind w:left="284"/>
        <w:jc w:val="both"/>
        <w:rPr>
          <w:rFonts w:asciiTheme="majorBidi" w:hAnsiTheme="majorBidi" w:cstheme="majorBidi"/>
        </w:rPr>
      </w:pPr>
      <w:r>
        <w:rPr>
          <w:rFonts w:asciiTheme="majorBidi" w:hAnsiTheme="majorBidi" w:cstheme="majorBidi"/>
        </w:rPr>
        <w:t xml:space="preserve">a. </w:t>
      </w:r>
      <w:r w:rsidRPr="006B0B38">
        <w:rPr>
          <w:rFonts w:asciiTheme="majorBidi" w:hAnsiTheme="majorBidi" w:cstheme="majorBidi"/>
        </w:rPr>
        <w:t>Jawaban sangat setuju (SS) skor 4</w:t>
      </w:r>
    </w:p>
    <w:p w14:paraId="781065C7" w14:textId="77777777" w:rsidR="00DC744B" w:rsidRDefault="00DC744B" w:rsidP="002740D4">
      <w:pPr>
        <w:spacing w:after="0" w:line="360" w:lineRule="auto"/>
        <w:ind w:left="284"/>
        <w:jc w:val="both"/>
        <w:rPr>
          <w:rFonts w:asciiTheme="majorBidi" w:hAnsiTheme="majorBidi" w:cstheme="majorBidi"/>
        </w:rPr>
      </w:pPr>
      <w:r>
        <w:rPr>
          <w:rFonts w:asciiTheme="majorBidi" w:hAnsiTheme="majorBidi" w:cstheme="majorBidi"/>
        </w:rPr>
        <w:t xml:space="preserve">b. </w:t>
      </w:r>
      <w:r w:rsidRPr="006B0B38">
        <w:rPr>
          <w:rFonts w:asciiTheme="majorBidi" w:hAnsiTheme="majorBidi" w:cstheme="majorBidi"/>
        </w:rPr>
        <w:t>Jawaban setuju (S) skor 3</w:t>
      </w:r>
    </w:p>
    <w:p w14:paraId="281D8A17" w14:textId="77777777" w:rsidR="00DC744B" w:rsidRDefault="00DC744B" w:rsidP="002740D4">
      <w:pPr>
        <w:spacing w:after="0" w:line="360" w:lineRule="auto"/>
        <w:ind w:left="284"/>
        <w:jc w:val="both"/>
        <w:rPr>
          <w:rFonts w:asciiTheme="majorBidi" w:hAnsiTheme="majorBidi" w:cstheme="majorBidi"/>
        </w:rPr>
      </w:pPr>
      <w:r>
        <w:rPr>
          <w:rFonts w:asciiTheme="majorBidi" w:hAnsiTheme="majorBidi" w:cstheme="majorBidi"/>
        </w:rPr>
        <w:t xml:space="preserve">c. </w:t>
      </w:r>
      <w:r w:rsidRPr="006B0B38">
        <w:rPr>
          <w:rFonts w:asciiTheme="majorBidi" w:hAnsiTheme="majorBidi" w:cstheme="majorBidi"/>
        </w:rPr>
        <w:t>Jawaban tidak setuju (TS) skor 2</w:t>
      </w:r>
    </w:p>
    <w:p w14:paraId="10476582" w14:textId="77777777" w:rsidR="00DC744B" w:rsidRPr="006B0B38" w:rsidRDefault="00DC744B" w:rsidP="002740D4">
      <w:pPr>
        <w:spacing w:after="0" w:line="360" w:lineRule="auto"/>
        <w:ind w:left="284"/>
        <w:jc w:val="both"/>
        <w:rPr>
          <w:rFonts w:asciiTheme="majorBidi" w:hAnsiTheme="majorBidi" w:cstheme="majorBidi"/>
        </w:rPr>
      </w:pPr>
      <w:r>
        <w:rPr>
          <w:rFonts w:asciiTheme="majorBidi" w:hAnsiTheme="majorBidi" w:cstheme="majorBidi"/>
        </w:rPr>
        <w:t xml:space="preserve">d. </w:t>
      </w:r>
      <w:r w:rsidRPr="006B0B38">
        <w:rPr>
          <w:rFonts w:asciiTheme="majorBidi" w:hAnsiTheme="majorBidi" w:cstheme="majorBidi"/>
        </w:rPr>
        <w:t>Jawaban sangat tidak setuju (STS) skor 1</w:t>
      </w:r>
    </w:p>
    <w:p w14:paraId="1E0DD4D7" w14:textId="77777777" w:rsidR="00DC744B" w:rsidRDefault="00DC744B" w:rsidP="002740D4">
      <w:pPr>
        <w:spacing w:after="0" w:line="360" w:lineRule="auto"/>
        <w:jc w:val="both"/>
        <w:rPr>
          <w:rFonts w:asciiTheme="majorBidi" w:hAnsiTheme="majorBidi" w:cstheme="majorBidi"/>
        </w:rPr>
      </w:pPr>
      <w:r>
        <w:rPr>
          <w:rFonts w:asciiTheme="majorBidi" w:hAnsiTheme="majorBidi" w:cstheme="majorBidi"/>
        </w:rPr>
        <w:t>2.</w:t>
      </w:r>
      <w:r w:rsidRPr="006B0B38">
        <w:rPr>
          <w:rFonts w:asciiTheme="majorBidi" w:hAnsiTheme="majorBidi" w:cstheme="majorBidi"/>
        </w:rPr>
        <w:t xml:space="preserve">Pernyataan </w:t>
      </w:r>
      <w:r>
        <w:rPr>
          <w:rFonts w:asciiTheme="majorBidi" w:hAnsiTheme="majorBidi" w:cstheme="majorBidi"/>
        </w:rPr>
        <w:t>negatif</w:t>
      </w:r>
    </w:p>
    <w:p w14:paraId="13AB00D1" w14:textId="77777777" w:rsidR="00DC744B" w:rsidRDefault="00DC744B" w:rsidP="002740D4">
      <w:pPr>
        <w:pStyle w:val="ListParagraph"/>
        <w:numPr>
          <w:ilvl w:val="4"/>
          <w:numId w:val="6"/>
        </w:numPr>
        <w:spacing w:line="360" w:lineRule="auto"/>
        <w:ind w:left="567" w:hanging="283"/>
        <w:jc w:val="both"/>
        <w:rPr>
          <w:rFonts w:asciiTheme="majorBidi" w:hAnsiTheme="majorBidi" w:cstheme="majorBidi"/>
        </w:rPr>
      </w:pPr>
      <w:r w:rsidRPr="00CA2684">
        <w:rPr>
          <w:rFonts w:asciiTheme="majorBidi" w:hAnsiTheme="majorBidi" w:cstheme="majorBidi"/>
        </w:rPr>
        <w:t>Jawaban sangat setuju (SS) skor 1</w:t>
      </w:r>
    </w:p>
    <w:p w14:paraId="224B1B0F" w14:textId="77777777" w:rsidR="00DC744B" w:rsidRDefault="00DC744B" w:rsidP="002740D4">
      <w:pPr>
        <w:pStyle w:val="ListParagraph"/>
        <w:numPr>
          <w:ilvl w:val="4"/>
          <w:numId w:val="6"/>
        </w:numPr>
        <w:spacing w:line="360" w:lineRule="auto"/>
        <w:ind w:left="567" w:hanging="283"/>
        <w:jc w:val="both"/>
        <w:rPr>
          <w:rFonts w:asciiTheme="majorBidi" w:hAnsiTheme="majorBidi" w:cstheme="majorBidi"/>
        </w:rPr>
      </w:pPr>
      <w:r w:rsidRPr="00CA2684">
        <w:rPr>
          <w:rFonts w:asciiTheme="majorBidi" w:hAnsiTheme="majorBidi" w:cstheme="majorBidi"/>
        </w:rPr>
        <w:t>Jawaban setuju (S) skor 2</w:t>
      </w:r>
    </w:p>
    <w:p w14:paraId="3659CCB7" w14:textId="77777777" w:rsidR="00DC744B" w:rsidRDefault="00DC744B" w:rsidP="002740D4">
      <w:pPr>
        <w:pStyle w:val="ListParagraph"/>
        <w:numPr>
          <w:ilvl w:val="4"/>
          <w:numId w:val="6"/>
        </w:numPr>
        <w:spacing w:line="360" w:lineRule="auto"/>
        <w:ind w:left="567" w:hanging="283"/>
        <w:jc w:val="both"/>
        <w:rPr>
          <w:rFonts w:asciiTheme="majorBidi" w:hAnsiTheme="majorBidi" w:cstheme="majorBidi"/>
        </w:rPr>
      </w:pPr>
      <w:r w:rsidRPr="00CA2684">
        <w:rPr>
          <w:rFonts w:asciiTheme="majorBidi" w:hAnsiTheme="majorBidi" w:cstheme="majorBidi"/>
        </w:rPr>
        <w:t>Jawaban tidak setuju (TS) nilainya 3</w:t>
      </w:r>
    </w:p>
    <w:p w14:paraId="69255F4A" w14:textId="4E32EA94" w:rsidR="00DC744B" w:rsidRPr="002740D4" w:rsidRDefault="00DC744B" w:rsidP="002740D4">
      <w:pPr>
        <w:pStyle w:val="ListParagraph"/>
        <w:numPr>
          <w:ilvl w:val="4"/>
          <w:numId w:val="6"/>
        </w:numPr>
        <w:spacing w:line="360" w:lineRule="auto"/>
        <w:ind w:left="567" w:hanging="283"/>
        <w:jc w:val="both"/>
        <w:rPr>
          <w:rFonts w:asciiTheme="majorBidi" w:hAnsiTheme="majorBidi" w:cstheme="majorBidi"/>
        </w:rPr>
      </w:pPr>
      <w:r w:rsidRPr="00CA2684">
        <w:rPr>
          <w:rFonts w:asciiTheme="majorBidi" w:hAnsiTheme="majorBidi" w:cstheme="majorBidi"/>
        </w:rPr>
        <w:t>Jawaban sangat tidak setuju (STS) nilainya 4</w:t>
      </w:r>
    </w:p>
    <w:tbl>
      <w:tblPr>
        <w:tblStyle w:val="TableGrid"/>
        <w:tblW w:w="6204" w:type="dxa"/>
        <w:tblInd w:w="-113" w:type="dxa"/>
        <w:tblLook w:val="04A0" w:firstRow="1" w:lastRow="0" w:firstColumn="1" w:lastColumn="0" w:noHBand="0" w:noVBand="1"/>
      </w:tblPr>
      <w:tblGrid>
        <w:gridCol w:w="562"/>
        <w:gridCol w:w="3709"/>
        <w:gridCol w:w="461"/>
        <w:gridCol w:w="403"/>
        <w:gridCol w:w="473"/>
        <w:gridCol w:w="596"/>
      </w:tblGrid>
      <w:tr w:rsidR="00D0081F" w:rsidRPr="00415BCB" w14:paraId="54DF76A0" w14:textId="77777777" w:rsidTr="004868A0">
        <w:tc>
          <w:tcPr>
            <w:tcW w:w="562" w:type="dxa"/>
            <w:vMerge w:val="restart"/>
          </w:tcPr>
          <w:p w14:paraId="1C0A823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NO</w:t>
            </w:r>
          </w:p>
        </w:tc>
        <w:tc>
          <w:tcPr>
            <w:tcW w:w="3709" w:type="dxa"/>
            <w:vMerge w:val="restart"/>
          </w:tcPr>
          <w:p w14:paraId="5A322B88" w14:textId="77777777" w:rsidR="00D0081F" w:rsidRPr="00415BCB" w:rsidRDefault="00D0081F" w:rsidP="00D0081F">
            <w:pPr>
              <w:spacing w:line="360" w:lineRule="auto"/>
              <w:jc w:val="center"/>
              <w:rPr>
                <w:rFonts w:asciiTheme="majorBidi" w:hAnsiTheme="majorBidi" w:cstheme="majorBidi"/>
                <w:lang w:val="en-US"/>
              </w:rPr>
            </w:pPr>
            <w:r w:rsidRPr="00415BCB">
              <w:rPr>
                <w:rFonts w:asciiTheme="majorBidi" w:hAnsiTheme="majorBidi" w:cstheme="majorBidi"/>
                <w:lang w:val="en-US"/>
              </w:rPr>
              <w:t>Pernyataan</w:t>
            </w:r>
          </w:p>
        </w:tc>
        <w:tc>
          <w:tcPr>
            <w:tcW w:w="1933" w:type="dxa"/>
            <w:gridSpan w:val="4"/>
          </w:tcPr>
          <w:p w14:paraId="51BCD90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Alternatif Jawaban</w:t>
            </w:r>
          </w:p>
        </w:tc>
      </w:tr>
      <w:tr w:rsidR="004868A0" w:rsidRPr="00415BCB" w14:paraId="0A4D428F" w14:textId="77777777" w:rsidTr="004868A0">
        <w:trPr>
          <w:trHeight w:val="297"/>
        </w:trPr>
        <w:tc>
          <w:tcPr>
            <w:tcW w:w="562" w:type="dxa"/>
            <w:vMerge/>
          </w:tcPr>
          <w:p w14:paraId="13C554B2" w14:textId="77777777" w:rsidR="004868A0" w:rsidRPr="00415BCB" w:rsidRDefault="004868A0" w:rsidP="00D0081F">
            <w:pPr>
              <w:spacing w:line="360" w:lineRule="auto"/>
              <w:jc w:val="both"/>
              <w:rPr>
                <w:rFonts w:asciiTheme="majorBidi" w:hAnsiTheme="majorBidi" w:cstheme="majorBidi"/>
                <w:lang w:val="en-US"/>
              </w:rPr>
            </w:pPr>
          </w:p>
        </w:tc>
        <w:tc>
          <w:tcPr>
            <w:tcW w:w="3709" w:type="dxa"/>
            <w:vMerge/>
          </w:tcPr>
          <w:p w14:paraId="144EF261" w14:textId="77777777" w:rsidR="004868A0" w:rsidRPr="00415BCB" w:rsidRDefault="004868A0" w:rsidP="00D0081F">
            <w:pPr>
              <w:spacing w:line="360" w:lineRule="auto"/>
              <w:jc w:val="both"/>
              <w:rPr>
                <w:rFonts w:asciiTheme="majorBidi" w:hAnsiTheme="majorBidi" w:cstheme="majorBidi"/>
                <w:lang w:val="en-US"/>
              </w:rPr>
            </w:pPr>
          </w:p>
        </w:tc>
        <w:tc>
          <w:tcPr>
            <w:tcW w:w="461" w:type="dxa"/>
          </w:tcPr>
          <w:p w14:paraId="33B5322E" w14:textId="50FF2D1B"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4</w:t>
            </w:r>
          </w:p>
        </w:tc>
        <w:tc>
          <w:tcPr>
            <w:tcW w:w="403" w:type="dxa"/>
          </w:tcPr>
          <w:p w14:paraId="4952D85D" w14:textId="687257BF"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473" w:type="dxa"/>
          </w:tcPr>
          <w:p w14:paraId="0A4356D5" w14:textId="059D2CA8"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596" w:type="dxa"/>
          </w:tcPr>
          <w:p w14:paraId="5466E432" w14:textId="79C6DC94"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1</w:t>
            </w:r>
          </w:p>
        </w:tc>
      </w:tr>
      <w:tr w:rsidR="00D0081F" w:rsidRPr="00415BCB" w14:paraId="290DD148" w14:textId="77777777" w:rsidTr="004868A0">
        <w:trPr>
          <w:trHeight w:val="297"/>
        </w:trPr>
        <w:tc>
          <w:tcPr>
            <w:tcW w:w="562" w:type="dxa"/>
            <w:vMerge/>
          </w:tcPr>
          <w:p w14:paraId="1BD6CD17" w14:textId="77777777" w:rsidR="00D0081F" w:rsidRPr="00415BCB" w:rsidRDefault="00D0081F" w:rsidP="00D0081F">
            <w:pPr>
              <w:spacing w:line="360" w:lineRule="auto"/>
              <w:jc w:val="both"/>
              <w:rPr>
                <w:rFonts w:asciiTheme="majorBidi" w:hAnsiTheme="majorBidi" w:cstheme="majorBidi"/>
                <w:lang w:val="en-US"/>
              </w:rPr>
            </w:pPr>
          </w:p>
        </w:tc>
        <w:tc>
          <w:tcPr>
            <w:tcW w:w="3709" w:type="dxa"/>
            <w:vMerge/>
          </w:tcPr>
          <w:p w14:paraId="1A86B397" w14:textId="77777777" w:rsidR="00D0081F" w:rsidRPr="00415BCB" w:rsidRDefault="00D0081F" w:rsidP="00D0081F">
            <w:pPr>
              <w:spacing w:line="360" w:lineRule="auto"/>
              <w:jc w:val="both"/>
              <w:rPr>
                <w:rFonts w:asciiTheme="majorBidi" w:hAnsiTheme="majorBidi" w:cstheme="majorBidi"/>
                <w:lang w:val="en-US"/>
              </w:rPr>
            </w:pPr>
          </w:p>
        </w:tc>
        <w:tc>
          <w:tcPr>
            <w:tcW w:w="461" w:type="dxa"/>
          </w:tcPr>
          <w:p w14:paraId="3CA45F3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SS</w:t>
            </w:r>
          </w:p>
        </w:tc>
        <w:tc>
          <w:tcPr>
            <w:tcW w:w="403" w:type="dxa"/>
          </w:tcPr>
          <w:p w14:paraId="08E616D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w:t>
            </w:r>
          </w:p>
        </w:tc>
        <w:tc>
          <w:tcPr>
            <w:tcW w:w="473" w:type="dxa"/>
          </w:tcPr>
          <w:p w14:paraId="7E0685E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TS</w:t>
            </w:r>
          </w:p>
        </w:tc>
        <w:tc>
          <w:tcPr>
            <w:tcW w:w="596" w:type="dxa"/>
          </w:tcPr>
          <w:p w14:paraId="5B4CB6C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STS</w:t>
            </w:r>
          </w:p>
        </w:tc>
      </w:tr>
      <w:tr w:rsidR="00D0081F" w:rsidRPr="00415BCB" w14:paraId="6C698A22" w14:textId="77777777" w:rsidTr="004868A0">
        <w:trPr>
          <w:trHeight w:val="315"/>
        </w:trPr>
        <w:tc>
          <w:tcPr>
            <w:tcW w:w="562" w:type="dxa"/>
          </w:tcPr>
          <w:p w14:paraId="122285D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w:t>
            </w:r>
          </w:p>
        </w:tc>
        <w:tc>
          <w:tcPr>
            <w:tcW w:w="3709" w:type="dxa"/>
          </w:tcPr>
          <w:p w14:paraId="51750B9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bermain dengan teman yang memiliki hobi atau kesukaan yang sama</w:t>
            </w:r>
          </w:p>
        </w:tc>
        <w:tc>
          <w:tcPr>
            <w:tcW w:w="461" w:type="dxa"/>
          </w:tcPr>
          <w:p w14:paraId="124A0662"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3CE39A5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2A5EDE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2A4840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01DDA08" w14:textId="77777777" w:rsidTr="004868A0">
        <w:tc>
          <w:tcPr>
            <w:tcW w:w="562" w:type="dxa"/>
          </w:tcPr>
          <w:p w14:paraId="27E534C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w:t>
            </w:r>
          </w:p>
        </w:tc>
        <w:tc>
          <w:tcPr>
            <w:tcW w:w="3709" w:type="dxa"/>
          </w:tcPr>
          <w:p w14:paraId="1F26D55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hanya mau berteman dengan teman sekelas saja</w:t>
            </w:r>
          </w:p>
        </w:tc>
        <w:tc>
          <w:tcPr>
            <w:tcW w:w="461" w:type="dxa"/>
          </w:tcPr>
          <w:p w14:paraId="2FD44287"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7D09048A"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E00179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497016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9634A98" w14:textId="77777777" w:rsidTr="004868A0">
        <w:tc>
          <w:tcPr>
            <w:tcW w:w="562" w:type="dxa"/>
          </w:tcPr>
          <w:p w14:paraId="44424A4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w:t>
            </w:r>
          </w:p>
        </w:tc>
        <w:tc>
          <w:tcPr>
            <w:tcW w:w="3709" w:type="dxa"/>
          </w:tcPr>
          <w:p w14:paraId="3E28A33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cepat akrab dengan teman yang baru dikenal</w:t>
            </w:r>
          </w:p>
        </w:tc>
        <w:tc>
          <w:tcPr>
            <w:tcW w:w="461" w:type="dxa"/>
          </w:tcPr>
          <w:p w14:paraId="380A66DF"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2195674"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11640A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DBB66C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B38F31E" w14:textId="77777777" w:rsidTr="004868A0">
        <w:tc>
          <w:tcPr>
            <w:tcW w:w="562" w:type="dxa"/>
          </w:tcPr>
          <w:p w14:paraId="013182C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w:t>
            </w:r>
          </w:p>
        </w:tc>
        <w:tc>
          <w:tcPr>
            <w:tcW w:w="3709" w:type="dxa"/>
          </w:tcPr>
          <w:p w14:paraId="637228A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senang dengan teman yang sopan dan ramah</w:t>
            </w:r>
          </w:p>
        </w:tc>
        <w:tc>
          <w:tcPr>
            <w:tcW w:w="461" w:type="dxa"/>
          </w:tcPr>
          <w:p w14:paraId="2D8DDF17"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36B44D8C"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E0FC5A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E1F8B8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C75C541" w14:textId="77777777" w:rsidTr="004868A0">
        <w:tc>
          <w:tcPr>
            <w:tcW w:w="562" w:type="dxa"/>
          </w:tcPr>
          <w:p w14:paraId="72D3928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5.</w:t>
            </w:r>
          </w:p>
        </w:tc>
        <w:tc>
          <w:tcPr>
            <w:tcW w:w="3709" w:type="dxa"/>
          </w:tcPr>
          <w:p w14:paraId="39A9FE1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membantu teman yang kesulitan mengerjakan soal</w:t>
            </w:r>
          </w:p>
        </w:tc>
        <w:tc>
          <w:tcPr>
            <w:tcW w:w="461" w:type="dxa"/>
          </w:tcPr>
          <w:p w14:paraId="4985B4A9"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9709E59"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07785D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45643D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164A886" w14:textId="77777777" w:rsidTr="004868A0">
        <w:tc>
          <w:tcPr>
            <w:tcW w:w="562" w:type="dxa"/>
          </w:tcPr>
          <w:p w14:paraId="2D1D3E4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6.</w:t>
            </w:r>
          </w:p>
        </w:tc>
        <w:tc>
          <w:tcPr>
            <w:tcW w:w="3709" w:type="dxa"/>
          </w:tcPr>
          <w:p w14:paraId="55EA362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merasa sedih ketika melihat seseorang dikucilkan teman-temannya</w:t>
            </w:r>
          </w:p>
        </w:tc>
        <w:tc>
          <w:tcPr>
            <w:tcW w:w="461" w:type="dxa"/>
          </w:tcPr>
          <w:p w14:paraId="152D5223"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6B4D0E0"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1BDD1C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A25A62B"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2DAF3A1" w14:textId="77777777" w:rsidTr="004868A0">
        <w:tc>
          <w:tcPr>
            <w:tcW w:w="562" w:type="dxa"/>
          </w:tcPr>
          <w:p w14:paraId="2DA1DB8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7.</w:t>
            </w:r>
          </w:p>
        </w:tc>
        <w:tc>
          <w:tcPr>
            <w:tcW w:w="3709" w:type="dxa"/>
          </w:tcPr>
          <w:p w14:paraId="35704C8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bercerita kepada teman ketika mempunyai masalah</w:t>
            </w:r>
          </w:p>
        </w:tc>
        <w:tc>
          <w:tcPr>
            <w:tcW w:w="461" w:type="dxa"/>
          </w:tcPr>
          <w:p w14:paraId="303563AA"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B3D2B3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4AF377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0EEC3D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7637105" w14:textId="77777777" w:rsidTr="004868A0">
        <w:tc>
          <w:tcPr>
            <w:tcW w:w="562" w:type="dxa"/>
          </w:tcPr>
          <w:p w14:paraId="14C1450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8.</w:t>
            </w:r>
          </w:p>
        </w:tc>
        <w:tc>
          <w:tcPr>
            <w:tcW w:w="3709" w:type="dxa"/>
          </w:tcPr>
          <w:p w14:paraId="5580DED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dapat menyelesaikan tugas dengan cepat dibandingkan teman saya</w:t>
            </w:r>
          </w:p>
        </w:tc>
        <w:tc>
          <w:tcPr>
            <w:tcW w:w="461" w:type="dxa"/>
          </w:tcPr>
          <w:p w14:paraId="4BF22078"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2D47C2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CACA95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6E9EE30"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8C1F0DA" w14:textId="77777777" w:rsidTr="004868A0">
        <w:tc>
          <w:tcPr>
            <w:tcW w:w="562" w:type="dxa"/>
          </w:tcPr>
          <w:p w14:paraId="2CF38E8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9.</w:t>
            </w:r>
          </w:p>
        </w:tc>
        <w:tc>
          <w:tcPr>
            <w:tcW w:w="3709" w:type="dxa"/>
          </w:tcPr>
          <w:p w14:paraId="16AFB65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tidak bertanya kepada teman jika kesulitan mengerjakan PR</w:t>
            </w:r>
          </w:p>
        </w:tc>
        <w:tc>
          <w:tcPr>
            <w:tcW w:w="461" w:type="dxa"/>
          </w:tcPr>
          <w:p w14:paraId="6DF33DFC"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79DDB98"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DFE112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6E6366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30BF9FB" w14:textId="77777777" w:rsidTr="004868A0">
        <w:tc>
          <w:tcPr>
            <w:tcW w:w="562" w:type="dxa"/>
          </w:tcPr>
          <w:p w14:paraId="1341901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10.</w:t>
            </w:r>
          </w:p>
        </w:tc>
        <w:tc>
          <w:tcPr>
            <w:tcW w:w="3709" w:type="dxa"/>
          </w:tcPr>
          <w:p w14:paraId="5541CBB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lebih senang permainan kelompok daripada sendiri</w:t>
            </w:r>
          </w:p>
        </w:tc>
        <w:tc>
          <w:tcPr>
            <w:tcW w:w="461" w:type="dxa"/>
          </w:tcPr>
          <w:p w14:paraId="583069D8"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545958D0"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2B0F92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A52517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29E204B" w14:textId="77777777" w:rsidTr="004868A0">
        <w:tc>
          <w:tcPr>
            <w:tcW w:w="562" w:type="dxa"/>
          </w:tcPr>
          <w:p w14:paraId="1D81E20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11.</w:t>
            </w:r>
          </w:p>
        </w:tc>
        <w:tc>
          <w:tcPr>
            <w:tcW w:w="3709" w:type="dxa"/>
          </w:tcPr>
          <w:p w14:paraId="1ACA250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mau belajar jika diingatkan saja</w:t>
            </w:r>
          </w:p>
        </w:tc>
        <w:tc>
          <w:tcPr>
            <w:tcW w:w="461" w:type="dxa"/>
          </w:tcPr>
          <w:p w14:paraId="57FC4820"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467DCC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F8C858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CEB1C00"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FD172E5" w14:textId="77777777" w:rsidTr="004868A0">
        <w:tc>
          <w:tcPr>
            <w:tcW w:w="562" w:type="dxa"/>
          </w:tcPr>
          <w:p w14:paraId="57498D2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12.</w:t>
            </w:r>
          </w:p>
        </w:tc>
        <w:tc>
          <w:tcPr>
            <w:tcW w:w="3709" w:type="dxa"/>
          </w:tcPr>
          <w:p w14:paraId="3BB7E11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merasa iba jika ada teman yang kesulitan dalam pembelajaran</w:t>
            </w:r>
          </w:p>
        </w:tc>
        <w:tc>
          <w:tcPr>
            <w:tcW w:w="461" w:type="dxa"/>
          </w:tcPr>
          <w:p w14:paraId="1842E861"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59D98D7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A15830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65040C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B6F1FBF" w14:textId="77777777" w:rsidTr="004868A0">
        <w:tc>
          <w:tcPr>
            <w:tcW w:w="562" w:type="dxa"/>
          </w:tcPr>
          <w:p w14:paraId="2131B75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13.</w:t>
            </w:r>
          </w:p>
        </w:tc>
        <w:tc>
          <w:tcPr>
            <w:tcW w:w="3709" w:type="dxa"/>
          </w:tcPr>
          <w:p w14:paraId="0B53AA6D" w14:textId="5CFB306D" w:rsidR="00D0081F" w:rsidRPr="0017461E" w:rsidRDefault="0017461E" w:rsidP="0017461E">
            <w:pPr>
              <w:spacing w:line="360" w:lineRule="auto"/>
              <w:jc w:val="both"/>
              <w:rPr>
                <w:rFonts w:asciiTheme="majorBidi" w:hAnsiTheme="majorBidi" w:cstheme="majorBidi"/>
              </w:rPr>
            </w:pPr>
            <w:r w:rsidRPr="00415BCB">
              <w:rPr>
                <w:rFonts w:asciiTheme="majorBidi" w:hAnsiTheme="majorBidi" w:cstheme="majorBidi"/>
              </w:rPr>
              <w:t>Saya selalu menuruti kemaunan teman saya</w:t>
            </w:r>
          </w:p>
        </w:tc>
        <w:tc>
          <w:tcPr>
            <w:tcW w:w="461" w:type="dxa"/>
          </w:tcPr>
          <w:p w14:paraId="23BDC9F4"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42F94B84"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0D2D16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2B957E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93566A2" w14:textId="77777777" w:rsidTr="004868A0">
        <w:tc>
          <w:tcPr>
            <w:tcW w:w="562" w:type="dxa"/>
          </w:tcPr>
          <w:p w14:paraId="7121DDD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14.</w:t>
            </w:r>
          </w:p>
        </w:tc>
        <w:tc>
          <w:tcPr>
            <w:tcW w:w="3709" w:type="dxa"/>
          </w:tcPr>
          <w:p w14:paraId="3B4974A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tidak suka jika teman menyontek pekerjaan saya</w:t>
            </w:r>
          </w:p>
        </w:tc>
        <w:tc>
          <w:tcPr>
            <w:tcW w:w="461" w:type="dxa"/>
          </w:tcPr>
          <w:p w14:paraId="0C0DE166"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B8CC3A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23A769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7E577E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A4B6B73" w14:textId="77777777" w:rsidTr="004868A0">
        <w:tc>
          <w:tcPr>
            <w:tcW w:w="562" w:type="dxa"/>
          </w:tcPr>
          <w:p w14:paraId="60AF118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15.</w:t>
            </w:r>
          </w:p>
        </w:tc>
        <w:tc>
          <w:tcPr>
            <w:tcW w:w="3709" w:type="dxa"/>
          </w:tcPr>
          <w:p w14:paraId="3740E04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lebih suka sendirian</w:t>
            </w:r>
          </w:p>
        </w:tc>
        <w:tc>
          <w:tcPr>
            <w:tcW w:w="461" w:type="dxa"/>
          </w:tcPr>
          <w:p w14:paraId="4EE8FB61"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5B008E2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F5B61A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FBE8044"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93EAB54" w14:textId="77777777" w:rsidTr="004868A0">
        <w:trPr>
          <w:trHeight w:val="79"/>
        </w:trPr>
        <w:tc>
          <w:tcPr>
            <w:tcW w:w="562" w:type="dxa"/>
          </w:tcPr>
          <w:p w14:paraId="7A65DDD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16.</w:t>
            </w:r>
          </w:p>
        </w:tc>
        <w:tc>
          <w:tcPr>
            <w:tcW w:w="3709" w:type="dxa"/>
          </w:tcPr>
          <w:p w14:paraId="30FC4A6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rPr>
              <w:t>Saya diajak teman untuk belajar lebih rajin</w:t>
            </w:r>
          </w:p>
        </w:tc>
        <w:tc>
          <w:tcPr>
            <w:tcW w:w="461" w:type="dxa"/>
          </w:tcPr>
          <w:p w14:paraId="59BE8451"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7CE6F4C8"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349A94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BF0A03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58CE8AE" w14:textId="77777777" w:rsidTr="004868A0">
        <w:trPr>
          <w:trHeight w:val="79"/>
        </w:trPr>
        <w:tc>
          <w:tcPr>
            <w:tcW w:w="562" w:type="dxa"/>
          </w:tcPr>
          <w:p w14:paraId="543F977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17.</w:t>
            </w:r>
          </w:p>
        </w:tc>
        <w:tc>
          <w:tcPr>
            <w:tcW w:w="3709" w:type="dxa"/>
          </w:tcPr>
          <w:p w14:paraId="26A1D9C4" w14:textId="73B7D38D" w:rsidR="00D0081F" w:rsidRPr="0017461E" w:rsidRDefault="0017461E" w:rsidP="0017461E">
            <w:pPr>
              <w:spacing w:line="360" w:lineRule="auto"/>
              <w:jc w:val="both"/>
              <w:rPr>
                <w:rFonts w:asciiTheme="majorBidi" w:hAnsiTheme="majorBidi" w:cstheme="majorBidi"/>
              </w:rPr>
            </w:pPr>
            <w:r w:rsidRPr="00415BCB">
              <w:rPr>
                <w:rFonts w:asciiTheme="majorBidi" w:hAnsiTheme="majorBidi" w:cstheme="majorBidi"/>
              </w:rPr>
              <w:t>Teman-teman selalu memberikan ide baru untuk saya</w:t>
            </w:r>
          </w:p>
        </w:tc>
        <w:tc>
          <w:tcPr>
            <w:tcW w:w="461" w:type="dxa"/>
          </w:tcPr>
          <w:p w14:paraId="2A2BF684"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739CF64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7A0D0D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F78BA3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AA7E706" w14:textId="77777777" w:rsidTr="004868A0">
        <w:trPr>
          <w:trHeight w:val="79"/>
        </w:trPr>
        <w:tc>
          <w:tcPr>
            <w:tcW w:w="562" w:type="dxa"/>
          </w:tcPr>
          <w:p w14:paraId="39C7627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18.</w:t>
            </w:r>
          </w:p>
        </w:tc>
        <w:tc>
          <w:tcPr>
            <w:tcW w:w="3709" w:type="dxa"/>
          </w:tcPr>
          <w:p w14:paraId="3118F71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mampu mengerjakan soal tanpa bantuan teman</w:t>
            </w:r>
          </w:p>
        </w:tc>
        <w:tc>
          <w:tcPr>
            <w:tcW w:w="461" w:type="dxa"/>
          </w:tcPr>
          <w:p w14:paraId="25CC56B2"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B26B19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678FB2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A46D6B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91CB933" w14:textId="77777777" w:rsidTr="004868A0">
        <w:trPr>
          <w:trHeight w:val="79"/>
        </w:trPr>
        <w:tc>
          <w:tcPr>
            <w:tcW w:w="562" w:type="dxa"/>
          </w:tcPr>
          <w:p w14:paraId="5656A20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19.</w:t>
            </w:r>
          </w:p>
        </w:tc>
        <w:tc>
          <w:tcPr>
            <w:tcW w:w="3709" w:type="dxa"/>
          </w:tcPr>
          <w:p w14:paraId="5492C00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senang jika dapat membantu teman</w:t>
            </w:r>
          </w:p>
        </w:tc>
        <w:tc>
          <w:tcPr>
            <w:tcW w:w="461" w:type="dxa"/>
          </w:tcPr>
          <w:p w14:paraId="1CDCE1EC"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60D3E25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B9FFC8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3A697D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1DD480A" w14:textId="77777777" w:rsidTr="004868A0">
        <w:trPr>
          <w:trHeight w:val="79"/>
        </w:trPr>
        <w:tc>
          <w:tcPr>
            <w:tcW w:w="562" w:type="dxa"/>
          </w:tcPr>
          <w:p w14:paraId="4DF9B10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20.</w:t>
            </w:r>
          </w:p>
        </w:tc>
        <w:tc>
          <w:tcPr>
            <w:tcW w:w="3709" w:type="dxa"/>
          </w:tcPr>
          <w:p w14:paraId="7F09D2D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dapat memaklumi kesalahan teman yang dibuat</w:t>
            </w:r>
          </w:p>
        </w:tc>
        <w:tc>
          <w:tcPr>
            <w:tcW w:w="461" w:type="dxa"/>
          </w:tcPr>
          <w:p w14:paraId="36E9F512"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486B764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DA63BB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D4EC4B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9B8945D" w14:textId="77777777" w:rsidTr="004868A0">
        <w:trPr>
          <w:trHeight w:val="79"/>
        </w:trPr>
        <w:tc>
          <w:tcPr>
            <w:tcW w:w="562" w:type="dxa"/>
          </w:tcPr>
          <w:p w14:paraId="0121A43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21.</w:t>
            </w:r>
          </w:p>
        </w:tc>
        <w:tc>
          <w:tcPr>
            <w:tcW w:w="3709" w:type="dxa"/>
          </w:tcPr>
          <w:p w14:paraId="02A694A0" w14:textId="7459C505" w:rsidR="00D0081F" w:rsidRPr="0017461E" w:rsidRDefault="0017461E" w:rsidP="0017461E">
            <w:pPr>
              <w:spacing w:line="360" w:lineRule="auto"/>
              <w:jc w:val="both"/>
              <w:rPr>
                <w:rFonts w:asciiTheme="majorBidi" w:hAnsiTheme="majorBidi" w:cstheme="majorBidi"/>
              </w:rPr>
            </w:pPr>
            <w:r w:rsidRPr="00415BCB">
              <w:rPr>
                <w:rFonts w:asciiTheme="majorBidi" w:hAnsiTheme="majorBidi" w:cstheme="majorBidi"/>
              </w:rPr>
              <w:t xml:space="preserve">Saya selalu berangkat sekolah bersama teman-teman </w:t>
            </w:r>
          </w:p>
        </w:tc>
        <w:tc>
          <w:tcPr>
            <w:tcW w:w="461" w:type="dxa"/>
          </w:tcPr>
          <w:p w14:paraId="4BA07725"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6607B48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0A631E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2D4687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B27DFBA" w14:textId="77777777" w:rsidTr="004868A0">
        <w:trPr>
          <w:trHeight w:val="79"/>
        </w:trPr>
        <w:tc>
          <w:tcPr>
            <w:tcW w:w="562" w:type="dxa"/>
          </w:tcPr>
          <w:p w14:paraId="3920ACA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22.</w:t>
            </w:r>
          </w:p>
        </w:tc>
        <w:tc>
          <w:tcPr>
            <w:tcW w:w="3709" w:type="dxa"/>
          </w:tcPr>
          <w:p w14:paraId="358C0F5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ikut mengantarkan teman ke UKS jika ada yang sakit</w:t>
            </w:r>
          </w:p>
        </w:tc>
        <w:tc>
          <w:tcPr>
            <w:tcW w:w="461" w:type="dxa"/>
          </w:tcPr>
          <w:p w14:paraId="5934FE1A"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61051D8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C4BE94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7419CC4"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B0B66C4" w14:textId="77777777" w:rsidTr="004868A0">
        <w:trPr>
          <w:trHeight w:val="79"/>
        </w:trPr>
        <w:tc>
          <w:tcPr>
            <w:tcW w:w="562" w:type="dxa"/>
          </w:tcPr>
          <w:p w14:paraId="63BE91D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23.</w:t>
            </w:r>
          </w:p>
        </w:tc>
        <w:tc>
          <w:tcPr>
            <w:tcW w:w="3709" w:type="dxa"/>
          </w:tcPr>
          <w:p w14:paraId="20EE2347" w14:textId="6341C1DC" w:rsidR="00D0081F" w:rsidRPr="0017461E" w:rsidRDefault="0017461E" w:rsidP="0017461E">
            <w:pPr>
              <w:spacing w:line="360" w:lineRule="auto"/>
              <w:jc w:val="both"/>
              <w:rPr>
                <w:rFonts w:asciiTheme="majorBidi" w:hAnsiTheme="majorBidi" w:cstheme="majorBidi"/>
              </w:rPr>
            </w:pPr>
            <w:r w:rsidRPr="00415BCB">
              <w:rPr>
                <w:rFonts w:asciiTheme="majorBidi" w:hAnsiTheme="majorBidi" w:cstheme="majorBidi"/>
              </w:rPr>
              <w:t>Saya bersedia menemani teman saya ketika diberi hukuman untuk membersihkan kelas</w:t>
            </w:r>
          </w:p>
        </w:tc>
        <w:tc>
          <w:tcPr>
            <w:tcW w:w="461" w:type="dxa"/>
          </w:tcPr>
          <w:p w14:paraId="6ACC0E6B"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3151FE7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19C85D5"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CC70B5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6D8D508" w14:textId="77777777" w:rsidTr="004868A0">
        <w:trPr>
          <w:trHeight w:val="79"/>
        </w:trPr>
        <w:tc>
          <w:tcPr>
            <w:tcW w:w="562" w:type="dxa"/>
          </w:tcPr>
          <w:p w14:paraId="5F725CB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24.</w:t>
            </w:r>
          </w:p>
        </w:tc>
        <w:tc>
          <w:tcPr>
            <w:tcW w:w="3709" w:type="dxa"/>
          </w:tcPr>
          <w:p w14:paraId="415AFD4B" w14:textId="42AF402E" w:rsidR="00D0081F" w:rsidRPr="0017461E" w:rsidRDefault="0017461E" w:rsidP="0017461E">
            <w:pPr>
              <w:spacing w:line="360" w:lineRule="auto"/>
              <w:jc w:val="both"/>
              <w:rPr>
                <w:rFonts w:asciiTheme="majorBidi" w:hAnsiTheme="majorBidi" w:cstheme="majorBidi"/>
              </w:rPr>
            </w:pPr>
            <w:r w:rsidRPr="00415BCB">
              <w:rPr>
                <w:rFonts w:asciiTheme="majorBidi" w:hAnsiTheme="majorBidi" w:cstheme="majorBidi"/>
              </w:rPr>
              <w:t>Saya tidak tega ketika teman saya diberi hukuman</w:t>
            </w:r>
          </w:p>
        </w:tc>
        <w:tc>
          <w:tcPr>
            <w:tcW w:w="461" w:type="dxa"/>
          </w:tcPr>
          <w:p w14:paraId="5AB3FDE9"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4620C16A"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1A8DD5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63F562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ADD29B0" w14:textId="77777777" w:rsidTr="004868A0">
        <w:trPr>
          <w:trHeight w:val="79"/>
        </w:trPr>
        <w:tc>
          <w:tcPr>
            <w:tcW w:w="562" w:type="dxa"/>
          </w:tcPr>
          <w:p w14:paraId="77717D0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25.</w:t>
            </w:r>
          </w:p>
        </w:tc>
        <w:tc>
          <w:tcPr>
            <w:tcW w:w="3709" w:type="dxa"/>
          </w:tcPr>
          <w:p w14:paraId="57D66FC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rPr>
              <w:t>Teman-teman selalu kompak ketika mengerjakan tugas bersama saya</w:t>
            </w:r>
          </w:p>
        </w:tc>
        <w:tc>
          <w:tcPr>
            <w:tcW w:w="461" w:type="dxa"/>
          </w:tcPr>
          <w:p w14:paraId="5889FC7A"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40A7CB7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0351A0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0334B5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5641466" w14:textId="77777777" w:rsidTr="004868A0">
        <w:trPr>
          <w:trHeight w:val="79"/>
        </w:trPr>
        <w:tc>
          <w:tcPr>
            <w:tcW w:w="562" w:type="dxa"/>
          </w:tcPr>
          <w:p w14:paraId="3194FCD1"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26.</w:t>
            </w:r>
          </w:p>
        </w:tc>
        <w:tc>
          <w:tcPr>
            <w:tcW w:w="3709" w:type="dxa"/>
          </w:tcPr>
          <w:p w14:paraId="3BB3AC9A"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Teman-teman suka bergaul dengan saya</w:t>
            </w:r>
          </w:p>
        </w:tc>
        <w:tc>
          <w:tcPr>
            <w:tcW w:w="461" w:type="dxa"/>
          </w:tcPr>
          <w:p w14:paraId="76F15F24"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4DBE80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362443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BDFD7B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577DD5A" w14:textId="77777777" w:rsidTr="004868A0">
        <w:trPr>
          <w:trHeight w:val="79"/>
        </w:trPr>
        <w:tc>
          <w:tcPr>
            <w:tcW w:w="562" w:type="dxa"/>
          </w:tcPr>
          <w:p w14:paraId="0B6F636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27.</w:t>
            </w:r>
          </w:p>
        </w:tc>
        <w:tc>
          <w:tcPr>
            <w:tcW w:w="3709" w:type="dxa"/>
          </w:tcPr>
          <w:p w14:paraId="4B4416F1"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Teman-teman merasa bangga dengan kemampuan yang saya punya</w:t>
            </w:r>
          </w:p>
        </w:tc>
        <w:tc>
          <w:tcPr>
            <w:tcW w:w="461" w:type="dxa"/>
          </w:tcPr>
          <w:p w14:paraId="0E30F6D1"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7796C8C"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845E85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CEE1A6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FEC6E14" w14:textId="77777777" w:rsidTr="004868A0">
        <w:trPr>
          <w:trHeight w:val="79"/>
        </w:trPr>
        <w:tc>
          <w:tcPr>
            <w:tcW w:w="562" w:type="dxa"/>
          </w:tcPr>
          <w:p w14:paraId="027389CF"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28.</w:t>
            </w:r>
          </w:p>
        </w:tc>
        <w:tc>
          <w:tcPr>
            <w:tcW w:w="3709" w:type="dxa"/>
          </w:tcPr>
          <w:p w14:paraId="257A81F3"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Teman-teman mendukung setiap kegiatan yang saya ikuti disekolah</w:t>
            </w:r>
          </w:p>
        </w:tc>
        <w:tc>
          <w:tcPr>
            <w:tcW w:w="461" w:type="dxa"/>
          </w:tcPr>
          <w:p w14:paraId="67D80026"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648A9D7A"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4C82BD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E46746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948B331" w14:textId="77777777" w:rsidTr="004868A0">
        <w:trPr>
          <w:trHeight w:val="79"/>
        </w:trPr>
        <w:tc>
          <w:tcPr>
            <w:tcW w:w="562" w:type="dxa"/>
          </w:tcPr>
          <w:p w14:paraId="5C47ED6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29.</w:t>
            </w:r>
          </w:p>
        </w:tc>
        <w:tc>
          <w:tcPr>
            <w:tcW w:w="3709" w:type="dxa"/>
          </w:tcPr>
          <w:p w14:paraId="4E6A5C4F"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dan teman-teman selalu mengerjakan tugas bersama selain disekolah</w:t>
            </w:r>
          </w:p>
        </w:tc>
        <w:tc>
          <w:tcPr>
            <w:tcW w:w="461" w:type="dxa"/>
          </w:tcPr>
          <w:p w14:paraId="616413C5"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57575AE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D48720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F4AF29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822A77D" w14:textId="77777777" w:rsidTr="004868A0">
        <w:trPr>
          <w:trHeight w:val="79"/>
        </w:trPr>
        <w:tc>
          <w:tcPr>
            <w:tcW w:w="562" w:type="dxa"/>
          </w:tcPr>
          <w:p w14:paraId="650F24DB"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30.</w:t>
            </w:r>
          </w:p>
        </w:tc>
        <w:tc>
          <w:tcPr>
            <w:tcW w:w="3709" w:type="dxa"/>
          </w:tcPr>
          <w:p w14:paraId="1105DF65"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selalu berbagi makanan pada teman yang dekat saja</w:t>
            </w:r>
          </w:p>
        </w:tc>
        <w:tc>
          <w:tcPr>
            <w:tcW w:w="461" w:type="dxa"/>
          </w:tcPr>
          <w:p w14:paraId="2957E682"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C32C14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22D6F2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40ED58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4ADC20A" w14:textId="77777777" w:rsidTr="004868A0">
        <w:trPr>
          <w:trHeight w:val="79"/>
        </w:trPr>
        <w:tc>
          <w:tcPr>
            <w:tcW w:w="562" w:type="dxa"/>
          </w:tcPr>
          <w:p w14:paraId="04801B2A"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31.</w:t>
            </w:r>
          </w:p>
        </w:tc>
        <w:tc>
          <w:tcPr>
            <w:tcW w:w="3709" w:type="dxa"/>
          </w:tcPr>
          <w:p w14:paraId="419EC8F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memberikan hadiah pada teman saya ketika berulang tahun</w:t>
            </w:r>
          </w:p>
        </w:tc>
        <w:tc>
          <w:tcPr>
            <w:tcW w:w="461" w:type="dxa"/>
          </w:tcPr>
          <w:p w14:paraId="038F7F40"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3311687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DE2134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50B119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1A2D3E6" w14:textId="77777777" w:rsidTr="004868A0">
        <w:trPr>
          <w:trHeight w:val="79"/>
        </w:trPr>
        <w:tc>
          <w:tcPr>
            <w:tcW w:w="562" w:type="dxa"/>
          </w:tcPr>
          <w:p w14:paraId="08F9D5B9"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32.</w:t>
            </w:r>
          </w:p>
        </w:tc>
        <w:tc>
          <w:tcPr>
            <w:tcW w:w="3709" w:type="dxa"/>
          </w:tcPr>
          <w:p w14:paraId="7388D6BF"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berani bertanya pada teman yang belum mengenal</w:t>
            </w:r>
          </w:p>
        </w:tc>
        <w:tc>
          <w:tcPr>
            <w:tcW w:w="461" w:type="dxa"/>
          </w:tcPr>
          <w:p w14:paraId="63A35499"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BF14B20"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2DBC06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371D91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C855A43" w14:textId="77777777" w:rsidTr="004868A0">
        <w:trPr>
          <w:trHeight w:val="79"/>
        </w:trPr>
        <w:tc>
          <w:tcPr>
            <w:tcW w:w="562" w:type="dxa"/>
          </w:tcPr>
          <w:p w14:paraId="1EA7F865"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33.</w:t>
            </w:r>
          </w:p>
        </w:tc>
        <w:tc>
          <w:tcPr>
            <w:tcW w:w="3709" w:type="dxa"/>
          </w:tcPr>
          <w:p w14:paraId="2CF10C5D"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mampu mengerjakan suatu hal dengan baik</w:t>
            </w:r>
          </w:p>
        </w:tc>
        <w:tc>
          <w:tcPr>
            <w:tcW w:w="461" w:type="dxa"/>
          </w:tcPr>
          <w:p w14:paraId="3674252D"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0C2FD9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386BC2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2ED168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CE3156C" w14:textId="77777777" w:rsidTr="004868A0">
        <w:trPr>
          <w:trHeight w:val="79"/>
        </w:trPr>
        <w:tc>
          <w:tcPr>
            <w:tcW w:w="562" w:type="dxa"/>
          </w:tcPr>
          <w:p w14:paraId="12E4786F"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34.</w:t>
            </w:r>
          </w:p>
        </w:tc>
        <w:tc>
          <w:tcPr>
            <w:tcW w:w="3709" w:type="dxa"/>
          </w:tcPr>
          <w:p w14:paraId="61ED07B9" w14:textId="4071983C" w:rsidR="00D0081F" w:rsidRPr="00415BCB" w:rsidRDefault="004868A0" w:rsidP="004868A0">
            <w:pPr>
              <w:spacing w:line="360" w:lineRule="auto"/>
              <w:jc w:val="both"/>
              <w:rPr>
                <w:rFonts w:asciiTheme="majorBidi" w:hAnsiTheme="majorBidi" w:cstheme="majorBidi"/>
              </w:rPr>
            </w:pPr>
            <w:r w:rsidRPr="00415BCB">
              <w:rPr>
                <w:rFonts w:asciiTheme="majorBidi" w:hAnsiTheme="majorBidi" w:cstheme="majorBidi"/>
              </w:rPr>
              <w:t>Saya pergi kemanapun bersama teman-teman</w:t>
            </w:r>
          </w:p>
        </w:tc>
        <w:tc>
          <w:tcPr>
            <w:tcW w:w="461" w:type="dxa"/>
          </w:tcPr>
          <w:p w14:paraId="5D4E3665"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1C89BA0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AB16EC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3F303B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50279F1" w14:textId="77777777" w:rsidTr="004868A0">
        <w:trPr>
          <w:trHeight w:val="79"/>
        </w:trPr>
        <w:tc>
          <w:tcPr>
            <w:tcW w:w="562" w:type="dxa"/>
          </w:tcPr>
          <w:p w14:paraId="7EB986B4"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35.</w:t>
            </w:r>
          </w:p>
        </w:tc>
        <w:tc>
          <w:tcPr>
            <w:tcW w:w="3709" w:type="dxa"/>
          </w:tcPr>
          <w:p w14:paraId="2E71A99E" w14:textId="39820BC9" w:rsidR="00D0081F" w:rsidRPr="00415BCB" w:rsidRDefault="004868A0" w:rsidP="004868A0">
            <w:pPr>
              <w:spacing w:line="360" w:lineRule="auto"/>
              <w:jc w:val="both"/>
              <w:rPr>
                <w:rFonts w:asciiTheme="majorBidi" w:hAnsiTheme="majorBidi" w:cstheme="majorBidi"/>
              </w:rPr>
            </w:pPr>
            <w:r w:rsidRPr="00415BCB">
              <w:rPr>
                <w:rFonts w:asciiTheme="majorBidi" w:hAnsiTheme="majorBidi" w:cstheme="majorBidi"/>
              </w:rPr>
              <w:t>Saya selalu dipercayai oleh teman-teman</w:t>
            </w:r>
          </w:p>
        </w:tc>
        <w:tc>
          <w:tcPr>
            <w:tcW w:w="461" w:type="dxa"/>
          </w:tcPr>
          <w:p w14:paraId="5984E08C"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59A7460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1358AD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E1BA12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D6B799C" w14:textId="77777777" w:rsidTr="004868A0">
        <w:trPr>
          <w:trHeight w:val="79"/>
        </w:trPr>
        <w:tc>
          <w:tcPr>
            <w:tcW w:w="562" w:type="dxa"/>
          </w:tcPr>
          <w:p w14:paraId="4B0CBBB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36.</w:t>
            </w:r>
          </w:p>
        </w:tc>
        <w:tc>
          <w:tcPr>
            <w:tcW w:w="3709" w:type="dxa"/>
          </w:tcPr>
          <w:p w14:paraId="42891E1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termasuk popular diantara teman-teman saya</w:t>
            </w:r>
          </w:p>
        </w:tc>
        <w:tc>
          <w:tcPr>
            <w:tcW w:w="461" w:type="dxa"/>
          </w:tcPr>
          <w:p w14:paraId="21531E76"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0CC455C2"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31AB27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23E5C6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65CE153" w14:textId="77777777" w:rsidTr="004868A0">
        <w:trPr>
          <w:trHeight w:val="79"/>
        </w:trPr>
        <w:tc>
          <w:tcPr>
            <w:tcW w:w="562" w:type="dxa"/>
          </w:tcPr>
          <w:p w14:paraId="1F255D98"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37.</w:t>
            </w:r>
          </w:p>
        </w:tc>
        <w:tc>
          <w:tcPr>
            <w:tcW w:w="3709" w:type="dxa"/>
          </w:tcPr>
          <w:p w14:paraId="778456E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membantu siapapun tanpa pamrih</w:t>
            </w:r>
          </w:p>
        </w:tc>
        <w:tc>
          <w:tcPr>
            <w:tcW w:w="461" w:type="dxa"/>
          </w:tcPr>
          <w:p w14:paraId="2B05B43B"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14E001C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0B191B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730634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DD7953E" w14:textId="77777777" w:rsidTr="004868A0">
        <w:trPr>
          <w:trHeight w:val="79"/>
        </w:trPr>
        <w:tc>
          <w:tcPr>
            <w:tcW w:w="562" w:type="dxa"/>
          </w:tcPr>
          <w:p w14:paraId="743CFAC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38.</w:t>
            </w:r>
          </w:p>
        </w:tc>
        <w:tc>
          <w:tcPr>
            <w:tcW w:w="3709" w:type="dxa"/>
          </w:tcPr>
          <w:p w14:paraId="626D850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memiliki banyak teman dimana saja</w:t>
            </w:r>
          </w:p>
        </w:tc>
        <w:tc>
          <w:tcPr>
            <w:tcW w:w="461" w:type="dxa"/>
          </w:tcPr>
          <w:p w14:paraId="1E952434"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5A9A9D6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8947EC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3D1AC9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6596973" w14:textId="77777777" w:rsidTr="004868A0">
        <w:trPr>
          <w:trHeight w:val="79"/>
        </w:trPr>
        <w:tc>
          <w:tcPr>
            <w:tcW w:w="562" w:type="dxa"/>
          </w:tcPr>
          <w:p w14:paraId="62854AC1"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39.</w:t>
            </w:r>
          </w:p>
        </w:tc>
        <w:tc>
          <w:tcPr>
            <w:tcW w:w="3709" w:type="dxa"/>
          </w:tcPr>
          <w:p w14:paraId="2E91C92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akan melakukan sesuatu sesuai keyakinan saya walaupun banyak teman yang tidak sesuai</w:t>
            </w:r>
          </w:p>
        </w:tc>
        <w:tc>
          <w:tcPr>
            <w:tcW w:w="461" w:type="dxa"/>
          </w:tcPr>
          <w:p w14:paraId="29DE7406"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5615CD04"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D66ED3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0A6495F"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672D300" w14:textId="77777777" w:rsidTr="004868A0">
        <w:trPr>
          <w:trHeight w:val="79"/>
        </w:trPr>
        <w:tc>
          <w:tcPr>
            <w:tcW w:w="562" w:type="dxa"/>
          </w:tcPr>
          <w:p w14:paraId="3F2F338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40.</w:t>
            </w:r>
          </w:p>
        </w:tc>
        <w:tc>
          <w:tcPr>
            <w:tcW w:w="3709" w:type="dxa"/>
          </w:tcPr>
          <w:p w14:paraId="10D77D5C" w14:textId="6A9D99B3" w:rsidR="0017461E" w:rsidRPr="00415BCB" w:rsidRDefault="00D0081F" w:rsidP="00805630">
            <w:pPr>
              <w:spacing w:line="360" w:lineRule="auto"/>
              <w:jc w:val="both"/>
              <w:rPr>
                <w:rFonts w:asciiTheme="majorBidi" w:hAnsiTheme="majorBidi" w:cstheme="majorBidi"/>
              </w:rPr>
            </w:pPr>
            <w:r w:rsidRPr="00415BCB">
              <w:rPr>
                <w:rFonts w:asciiTheme="majorBidi" w:hAnsiTheme="majorBidi" w:cstheme="majorBidi"/>
              </w:rPr>
              <w:t>Saya berani tampil didepan banyak orang</w:t>
            </w:r>
          </w:p>
        </w:tc>
        <w:tc>
          <w:tcPr>
            <w:tcW w:w="461" w:type="dxa"/>
          </w:tcPr>
          <w:p w14:paraId="35F0ED51"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76CD0D6C"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388CFA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2926D2B"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72BAC3E" w14:textId="77777777" w:rsidTr="004868A0">
        <w:trPr>
          <w:trHeight w:val="79"/>
        </w:trPr>
        <w:tc>
          <w:tcPr>
            <w:tcW w:w="562" w:type="dxa"/>
          </w:tcPr>
          <w:p w14:paraId="5E1592AC"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41.</w:t>
            </w:r>
          </w:p>
        </w:tc>
        <w:tc>
          <w:tcPr>
            <w:tcW w:w="3709" w:type="dxa"/>
          </w:tcPr>
          <w:p w14:paraId="7CA8AAFF" w14:textId="39C219DC"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selalu bekerja kera</w:t>
            </w:r>
            <w:r w:rsidR="004868A0">
              <w:rPr>
                <w:rFonts w:asciiTheme="majorBidi" w:hAnsiTheme="majorBidi" w:cstheme="majorBidi"/>
              </w:rPr>
              <w:t>s</w:t>
            </w:r>
            <w:r w:rsidRPr="00415BCB">
              <w:rPr>
                <w:rFonts w:asciiTheme="majorBidi" w:hAnsiTheme="majorBidi" w:cstheme="majorBidi"/>
              </w:rPr>
              <w:t xml:space="preserve"> agar teman saya bangga mempunyai teman seperti saya</w:t>
            </w:r>
          </w:p>
        </w:tc>
        <w:tc>
          <w:tcPr>
            <w:tcW w:w="461" w:type="dxa"/>
          </w:tcPr>
          <w:p w14:paraId="6DB4E2A8"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4F684822"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EA418F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85F9D8B"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AD64EA8" w14:textId="77777777" w:rsidTr="004868A0">
        <w:trPr>
          <w:trHeight w:val="79"/>
        </w:trPr>
        <w:tc>
          <w:tcPr>
            <w:tcW w:w="562" w:type="dxa"/>
          </w:tcPr>
          <w:p w14:paraId="617BC30D"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42.</w:t>
            </w:r>
          </w:p>
        </w:tc>
        <w:tc>
          <w:tcPr>
            <w:tcW w:w="3709" w:type="dxa"/>
          </w:tcPr>
          <w:p w14:paraId="63F6C5BA"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memberikan jawaban soal kepada teman</w:t>
            </w:r>
          </w:p>
        </w:tc>
        <w:tc>
          <w:tcPr>
            <w:tcW w:w="461" w:type="dxa"/>
          </w:tcPr>
          <w:p w14:paraId="0D0C6204"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F18E71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965C9D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0FE678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3E85AE5" w14:textId="77777777" w:rsidTr="004868A0">
        <w:trPr>
          <w:trHeight w:val="79"/>
        </w:trPr>
        <w:tc>
          <w:tcPr>
            <w:tcW w:w="562" w:type="dxa"/>
          </w:tcPr>
          <w:p w14:paraId="4A9447BE"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43.</w:t>
            </w:r>
          </w:p>
        </w:tc>
        <w:tc>
          <w:tcPr>
            <w:tcW w:w="3709" w:type="dxa"/>
          </w:tcPr>
          <w:p w14:paraId="3591189E"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Teman-teman selalu memberikan semangat pada saya</w:t>
            </w:r>
          </w:p>
        </w:tc>
        <w:tc>
          <w:tcPr>
            <w:tcW w:w="461" w:type="dxa"/>
          </w:tcPr>
          <w:p w14:paraId="1A6A4203"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7973340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3A08AB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0F6B771" w14:textId="77777777" w:rsidR="00D0081F" w:rsidRPr="00415BCB" w:rsidRDefault="00D0081F" w:rsidP="00D0081F">
            <w:pPr>
              <w:spacing w:line="360" w:lineRule="auto"/>
              <w:jc w:val="both"/>
              <w:rPr>
                <w:rFonts w:asciiTheme="majorBidi" w:hAnsiTheme="majorBidi" w:cstheme="majorBidi"/>
                <w:lang w:val="en-US"/>
              </w:rPr>
            </w:pPr>
          </w:p>
        </w:tc>
      </w:tr>
      <w:tr w:rsidR="004868A0" w:rsidRPr="00415BCB" w14:paraId="5FCADEDE" w14:textId="77777777" w:rsidTr="004868A0">
        <w:trPr>
          <w:trHeight w:val="79"/>
        </w:trPr>
        <w:tc>
          <w:tcPr>
            <w:tcW w:w="562" w:type="dxa"/>
            <w:vMerge w:val="restart"/>
          </w:tcPr>
          <w:p w14:paraId="468BEBFC" w14:textId="77777777" w:rsidR="004868A0" w:rsidRPr="00415BCB" w:rsidRDefault="004868A0" w:rsidP="00D0081F">
            <w:pPr>
              <w:spacing w:line="360" w:lineRule="auto"/>
              <w:jc w:val="both"/>
              <w:rPr>
                <w:rFonts w:asciiTheme="majorBidi" w:hAnsiTheme="majorBidi" w:cstheme="majorBidi"/>
              </w:rPr>
            </w:pPr>
          </w:p>
        </w:tc>
        <w:tc>
          <w:tcPr>
            <w:tcW w:w="3709" w:type="dxa"/>
            <w:vMerge w:val="restart"/>
          </w:tcPr>
          <w:p w14:paraId="00E8FFE9" w14:textId="72DB0116" w:rsidR="004868A0" w:rsidRPr="00415BCB" w:rsidRDefault="004868A0" w:rsidP="00D0081F">
            <w:pPr>
              <w:spacing w:line="360" w:lineRule="auto"/>
              <w:jc w:val="both"/>
              <w:rPr>
                <w:rFonts w:asciiTheme="majorBidi" w:hAnsiTheme="majorBidi" w:cstheme="majorBidi"/>
              </w:rPr>
            </w:pPr>
            <w:r>
              <w:rPr>
                <w:rFonts w:asciiTheme="majorBidi" w:hAnsiTheme="majorBidi" w:cstheme="majorBidi"/>
              </w:rPr>
              <w:t>Pernyataan</w:t>
            </w:r>
          </w:p>
        </w:tc>
        <w:tc>
          <w:tcPr>
            <w:tcW w:w="461" w:type="dxa"/>
          </w:tcPr>
          <w:p w14:paraId="05AE4D90" w14:textId="2C62A7B2"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1</w:t>
            </w:r>
          </w:p>
        </w:tc>
        <w:tc>
          <w:tcPr>
            <w:tcW w:w="403" w:type="dxa"/>
          </w:tcPr>
          <w:p w14:paraId="0AE23E78" w14:textId="262F4685"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473" w:type="dxa"/>
          </w:tcPr>
          <w:p w14:paraId="24834690" w14:textId="7EB12525"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596" w:type="dxa"/>
          </w:tcPr>
          <w:p w14:paraId="5B36C906" w14:textId="6CEAEB8F"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4</w:t>
            </w:r>
          </w:p>
        </w:tc>
      </w:tr>
      <w:tr w:rsidR="004868A0" w:rsidRPr="00415BCB" w14:paraId="391BD0C0" w14:textId="77777777" w:rsidTr="004868A0">
        <w:trPr>
          <w:trHeight w:val="79"/>
        </w:trPr>
        <w:tc>
          <w:tcPr>
            <w:tcW w:w="562" w:type="dxa"/>
            <w:vMerge/>
          </w:tcPr>
          <w:p w14:paraId="522CF667" w14:textId="77777777" w:rsidR="004868A0" w:rsidRPr="00415BCB" w:rsidRDefault="004868A0" w:rsidP="00D0081F">
            <w:pPr>
              <w:spacing w:line="360" w:lineRule="auto"/>
              <w:jc w:val="both"/>
              <w:rPr>
                <w:rFonts w:asciiTheme="majorBidi" w:hAnsiTheme="majorBidi" w:cstheme="majorBidi"/>
              </w:rPr>
            </w:pPr>
          </w:p>
        </w:tc>
        <w:tc>
          <w:tcPr>
            <w:tcW w:w="3709" w:type="dxa"/>
            <w:vMerge/>
          </w:tcPr>
          <w:p w14:paraId="21F5A370" w14:textId="77777777" w:rsidR="004868A0" w:rsidRPr="00415BCB" w:rsidRDefault="004868A0" w:rsidP="00D0081F">
            <w:pPr>
              <w:spacing w:line="360" w:lineRule="auto"/>
              <w:jc w:val="both"/>
              <w:rPr>
                <w:rFonts w:asciiTheme="majorBidi" w:hAnsiTheme="majorBidi" w:cstheme="majorBidi"/>
              </w:rPr>
            </w:pPr>
          </w:p>
        </w:tc>
        <w:tc>
          <w:tcPr>
            <w:tcW w:w="461" w:type="dxa"/>
          </w:tcPr>
          <w:p w14:paraId="678BC73E" w14:textId="741DA313"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SS</w:t>
            </w:r>
          </w:p>
        </w:tc>
        <w:tc>
          <w:tcPr>
            <w:tcW w:w="403" w:type="dxa"/>
          </w:tcPr>
          <w:p w14:paraId="78678144" w14:textId="434B3C7D"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S</w:t>
            </w:r>
          </w:p>
        </w:tc>
        <w:tc>
          <w:tcPr>
            <w:tcW w:w="473" w:type="dxa"/>
          </w:tcPr>
          <w:p w14:paraId="35D7158D" w14:textId="16EBAB69"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TS</w:t>
            </w:r>
          </w:p>
        </w:tc>
        <w:tc>
          <w:tcPr>
            <w:tcW w:w="596" w:type="dxa"/>
          </w:tcPr>
          <w:p w14:paraId="176281D7" w14:textId="53B39B89"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STS</w:t>
            </w:r>
          </w:p>
        </w:tc>
      </w:tr>
      <w:tr w:rsidR="00D0081F" w:rsidRPr="00415BCB" w14:paraId="72BD7A80" w14:textId="77777777" w:rsidTr="004868A0">
        <w:trPr>
          <w:trHeight w:val="79"/>
        </w:trPr>
        <w:tc>
          <w:tcPr>
            <w:tcW w:w="562" w:type="dxa"/>
          </w:tcPr>
          <w:p w14:paraId="23F3CBCD"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44.</w:t>
            </w:r>
          </w:p>
        </w:tc>
        <w:tc>
          <w:tcPr>
            <w:tcW w:w="3709" w:type="dxa"/>
          </w:tcPr>
          <w:p w14:paraId="5ADE2B52" w14:textId="6B96BEED" w:rsidR="004868A0" w:rsidRPr="00415BCB" w:rsidRDefault="004868A0" w:rsidP="00D0081F">
            <w:pPr>
              <w:spacing w:line="360" w:lineRule="auto"/>
              <w:jc w:val="both"/>
              <w:rPr>
                <w:rFonts w:asciiTheme="majorBidi" w:hAnsiTheme="majorBidi" w:cstheme="majorBidi"/>
              </w:rPr>
            </w:pPr>
            <w:r w:rsidRPr="00415BCB">
              <w:rPr>
                <w:rFonts w:asciiTheme="majorBidi" w:hAnsiTheme="majorBidi" w:cstheme="majorBidi"/>
              </w:rPr>
              <w:t>Saya merasa bergantung pada orang lain</w:t>
            </w:r>
          </w:p>
        </w:tc>
        <w:tc>
          <w:tcPr>
            <w:tcW w:w="461" w:type="dxa"/>
          </w:tcPr>
          <w:p w14:paraId="1830DD4E"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25A6BE1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8D87B5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40158E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259EFA0" w14:textId="77777777" w:rsidTr="004868A0">
        <w:trPr>
          <w:trHeight w:val="79"/>
        </w:trPr>
        <w:tc>
          <w:tcPr>
            <w:tcW w:w="562" w:type="dxa"/>
          </w:tcPr>
          <w:p w14:paraId="6A116AD2"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45.</w:t>
            </w:r>
          </w:p>
        </w:tc>
        <w:tc>
          <w:tcPr>
            <w:tcW w:w="3709" w:type="dxa"/>
          </w:tcPr>
          <w:p w14:paraId="393BF0E7" w14:textId="4DA904CF" w:rsidR="004868A0" w:rsidRPr="00415BCB" w:rsidRDefault="004868A0" w:rsidP="00D0081F">
            <w:pPr>
              <w:spacing w:line="360" w:lineRule="auto"/>
              <w:jc w:val="both"/>
              <w:rPr>
                <w:rFonts w:asciiTheme="majorBidi" w:hAnsiTheme="majorBidi" w:cstheme="majorBidi"/>
              </w:rPr>
            </w:pPr>
            <w:r w:rsidRPr="00415BCB">
              <w:rPr>
                <w:rFonts w:asciiTheme="majorBidi" w:hAnsiTheme="majorBidi" w:cstheme="majorBidi"/>
              </w:rPr>
              <w:t>Saya merasa lebih pintar dibandingkan teman saya</w:t>
            </w:r>
          </w:p>
        </w:tc>
        <w:tc>
          <w:tcPr>
            <w:tcW w:w="461" w:type="dxa"/>
          </w:tcPr>
          <w:p w14:paraId="4B959600"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44A84DCC"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7BD761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A68D25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72B3AAC" w14:textId="77777777" w:rsidTr="004868A0">
        <w:trPr>
          <w:trHeight w:val="79"/>
        </w:trPr>
        <w:tc>
          <w:tcPr>
            <w:tcW w:w="562" w:type="dxa"/>
          </w:tcPr>
          <w:p w14:paraId="7F4ACAC7"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46.</w:t>
            </w:r>
          </w:p>
        </w:tc>
        <w:tc>
          <w:tcPr>
            <w:tcW w:w="3709" w:type="dxa"/>
          </w:tcPr>
          <w:p w14:paraId="735225A8" w14:textId="0D4530D0" w:rsidR="0017461E" w:rsidRPr="00415BCB" w:rsidRDefault="0017461E" w:rsidP="00D0081F">
            <w:pPr>
              <w:spacing w:line="360" w:lineRule="auto"/>
              <w:jc w:val="both"/>
              <w:rPr>
                <w:rFonts w:asciiTheme="majorBidi" w:hAnsiTheme="majorBidi" w:cstheme="majorBidi"/>
              </w:rPr>
            </w:pPr>
            <w:r w:rsidRPr="00415BCB">
              <w:rPr>
                <w:rFonts w:asciiTheme="majorBidi" w:hAnsiTheme="majorBidi" w:cstheme="majorBidi"/>
              </w:rPr>
              <w:t>Saya iri ketika teman saya mendapatkan nilai yang lebih tinggi</w:t>
            </w:r>
          </w:p>
        </w:tc>
        <w:tc>
          <w:tcPr>
            <w:tcW w:w="461" w:type="dxa"/>
          </w:tcPr>
          <w:p w14:paraId="317B977E"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6D6F812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9BBBBB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21C6A6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09FEB61" w14:textId="77777777" w:rsidTr="004868A0">
        <w:trPr>
          <w:trHeight w:val="79"/>
        </w:trPr>
        <w:tc>
          <w:tcPr>
            <w:tcW w:w="562" w:type="dxa"/>
          </w:tcPr>
          <w:p w14:paraId="5076D457"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47.</w:t>
            </w:r>
          </w:p>
        </w:tc>
        <w:tc>
          <w:tcPr>
            <w:tcW w:w="3709" w:type="dxa"/>
          </w:tcPr>
          <w:p w14:paraId="79BCF12F" w14:textId="44E5E3F7" w:rsidR="0017461E" w:rsidRPr="00415BCB" w:rsidRDefault="0017461E" w:rsidP="00D0081F">
            <w:pPr>
              <w:spacing w:line="360" w:lineRule="auto"/>
              <w:jc w:val="both"/>
              <w:rPr>
                <w:rFonts w:asciiTheme="majorBidi" w:hAnsiTheme="majorBidi" w:cstheme="majorBidi"/>
              </w:rPr>
            </w:pPr>
            <w:r w:rsidRPr="00415BCB">
              <w:rPr>
                <w:rFonts w:asciiTheme="majorBidi" w:hAnsiTheme="majorBidi" w:cstheme="majorBidi"/>
              </w:rPr>
              <w:t>Saya selalu membandingkan nilai pelajaran dengan teman-teman saya</w:t>
            </w:r>
          </w:p>
        </w:tc>
        <w:tc>
          <w:tcPr>
            <w:tcW w:w="461" w:type="dxa"/>
          </w:tcPr>
          <w:p w14:paraId="607D8146"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49D5352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3658B3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9997EB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813665D" w14:textId="77777777" w:rsidTr="004868A0">
        <w:trPr>
          <w:trHeight w:val="79"/>
        </w:trPr>
        <w:tc>
          <w:tcPr>
            <w:tcW w:w="562" w:type="dxa"/>
          </w:tcPr>
          <w:p w14:paraId="2215D67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48.</w:t>
            </w:r>
          </w:p>
        </w:tc>
        <w:tc>
          <w:tcPr>
            <w:tcW w:w="3709" w:type="dxa"/>
          </w:tcPr>
          <w:p w14:paraId="3AD127C3" w14:textId="368E3BD1" w:rsidR="0017461E" w:rsidRPr="00415BCB" w:rsidRDefault="0017461E" w:rsidP="00D0081F">
            <w:pPr>
              <w:spacing w:line="360" w:lineRule="auto"/>
              <w:jc w:val="both"/>
              <w:rPr>
                <w:rFonts w:asciiTheme="majorBidi" w:hAnsiTheme="majorBidi" w:cstheme="majorBidi"/>
              </w:rPr>
            </w:pPr>
            <w:r w:rsidRPr="00415BCB">
              <w:rPr>
                <w:rFonts w:asciiTheme="majorBidi" w:hAnsiTheme="majorBidi" w:cstheme="majorBidi"/>
                <w:lang w:val="en-US"/>
              </w:rPr>
              <w:t>Saya sering membatalkan janji untuk bermain bersama teman karena kegiatan saya lebih menyenangkan</w:t>
            </w:r>
          </w:p>
        </w:tc>
        <w:tc>
          <w:tcPr>
            <w:tcW w:w="461" w:type="dxa"/>
          </w:tcPr>
          <w:p w14:paraId="04EF34D7"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67CADD24"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C92A16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046681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2C225E9" w14:textId="77777777" w:rsidTr="004868A0">
        <w:trPr>
          <w:trHeight w:val="79"/>
        </w:trPr>
        <w:tc>
          <w:tcPr>
            <w:tcW w:w="562" w:type="dxa"/>
          </w:tcPr>
          <w:p w14:paraId="5B4ABFDF"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49.</w:t>
            </w:r>
          </w:p>
        </w:tc>
        <w:tc>
          <w:tcPr>
            <w:tcW w:w="3709" w:type="dxa"/>
          </w:tcPr>
          <w:p w14:paraId="5DAFAFCB" w14:textId="0D11E2DF" w:rsidR="0017461E" w:rsidRPr="00415BCB" w:rsidRDefault="0017461E" w:rsidP="00D0081F">
            <w:pPr>
              <w:spacing w:line="360" w:lineRule="auto"/>
              <w:jc w:val="both"/>
              <w:rPr>
                <w:rFonts w:asciiTheme="majorBidi" w:hAnsiTheme="majorBidi" w:cstheme="majorBidi"/>
              </w:rPr>
            </w:pPr>
            <w:r w:rsidRPr="00415BCB">
              <w:rPr>
                <w:rFonts w:asciiTheme="majorBidi" w:hAnsiTheme="majorBidi" w:cstheme="majorBidi"/>
                <w:lang w:val="en-US"/>
              </w:rPr>
              <w:t>Saya marah jika teman saya meminjam buku tanpa izin</w:t>
            </w:r>
          </w:p>
        </w:tc>
        <w:tc>
          <w:tcPr>
            <w:tcW w:w="461" w:type="dxa"/>
          </w:tcPr>
          <w:p w14:paraId="37F7DA29"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3A79217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405085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01E3AC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1D2EC7E" w14:textId="77777777" w:rsidTr="004868A0">
        <w:trPr>
          <w:trHeight w:val="79"/>
        </w:trPr>
        <w:tc>
          <w:tcPr>
            <w:tcW w:w="562" w:type="dxa"/>
          </w:tcPr>
          <w:p w14:paraId="6D351CE8"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50.</w:t>
            </w:r>
          </w:p>
        </w:tc>
        <w:tc>
          <w:tcPr>
            <w:tcW w:w="3709" w:type="dxa"/>
          </w:tcPr>
          <w:p w14:paraId="29A2D224" w14:textId="0FFAD399" w:rsidR="0017461E" w:rsidRPr="00415BCB" w:rsidRDefault="0017461E" w:rsidP="00D0081F">
            <w:pPr>
              <w:spacing w:line="360" w:lineRule="auto"/>
              <w:jc w:val="both"/>
              <w:rPr>
                <w:rFonts w:asciiTheme="majorBidi" w:hAnsiTheme="majorBidi" w:cstheme="majorBidi"/>
              </w:rPr>
            </w:pPr>
            <w:r w:rsidRPr="00415BCB">
              <w:rPr>
                <w:rFonts w:asciiTheme="majorBidi" w:hAnsiTheme="majorBidi" w:cstheme="majorBidi"/>
                <w:lang w:val="en-US"/>
              </w:rPr>
              <w:t>Saya membiarkan teman jika ada yang berkelahi</w:t>
            </w:r>
          </w:p>
        </w:tc>
        <w:tc>
          <w:tcPr>
            <w:tcW w:w="461" w:type="dxa"/>
          </w:tcPr>
          <w:p w14:paraId="6664822C" w14:textId="77777777" w:rsidR="00D0081F" w:rsidRPr="00415BCB" w:rsidRDefault="00D0081F" w:rsidP="00D0081F">
            <w:pPr>
              <w:spacing w:line="360" w:lineRule="auto"/>
              <w:jc w:val="both"/>
              <w:rPr>
                <w:rFonts w:asciiTheme="majorBidi" w:hAnsiTheme="majorBidi" w:cstheme="majorBidi"/>
                <w:lang w:val="en-US"/>
              </w:rPr>
            </w:pPr>
          </w:p>
        </w:tc>
        <w:tc>
          <w:tcPr>
            <w:tcW w:w="403" w:type="dxa"/>
          </w:tcPr>
          <w:p w14:paraId="38E2BCA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D6D523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5F84DF2" w14:textId="77777777" w:rsidR="00D0081F" w:rsidRPr="00415BCB" w:rsidRDefault="00D0081F" w:rsidP="00D0081F">
            <w:pPr>
              <w:spacing w:line="360" w:lineRule="auto"/>
              <w:jc w:val="both"/>
              <w:rPr>
                <w:rFonts w:asciiTheme="majorBidi" w:hAnsiTheme="majorBidi" w:cstheme="majorBidi"/>
                <w:lang w:val="en-US"/>
              </w:rPr>
            </w:pPr>
          </w:p>
        </w:tc>
      </w:tr>
    </w:tbl>
    <w:p w14:paraId="415F868F" w14:textId="5D0918C5" w:rsidR="00000282" w:rsidRDefault="00000282" w:rsidP="00D0081F">
      <w:pPr>
        <w:spacing w:line="360" w:lineRule="auto"/>
        <w:jc w:val="both"/>
        <w:rPr>
          <w:rFonts w:asciiTheme="majorBidi" w:hAnsiTheme="majorBidi" w:cstheme="majorBidi"/>
          <w:lang w:val="en-US"/>
        </w:rPr>
      </w:pPr>
    </w:p>
    <w:p w14:paraId="410812E9" w14:textId="6DCA4A36" w:rsidR="004868A0" w:rsidRDefault="004868A0" w:rsidP="00D0081F">
      <w:pPr>
        <w:spacing w:line="360" w:lineRule="auto"/>
        <w:jc w:val="both"/>
        <w:rPr>
          <w:rFonts w:asciiTheme="majorBidi" w:hAnsiTheme="majorBidi" w:cstheme="majorBidi"/>
          <w:lang w:val="en-US"/>
        </w:rPr>
      </w:pPr>
    </w:p>
    <w:p w14:paraId="048DE418" w14:textId="5274248A" w:rsidR="004868A0" w:rsidRDefault="004868A0" w:rsidP="00D0081F">
      <w:pPr>
        <w:spacing w:line="360" w:lineRule="auto"/>
        <w:jc w:val="both"/>
        <w:rPr>
          <w:rFonts w:asciiTheme="majorBidi" w:hAnsiTheme="majorBidi" w:cstheme="majorBidi"/>
          <w:lang w:val="en-US"/>
        </w:rPr>
      </w:pPr>
    </w:p>
    <w:p w14:paraId="4CAAA856" w14:textId="4A08BBCA" w:rsidR="004868A0" w:rsidRDefault="004868A0" w:rsidP="00D0081F">
      <w:pPr>
        <w:spacing w:line="360" w:lineRule="auto"/>
        <w:jc w:val="both"/>
        <w:rPr>
          <w:rFonts w:asciiTheme="majorBidi" w:hAnsiTheme="majorBidi" w:cstheme="majorBidi"/>
          <w:lang w:val="en-US"/>
        </w:rPr>
      </w:pPr>
    </w:p>
    <w:p w14:paraId="4C191856" w14:textId="79C780EB" w:rsidR="004868A0" w:rsidRDefault="004868A0" w:rsidP="00D0081F">
      <w:pPr>
        <w:spacing w:line="360" w:lineRule="auto"/>
        <w:jc w:val="both"/>
        <w:rPr>
          <w:rFonts w:asciiTheme="majorBidi" w:hAnsiTheme="majorBidi" w:cstheme="majorBidi"/>
          <w:lang w:val="en-US"/>
        </w:rPr>
      </w:pPr>
    </w:p>
    <w:p w14:paraId="75A9A3DD" w14:textId="08005617" w:rsidR="004868A0" w:rsidRDefault="004868A0" w:rsidP="00D0081F">
      <w:pPr>
        <w:spacing w:line="360" w:lineRule="auto"/>
        <w:jc w:val="both"/>
        <w:rPr>
          <w:rFonts w:asciiTheme="majorBidi" w:hAnsiTheme="majorBidi" w:cstheme="majorBidi"/>
          <w:lang w:val="en-US"/>
        </w:rPr>
      </w:pPr>
    </w:p>
    <w:p w14:paraId="0FF36D20" w14:textId="08AE2405" w:rsidR="004868A0" w:rsidRDefault="004868A0" w:rsidP="00D0081F">
      <w:pPr>
        <w:spacing w:line="360" w:lineRule="auto"/>
        <w:jc w:val="both"/>
        <w:rPr>
          <w:rFonts w:asciiTheme="majorBidi" w:hAnsiTheme="majorBidi" w:cstheme="majorBidi"/>
          <w:lang w:val="en-US"/>
        </w:rPr>
      </w:pPr>
    </w:p>
    <w:p w14:paraId="1BA87A8F" w14:textId="29726FE8" w:rsidR="004868A0" w:rsidRDefault="004868A0" w:rsidP="00D0081F">
      <w:pPr>
        <w:spacing w:line="360" w:lineRule="auto"/>
        <w:jc w:val="both"/>
        <w:rPr>
          <w:rFonts w:asciiTheme="majorBidi" w:hAnsiTheme="majorBidi" w:cstheme="majorBidi"/>
          <w:lang w:val="en-US"/>
        </w:rPr>
      </w:pPr>
    </w:p>
    <w:p w14:paraId="263BD45A" w14:textId="604E3598" w:rsidR="004868A0" w:rsidRDefault="004868A0" w:rsidP="00D0081F">
      <w:pPr>
        <w:spacing w:line="360" w:lineRule="auto"/>
        <w:jc w:val="both"/>
        <w:rPr>
          <w:rFonts w:asciiTheme="majorBidi" w:hAnsiTheme="majorBidi" w:cstheme="majorBidi"/>
          <w:lang w:val="en-US"/>
        </w:rPr>
      </w:pPr>
    </w:p>
    <w:p w14:paraId="4C5C485B" w14:textId="3B1E5F17" w:rsidR="004868A0" w:rsidRDefault="004868A0" w:rsidP="00D0081F">
      <w:pPr>
        <w:spacing w:line="360" w:lineRule="auto"/>
        <w:jc w:val="both"/>
        <w:rPr>
          <w:rFonts w:asciiTheme="majorBidi" w:hAnsiTheme="majorBidi" w:cstheme="majorBidi"/>
          <w:lang w:val="en-US"/>
        </w:rPr>
      </w:pPr>
    </w:p>
    <w:p w14:paraId="1732C0E3" w14:textId="77777777" w:rsidR="00805630" w:rsidRPr="00415BCB" w:rsidRDefault="00805630" w:rsidP="00D0081F">
      <w:pPr>
        <w:spacing w:line="360" w:lineRule="auto"/>
        <w:jc w:val="both"/>
        <w:rPr>
          <w:rFonts w:asciiTheme="majorBidi" w:hAnsiTheme="majorBidi" w:cstheme="majorBidi"/>
          <w:lang w:val="en-US"/>
        </w:rPr>
      </w:pPr>
    </w:p>
    <w:p w14:paraId="572D62C3" w14:textId="2D411DB2" w:rsidR="00D0081F" w:rsidRPr="005134C2" w:rsidRDefault="00D0081F" w:rsidP="005134C2">
      <w:pPr>
        <w:spacing w:line="360" w:lineRule="auto"/>
        <w:jc w:val="both"/>
        <w:rPr>
          <w:rFonts w:asciiTheme="majorBidi" w:hAnsiTheme="majorBidi" w:cstheme="majorBidi"/>
          <w:lang w:val="en-US"/>
        </w:rPr>
      </w:pPr>
      <w:r w:rsidRPr="00415BCB">
        <w:rPr>
          <w:rFonts w:asciiTheme="majorBidi" w:hAnsiTheme="majorBidi" w:cstheme="majorBidi"/>
          <w:lang w:val="en-US"/>
        </w:rPr>
        <w:t>Lampiran 5</w:t>
      </w:r>
    </w:p>
    <w:p w14:paraId="49F20290" w14:textId="5FCE19CF" w:rsidR="00D0081F" w:rsidRPr="00415BCB" w:rsidRDefault="00D0081F" w:rsidP="002740D4">
      <w:pPr>
        <w:spacing w:after="0" w:line="360" w:lineRule="auto"/>
        <w:jc w:val="center"/>
        <w:rPr>
          <w:rFonts w:asciiTheme="majorBidi" w:hAnsiTheme="majorBidi" w:cstheme="majorBidi"/>
          <w:b/>
          <w:bCs/>
          <w:lang w:val="en-US"/>
        </w:rPr>
      </w:pPr>
      <w:r w:rsidRPr="00415BCB">
        <w:rPr>
          <w:rFonts w:asciiTheme="majorBidi" w:hAnsiTheme="majorBidi" w:cstheme="majorBidi"/>
          <w:b/>
          <w:bCs/>
          <w:lang w:val="en-US"/>
        </w:rPr>
        <w:t>Angket Uji Coba</w:t>
      </w:r>
      <w:r w:rsidR="002740D4">
        <w:rPr>
          <w:rFonts w:asciiTheme="majorBidi" w:hAnsiTheme="majorBidi" w:cstheme="majorBidi"/>
          <w:b/>
          <w:bCs/>
          <w:lang w:val="en-US"/>
        </w:rPr>
        <w:t xml:space="preserve"> </w:t>
      </w:r>
      <w:r w:rsidRPr="00415BCB">
        <w:rPr>
          <w:rFonts w:asciiTheme="majorBidi" w:hAnsiTheme="majorBidi" w:cstheme="majorBidi"/>
          <w:b/>
          <w:bCs/>
          <w:lang w:val="en-US"/>
        </w:rPr>
        <w:t>Keterampilan Kolaborasi</w:t>
      </w:r>
    </w:p>
    <w:p w14:paraId="645936EA"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Identitas</w:t>
      </w:r>
    </w:p>
    <w:p w14:paraId="4D9C8F5D"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Nama</w:t>
      </w:r>
      <w:r w:rsidRPr="00415BCB">
        <w:rPr>
          <w:rFonts w:asciiTheme="majorBidi" w:hAnsiTheme="majorBidi" w:cstheme="majorBidi"/>
          <w:lang w:val="en-US"/>
        </w:rPr>
        <w:tab/>
      </w:r>
      <w:r w:rsidRPr="00415BCB">
        <w:rPr>
          <w:rFonts w:asciiTheme="majorBidi" w:hAnsiTheme="majorBidi" w:cstheme="majorBidi"/>
          <w:lang w:val="en-US"/>
        </w:rPr>
        <w:tab/>
        <w:t xml:space="preserve">: </w:t>
      </w:r>
    </w:p>
    <w:p w14:paraId="0A34D342"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No.Absen</w:t>
      </w:r>
      <w:r w:rsidRPr="00415BCB">
        <w:rPr>
          <w:rFonts w:asciiTheme="majorBidi" w:hAnsiTheme="majorBidi" w:cstheme="majorBidi"/>
          <w:lang w:val="en-US"/>
        </w:rPr>
        <w:tab/>
        <w:t>:</w:t>
      </w:r>
    </w:p>
    <w:p w14:paraId="279930BE"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Kelas</w:t>
      </w:r>
      <w:r w:rsidRPr="00415BCB">
        <w:rPr>
          <w:rFonts w:asciiTheme="majorBidi" w:hAnsiTheme="majorBidi" w:cstheme="majorBidi"/>
          <w:lang w:val="en-US"/>
        </w:rPr>
        <w:tab/>
      </w:r>
      <w:r w:rsidRPr="00415BCB">
        <w:rPr>
          <w:rFonts w:asciiTheme="majorBidi" w:hAnsiTheme="majorBidi" w:cstheme="majorBidi"/>
          <w:lang w:val="en-US"/>
        </w:rPr>
        <w:tab/>
        <w:t>:</w:t>
      </w:r>
    </w:p>
    <w:p w14:paraId="3AEFB17B"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Petunjuk Pengisian Angket</w:t>
      </w:r>
    </w:p>
    <w:p w14:paraId="187887F7" w14:textId="77777777" w:rsidR="00D0081F" w:rsidRPr="00415BCB" w:rsidRDefault="00D0081F" w:rsidP="002740D4">
      <w:pPr>
        <w:pStyle w:val="ListParagraph"/>
        <w:numPr>
          <w:ilvl w:val="0"/>
          <w:numId w:val="51"/>
        </w:numPr>
        <w:spacing w:after="0" w:line="360" w:lineRule="auto"/>
        <w:ind w:left="284"/>
        <w:jc w:val="both"/>
        <w:rPr>
          <w:rFonts w:asciiTheme="majorBidi" w:hAnsiTheme="majorBidi" w:cstheme="majorBidi"/>
          <w:lang w:val="en-US"/>
        </w:rPr>
      </w:pPr>
      <w:r w:rsidRPr="00415BCB">
        <w:rPr>
          <w:rFonts w:asciiTheme="majorBidi" w:hAnsiTheme="majorBidi" w:cstheme="majorBidi"/>
          <w:lang w:val="en-US"/>
        </w:rPr>
        <w:t>Tulislah Identitas Terlebih dahulu pada kolom yang disediakan</w:t>
      </w:r>
    </w:p>
    <w:p w14:paraId="1767505E" w14:textId="77777777" w:rsidR="002740D4" w:rsidRDefault="00D0081F" w:rsidP="002740D4">
      <w:pPr>
        <w:pStyle w:val="ListParagraph"/>
        <w:numPr>
          <w:ilvl w:val="0"/>
          <w:numId w:val="51"/>
        </w:numPr>
        <w:spacing w:after="0" w:line="360" w:lineRule="auto"/>
        <w:ind w:left="284"/>
        <w:jc w:val="both"/>
        <w:rPr>
          <w:rFonts w:asciiTheme="majorBidi" w:hAnsiTheme="majorBidi" w:cstheme="majorBidi"/>
          <w:lang w:val="en-US"/>
        </w:rPr>
      </w:pPr>
      <w:r w:rsidRPr="00415BCB">
        <w:rPr>
          <w:rFonts w:asciiTheme="majorBidi" w:hAnsiTheme="majorBidi" w:cstheme="majorBidi"/>
          <w:lang w:val="en-US"/>
        </w:rPr>
        <w:t>Jawablah pernyataan dengan memilih salah satu dari 4 alternatif jawaban</w:t>
      </w:r>
    </w:p>
    <w:p w14:paraId="481702E0" w14:textId="709ECE90" w:rsidR="00D0081F" w:rsidRPr="002740D4" w:rsidRDefault="00D0081F" w:rsidP="002740D4">
      <w:pPr>
        <w:pStyle w:val="ListParagraph"/>
        <w:numPr>
          <w:ilvl w:val="0"/>
          <w:numId w:val="51"/>
        </w:numPr>
        <w:spacing w:after="0" w:line="360" w:lineRule="auto"/>
        <w:ind w:left="284"/>
        <w:jc w:val="both"/>
        <w:rPr>
          <w:rFonts w:asciiTheme="majorBidi" w:hAnsiTheme="majorBidi" w:cstheme="majorBidi"/>
          <w:lang w:val="en-US"/>
        </w:rPr>
      </w:pPr>
      <w:r w:rsidRPr="002740D4">
        <w:rPr>
          <w:rFonts w:asciiTheme="majorBidi" w:hAnsiTheme="majorBidi" w:cstheme="majorBidi"/>
          <w:lang w:val="en-US"/>
        </w:rPr>
        <w:t>Berilah tanda centang (v) pada jawaban yang disediakan</w:t>
      </w:r>
    </w:p>
    <w:p w14:paraId="35D62284" w14:textId="77777777" w:rsidR="00D0081F" w:rsidRPr="00415BCB" w:rsidRDefault="00D0081F" w:rsidP="002740D4">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Keterangan</w:t>
      </w:r>
    </w:p>
    <w:p w14:paraId="0D2729A0" w14:textId="77777777" w:rsidR="00412E18" w:rsidRPr="006B0B38" w:rsidRDefault="00412E18" w:rsidP="002740D4">
      <w:pPr>
        <w:spacing w:after="0" w:line="360" w:lineRule="auto"/>
        <w:ind w:right="-1"/>
        <w:jc w:val="both"/>
        <w:rPr>
          <w:rFonts w:asciiTheme="majorBidi" w:hAnsiTheme="majorBidi" w:cstheme="majorBidi"/>
          <w:lang w:val="en-US"/>
        </w:rPr>
      </w:pPr>
      <w:r w:rsidRPr="006B0B38">
        <w:rPr>
          <w:rFonts w:asciiTheme="majorBidi" w:hAnsiTheme="majorBidi" w:cstheme="majorBidi"/>
          <w:lang w:val="en-US"/>
        </w:rPr>
        <w:t>Angket terdiri dari 2 pernyataan yaitu pernyataan positif dan pernyataan negatif</w:t>
      </w:r>
    </w:p>
    <w:p w14:paraId="3274A928" w14:textId="77777777" w:rsidR="00412E18" w:rsidRDefault="00412E18" w:rsidP="002740D4">
      <w:pPr>
        <w:spacing w:after="0" w:line="360" w:lineRule="auto"/>
        <w:jc w:val="both"/>
        <w:rPr>
          <w:rFonts w:asciiTheme="majorBidi" w:hAnsiTheme="majorBidi" w:cstheme="majorBidi"/>
        </w:rPr>
      </w:pPr>
      <w:r>
        <w:rPr>
          <w:rFonts w:asciiTheme="majorBidi" w:hAnsiTheme="majorBidi" w:cstheme="majorBidi"/>
        </w:rPr>
        <w:t xml:space="preserve">1. </w:t>
      </w:r>
      <w:r w:rsidRPr="006B0B38">
        <w:rPr>
          <w:rFonts w:asciiTheme="majorBidi" w:hAnsiTheme="majorBidi" w:cstheme="majorBidi"/>
        </w:rPr>
        <w:t>Pernyataan positif</w:t>
      </w:r>
    </w:p>
    <w:p w14:paraId="408A28B1" w14:textId="77777777" w:rsidR="00412E18" w:rsidRDefault="00412E18" w:rsidP="002740D4">
      <w:pPr>
        <w:spacing w:after="0" w:line="360" w:lineRule="auto"/>
        <w:ind w:left="284"/>
        <w:jc w:val="both"/>
        <w:rPr>
          <w:rFonts w:asciiTheme="majorBidi" w:hAnsiTheme="majorBidi" w:cstheme="majorBidi"/>
        </w:rPr>
      </w:pPr>
      <w:r>
        <w:rPr>
          <w:rFonts w:asciiTheme="majorBidi" w:hAnsiTheme="majorBidi" w:cstheme="majorBidi"/>
        </w:rPr>
        <w:t xml:space="preserve">a. </w:t>
      </w:r>
      <w:r w:rsidRPr="006B0B38">
        <w:rPr>
          <w:rFonts w:asciiTheme="majorBidi" w:hAnsiTheme="majorBidi" w:cstheme="majorBidi"/>
        </w:rPr>
        <w:t>Jawaban sangat setuju (SS) skor 4</w:t>
      </w:r>
    </w:p>
    <w:p w14:paraId="0F47DAE1" w14:textId="77777777" w:rsidR="00412E18" w:rsidRDefault="00412E18" w:rsidP="002740D4">
      <w:pPr>
        <w:spacing w:after="0" w:line="360" w:lineRule="auto"/>
        <w:ind w:left="284"/>
        <w:jc w:val="both"/>
        <w:rPr>
          <w:rFonts w:asciiTheme="majorBidi" w:hAnsiTheme="majorBidi" w:cstheme="majorBidi"/>
        </w:rPr>
      </w:pPr>
      <w:r>
        <w:rPr>
          <w:rFonts w:asciiTheme="majorBidi" w:hAnsiTheme="majorBidi" w:cstheme="majorBidi"/>
        </w:rPr>
        <w:t xml:space="preserve">b. </w:t>
      </w:r>
      <w:r w:rsidRPr="006B0B38">
        <w:rPr>
          <w:rFonts w:asciiTheme="majorBidi" w:hAnsiTheme="majorBidi" w:cstheme="majorBidi"/>
        </w:rPr>
        <w:t>Jawaban setuju (S) skor 3</w:t>
      </w:r>
    </w:p>
    <w:p w14:paraId="52A4B5A4" w14:textId="77777777" w:rsidR="00412E18" w:rsidRDefault="00412E18" w:rsidP="002740D4">
      <w:pPr>
        <w:spacing w:after="0" w:line="360" w:lineRule="auto"/>
        <w:ind w:left="284"/>
        <w:jc w:val="both"/>
        <w:rPr>
          <w:rFonts w:asciiTheme="majorBidi" w:hAnsiTheme="majorBidi" w:cstheme="majorBidi"/>
        </w:rPr>
      </w:pPr>
      <w:r>
        <w:rPr>
          <w:rFonts w:asciiTheme="majorBidi" w:hAnsiTheme="majorBidi" w:cstheme="majorBidi"/>
        </w:rPr>
        <w:t xml:space="preserve">c. </w:t>
      </w:r>
      <w:r w:rsidRPr="006B0B38">
        <w:rPr>
          <w:rFonts w:asciiTheme="majorBidi" w:hAnsiTheme="majorBidi" w:cstheme="majorBidi"/>
        </w:rPr>
        <w:t>Jawaban tidak setuju (TS) skor 2</w:t>
      </w:r>
    </w:p>
    <w:p w14:paraId="13D92E7F" w14:textId="77777777" w:rsidR="00412E18" w:rsidRPr="006B0B38" w:rsidRDefault="00412E18" w:rsidP="002740D4">
      <w:pPr>
        <w:spacing w:after="0" w:line="360" w:lineRule="auto"/>
        <w:ind w:left="284"/>
        <w:jc w:val="both"/>
        <w:rPr>
          <w:rFonts w:asciiTheme="majorBidi" w:hAnsiTheme="majorBidi" w:cstheme="majorBidi"/>
        </w:rPr>
      </w:pPr>
      <w:r>
        <w:rPr>
          <w:rFonts w:asciiTheme="majorBidi" w:hAnsiTheme="majorBidi" w:cstheme="majorBidi"/>
        </w:rPr>
        <w:t xml:space="preserve">d. </w:t>
      </w:r>
      <w:r w:rsidRPr="006B0B38">
        <w:rPr>
          <w:rFonts w:asciiTheme="majorBidi" w:hAnsiTheme="majorBidi" w:cstheme="majorBidi"/>
        </w:rPr>
        <w:t>Jawaban sangat tidak setuju (STS) skor 1</w:t>
      </w:r>
    </w:p>
    <w:p w14:paraId="0DD9706B" w14:textId="77777777" w:rsidR="00412E18" w:rsidRDefault="00412E18" w:rsidP="002740D4">
      <w:pPr>
        <w:spacing w:after="0" w:line="360" w:lineRule="auto"/>
        <w:jc w:val="both"/>
        <w:rPr>
          <w:rFonts w:asciiTheme="majorBidi" w:hAnsiTheme="majorBidi" w:cstheme="majorBidi"/>
        </w:rPr>
      </w:pPr>
      <w:r>
        <w:rPr>
          <w:rFonts w:asciiTheme="majorBidi" w:hAnsiTheme="majorBidi" w:cstheme="majorBidi"/>
        </w:rPr>
        <w:t>2.</w:t>
      </w:r>
      <w:r w:rsidRPr="006B0B38">
        <w:rPr>
          <w:rFonts w:asciiTheme="majorBidi" w:hAnsiTheme="majorBidi" w:cstheme="majorBidi"/>
        </w:rPr>
        <w:t xml:space="preserve">Pernyataan </w:t>
      </w:r>
      <w:r>
        <w:rPr>
          <w:rFonts w:asciiTheme="majorBidi" w:hAnsiTheme="majorBidi" w:cstheme="majorBidi"/>
        </w:rPr>
        <w:t>negatif</w:t>
      </w:r>
    </w:p>
    <w:p w14:paraId="69BA67C6" w14:textId="6589E158" w:rsidR="00412E18" w:rsidRPr="002740D4" w:rsidRDefault="00412E18" w:rsidP="002740D4">
      <w:pPr>
        <w:pStyle w:val="ListParagraph"/>
        <w:numPr>
          <w:ilvl w:val="4"/>
          <w:numId w:val="46"/>
        </w:numPr>
        <w:spacing w:after="0" w:line="360" w:lineRule="auto"/>
        <w:ind w:left="567" w:hanging="283"/>
        <w:jc w:val="both"/>
        <w:rPr>
          <w:rFonts w:asciiTheme="majorBidi" w:hAnsiTheme="majorBidi" w:cstheme="majorBidi"/>
        </w:rPr>
      </w:pPr>
      <w:r w:rsidRPr="002740D4">
        <w:rPr>
          <w:rFonts w:asciiTheme="majorBidi" w:hAnsiTheme="majorBidi" w:cstheme="majorBidi"/>
        </w:rPr>
        <w:t>Jawaban sangat setuju (SS) skor 1</w:t>
      </w:r>
    </w:p>
    <w:p w14:paraId="2F2C0BE5" w14:textId="77777777" w:rsidR="00412E18" w:rsidRDefault="00412E18" w:rsidP="002740D4">
      <w:pPr>
        <w:pStyle w:val="ListParagraph"/>
        <w:numPr>
          <w:ilvl w:val="4"/>
          <w:numId w:val="46"/>
        </w:numPr>
        <w:spacing w:after="0" w:line="360" w:lineRule="auto"/>
        <w:ind w:left="567" w:hanging="283"/>
        <w:jc w:val="both"/>
        <w:rPr>
          <w:rFonts w:asciiTheme="majorBidi" w:hAnsiTheme="majorBidi" w:cstheme="majorBidi"/>
        </w:rPr>
      </w:pPr>
      <w:r w:rsidRPr="00CA2684">
        <w:rPr>
          <w:rFonts w:asciiTheme="majorBidi" w:hAnsiTheme="majorBidi" w:cstheme="majorBidi"/>
        </w:rPr>
        <w:t>Jawaban setuju (S) skor 2</w:t>
      </w:r>
    </w:p>
    <w:p w14:paraId="47D1186C" w14:textId="77777777" w:rsidR="00412E18" w:rsidRDefault="00412E18" w:rsidP="002740D4">
      <w:pPr>
        <w:pStyle w:val="ListParagraph"/>
        <w:numPr>
          <w:ilvl w:val="4"/>
          <w:numId w:val="46"/>
        </w:numPr>
        <w:spacing w:after="0" w:line="360" w:lineRule="auto"/>
        <w:ind w:left="567" w:hanging="283"/>
        <w:jc w:val="both"/>
        <w:rPr>
          <w:rFonts w:asciiTheme="majorBidi" w:hAnsiTheme="majorBidi" w:cstheme="majorBidi"/>
        </w:rPr>
      </w:pPr>
      <w:r w:rsidRPr="00CA2684">
        <w:rPr>
          <w:rFonts w:asciiTheme="majorBidi" w:hAnsiTheme="majorBidi" w:cstheme="majorBidi"/>
        </w:rPr>
        <w:t>Jawaban tidak setuju (TS) nilainya 3</w:t>
      </w:r>
    </w:p>
    <w:p w14:paraId="3BA2C4F8" w14:textId="77777777" w:rsidR="00412E18" w:rsidRPr="00CA2684" w:rsidRDefault="00412E18" w:rsidP="002740D4">
      <w:pPr>
        <w:pStyle w:val="ListParagraph"/>
        <w:numPr>
          <w:ilvl w:val="4"/>
          <w:numId w:val="46"/>
        </w:numPr>
        <w:spacing w:after="0" w:line="360" w:lineRule="auto"/>
        <w:ind w:left="567" w:hanging="283"/>
        <w:jc w:val="both"/>
        <w:rPr>
          <w:rFonts w:asciiTheme="majorBidi" w:hAnsiTheme="majorBidi" w:cstheme="majorBidi"/>
        </w:rPr>
      </w:pPr>
      <w:r w:rsidRPr="00CA2684">
        <w:rPr>
          <w:rFonts w:asciiTheme="majorBidi" w:hAnsiTheme="majorBidi" w:cstheme="majorBidi"/>
        </w:rPr>
        <w:t>Jawaban sangat tidak setuju (STS) nilainya 4</w:t>
      </w:r>
    </w:p>
    <w:p w14:paraId="68BC98D1" w14:textId="77777777" w:rsidR="00DC744B" w:rsidRPr="00415BCB" w:rsidRDefault="00DC744B" w:rsidP="00D0081F">
      <w:pPr>
        <w:spacing w:after="0" w:line="360" w:lineRule="auto"/>
        <w:jc w:val="both"/>
        <w:rPr>
          <w:rFonts w:asciiTheme="majorBidi" w:hAnsiTheme="majorBidi" w:cstheme="majorBidi"/>
          <w:lang w:val="en-US"/>
        </w:rPr>
      </w:pPr>
    </w:p>
    <w:tbl>
      <w:tblPr>
        <w:tblStyle w:val="TableGrid"/>
        <w:tblW w:w="5353" w:type="dxa"/>
        <w:jc w:val="center"/>
        <w:tblLook w:val="04A0" w:firstRow="1" w:lastRow="0" w:firstColumn="1" w:lastColumn="0" w:noHBand="0" w:noVBand="1"/>
      </w:tblPr>
      <w:tblGrid>
        <w:gridCol w:w="559"/>
        <w:gridCol w:w="2752"/>
        <w:gridCol w:w="461"/>
        <w:gridCol w:w="512"/>
        <w:gridCol w:w="473"/>
        <w:gridCol w:w="596"/>
      </w:tblGrid>
      <w:tr w:rsidR="00D0081F" w:rsidRPr="00415BCB" w14:paraId="49EDA542" w14:textId="77777777" w:rsidTr="00412E18">
        <w:trPr>
          <w:jc w:val="center"/>
        </w:trPr>
        <w:tc>
          <w:tcPr>
            <w:tcW w:w="559" w:type="dxa"/>
            <w:vMerge w:val="restart"/>
          </w:tcPr>
          <w:p w14:paraId="7A08A67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NO</w:t>
            </w:r>
          </w:p>
        </w:tc>
        <w:tc>
          <w:tcPr>
            <w:tcW w:w="2752" w:type="dxa"/>
            <w:vMerge w:val="restart"/>
          </w:tcPr>
          <w:p w14:paraId="38E66830" w14:textId="77777777" w:rsidR="00D0081F" w:rsidRPr="00415BCB" w:rsidRDefault="00D0081F" w:rsidP="00D0081F">
            <w:pPr>
              <w:spacing w:line="360" w:lineRule="auto"/>
              <w:jc w:val="center"/>
              <w:rPr>
                <w:rFonts w:asciiTheme="majorBidi" w:hAnsiTheme="majorBidi" w:cstheme="majorBidi"/>
                <w:lang w:val="en-US"/>
              </w:rPr>
            </w:pPr>
            <w:r w:rsidRPr="00415BCB">
              <w:rPr>
                <w:rFonts w:asciiTheme="majorBidi" w:hAnsiTheme="majorBidi" w:cstheme="majorBidi"/>
                <w:lang w:val="en-US"/>
              </w:rPr>
              <w:t>Pernyataan</w:t>
            </w:r>
          </w:p>
        </w:tc>
        <w:tc>
          <w:tcPr>
            <w:tcW w:w="2042" w:type="dxa"/>
            <w:gridSpan w:val="4"/>
          </w:tcPr>
          <w:p w14:paraId="7A37CE2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Alternatif Jawaban</w:t>
            </w:r>
          </w:p>
        </w:tc>
      </w:tr>
      <w:tr w:rsidR="004868A0" w:rsidRPr="00415BCB" w14:paraId="0220E6F6" w14:textId="77777777" w:rsidTr="00412E18">
        <w:trPr>
          <w:trHeight w:val="297"/>
          <w:jc w:val="center"/>
        </w:trPr>
        <w:tc>
          <w:tcPr>
            <w:tcW w:w="559" w:type="dxa"/>
            <w:vMerge/>
          </w:tcPr>
          <w:p w14:paraId="1D6274A8" w14:textId="77777777" w:rsidR="004868A0" w:rsidRPr="00415BCB" w:rsidRDefault="004868A0" w:rsidP="00D0081F">
            <w:pPr>
              <w:spacing w:line="360" w:lineRule="auto"/>
              <w:jc w:val="both"/>
              <w:rPr>
                <w:rFonts w:asciiTheme="majorBidi" w:hAnsiTheme="majorBidi" w:cstheme="majorBidi"/>
                <w:lang w:val="en-US"/>
              </w:rPr>
            </w:pPr>
          </w:p>
        </w:tc>
        <w:tc>
          <w:tcPr>
            <w:tcW w:w="2752" w:type="dxa"/>
            <w:vMerge/>
          </w:tcPr>
          <w:p w14:paraId="65221F41" w14:textId="77777777" w:rsidR="004868A0" w:rsidRPr="00415BCB" w:rsidRDefault="004868A0" w:rsidP="00D0081F">
            <w:pPr>
              <w:spacing w:line="360" w:lineRule="auto"/>
              <w:jc w:val="both"/>
              <w:rPr>
                <w:rFonts w:asciiTheme="majorBidi" w:hAnsiTheme="majorBidi" w:cstheme="majorBidi"/>
                <w:lang w:val="en-US"/>
              </w:rPr>
            </w:pPr>
          </w:p>
        </w:tc>
        <w:tc>
          <w:tcPr>
            <w:tcW w:w="461" w:type="dxa"/>
          </w:tcPr>
          <w:p w14:paraId="6915F2BA" w14:textId="43491015"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4</w:t>
            </w:r>
          </w:p>
        </w:tc>
        <w:tc>
          <w:tcPr>
            <w:tcW w:w="512" w:type="dxa"/>
          </w:tcPr>
          <w:p w14:paraId="0A0DBBEA" w14:textId="64FACF9E"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473" w:type="dxa"/>
          </w:tcPr>
          <w:p w14:paraId="4BEEBA87" w14:textId="04FBD704"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596" w:type="dxa"/>
          </w:tcPr>
          <w:p w14:paraId="2076A190" w14:textId="4C74562C" w:rsidR="004868A0" w:rsidRPr="00415BCB" w:rsidRDefault="004868A0" w:rsidP="00D0081F">
            <w:pPr>
              <w:spacing w:line="360" w:lineRule="auto"/>
              <w:jc w:val="both"/>
              <w:rPr>
                <w:rFonts w:asciiTheme="majorBidi" w:hAnsiTheme="majorBidi" w:cstheme="majorBidi"/>
                <w:lang w:val="en-US"/>
              </w:rPr>
            </w:pPr>
            <w:r>
              <w:rPr>
                <w:rFonts w:asciiTheme="majorBidi" w:hAnsiTheme="majorBidi" w:cstheme="majorBidi"/>
                <w:lang w:val="en-US"/>
              </w:rPr>
              <w:t>1</w:t>
            </w:r>
          </w:p>
        </w:tc>
      </w:tr>
      <w:tr w:rsidR="00D0081F" w:rsidRPr="00415BCB" w14:paraId="72E25255" w14:textId="77777777" w:rsidTr="00412E18">
        <w:trPr>
          <w:trHeight w:val="297"/>
          <w:jc w:val="center"/>
        </w:trPr>
        <w:tc>
          <w:tcPr>
            <w:tcW w:w="559" w:type="dxa"/>
            <w:vMerge/>
          </w:tcPr>
          <w:p w14:paraId="3CE9BA35" w14:textId="77777777" w:rsidR="00D0081F" w:rsidRPr="00415BCB" w:rsidRDefault="00D0081F" w:rsidP="00D0081F">
            <w:pPr>
              <w:spacing w:line="360" w:lineRule="auto"/>
              <w:jc w:val="both"/>
              <w:rPr>
                <w:rFonts w:asciiTheme="majorBidi" w:hAnsiTheme="majorBidi" w:cstheme="majorBidi"/>
                <w:lang w:val="en-US"/>
              </w:rPr>
            </w:pPr>
          </w:p>
        </w:tc>
        <w:tc>
          <w:tcPr>
            <w:tcW w:w="2752" w:type="dxa"/>
            <w:vMerge/>
          </w:tcPr>
          <w:p w14:paraId="6D9945F0" w14:textId="77777777" w:rsidR="00D0081F" w:rsidRPr="00415BCB" w:rsidRDefault="00D0081F" w:rsidP="00D0081F">
            <w:pPr>
              <w:spacing w:line="360" w:lineRule="auto"/>
              <w:jc w:val="both"/>
              <w:rPr>
                <w:rFonts w:asciiTheme="majorBidi" w:hAnsiTheme="majorBidi" w:cstheme="majorBidi"/>
                <w:lang w:val="en-US"/>
              </w:rPr>
            </w:pPr>
          </w:p>
        </w:tc>
        <w:tc>
          <w:tcPr>
            <w:tcW w:w="461" w:type="dxa"/>
          </w:tcPr>
          <w:p w14:paraId="2C1CFB5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SS</w:t>
            </w:r>
          </w:p>
        </w:tc>
        <w:tc>
          <w:tcPr>
            <w:tcW w:w="512" w:type="dxa"/>
          </w:tcPr>
          <w:p w14:paraId="6EE38C9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w:t>
            </w:r>
          </w:p>
        </w:tc>
        <w:tc>
          <w:tcPr>
            <w:tcW w:w="473" w:type="dxa"/>
          </w:tcPr>
          <w:p w14:paraId="2A94DE4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TS</w:t>
            </w:r>
          </w:p>
        </w:tc>
        <w:tc>
          <w:tcPr>
            <w:tcW w:w="596" w:type="dxa"/>
          </w:tcPr>
          <w:p w14:paraId="2C206C2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STS</w:t>
            </w:r>
          </w:p>
        </w:tc>
      </w:tr>
      <w:tr w:rsidR="00D0081F" w:rsidRPr="00415BCB" w14:paraId="3BEFE3E2" w14:textId="77777777" w:rsidTr="00412E18">
        <w:trPr>
          <w:trHeight w:val="315"/>
          <w:jc w:val="center"/>
        </w:trPr>
        <w:tc>
          <w:tcPr>
            <w:tcW w:w="559" w:type="dxa"/>
          </w:tcPr>
          <w:p w14:paraId="6F7D873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w:t>
            </w:r>
          </w:p>
        </w:tc>
        <w:tc>
          <w:tcPr>
            <w:tcW w:w="2752" w:type="dxa"/>
          </w:tcPr>
          <w:p w14:paraId="3DB9C21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sangat senang bekerja dalam kelompok</w:t>
            </w:r>
          </w:p>
        </w:tc>
        <w:tc>
          <w:tcPr>
            <w:tcW w:w="461" w:type="dxa"/>
          </w:tcPr>
          <w:p w14:paraId="1A58D117"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C5A312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B1D72A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3C51CD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D1635B9" w14:textId="77777777" w:rsidTr="00412E18">
        <w:trPr>
          <w:trHeight w:val="315"/>
          <w:jc w:val="center"/>
        </w:trPr>
        <w:tc>
          <w:tcPr>
            <w:tcW w:w="559" w:type="dxa"/>
          </w:tcPr>
          <w:p w14:paraId="7D061A0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w:t>
            </w:r>
          </w:p>
        </w:tc>
        <w:tc>
          <w:tcPr>
            <w:tcW w:w="2752" w:type="dxa"/>
          </w:tcPr>
          <w:p w14:paraId="6E21A94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 xml:space="preserve">Saya menganggap kerja sama adalah hal yang penting </w:t>
            </w:r>
          </w:p>
        </w:tc>
        <w:tc>
          <w:tcPr>
            <w:tcW w:w="461" w:type="dxa"/>
          </w:tcPr>
          <w:p w14:paraId="1C68EDAE"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0072E5A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2E22A4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97C355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145ADA4" w14:textId="77777777" w:rsidTr="00412E18">
        <w:trPr>
          <w:jc w:val="center"/>
        </w:trPr>
        <w:tc>
          <w:tcPr>
            <w:tcW w:w="559" w:type="dxa"/>
          </w:tcPr>
          <w:p w14:paraId="1817D71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w:t>
            </w:r>
          </w:p>
        </w:tc>
        <w:tc>
          <w:tcPr>
            <w:tcW w:w="2752" w:type="dxa"/>
          </w:tcPr>
          <w:p w14:paraId="65A47CB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menerima intruksi dengan baik dari teman saya</w:t>
            </w:r>
          </w:p>
        </w:tc>
        <w:tc>
          <w:tcPr>
            <w:tcW w:w="461" w:type="dxa"/>
          </w:tcPr>
          <w:p w14:paraId="7251DBCF"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496A982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95BBEB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FAFAB2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957DD05" w14:textId="77777777" w:rsidTr="00412E18">
        <w:trPr>
          <w:jc w:val="center"/>
        </w:trPr>
        <w:tc>
          <w:tcPr>
            <w:tcW w:w="559" w:type="dxa"/>
          </w:tcPr>
          <w:p w14:paraId="2923488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w:t>
            </w:r>
          </w:p>
        </w:tc>
        <w:tc>
          <w:tcPr>
            <w:tcW w:w="2752" w:type="dxa"/>
          </w:tcPr>
          <w:p w14:paraId="49A1C4EC" w14:textId="243D7FFF" w:rsidR="00D0081F" w:rsidRPr="00415BCB" w:rsidRDefault="004868A0" w:rsidP="004868A0">
            <w:pPr>
              <w:spacing w:line="360" w:lineRule="auto"/>
              <w:jc w:val="both"/>
              <w:rPr>
                <w:rFonts w:asciiTheme="majorBidi" w:hAnsiTheme="majorBidi" w:cstheme="majorBidi"/>
                <w:lang w:val="en-US"/>
              </w:rPr>
            </w:pPr>
            <w:r w:rsidRPr="00415BCB">
              <w:rPr>
                <w:rFonts w:asciiTheme="majorBidi" w:hAnsiTheme="majorBidi" w:cstheme="majorBidi"/>
                <w:lang w:val="en-US"/>
              </w:rPr>
              <w:t>Saya mampu memberikan ide yang baik dan mudah dimengerti</w:t>
            </w:r>
          </w:p>
        </w:tc>
        <w:tc>
          <w:tcPr>
            <w:tcW w:w="461" w:type="dxa"/>
          </w:tcPr>
          <w:p w14:paraId="5E0C6AD3"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1D6AF95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BED676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DA40B7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A176B6C" w14:textId="77777777" w:rsidTr="00412E18">
        <w:trPr>
          <w:jc w:val="center"/>
        </w:trPr>
        <w:tc>
          <w:tcPr>
            <w:tcW w:w="559" w:type="dxa"/>
          </w:tcPr>
          <w:p w14:paraId="2AC6E30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5.</w:t>
            </w:r>
          </w:p>
        </w:tc>
        <w:tc>
          <w:tcPr>
            <w:tcW w:w="2752" w:type="dxa"/>
          </w:tcPr>
          <w:p w14:paraId="2B00780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menghargai hasil yang dicapai oleh kelompok</w:t>
            </w:r>
          </w:p>
        </w:tc>
        <w:tc>
          <w:tcPr>
            <w:tcW w:w="461" w:type="dxa"/>
          </w:tcPr>
          <w:p w14:paraId="4C0A9C3C"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4E1879E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C0926B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61E791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E60E92B" w14:textId="77777777" w:rsidTr="00412E18">
        <w:trPr>
          <w:jc w:val="center"/>
        </w:trPr>
        <w:tc>
          <w:tcPr>
            <w:tcW w:w="559" w:type="dxa"/>
          </w:tcPr>
          <w:p w14:paraId="6F80FDC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6.</w:t>
            </w:r>
          </w:p>
        </w:tc>
        <w:tc>
          <w:tcPr>
            <w:tcW w:w="2752" w:type="dxa"/>
          </w:tcPr>
          <w:p w14:paraId="42958D2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Saling mendengarkan pendapat teman dalam satu kelompok sangat membantu memahami materi</w:t>
            </w:r>
          </w:p>
        </w:tc>
        <w:tc>
          <w:tcPr>
            <w:tcW w:w="461" w:type="dxa"/>
          </w:tcPr>
          <w:p w14:paraId="7E549F07"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0F65C08A"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D981E5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FCFB50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C9182B2" w14:textId="77777777" w:rsidTr="00412E18">
        <w:trPr>
          <w:jc w:val="center"/>
        </w:trPr>
        <w:tc>
          <w:tcPr>
            <w:tcW w:w="559" w:type="dxa"/>
          </w:tcPr>
          <w:p w14:paraId="26DDFAB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7.</w:t>
            </w:r>
          </w:p>
        </w:tc>
        <w:tc>
          <w:tcPr>
            <w:tcW w:w="2752" w:type="dxa"/>
          </w:tcPr>
          <w:p w14:paraId="2CE87ED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memberikan pengaruh yang baik terhadap kelompok</w:t>
            </w:r>
          </w:p>
        </w:tc>
        <w:tc>
          <w:tcPr>
            <w:tcW w:w="461" w:type="dxa"/>
          </w:tcPr>
          <w:p w14:paraId="6E56228A"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97809A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D185AA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A5AE85F"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9AD4C7F" w14:textId="77777777" w:rsidTr="00412E18">
        <w:trPr>
          <w:jc w:val="center"/>
        </w:trPr>
        <w:tc>
          <w:tcPr>
            <w:tcW w:w="559" w:type="dxa"/>
          </w:tcPr>
          <w:p w14:paraId="454F95A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8.</w:t>
            </w:r>
          </w:p>
        </w:tc>
        <w:tc>
          <w:tcPr>
            <w:tcW w:w="2752" w:type="dxa"/>
          </w:tcPr>
          <w:p w14:paraId="192CB08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merasa yakin dengan kemampuan yang saya punya</w:t>
            </w:r>
          </w:p>
        </w:tc>
        <w:tc>
          <w:tcPr>
            <w:tcW w:w="461" w:type="dxa"/>
          </w:tcPr>
          <w:p w14:paraId="627C55B3"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6F0922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62327F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DC069F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29CD658" w14:textId="77777777" w:rsidTr="00412E18">
        <w:trPr>
          <w:jc w:val="center"/>
        </w:trPr>
        <w:tc>
          <w:tcPr>
            <w:tcW w:w="559" w:type="dxa"/>
          </w:tcPr>
          <w:p w14:paraId="585C670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9.</w:t>
            </w:r>
          </w:p>
        </w:tc>
        <w:tc>
          <w:tcPr>
            <w:tcW w:w="2752" w:type="dxa"/>
          </w:tcPr>
          <w:p w14:paraId="6BEA191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menjadi penengah yang baik saat menghadapi perselidihan dalam kelompok</w:t>
            </w:r>
          </w:p>
        </w:tc>
        <w:tc>
          <w:tcPr>
            <w:tcW w:w="461" w:type="dxa"/>
          </w:tcPr>
          <w:p w14:paraId="0ED075A0"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E3D2382"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A882EC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5769E1F"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09D7CBB" w14:textId="77777777" w:rsidTr="00412E18">
        <w:trPr>
          <w:jc w:val="center"/>
        </w:trPr>
        <w:tc>
          <w:tcPr>
            <w:tcW w:w="559" w:type="dxa"/>
          </w:tcPr>
          <w:p w14:paraId="55D7A19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10.</w:t>
            </w:r>
          </w:p>
        </w:tc>
        <w:tc>
          <w:tcPr>
            <w:tcW w:w="2752" w:type="dxa"/>
          </w:tcPr>
          <w:p w14:paraId="759DF5A9" w14:textId="77777777" w:rsidR="00412E18"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Mendengarkan dengan seksama ketika kelompok lain melakukan persentasi</w:t>
            </w:r>
          </w:p>
          <w:p w14:paraId="4C5F23D4" w14:textId="6FC32961" w:rsidR="00D0081F" w:rsidRPr="00415BCB" w:rsidRDefault="00D0081F" w:rsidP="00D0081F">
            <w:pPr>
              <w:spacing w:line="360" w:lineRule="auto"/>
              <w:jc w:val="both"/>
              <w:rPr>
                <w:rFonts w:asciiTheme="majorBidi" w:hAnsiTheme="majorBidi" w:cstheme="majorBidi"/>
                <w:lang w:val="en-US"/>
              </w:rPr>
            </w:pPr>
          </w:p>
        </w:tc>
        <w:tc>
          <w:tcPr>
            <w:tcW w:w="461" w:type="dxa"/>
          </w:tcPr>
          <w:p w14:paraId="78EE642A"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C858B87"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A46A60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35BB78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EBCEAE0" w14:textId="77777777" w:rsidTr="00412E18">
        <w:trPr>
          <w:jc w:val="center"/>
        </w:trPr>
        <w:tc>
          <w:tcPr>
            <w:tcW w:w="559" w:type="dxa"/>
          </w:tcPr>
          <w:p w14:paraId="44C6E9F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11.</w:t>
            </w:r>
          </w:p>
        </w:tc>
        <w:tc>
          <w:tcPr>
            <w:tcW w:w="2752" w:type="dxa"/>
          </w:tcPr>
          <w:p w14:paraId="1E0ADFB5" w14:textId="122F7237" w:rsidR="004868A0" w:rsidRPr="00415BCB" w:rsidRDefault="004868A0" w:rsidP="004868A0">
            <w:pPr>
              <w:spacing w:line="360" w:lineRule="auto"/>
              <w:jc w:val="both"/>
              <w:rPr>
                <w:rFonts w:asciiTheme="majorBidi" w:hAnsiTheme="majorBidi" w:cstheme="majorBidi"/>
                <w:lang w:val="en-US"/>
              </w:rPr>
            </w:pPr>
            <w:r w:rsidRPr="00415BCB">
              <w:rPr>
                <w:rFonts w:asciiTheme="majorBidi" w:hAnsiTheme="majorBidi" w:cstheme="majorBidi"/>
                <w:lang w:val="en-US"/>
              </w:rPr>
              <w:t>Saya berbicara dengan anggota kelompok dengan Bahasa yang sopan</w:t>
            </w:r>
          </w:p>
        </w:tc>
        <w:tc>
          <w:tcPr>
            <w:tcW w:w="461" w:type="dxa"/>
          </w:tcPr>
          <w:p w14:paraId="2234EBF6"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34D0199"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C43447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BA75D8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045F041" w14:textId="77777777" w:rsidTr="00412E18">
        <w:trPr>
          <w:jc w:val="center"/>
        </w:trPr>
        <w:tc>
          <w:tcPr>
            <w:tcW w:w="559" w:type="dxa"/>
          </w:tcPr>
          <w:p w14:paraId="708B687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12.</w:t>
            </w:r>
          </w:p>
        </w:tc>
        <w:tc>
          <w:tcPr>
            <w:tcW w:w="2752" w:type="dxa"/>
          </w:tcPr>
          <w:p w14:paraId="2F3490C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Teman-teman sekelompok sangat aktif dalam berpendapat</w:t>
            </w:r>
          </w:p>
        </w:tc>
        <w:tc>
          <w:tcPr>
            <w:tcW w:w="461" w:type="dxa"/>
          </w:tcPr>
          <w:p w14:paraId="0EA3D906"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3EC978C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22B033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7284E0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924D550" w14:textId="77777777" w:rsidTr="00412E18">
        <w:trPr>
          <w:jc w:val="center"/>
        </w:trPr>
        <w:tc>
          <w:tcPr>
            <w:tcW w:w="559" w:type="dxa"/>
          </w:tcPr>
          <w:p w14:paraId="561ED0A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13.</w:t>
            </w:r>
          </w:p>
        </w:tc>
        <w:tc>
          <w:tcPr>
            <w:tcW w:w="2752" w:type="dxa"/>
          </w:tcPr>
          <w:p w14:paraId="77380EE7" w14:textId="219BD0FC" w:rsidR="00D0081F" w:rsidRPr="00415BCB"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Bersedia bertukar pikiran dalam berkelompok</w:t>
            </w:r>
          </w:p>
        </w:tc>
        <w:tc>
          <w:tcPr>
            <w:tcW w:w="461" w:type="dxa"/>
          </w:tcPr>
          <w:p w14:paraId="3CA0AB81"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AE049C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97C4AC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04DF10B"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242EAFB" w14:textId="77777777" w:rsidTr="00412E18">
        <w:trPr>
          <w:jc w:val="center"/>
        </w:trPr>
        <w:tc>
          <w:tcPr>
            <w:tcW w:w="559" w:type="dxa"/>
          </w:tcPr>
          <w:p w14:paraId="25183F3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14.</w:t>
            </w:r>
          </w:p>
        </w:tc>
        <w:tc>
          <w:tcPr>
            <w:tcW w:w="2752" w:type="dxa"/>
          </w:tcPr>
          <w:p w14:paraId="2E3F2C4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membantu teman ketika teman membutuhkan bantuan saya</w:t>
            </w:r>
          </w:p>
        </w:tc>
        <w:tc>
          <w:tcPr>
            <w:tcW w:w="461" w:type="dxa"/>
          </w:tcPr>
          <w:p w14:paraId="48936CB3"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ABDE9F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2C67C6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39E7D8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9D3D90B" w14:textId="77777777" w:rsidTr="00412E18">
        <w:trPr>
          <w:jc w:val="center"/>
        </w:trPr>
        <w:tc>
          <w:tcPr>
            <w:tcW w:w="559" w:type="dxa"/>
          </w:tcPr>
          <w:p w14:paraId="5C3D5C7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15.</w:t>
            </w:r>
          </w:p>
        </w:tc>
        <w:tc>
          <w:tcPr>
            <w:tcW w:w="2752" w:type="dxa"/>
          </w:tcPr>
          <w:p w14:paraId="39117E21"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Belajar dengan diskusi lebih lama daripada belajar sendiri</w:t>
            </w:r>
          </w:p>
        </w:tc>
        <w:tc>
          <w:tcPr>
            <w:tcW w:w="461" w:type="dxa"/>
          </w:tcPr>
          <w:p w14:paraId="6F207F3E"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4CBE63C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F05FB9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391C23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E1655E7" w14:textId="77777777" w:rsidTr="00412E18">
        <w:trPr>
          <w:trHeight w:val="79"/>
          <w:jc w:val="center"/>
        </w:trPr>
        <w:tc>
          <w:tcPr>
            <w:tcW w:w="559" w:type="dxa"/>
          </w:tcPr>
          <w:p w14:paraId="7F3A75E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16.</w:t>
            </w:r>
          </w:p>
        </w:tc>
        <w:tc>
          <w:tcPr>
            <w:tcW w:w="2752" w:type="dxa"/>
          </w:tcPr>
          <w:p w14:paraId="00C90E63" w14:textId="0DEF5FCA" w:rsidR="00D0081F" w:rsidRPr="00415BCB"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Tanggap terhadap masalah yang ditemukan oleh kelompok</w:t>
            </w:r>
          </w:p>
        </w:tc>
        <w:tc>
          <w:tcPr>
            <w:tcW w:w="461" w:type="dxa"/>
          </w:tcPr>
          <w:p w14:paraId="3C3990C1"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07731D1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62F227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94B054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B457471" w14:textId="77777777" w:rsidTr="00412E18">
        <w:trPr>
          <w:trHeight w:val="79"/>
          <w:jc w:val="center"/>
        </w:trPr>
        <w:tc>
          <w:tcPr>
            <w:tcW w:w="559" w:type="dxa"/>
          </w:tcPr>
          <w:p w14:paraId="09EA41F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17.</w:t>
            </w:r>
          </w:p>
        </w:tc>
        <w:tc>
          <w:tcPr>
            <w:tcW w:w="2752" w:type="dxa"/>
          </w:tcPr>
          <w:p w14:paraId="7AF2037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Dengan diskusi kelompok saya dapat menyelesaikan dengan baik</w:t>
            </w:r>
          </w:p>
        </w:tc>
        <w:tc>
          <w:tcPr>
            <w:tcW w:w="461" w:type="dxa"/>
          </w:tcPr>
          <w:p w14:paraId="317BB86F"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25F49D2"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C9FF2C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F318EF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FE59317" w14:textId="77777777" w:rsidTr="00412E18">
        <w:trPr>
          <w:trHeight w:val="79"/>
          <w:jc w:val="center"/>
        </w:trPr>
        <w:tc>
          <w:tcPr>
            <w:tcW w:w="559" w:type="dxa"/>
          </w:tcPr>
          <w:p w14:paraId="5290D211"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18.</w:t>
            </w:r>
          </w:p>
        </w:tc>
        <w:tc>
          <w:tcPr>
            <w:tcW w:w="2752" w:type="dxa"/>
          </w:tcPr>
          <w:p w14:paraId="18D7A6CD" w14:textId="51E14B93" w:rsidR="00D0081F" w:rsidRPr="00415BCB"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Tidak memaksakan kehendak pada anggota kelompok</w:t>
            </w:r>
          </w:p>
        </w:tc>
        <w:tc>
          <w:tcPr>
            <w:tcW w:w="461" w:type="dxa"/>
          </w:tcPr>
          <w:p w14:paraId="2426CB09"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F47D37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18842B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37523A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5972022" w14:textId="77777777" w:rsidTr="00412E18">
        <w:trPr>
          <w:trHeight w:val="79"/>
          <w:jc w:val="center"/>
        </w:trPr>
        <w:tc>
          <w:tcPr>
            <w:tcW w:w="559" w:type="dxa"/>
          </w:tcPr>
          <w:p w14:paraId="45489AF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19.</w:t>
            </w:r>
          </w:p>
        </w:tc>
        <w:tc>
          <w:tcPr>
            <w:tcW w:w="2752" w:type="dxa"/>
          </w:tcPr>
          <w:p w14:paraId="0D6EE09D" w14:textId="7140C165" w:rsidR="00D0081F" w:rsidRPr="00415BCB"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Kemampuan memotivasi sesama anggota kelompok untuk mencapai tujuan</w:t>
            </w:r>
          </w:p>
        </w:tc>
        <w:tc>
          <w:tcPr>
            <w:tcW w:w="461" w:type="dxa"/>
          </w:tcPr>
          <w:p w14:paraId="71AB8E72"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D849A1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317FC6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A3B076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BFA6371" w14:textId="77777777" w:rsidTr="00412E18">
        <w:trPr>
          <w:trHeight w:val="79"/>
          <w:jc w:val="center"/>
        </w:trPr>
        <w:tc>
          <w:tcPr>
            <w:tcW w:w="559" w:type="dxa"/>
          </w:tcPr>
          <w:p w14:paraId="61B8708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20.</w:t>
            </w:r>
          </w:p>
        </w:tc>
        <w:tc>
          <w:tcPr>
            <w:tcW w:w="2752" w:type="dxa"/>
          </w:tcPr>
          <w:p w14:paraId="7BC28D8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Bersedia melakukan tugas sesuai kesepakatan kelompok</w:t>
            </w:r>
          </w:p>
        </w:tc>
        <w:tc>
          <w:tcPr>
            <w:tcW w:w="461" w:type="dxa"/>
          </w:tcPr>
          <w:p w14:paraId="71BCC970"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288B38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15BA31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38CCF5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454B27F" w14:textId="77777777" w:rsidTr="00412E18">
        <w:trPr>
          <w:trHeight w:val="79"/>
          <w:jc w:val="center"/>
        </w:trPr>
        <w:tc>
          <w:tcPr>
            <w:tcW w:w="559" w:type="dxa"/>
          </w:tcPr>
          <w:p w14:paraId="0FC5C58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21.</w:t>
            </w:r>
          </w:p>
        </w:tc>
        <w:tc>
          <w:tcPr>
            <w:tcW w:w="2752" w:type="dxa"/>
          </w:tcPr>
          <w:p w14:paraId="313865C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Teman-teman saya satu kelompok mendengarkan saya saat menyampaikan pendapat</w:t>
            </w:r>
          </w:p>
        </w:tc>
        <w:tc>
          <w:tcPr>
            <w:tcW w:w="461" w:type="dxa"/>
          </w:tcPr>
          <w:p w14:paraId="5BA53592"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C04F74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590604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ECB324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B7DDD8C" w14:textId="77777777" w:rsidTr="00412E18">
        <w:trPr>
          <w:trHeight w:val="79"/>
          <w:jc w:val="center"/>
        </w:trPr>
        <w:tc>
          <w:tcPr>
            <w:tcW w:w="559" w:type="dxa"/>
          </w:tcPr>
          <w:p w14:paraId="305090C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22.</w:t>
            </w:r>
          </w:p>
        </w:tc>
        <w:tc>
          <w:tcPr>
            <w:tcW w:w="2752" w:type="dxa"/>
          </w:tcPr>
          <w:p w14:paraId="1DCEBF3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ikut bertanggung jawab terhadap selesainya tugas sesuai waktu yang disepakati</w:t>
            </w:r>
          </w:p>
        </w:tc>
        <w:tc>
          <w:tcPr>
            <w:tcW w:w="461" w:type="dxa"/>
          </w:tcPr>
          <w:p w14:paraId="1F8A7F2B"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1F3D547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EDE036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635DD7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53AB642" w14:textId="77777777" w:rsidTr="00412E18">
        <w:trPr>
          <w:trHeight w:val="79"/>
          <w:jc w:val="center"/>
        </w:trPr>
        <w:tc>
          <w:tcPr>
            <w:tcW w:w="559" w:type="dxa"/>
          </w:tcPr>
          <w:p w14:paraId="76A90A1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23.</w:t>
            </w:r>
          </w:p>
        </w:tc>
        <w:tc>
          <w:tcPr>
            <w:tcW w:w="2752" w:type="dxa"/>
          </w:tcPr>
          <w:p w14:paraId="4DF40F9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bertanya kepada teman ketika menemukan permasalahan dalam penyelesaian tugas</w:t>
            </w:r>
          </w:p>
        </w:tc>
        <w:tc>
          <w:tcPr>
            <w:tcW w:w="461" w:type="dxa"/>
          </w:tcPr>
          <w:p w14:paraId="2706A611"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451D92F9"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A9C282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3BD6E3B"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6F407AA" w14:textId="77777777" w:rsidTr="00412E18">
        <w:trPr>
          <w:trHeight w:val="79"/>
          <w:jc w:val="center"/>
        </w:trPr>
        <w:tc>
          <w:tcPr>
            <w:tcW w:w="559" w:type="dxa"/>
          </w:tcPr>
          <w:p w14:paraId="786EE04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24.</w:t>
            </w:r>
          </w:p>
        </w:tc>
        <w:tc>
          <w:tcPr>
            <w:tcW w:w="2752" w:type="dxa"/>
          </w:tcPr>
          <w:p w14:paraId="50A02AD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lebih suka sendiri daripada belajar kelompok</w:t>
            </w:r>
          </w:p>
        </w:tc>
        <w:tc>
          <w:tcPr>
            <w:tcW w:w="461" w:type="dxa"/>
          </w:tcPr>
          <w:p w14:paraId="2B984290"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0B3E5A98"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226293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D09404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D93F117" w14:textId="77777777" w:rsidTr="00412E18">
        <w:trPr>
          <w:trHeight w:val="79"/>
          <w:jc w:val="center"/>
        </w:trPr>
        <w:tc>
          <w:tcPr>
            <w:tcW w:w="559" w:type="dxa"/>
          </w:tcPr>
          <w:p w14:paraId="7AD6C1B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25.</w:t>
            </w:r>
          </w:p>
        </w:tc>
        <w:tc>
          <w:tcPr>
            <w:tcW w:w="2752" w:type="dxa"/>
          </w:tcPr>
          <w:p w14:paraId="1BD3B70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membantu dalam mencari jawaban pertanyaan dalam kelompok</w:t>
            </w:r>
          </w:p>
        </w:tc>
        <w:tc>
          <w:tcPr>
            <w:tcW w:w="461" w:type="dxa"/>
          </w:tcPr>
          <w:p w14:paraId="2422082D"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48A05E6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B521D6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84015E0"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3D0781F" w14:textId="77777777" w:rsidTr="00412E18">
        <w:trPr>
          <w:trHeight w:val="79"/>
          <w:jc w:val="center"/>
        </w:trPr>
        <w:tc>
          <w:tcPr>
            <w:tcW w:w="559" w:type="dxa"/>
          </w:tcPr>
          <w:p w14:paraId="6F94DA7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26.</w:t>
            </w:r>
          </w:p>
        </w:tc>
        <w:tc>
          <w:tcPr>
            <w:tcW w:w="2752" w:type="dxa"/>
          </w:tcPr>
          <w:p w14:paraId="3C8E02A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Tidak membeda-bedakan anggota kelompok</w:t>
            </w:r>
          </w:p>
        </w:tc>
        <w:tc>
          <w:tcPr>
            <w:tcW w:w="461" w:type="dxa"/>
          </w:tcPr>
          <w:p w14:paraId="2F080759"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20EBCE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A7175A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DBC81E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C15D307" w14:textId="77777777" w:rsidTr="00412E18">
        <w:trPr>
          <w:trHeight w:val="79"/>
          <w:jc w:val="center"/>
        </w:trPr>
        <w:tc>
          <w:tcPr>
            <w:tcW w:w="559" w:type="dxa"/>
          </w:tcPr>
          <w:p w14:paraId="4F9D2B1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27.</w:t>
            </w:r>
          </w:p>
        </w:tc>
        <w:tc>
          <w:tcPr>
            <w:tcW w:w="2752" w:type="dxa"/>
          </w:tcPr>
          <w:p w14:paraId="5B8B8F9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Menerapkan sikap musayawarah untuk mufakat dalam berkelompok</w:t>
            </w:r>
          </w:p>
        </w:tc>
        <w:tc>
          <w:tcPr>
            <w:tcW w:w="461" w:type="dxa"/>
          </w:tcPr>
          <w:p w14:paraId="14105319"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150A53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DE0407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F15381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1A74073" w14:textId="77777777" w:rsidTr="00412E18">
        <w:trPr>
          <w:trHeight w:val="79"/>
          <w:jc w:val="center"/>
        </w:trPr>
        <w:tc>
          <w:tcPr>
            <w:tcW w:w="559" w:type="dxa"/>
          </w:tcPr>
          <w:p w14:paraId="5C4D7301"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28.</w:t>
            </w:r>
          </w:p>
        </w:tc>
        <w:tc>
          <w:tcPr>
            <w:tcW w:w="2752" w:type="dxa"/>
          </w:tcPr>
          <w:p w14:paraId="2241E7C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Bersedia menjadi pemimpin dalam kelompok</w:t>
            </w:r>
          </w:p>
        </w:tc>
        <w:tc>
          <w:tcPr>
            <w:tcW w:w="461" w:type="dxa"/>
          </w:tcPr>
          <w:p w14:paraId="55664F4E"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0FD4724"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F9F07D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2FBD1A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A58EC1C" w14:textId="77777777" w:rsidTr="00412E18">
        <w:trPr>
          <w:trHeight w:val="79"/>
          <w:jc w:val="center"/>
        </w:trPr>
        <w:tc>
          <w:tcPr>
            <w:tcW w:w="559" w:type="dxa"/>
          </w:tcPr>
          <w:p w14:paraId="08603F8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29.</w:t>
            </w:r>
          </w:p>
        </w:tc>
        <w:tc>
          <w:tcPr>
            <w:tcW w:w="2752" w:type="dxa"/>
          </w:tcPr>
          <w:p w14:paraId="6F71663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berani menjadi pembicara saat persentasi kelompok didepan kelas</w:t>
            </w:r>
          </w:p>
        </w:tc>
        <w:tc>
          <w:tcPr>
            <w:tcW w:w="461" w:type="dxa"/>
          </w:tcPr>
          <w:p w14:paraId="6C6B71AF"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0F5280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80E871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06052E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6F6A01F" w14:textId="77777777" w:rsidTr="00412E18">
        <w:trPr>
          <w:trHeight w:val="79"/>
          <w:jc w:val="center"/>
        </w:trPr>
        <w:tc>
          <w:tcPr>
            <w:tcW w:w="559" w:type="dxa"/>
          </w:tcPr>
          <w:p w14:paraId="4066F4F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30.</w:t>
            </w:r>
          </w:p>
        </w:tc>
        <w:tc>
          <w:tcPr>
            <w:tcW w:w="2752" w:type="dxa"/>
          </w:tcPr>
          <w:p w14:paraId="48D09F3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akan meminta bantuan guru jika tidak tercapai kesepakatan saat berdiskusi</w:t>
            </w:r>
          </w:p>
        </w:tc>
        <w:tc>
          <w:tcPr>
            <w:tcW w:w="461" w:type="dxa"/>
          </w:tcPr>
          <w:p w14:paraId="0679DC80"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0C0CDF3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4DBE3B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2BCFB0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3465BFE" w14:textId="77777777" w:rsidTr="00412E18">
        <w:trPr>
          <w:trHeight w:val="79"/>
          <w:jc w:val="center"/>
        </w:trPr>
        <w:tc>
          <w:tcPr>
            <w:tcW w:w="559" w:type="dxa"/>
          </w:tcPr>
          <w:p w14:paraId="3E698CA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31.</w:t>
            </w:r>
          </w:p>
        </w:tc>
        <w:tc>
          <w:tcPr>
            <w:tcW w:w="2752" w:type="dxa"/>
          </w:tcPr>
          <w:p w14:paraId="724659E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Ketika berdiskusi sebaiknya jangan sampai ada perbedaan pendapat karena menghambat jalannya diskusi</w:t>
            </w:r>
          </w:p>
        </w:tc>
        <w:tc>
          <w:tcPr>
            <w:tcW w:w="461" w:type="dxa"/>
          </w:tcPr>
          <w:p w14:paraId="0FF4E930"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41A2954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546940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FA976FB"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0A3D2C0" w14:textId="77777777" w:rsidTr="00412E18">
        <w:trPr>
          <w:trHeight w:val="79"/>
          <w:jc w:val="center"/>
        </w:trPr>
        <w:tc>
          <w:tcPr>
            <w:tcW w:w="559" w:type="dxa"/>
          </w:tcPr>
          <w:p w14:paraId="2D43ECD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32.</w:t>
            </w:r>
          </w:p>
        </w:tc>
        <w:tc>
          <w:tcPr>
            <w:tcW w:w="2752" w:type="dxa"/>
          </w:tcPr>
          <w:p w14:paraId="21E1346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Ketika saya berdiskusi saya dapat berkomunikasi dengan jelas dan efektif</w:t>
            </w:r>
          </w:p>
        </w:tc>
        <w:tc>
          <w:tcPr>
            <w:tcW w:w="461" w:type="dxa"/>
          </w:tcPr>
          <w:p w14:paraId="57A4B793"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5235FE9"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92361D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D6E043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685EED6" w14:textId="77777777" w:rsidTr="00412E18">
        <w:trPr>
          <w:trHeight w:val="79"/>
          <w:jc w:val="center"/>
        </w:trPr>
        <w:tc>
          <w:tcPr>
            <w:tcW w:w="559" w:type="dxa"/>
          </w:tcPr>
          <w:p w14:paraId="27D8C87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33.</w:t>
            </w:r>
          </w:p>
        </w:tc>
        <w:tc>
          <w:tcPr>
            <w:tcW w:w="2752" w:type="dxa"/>
          </w:tcPr>
          <w:p w14:paraId="7D70E342" w14:textId="77777777" w:rsidR="00412E18"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Saya memberikan kesempatan kepada teman untuk memberi saran terhadap hasil pekerjaannya</w:t>
            </w:r>
          </w:p>
          <w:p w14:paraId="428F90B1" w14:textId="382E3367" w:rsidR="00D0081F" w:rsidRPr="00415BCB" w:rsidRDefault="00D0081F" w:rsidP="00D0081F">
            <w:pPr>
              <w:spacing w:line="360" w:lineRule="auto"/>
              <w:jc w:val="both"/>
              <w:rPr>
                <w:rFonts w:asciiTheme="majorBidi" w:hAnsiTheme="majorBidi" w:cstheme="majorBidi"/>
                <w:lang w:val="en-US"/>
              </w:rPr>
            </w:pPr>
          </w:p>
        </w:tc>
        <w:tc>
          <w:tcPr>
            <w:tcW w:w="461" w:type="dxa"/>
          </w:tcPr>
          <w:p w14:paraId="18AEA743"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F53861C"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24CD90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92EE14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D3982C2" w14:textId="77777777" w:rsidTr="00412E18">
        <w:trPr>
          <w:trHeight w:val="79"/>
          <w:jc w:val="center"/>
        </w:trPr>
        <w:tc>
          <w:tcPr>
            <w:tcW w:w="559" w:type="dxa"/>
          </w:tcPr>
          <w:p w14:paraId="4B28537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34.</w:t>
            </w:r>
          </w:p>
        </w:tc>
        <w:tc>
          <w:tcPr>
            <w:tcW w:w="2752" w:type="dxa"/>
          </w:tcPr>
          <w:p w14:paraId="6517FB1D" w14:textId="0ECE0522" w:rsidR="00D0081F" w:rsidRPr="00415BCB"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Saya tidak bermain handpone saat kerja kelompok</w:t>
            </w:r>
          </w:p>
        </w:tc>
        <w:tc>
          <w:tcPr>
            <w:tcW w:w="461" w:type="dxa"/>
          </w:tcPr>
          <w:p w14:paraId="6409686A"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7F7A564"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290C2F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694958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399904D" w14:textId="77777777" w:rsidTr="00412E18">
        <w:trPr>
          <w:trHeight w:val="79"/>
          <w:jc w:val="center"/>
        </w:trPr>
        <w:tc>
          <w:tcPr>
            <w:tcW w:w="559" w:type="dxa"/>
          </w:tcPr>
          <w:p w14:paraId="025A2C1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35.</w:t>
            </w:r>
          </w:p>
        </w:tc>
        <w:tc>
          <w:tcPr>
            <w:tcW w:w="2752" w:type="dxa"/>
          </w:tcPr>
          <w:p w14:paraId="585A192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membantu menjelaskan materi yang belum jelas kepada anggota kelompok</w:t>
            </w:r>
          </w:p>
        </w:tc>
        <w:tc>
          <w:tcPr>
            <w:tcW w:w="461" w:type="dxa"/>
          </w:tcPr>
          <w:p w14:paraId="1383490F"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2E9679C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DCB6D8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036063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FEC2346" w14:textId="77777777" w:rsidTr="00412E18">
        <w:trPr>
          <w:trHeight w:val="79"/>
          <w:jc w:val="center"/>
        </w:trPr>
        <w:tc>
          <w:tcPr>
            <w:tcW w:w="559" w:type="dxa"/>
          </w:tcPr>
          <w:p w14:paraId="05419A6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36.</w:t>
            </w:r>
          </w:p>
        </w:tc>
        <w:tc>
          <w:tcPr>
            <w:tcW w:w="2752" w:type="dxa"/>
          </w:tcPr>
          <w:p w14:paraId="40CD901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membiarkan teman saya bertanya pada kelompok lain untuk menyelesaikan masalah</w:t>
            </w:r>
          </w:p>
        </w:tc>
        <w:tc>
          <w:tcPr>
            <w:tcW w:w="461" w:type="dxa"/>
          </w:tcPr>
          <w:p w14:paraId="291D1241"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B5209EC"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553996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331934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60E6027" w14:textId="77777777" w:rsidTr="00412E18">
        <w:trPr>
          <w:trHeight w:val="79"/>
          <w:jc w:val="center"/>
        </w:trPr>
        <w:tc>
          <w:tcPr>
            <w:tcW w:w="559" w:type="dxa"/>
          </w:tcPr>
          <w:p w14:paraId="6112006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37.</w:t>
            </w:r>
          </w:p>
        </w:tc>
        <w:tc>
          <w:tcPr>
            <w:tcW w:w="2752" w:type="dxa"/>
          </w:tcPr>
          <w:p w14:paraId="0AA676A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bersedia membuat laporan hasil diskusi kelompok secara bersama-sama</w:t>
            </w:r>
          </w:p>
        </w:tc>
        <w:tc>
          <w:tcPr>
            <w:tcW w:w="461" w:type="dxa"/>
          </w:tcPr>
          <w:p w14:paraId="2F232C47"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366756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CB414C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38D7D57" w14:textId="77777777" w:rsidR="00D0081F" w:rsidRPr="00415BCB" w:rsidRDefault="00D0081F" w:rsidP="00D0081F">
            <w:pPr>
              <w:spacing w:line="360" w:lineRule="auto"/>
              <w:jc w:val="both"/>
              <w:rPr>
                <w:rFonts w:asciiTheme="majorBidi" w:hAnsiTheme="majorBidi" w:cstheme="majorBidi"/>
                <w:lang w:val="en-US"/>
              </w:rPr>
            </w:pPr>
          </w:p>
        </w:tc>
      </w:tr>
      <w:tr w:rsidR="00412E18" w:rsidRPr="00415BCB" w14:paraId="3706EE4F" w14:textId="77777777" w:rsidTr="00412E18">
        <w:trPr>
          <w:trHeight w:val="79"/>
          <w:jc w:val="center"/>
        </w:trPr>
        <w:tc>
          <w:tcPr>
            <w:tcW w:w="559" w:type="dxa"/>
            <w:vMerge w:val="restart"/>
          </w:tcPr>
          <w:p w14:paraId="7CE633E7" w14:textId="77777777" w:rsidR="00412E18" w:rsidRPr="00415BCB" w:rsidRDefault="00412E18" w:rsidP="00D0081F">
            <w:pPr>
              <w:spacing w:line="360" w:lineRule="auto"/>
              <w:jc w:val="both"/>
              <w:rPr>
                <w:rFonts w:asciiTheme="majorBidi" w:hAnsiTheme="majorBidi" w:cstheme="majorBidi"/>
                <w:lang w:val="en-US"/>
              </w:rPr>
            </w:pPr>
          </w:p>
        </w:tc>
        <w:tc>
          <w:tcPr>
            <w:tcW w:w="2752" w:type="dxa"/>
            <w:vMerge w:val="restart"/>
          </w:tcPr>
          <w:p w14:paraId="26621E87" w14:textId="57C5E9F2"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Pernyataan</w:t>
            </w:r>
          </w:p>
        </w:tc>
        <w:tc>
          <w:tcPr>
            <w:tcW w:w="461" w:type="dxa"/>
          </w:tcPr>
          <w:p w14:paraId="1D39F364" w14:textId="6EFC5DE7"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1</w:t>
            </w:r>
          </w:p>
        </w:tc>
        <w:tc>
          <w:tcPr>
            <w:tcW w:w="512" w:type="dxa"/>
          </w:tcPr>
          <w:p w14:paraId="533B0EB5" w14:textId="62AB5EA7"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473" w:type="dxa"/>
          </w:tcPr>
          <w:p w14:paraId="1BB00541" w14:textId="635B10B2"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596" w:type="dxa"/>
          </w:tcPr>
          <w:p w14:paraId="4AC65DBD" w14:textId="379C6950"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4</w:t>
            </w:r>
          </w:p>
        </w:tc>
      </w:tr>
      <w:tr w:rsidR="00412E18" w:rsidRPr="00415BCB" w14:paraId="63DF63FC" w14:textId="77777777" w:rsidTr="00412E18">
        <w:trPr>
          <w:trHeight w:val="79"/>
          <w:jc w:val="center"/>
        </w:trPr>
        <w:tc>
          <w:tcPr>
            <w:tcW w:w="559" w:type="dxa"/>
            <w:vMerge/>
          </w:tcPr>
          <w:p w14:paraId="14341C25" w14:textId="77777777" w:rsidR="00412E18" w:rsidRPr="00415BCB" w:rsidRDefault="00412E18" w:rsidP="00D0081F">
            <w:pPr>
              <w:spacing w:line="360" w:lineRule="auto"/>
              <w:jc w:val="both"/>
              <w:rPr>
                <w:rFonts w:asciiTheme="majorBidi" w:hAnsiTheme="majorBidi" w:cstheme="majorBidi"/>
                <w:lang w:val="en-US"/>
              </w:rPr>
            </w:pPr>
          </w:p>
        </w:tc>
        <w:tc>
          <w:tcPr>
            <w:tcW w:w="2752" w:type="dxa"/>
            <w:vMerge/>
          </w:tcPr>
          <w:p w14:paraId="2E287F86" w14:textId="507858CA" w:rsidR="00412E18" w:rsidRPr="00415BCB" w:rsidRDefault="00412E18" w:rsidP="00D0081F">
            <w:pPr>
              <w:spacing w:line="360" w:lineRule="auto"/>
              <w:jc w:val="both"/>
              <w:rPr>
                <w:rFonts w:asciiTheme="majorBidi" w:hAnsiTheme="majorBidi" w:cstheme="majorBidi"/>
                <w:lang w:val="en-US"/>
              </w:rPr>
            </w:pPr>
          </w:p>
        </w:tc>
        <w:tc>
          <w:tcPr>
            <w:tcW w:w="461" w:type="dxa"/>
          </w:tcPr>
          <w:p w14:paraId="62B1077A" w14:textId="7DA318DE"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SS</w:t>
            </w:r>
          </w:p>
        </w:tc>
        <w:tc>
          <w:tcPr>
            <w:tcW w:w="512" w:type="dxa"/>
          </w:tcPr>
          <w:p w14:paraId="3C78BE52" w14:textId="74FDF3A2"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S</w:t>
            </w:r>
          </w:p>
        </w:tc>
        <w:tc>
          <w:tcPr>
            <w:tcW w:w="473" w:type="dxa"/>
          </w:tcPr>
          <w:p w14:paraId="7F2A11F2" w14:textId="21BE2590"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TS</w:t>
            </w:r>
          </w:p>
        </w:tc>
        <w:tc>
          <w:tcPr>
            <w:tcW w:w="596" w:type="dxa"/>
          </w:tcPr>
          <w:p w14:paraId="0BFF8008" w14:textId="22854D8A"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STS</w:t>
            </w:r>
          </w:p>
        </w:tc>
      </w:tr>
      <w:tr w:rsidR="00D0081F" w:rsidRPr="00415BCB" w14:paraId="1E1A97BD" w14:textId="77777777" w:rsidTr="00412E18">
        <w:trPr>
          <w:trHeight w:val="79"/>
          <w:jc w:val="center"/>
        </w:trPr>
        <w:tc>
          <w:tcPr>
            <w:tcW w:w="559" w:type="dxa"/>
          </w:tcPr>
          <w:p w14:paraId="308B811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38.</w:t>
            </w:r>
          </w:p>
        </w:tc>
        <w:tc>
          <w:tcPr>
            <w:tcW w:w="2752" w:type="dxa"/>
          </w:tcPr>
          <w:p w14:paraId="72E385A0" w14:textId="6A5119A5" w:rsidR="00412E18" w:rsidRPr="00415BCB" w:rsidRDefault="00412E18" w:rsidP="00D0081F">
            <w:pPr>
              <w:spacing w:line="360" w:lineRule="auto"/>
              <w:jc w:val="both"/>
              <w:rPr>
                <w:rFonts w:asciiTheme="majorBidi" w:hAnsiTheme="majorBidi" w:cstheme="majorBidi"/>
                <w:lang w:val="en-US"/>
              </w:rPr>
            </w:pPr>
            <w:r w:rsidRPr="00415BCB">
              <w:rPr>
                <w:rFonts w:asciiTheme="majorBidi" w:hAnsiTheme="majorBidi" w:cstheme="majorBidi"/>
                <w:lang w:val="en-US"/>
              </w:rPr>
              <w:t>Apabila saya mempunyai kekurangan maka saya pura-pura tidak tahu dan berusaha menutupi</w:t>
            </w:r>
          </w:p>
        </w:tc>
        <w:tc>
          <w:tcPr>
            <w:tcW w:w="461" w:type="dxa"/>
          </w:tcPr>
          <w:p w14:paraId="1D8A2F28"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93FD7E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14A0ED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126F1E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A80A5EB" w14:textId="77777777" w:rsidTr="00412E18">
        <w:trPr>
          <w:trHeight w:val="79"/>
          <w:jc w:val="center"/>
        </w:trPr>
        <w:tc>
          <w:tcPr>
            <w:tcW w:w="559" w:type="dxa"/>
          </w:tcPr>
          <w:p w14:paraId="7D3BFFD1"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39.</w:t>
            </w:r>
          </w:p>
        </w:tc>
        <w:tc>
          <w:tcPr>
            <w:tcW w:w="2752" w:type="dxa"/>
          </w:tcPr>
          <w:p w14:paraId="01D1E86F" w14:textId="648DC868" w:rsidR="00412E18" w:rsidRPr="00415BCB" w:rsidRDefault="00412E18"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tidak senang jika ada teman yang mengkritik pendapat saya</w:t>
            </w:r>
          </w:p>
        </w:tc>
        <w:tc>
          <w:tcPr>
            <w:tcW w:w="461" w:type="dxa"/>
          </w:tcPr>
          <w:p w14:paraId="6CCE8A9E"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4AA8B44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4517FEE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49A9CD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3683FFF" w14:textId="77777777" w:rsidTr="00412E18">
        <w:trPr>
          <w:trHeight w:val="79"/>
          <w:jc w:val="center"/>
        </w:trPr>
        <w:tc>
          <w:tcPr>
            <w:tcW w:w="559" w:type="dxa"/>
          </w:tcPr>
          <w:p w14:paraId="346A2E3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40.</w:t>
            </w:r>
          </w:p>
        </w:tc>
        <w:tc>
          <w:tcPr>
            <w:tcW w:w="2752" w:type="dxa"/>
          </w:tcPr>
          <w:p w14:paraId="687AF786" w14:textId="271F0F8C" w:rsidR="004868A0" w:rsidRPr="00415BCB" w:rsidRDefault="004868A0" w:rsidP="004868A0">
            <w:pPr>
              <w:spacing w:line="360" w:lineRule="auto"/>
              <w:jc w:val="both"/>
              <w:rPr>
                <w:rFonts w:asciiTheme="majorBidi" w:hAnsiTheme="majorBidi" w:cstheme="majorBidi"/>
                <w:lang w:val="en-US"/>
              </w:rPr>
            </w:pPr>
            <w:r w:rsidRPr="00415BCB">
              <w:rPr>
                <w:rFonts w:asciiTheme="majorBidi" w:hAnsiTheme="majorBidi" w:cstheme="majorBidi"/>
                <w:lang w:val="en-US"/>
              </w:rPr>
              <w:t>Saya tidak terlalu dibutuhkan dalam kelompok</w:t>
            </w:r>
          </w:p>
        </w:tc>
        <w:tc>
          <w:tcPr>
            <w:tcW w:w="461" w:type="dxa"/>
          </w:tcPr>
          <w:p w14:paraId="5076B4D5"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504317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CEA4CC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390C1D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7C8997C" w14:textId="77777777" w:rsidTr="00412E18">
        <w:trPr>
          <w:trHeight w:val="79"/>
          <w:jc w:val="center"/>
        </w:trPr>
        <w:tc>
          <w:tcPr>
            <w:tcW w:w="559" w:type="dxa"/>
          </w:tcPr>
          <w:p w14:paraId="316C080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41.</w:t>
            </w:r>
          </w:p>
        </w:tc>
        <w:tc>
          <w:tcPr>
            <w:tcW w:w="2752" w:type="dxa"/>
          </w:tcPr>
          <w:p w14:paraId="187BFD8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mendengarkan masukan dari teman terhadap hasil pekerjaan yang dibuat</w:t>
            </w:r>
          </w:p>
        </w:tc>
        <w:tc>
          <w:tcPr>
            <w:tcW w:w="461" w:type="dxa"/>
          </w:tcPr>
          <w:p w14:paraId="67BB1FB4"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10BC248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CD2AE6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9799150"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239D235" w14:textId="77777777" w:rsidTr="00412E18">
        <w:trPr>
          <w:trHeight w:val="79"/>
          <w:jc w:val="center"/>
        </w:trPr>
        <w:tc>
          <w:tcPr>
            <w:tcW w:w="559" w:type="dxa"/>
          </w:tcPr>
          <w:p w14:paraId="55B4E15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42.</w:t>
            </w:r>
          </w:p>
        </w:tc>
        <w:tc>
          <w:tcPr>
            <w:tcW w:w="2752" w:type="dxa"/>
          </w:tcPr>
          <w:p w14:paraId="1735C8C2" w14:textId="111E7B8A" w:rsidR="00412E18" w:rsidRPr="00415BCB" w:rsidRDefault="00D0081F" w:rsidP="00805630">
            <w:pPr>
              <w:spacing w:line="360" w:lineRule="auto"/>
              <w:jc w:val="both"/>
              <w:rPr>
                <w:rFonts w:asciiTheme="majorBidi" w:hAnsiTheme="majorBidi" w:cstheme="majorBidi"/>
                <w:lang w:val="en-US"/>
              </w:rPr>
            </w:pPr>
            <w:r w:rsidRPr="00415BCB">
              <w:rPr>
                <w:rFonts w:asciiTheme="majorBidi" w:hAnsiTheme="majorBidi" w:cstheme="majorBidi"/>
                <w:lang w:val="en-US"/>
              </w:rPr>
              <w:t>Mampu mengakui kesalahan saat berselisih paham</w:t>
            </w:r>
          </w:p>
        </w:tc>
        <w:tc>
          <w:tcPr>
            <w:tcW w:w="461" w:type="dxa"/>
          </w:tcPr>
          <w:p w14:paraId="05638183"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56C398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3E8FAE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BEEC64B"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AB0BB93" w14:textId="77777777" w:rsidTr="00412E18">
        <w:trPr>
          <w:trHeight w:val="79"/>
          <w:jc w:val="center"/>
        </w:trPr>
        <w:tc>
          <w:tcPr>
            <w:tcW w:w="559" w:type="dxa"/>
          </w:tcPr>
          <w:p w14:paraId="5F42267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43.</w:t>
            </w:r>
          </w:p>
        </w:tc>
        <w:tc>
          <w:tcPr>
            <w:tcW w:w="2752" w:type="dxa"/>
          </w:tcPr>
          <w:p w14:paraId="07CAED64" w14:textId="3D1EE8D6" w:rsidR="00412E18" w:rsidRPr="00415BCB" w:rsidRDefault="00412E18" w:rsidP="00D0081F">
            <w:pPr>
              <w:spacing w:line="360" w:lineRule="auto"/>
              <w:jc w:val="both"/>
              <w:rPr>
                <w:rFonts w:asciiTheme="majorBidi" w:hAnsiTheme="majorBidi" w:cstheme="majorBidi"/>
                <w:lang w:val="en-US"/>
              </w:rPr>
            </w:pPr>
            <w:r w:rsidRPr="00415BCB">
              <w:rPr>
                <w:rFonts w:asciiTheme="majorBidi" w:hAnsiTheme="majorBidi" w:cstheme="majorBidi"/>
                <w:lang w:val="en-US"/>
              </w:rPr>
              <w:t>Diskusi Kelompok memudahkan saya untuk mencontek hasil diskusi</w:t>
            </w:r>
          </w:p>
        </w:tc>
        <w:tc>
          <w:tcPr>
            <w:tcW w:w="461" w:type="dxa"/>
          </w:tcPr>
          <w:p w14:paraId="0F01CB5B"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52E3141C"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C875CE5"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003BE8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583A112" w14:textId="77777777" w:rsidTr="00412E18">
        <w:trPr>
          <w:trHeight w:val="79"/>
          <w:jc w:val="center"/>
        </w:trPr>
        <w:tc>
          <w:tcPr>
            <w:tcW w:w="559" w:type="dxa"/>
          </w:tcPr>
          <w:p w14:paraId="7918C64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44.</w:t>
            </w:r>
          </w:p>
        </w:tc>
        <w:tc>
          <w:tcPr>
            <w:tcW w:w="2752" w:type="dxa"/>
          </w:tcPr>
          <w:p w14:paraId="467B5D65" w14:textId="069AB98E" w:rsidR="00412E18" w:rsidRPr="00415BCB" w:rsidRDefault="00412E18" w:rsidP="00D0081F">
            <w:pPr>
              <w:spacing w:line="360" w:lineRule="auto"/>
              <w:jc w:val="both"/>
              <w:rPr>
                <w:rFonts w:asciiTheme="majorBidi" w:hAnsiTheme="majorBidi" w:cstheme="majorBidi"/>
                <w:lang w:val="en-US"/>
              </w:rPr>
            </w:pPr>
            <w:r w:rsidRPr="00415BCB">
              <w:rPr>
                <w:rFonts w:asciiTheme="majorBidi" w:hAnsiTheme="majorBidi" w:cstheme="majorBidi"/>
                <w:lang w:val="en-US"/>
              </w:rPr>
              <w:t>Jawaban saya lebih baik disimpan sendiri dan tidak disampaikan pada kelompok</w:t>
            </w:r>
          </w:p>
        </w:tc>
        <w:tc>
          <w:tcPr>
            <w:tcW w:w="461" w:type="dxa"/>
          </w:tcPr>
          <w:p w14:paraId="05BAD02D"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AD0F1B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CD5C92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091D41F"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2AD25DA" w14:textId="77777777" w:rsidTr="00412E18">
        <w:trPr>
          <w:trHeight w:val="79"/>
          <w:jc w:val="center"/>
        </w:trPr>
        <w:tc>
          <w:tcPr>
            <w:tcW w:w="559" w:type="dxa"/>
          </w:tcPr>
          <w:p w14:paraId="35C71A6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45.</w:t>
            </w:r>
          </w:p>
        </w:tc>
        <w:tc>
          <w:tcPr>
            <w:tcW w:w="2752" w:type="dxa"/>
          </w:tcPr>
          <w:p w14:paraId="324C228E" w14:textId="4D8B1DEF" w:rsidR="00412E18" w:rsidRPr="00415BCB" w:rsidRDefault="00412E18" w:rsidP="00412E18">
            <w:pPr>
              <w:spacing w:line="360" w:lineRule="auto"/>
              <w:jc w:val="both"/>
              <w:rPr>
                <w:rFonts w:asciiTheme="majorBidi" w:hAnsiTheme="majorBidi" w:cstheme="majorBidi"/>
                <w:lang w:val="en-US"/>
              </w:rPr>
            </w:pPr>
            <w:r w:rsidRPr="00415BCB">
              <w:rPr>
                <w:rFonts w:asciiTheme="majorBidi" w:hAnsiTheme="majorBidi" w:cstheme="majorBidi"/>
                <w:lang w:val="en-US"/>
              </w:rPr>
              <w:t>Saya hanya mengikuti jawaban pertanyaan dari teman</w:t>
            </w:r>
          </w:p>
        </w:tc>
        <w:tc>
          <w:tcPr>
            <w:tcW w:w="461" w:type="dxa"/>
          </w:tcPr>
          <w:p w14:paraId="2DD66C37"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16025087"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1D7F6A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51E339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D420DC5" w14:textId="77777777" w:rsidTr="00412E18">
        <w:trPr>
          <w:trHeight w:val="79"/>
          <w:jc w:val="center"/>
        </w:trPr>
        <w:tc>
          <w:tcPr>
            <w:tcW w:w="559" w:type="dxa"/>
          </w:tcPr>
          <w:p w14:paraId="779216C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46.</w:t>
            </w:r>
          </w:p>
        </w:tc>
        <w:tc>
          <w:tcPr>
            <w:tcW w:w="2752" w:type="dxa"/>
          </w:tcPr>
          <w:p w14:paraId="3A80B06D" w14:textId="6F070417" w:rsidR="00412E18" w:rsidRPr="00415BCB" w:rsidRDefault="00412E18"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tidak mau disalahkan apabila hasil pekerjaan tidak memuaskan</w:t>
            </w:r>
          </w:p>
        </w:tc>
        <w:tc>
          <w:tcPr>
            <w:tcW w:w="461" w:type="dxa"/>
          </w:tcPr>
          <w:p w14:paraId="75FD213B"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0AF0DA42"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4F1D95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D2B9D6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CCBE71A" w14:textId="77777777" w:rsidTr="00412E18">
        <w:trPr>
          <w:trHeight w:val="79"/>
          <w:jc w:val="center"/>
        </w:trPr>
        <w:tc>
          <w:tcPr>
            <w:tcW w:w="559" w:type="dxa"/>
          </w:tcPr>
          <w:p w14:paraId="1A1735D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47.</w:t>
            </w:r>
          </w:p>
        </w:tc>
        <w:tc>
          <w:tcPr>
            <w:tcW w:w="2752" w:type="dxa"/>
          </w:tcPr>
          <w:p w14:paraId="0779CCA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Tidak memperhatikan anggota kelompok saat menyampaikan pendapatnya</w:t>
            </w:r>
          </w:p>
        </w:tc>
        <w:tc>
          <w:tcPr>
            <w:tcW w:w="461" w:type="dxa"/>
          </w:tcPr>
          <w:p w14:paraId="66AC0D8F"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191155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5EBB39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E56A38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02DA205" w14:textId="77777777" w:rsidTr="00412E18">
        <w:trPr>
          <w:trHeight w:val="79"/>
          <w:jc w:val="center"/>
        </w:trPr>
        <w:tc>
          <w:tcPr>
            <w:tcW w:w="559" w:type="dxa"/>
          </w:tcPr>
          <w:p w14:paraId="356DBCB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48.</w:t>
            </w:r>
          </w:p>
        </w:tc>
        <w:tc>
          <w:tcPr>
            <w:tcW w:w="2752" w:type="dxa"/>
          </w:tcPr>
          <w:p w14:paraId="4DEDA474" w14:textId="1B54E1F0" w:rsidR="00412E18" w:rsidRPr="00415BCB" w:rsidRDefault="00412E18"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selalu minta bantuan teman dalam menyelasaikan soal soal dalam kelompok</w:t>
            </w:r>
          </w:p>
        </w:tc>
        <w:tc>
          <w:tcPr>
            <w:tcW w:w="461" w:type="dxa"/>
          </w:tcPr>
          <w:p w14:paraId="30CAC62A"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6E2112C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5DAF84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C73591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71942AA" w14:textId="77777777" w:rsidTr="00412E18">
        <w:trPr>
          <w:trHeight w:val="79"/>
          <w:jc w:val="center"/>
        </w:trPr>
        <w:tc>
          <w:tcPr>
            <w:tcW w:w="559" w:type="dxa"/>
          </w:tcPr>
          <w:p w14:paraId="61AD6B6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49.</w:t>
            </w:r>
          </w:p>
        </w:tc>
        <w:tc>
          <w:tcPr>
            <w:tcW w:w="2752" w:type="dxa"/>
          </w:tcPr>
          <w:p w14:paraId="54FE93EE" w14:textId="1ED64D86" w:rsidR="00D0081F" w:rsidRPr="00415BCB" w:rsidRDefault="004868A0" w:rsidP="004868A0">
            <w:pPr>
              <w:spacing w:line="360" w:lineRule="auto"/>
              <w:jc w:val="both"/>
              <w:rPr>
                <w:rFonts w:asciiTheme="majorBidi" w:hAnsiTheme="majorBidi" w:cstheme="majorBidi"/>
                <w:lang w:val="en-US"/>
              </w:rPr>
            </w:pPr>
            <w:r w:rsidRPr="00415BCB">
              <w:rPr>
                <w:rFonts w:asciiTheme="majorBidi" w:hAnsiTheme="majorBidi" w:cstheme="majorBidi"/>
                <w:lang w:val="en-US"/>
              </w:rPr>
              <w:t>Saya membiarkan anggota kelompok ketika kesulitan memecahkan suatu permasalahan</w:t>
            </w:r>
          </w:p>
        </w:tc>
        <w:tc>
          <w:tcPr>
            <w:tcW w:w="461" w:type="dxa"/>
          </w:tcPr>
          <w:p w14:paraId="457DE3CF"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0999479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85BC84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41EA7D4"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772B87F" w14:textId="77777777" w:rsidTr="00412E18">
        <w:trPr>
          <w:trHeight w:val="79"/>
          <w:jc w:val="center"/>
        </w:trPr>
        <w:tc>
          <w:tcPr>
            <w:tcW w:w="559" w:type="dxa"/>
          </w:tcPr>
          <w:p w14:paraId="5F1F34A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50.</w:t>
            </w:r>
          </w:p>
        </w:tc>
        <w:tc>
          <w:tcPr>
            <w:tcW w:w="2752" w:type="dxa"/>
          </w:tcPr>
          <w:p w14:paraId="4B338352" w14:textId="2C8B0384" w:rsidR="004868A0" w:rsidRPr="00415BCB" w:rsidRDefault="004868A0"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hanya mau berkelompok dengan teman yang saya suka</w:t>
            </w:r>
          </w:p>
        </w:tc>
        <w:tc>
          <w:tcPr>
            <w:tcW w:w="461" w:type="dxa"/>
          </w:tcPr>
          <w:p w14:paraId="1241B16A" w14:textId="77777777" w:rsidR="00D0081F" w:rsidRPr="00415BCB" w:rsidRDefault="00D0081F" w:rsidP="00D0081F">
            <w:pPr>
              <w:spacing w:line="360" w:lineRule="auto"/>
              <w:jc w:val="both"/>
              <w:rPr>
                <w:rFonts w:asciiTheme="majorBidi" w:hAnsiTheme="majorBidi" w:cstheme="majorBidi"/>
                <w:lang w:val="en-US"/>
              </w:rPr>
            </w:pPr>
          </w:p>
        </w:tc>
        <w:tc>
          <w:tcPr>
            <w:tcW w:w="512" w:type="dxa"/>
          </w:tcPr>
          <w:p w14:paraId="7D3FF410"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98311B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44C1FF4" w14:textId="77777777" w:rsidR="00D0081F" w:rsidRPr="00415BCB" w:rsidRDefault="00D0081F" w:rsidP="00D0081F">
            <w:pPr>
              <w:spacing w:line="360" w:lineRule="auto"/>
              <w:jc w:val="both"/>
              <w:rPr>
                <w:rFonts w:asciiTheme="majorBidi" w:hAnsiTheme="majorBidi" w:cstheme="majorBidi"/>
                <w:lang w:val="en-US"/>
              </w:rPr>
            </w:pPr>
          </w:p>
        </w:tc>
      </w:tr>
    </w:tbl>
    <w:p w14:paraId="571CA658" w14:textId="77777777" w:rsidR="00D0081F" w:rsidRPr="00415BCB" w:rsidRDefault="00D0081F" w:rsidP="00D0081F">
      <w:pPr>
        <w:spacing w:line="360" w:lineRule="auto"/>
        <w:rPr>
          <w:rFonts w:asciiTheme="majorBidi" w:hAnsiTheme="majorBidi" w:cstheme="majorBidi"/>
          <w:lang w:val="en-US"/>
        </w:rPr>
      </w:pPr>
    </w:p>
    <w:p w14:paraId="01265F61" w14:textId="77777777" w:rsidR="00D0081F" w:rsidRPr="00415BCB" w:rsidRDefault="00D0081F" w:rsidP="00D0081F">
      <w:pPr>
        <w:rPr>
          <w:rFonts w:asciiTheme="majorBidi" w:hAnsiTheme="majorBidi" w:cstheme="majorBidi"/>
          <w:lang w:val="en-US"/>
        </w:rPr>
      </w:pPr>
    </w:p>
    <w:p w14:paraId="6AB4FCC0" w14:textId="77777777" w:rsidR="005134C2" w:rsidRPr="00415BCB" w:rsidRDefault="005134C2" w:rsidP="00D0081F">
      <w:pPr>
        <w:spacing w:line="360" w:lineRule="auto"/>
        <w:jc w:val="both"/>
        <w:rPr>
          <w:rFonts w:asciiTheme="majorBidi" w:hAnsiTheme="majorBidi" w:cstheme="majorBidi"/>
          <w:lang w:val="en-US"/>
        </w:rPr>
      </w:pPr>
    </w:p>
    <w:p w14:paraId="7AFA4BDF" w14:textId="044AAB8C"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 xml:space="preserve">Lampiran </w:t>
      </w:r>
      <w:r w:rsidR="00550F1B">
        <w:rPr>
          <w:rFonts w:asciiTheme="majorBidi" w:hAnsiTheme="majorBidi" w:cstheme="majorBidi"/>
          <w:lang w:val="en-US"/>
        </w:rPr>
        <w:t>6</w:t>
      </w:r>
    </w:p>
    <w:p w14:paraId="6F3DA065" w14:textId="77777777" w:rsidR="00D0081F" w:rsidRPr="003E107E" w:rsidRDefault="00D0081F" w:rsidP="003E107E">
      <w:pPr>
        <w:spacing w:line="360" w:lineRule="auto"/>
        <w:jc w:val="center"/>
        <w:rPr>
          <w:rFonts w:asciiTheme="majorBidi" w:hAnsiTheme="majorBidi" w:cstheme="majorBidi"/>
          <w:b/>
          <w:bCs/>
          <w:noProof/>
          <w:lang w:val="en-US"/>
        </w:rPr>
      </w:pPr>
      <w:r w:rsidRPr="003E107E">
        <w:rPr>
          <w:rFonts w:asciiTheme="majorBidi" w:hAnsiTheme="majorBidi" w:cstheme="majorBidi"/>
          <w:b/>
          <w:bCs/>
          <w:noProof/>
          <w:lang w:val="en-US"/>
        </w:rPr>
        <w:t>Perhitungan Validitas Reliabilitas</w:t>
      </w:r>
    </w:p>
    <w:p w14:paraId="2A3F429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noProof/>
          <w:lang w:val="en-US"/>
        </w:rPr>
        <w:drawing>
          <wp:inline distT="0" distB="0" distL="0" distR="0" wp14:anchorId="38995E12" wp14:editId="51B0CCAA">
            <wp:extent cx="4281170" cy="3501957"/>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a:extLst>
                        <a:ext uri="{28A0092B-C50C-407E-A947-70E740481C1C}">
                          <a14:useLocalDpi xmlns:a14="http://schemas.microsoft.com/office/drawing/2010/main" val="0"/>
                        </a:ext>
                      </a:extLst>
                    </a:blip>
                    <a:srcRect l="994" t="15686" r="1820" b="12171"/>
                    <a:stretch/>
                  </pic:blipFill>
                  <pic:spPr bwMode="auto">
                    <a:xfrm>
                      <a:off x="0" y="0"/>
                      <a:ext cx="4299847" cy="3517234"/>
                    </a:xfrm>
                    <a:prstGeom prst="rect">
                      <a:avLst/>
                    </a:prstGeom>
                    <a:ln>
                      <a:noFill/>
                    </a:ln>
                    <a:extLst>
                      <a:ext uri="{53640926-AAD7-44D8-BBD7-CCE9431645EC}">
                        <a14:shadowObscured xmlns:a14="http://schemas.microsoft.com/office/drawing/2010/main"/>
                      </a:ext>
                    </a:extLst>
                  </pic:spPr>
                </pic:pic>
              </a:graphicData>
            </a:graphic>
          </wp:inline>
        </w:drawing>
      </w:r>
    </w:p>
    <w:p w14:paraId="57EA9D74" w14:textId="77777777" w:rsidR="00D0081F" w:rsidRPr="00415BCB" w:rsidRDefault="00D0081F" w:rsidP="00D0081F">
      <w:pPr>
        <w:spacing w:line="360" w:lineRule="auto"/>
        <w:jc w:val="both"/>
        <w:rPr>
          <w:rFonts w:asciiTheme="majorBidi" w:hAnsiTheme="majorBidi" w:cstheme="majorBidi"/>
          <w:noProof/>
          <w:lang w:val="en-US"/>
        </w:rPr>
      </w:pPr>
    </w:p>
    <w:p w14:paraId="5EA75BFB" w14:textId="77777777" w:rsidR="00D0081F" w:rsidRPr="00415BCB" w:rsidRDefault="00D0081F" w:rsidP="00D0081F">
      <w:pPr>
        <w:spacing w:line="360" w:lineRule="auto"/>
        <w:jc w:val="both"/>
        <w:rPr>
          <w:rFonts w:asciiTheme="majorBidi" w:hAnsiTheme="majorBidi" w:cstheme="majorBidi"/>
          <w:noProof/>
          <w:lang w:val="en-US"/>
        </w:rPr>
      </w:pPr>
    </w:p>
    <w:p w14:paraId="55809B27" w14:textId="77777777" w:rsidR="00D0081F" w:rsidRPr="00415BCB" w:rsidRDefault="00D0081F" w:rsidP="00D0081F">
      <w:pPr>
        <w:spacing w:line="360" w:lineRule="auto"/>
        <w:jc w:val="both"/>
        <w:rPr>
          <w:rFonts w:asciiTheme="majorBidi" w:hAnsiTheme="majorBidi" w:cstheme="majorBidi"/>
          <w:noProof/>
          <w:lang w:val="en-US"/>
        </w:rPr>
      </w:pPr>
    </w:p>
    <w:p w14:paraId="6B21197B" w14:textId="48AA0868" w:rsidR="00D0081F" w:rsidRDefault="00D0081F" w:rsidP="00D0081F">
      <w:pPr>
        <w:spacing w:line="360" w:lineRule="auto"/>
        <w:jc w:val="both"/>
        <w:rPr>
          <w:rFonts w:asciiTheme="majorBidi" w:hAnsiTheme="majorBidi" w:cstheme="majorBidi"/>
          <w:noProof/>
          <w:lang w:val="en-US"/>
        </w:rPr>
      </w:pPr>
    </w:p>
    <w:p w14:paraId="627F4765" w14:textId="77777777" w:rsidR="005134C2" w:rsidRPr="00415BCB" w:rsidRDefault="005134C2" w:rsidP="00D0081F">
      <w:pPr>
        <w:spacing w:line="360" w:lineRule="auto"/>
        <w:jc w:val="both"/>
        <w:rPr>
          <w:rFonts w:asciiTheme="majorBidi" w:hAnsiTheme="majorBidi" w:cstheme="majorBidi"/>
          <w:noProof/>
          <w:lang w:val="en-US"/>
        </w:rPr>
      </w:pPr>
    </w:p>
    <w:p w14:paraId="6FE812DF" w14:textId="423BCB97" w:rsidR="005134C2" w:rsidRDefault="00D0081F" w:rsidP="00D0081F">
      <w:pPr>
        <w:spacing w:line="360" w:lineRule="auto"/>
        <w:jc w:val="both"/>
        <w:rPr>
          <w:rFonts w:asciiTheme="majorBidi" w:hAnsiTheme="majorBidi" w:cstheme="majorBidi"/>
          <w:noProof/>
          <w:lang w:val="en-US"/>
        </w:rPr>
      </w:pPr>
      <w:r w:rsidRPr="00415BCB">
        <w:rPr>
          <w:rFonts w:asciiTheme="majorBidi" w:hAnsiTheme="majorBidi" w:cstheme="majorBidi"/>
          <w:noProof/>
          <w:lang w:val="en-US"/>
        </w:rPr>
        <w:t xml:space="preserve">Lampiran </w:t>
      </w:r>
      <w:r w:rsidR="0017657E">
        <w:rPr>
          <w:rFonts w:asciiTheme="majorBidi" w:hAnsiTheme="majorBidi" w:cstheme="majorBidi"/>
          <w:noProof/>
          <w:lang w:val="en-US"/>
        </w:rPr>
        <w:t>7</w:t>
      </w:r>
    </w:p>
    <w:p w14:paraId="6FDB8156" w14:textId="11AE89C5" w:rsidR="00D0081F" w:rsidRPr="003E107E" w:rsidRDefault="00D0081F" w:rsidP="003E107E">
      <w:pPr>
        <w:spacing w:line="360" w:lineRule="auto"/>
        <w:jc w:val="center"/>
        <w:rPr>
          <w:rFonts w:asciiTheme="majorBidi" w:hAnsiTheme="majorBidi" w:cstheme="majorBidi"/>
          <w:b/>
          <w:bCs/>
          <w:noProof/>
          <w:lang w:val="en-US"/>
        </w:rPr>
      </w:pPr>
      <w:r w:rsidRPr="003E107E">
        <w:rPr>
          <w:rFonts w:asciiTheme="majorBidi" w:hAnsiTheme="majorBidi" w:cstheme="majorBidi"/>
          <w:b/>
          <w:bCs/>
          <w:noProof/>
          <w:lang w:val="en-US"/>
        </w:rPr>
        <w:t>Perhitungan Validitas Reliabilitas Angket Uji Coba Kolaborasi</w:t>
      </w:r>
    </w:p>
    <w:p w14:paraId="52FDB19C" w14:textId="77777777" w:rsidR="00D0081F" w:rsidRPr="00415BCB" w:rsidRDefault="00D0081F" w:rsidP="00D0081F">
      <w:pPr>
        <w:spacing w:line="360" w:lineRule="auto"/>
        <w:jc w:val="both"/>
        <w:rPr>
          <w:rFonts w:asciiTheme="majorBidi" w:hAnsiTheme="majorBidi" w:cstheme="majorBidi"/>
          <w:noProof/>
          <w:lang w:val="en-US"/>
        </w:rPr>
      </w:pPr>
    </w:p>
    <w:p w14:paraId="0E0D6AEE" w14:textId="41EAB483" w:rsidR="00000282" w:rsidRDefault="00D0081F" w:rsidP="00412E18">
      <w:pPr>
        <w:spacing w:line="360" w:lineRule="auto"/>
        <w:rPr>
          <w:rFonts w:asciiTheme="majorBidi" w:hAnsiTheme="majorBidi" w:cstheme="majorBidi"/>
          <w:lang w:val="en-US"/>
        </w:rPr>
      </w:pPr>
      <w:r w:rsidRPr="00415BCB">
        <w:rPr>
          <w:rFonts w:asciiTheme="majorBidi" w:hAnsiTheme="majorBidi" w:cstheme="majorBidi"/>
          <w:noProof/>
          <w:lang w:val="en-US"/>
        </w:rPr>
        <w:drawing>
          <wp:inline distT="0" distB="0" distL="0" distR="0" wp14:anchorId="09A51892" wp14:editId="43F390A8">
            <wp:extent cx="4561764" cy="4105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extLst>
                        <a:ext uri="{28A0092B-C50C-407E-A947-70E740481C1C}">
                          <a14:useLocalDpi xmlns:a14="http://schemas.microsoft.com/office/drawing/2010/main" val="0"/>
                        </a:ext>
                      </a:extLst>
                    </a:blip>
                    <a:srcRect l="832" t="15961" r="288" b="13694"/>
                    <a:stretch/>
                  </pic:blipFill>
                  <pic:spPr bwMode="auto">
                    <a:xfrm>
                      <a:off x="0" y="0"/>
                      <a:ext cx="4620538" cy="4157962"/>
                    </a:xfrm>
                    <a:prstGeom prst="rect">
                      <a:avLst/>
                    </a:prstGeom>
                    <a:ln>
                      <a:noFill/>
                    </a:ln>
                    <a:extLst>
                      <a:ext uri="{53640926-AAD7-44D8-BBD7-CCE9431645EC}">
                        <a14:shadowObscured xmlns:a14="http://schemas.microsoft.com/office/drawing/2010/main"/>
                      </a:ext>
                    </a:extLst>
                  </pic:spPr>
                </pic:pic>
              </a:graphicData>
            </a:graphic>
          </wp:inline>
        </w:drawing>
      </w:r>
    </w:p>
    <w:p w14:paraId="245080DA" w14:textId="77777777" w:rsidR="00805630" w:rsidRDefault="00805630" w:rsidP="00D0081F">
      <w:pPr>
        <w:spacing w:line="360" w:lineRule="auto"/>
        <w:jc w:val="both"/>
        <w:rPr>
          <w:rFonts w:asciiTheme="majorBidi" w:hAnsiTheme="majorBidi" w:cstheme="majorBidi"/>
          <w:lang w:val="en-US"/>
        </w:rPr>
      </w:pPr>
    </w:p>
    <w:p w14:paraId="0681EE05" w14:textId="59762404" w:rsidR="00D0081F" w:rsidRPr="00415BCB" w:rsidRDefault="00D0081F" w:rsidP="00D0081F">
      <w:pPr>
        <w:spacing w:line="360" w:lineRule="auto"/>
        <w:jc w:val="both"/>
        <w:rPr>
          <w:rFonts w:asciiTheme="majorBidi" w:hAnsiTheme="majorBidi" w:cstheme="majorBidi"/>
          <w:b/>
          <w:bCs/>
          <w:lang w:val="en-US"/>
        </w:rPr>
      </w:pPr>
      <w:r w:rsidRPr="00415BCB">
        <w:rPr>
          <w:rFonts w:asciiTheme="majorBidi" w:hAnsiTheme="majorBidi" w:cstheme="majorBidi"/>
          <w:lang w:val="en-US"/>
        </w:rPr>
        <w:t xml:space="preserve">Lampiran </w:t>
      </w:r>
      <w:r w:rsidR="0017657E">
        <w:rPr>
          <w:rFonts w:asciiTheme="majorBidi" w:hAnsiTheme="majorBidi" w:cstheme="majorBidi"/>
          <w:lang w:val="en-US"/>
        </w:rPr>
        <w:t>8</w:t>
      </w:r>
    </w:p>
    <w:p w14:paraId="4194DBBB" w14:textId="77777777" w:rsidR="00D0081F" w:rsidRPr="003E107E" w:rsidRDefault="00D0081F" w:rsidP="003E107E">
      <w:pPr>
        <w:tabs>
          <w:tab w:val="left" w:pos="1560"/>
        </w:tabs>
        <w:jc w:val="center"/>
        <w:rPr>
          <w:rFonts w:asciiTheme="majorBidi" w:hAnsiTheme="majorBidi" w:cstheme="majorBidi"/>
          <w:b/>
          <w:bCs/>
          <w:lang w:val="en-US"/>
        </w:rPr>
      </w:pPr>
      <w:r w:rsidRPr="003E107E">
        <w:rPr>
          <w:rFonts w:asciiTheme="majorBidi" w:hAnsiTheme="majorBidi" w:cstheme="majorBidi"/>
          <w:b/>
          <w:bCs/>
          <w:lang w:val="en-US"/>
        </w:rPr>
        <w:t>Hasil Akhir Analisis Instrumen Angket Uji Coba Teman Sebaya</w:t>
      </w:r>
    </w:p>
    <w:tbl>
      <w:tblPr>
        <w:tblStyle w:val="TableGrid"/>
        <w:tblW w:w="6928" w:type="dxa"/>
        <w:tblLayout w:type="fixed"/>
        <w:tblLook w:val="04A0" w:firstRow="1" w:lastRow="0" w:firstColumn="1" w:lastColumn="0" w:noHBand="0" w:noVBand="1"/>
      </w:tblPr>
      <w:tblGrid>
        <w:gridCol w:w="1021"/>
        <w:gridCol w:w="723"/>
        <w:gridCol w:w="691"/>
        <w:gridCol w:w="1068"/>
        <w:gridCol w:w="1053"/>
        <w:gridCol w:w="701"/>
        <w:gridCol w:w="666"/>
        <w:gridCol w:w="1005"/>
      </w:tblGrid>
      <w:tr w:rsidR="005134C2" w:rsidRPr="005134C2" w14:paraId="006E0809" w14:textId="77777777" w:rsidTr="005134C2">
        <w:trPr>
          <w:trHeight w:val="488"/>
        </w:trPr>
        <w:tc>
          <w:tcPr>
            <w:tcW w:w="1021" w:type="dxa"/>
          </w:tcPr>
          <w:p w14:paraId="3489FE4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Pernyataan ke-</w:t>
            </w:r>
          </w:p>
        </w:tc>
        <w:tc>
          <w:tcPr>
            <w:tcW w:w="723" w:type="dxa"/>
          </w:tcPr>
          <w:p w14:paraId="2CEC463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r-hitung</w:t>
            </w:r>
          </w:p>
        </w:tc>
        <w:tc>
          <w:tcPr>
            <w:tcW w:w="691" w:type="dxa"/>
          </w:tcPr>
          <w:p w14:paraId="7F4E080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r-tabel</w:t>
            </w:r>
          </w:p>
        </w:tc>
        <w:tc>
          <w:tcPr>
            <w:tcW w:w="1068" w:type="dxa"/>
          </w:tcPr>
          <w:p w14:paraId="6F96541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Keputusan</w:t>
            </w:r>
          </w:p>
        </w:tc>
        <w:tc>
          <w:tcPr>
            <w:tcW w:w="1053" w:type="dxa"/>
          </w:tcPr>
          <w:p w14:paraId="75252A6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Pernyataan ke-</w:t>
            </w:r>
          </w:p>
        </w:tc>
        <w:tc>
          <w:tcPr>
            <w:tcW w:w="701" w:type="dxa"/>
          </w:tcPr>
          <w:p w14:paraId="2DD8C43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r-hitung</w:t>
            </w:r>
          </w:p>
        </w:tc>
        <w:tc>
          <w:tcPr>
            <w:tcW w:w="666" w:type="dxa"/>
          </w:tcPr>
          <w:p w14:paraId="6FEBD26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r-tabel</w:t>
            </w:r>
          </w:p>
        </w:tc>
        <w:tc>
          <w:tcPr>
            <w:tcW w:w="1005" w:type="dxa"/>
          </w:tcPr>
          <w:p w14:paraId="44F4DA78" w14:textId="277B57F9" w:rsidR="005134C2" w:rsidRPr="005134C2" w:rsidRDefault="00412E18"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K</w:t>
            </w:r>
            <w:r w:rsidR="005134C2" w:rsidRPr="005134C2">
              <w:rPr>
                <w:rFonts w:asciiTheme="majorBidi" w:hAnsiTheme="majorBidi" w:cstheme="majorBidi"/>
                <w:sz w:val="20"/>
                <w:szCs w:val="20"/>
                <w:lang w:val="en-US"/>
              </w:rPr>
              <w:t>eputusan</w:t>
            </w:r>
          </w:p>
        </w:tc>
      </w:tr>
      <w:tr w:rsidR="005134C2" w:rsidRPr="005134C2" w14:paraId="01D7EFE5" w14:textId="77777777" w:rsidTr="005134C2">
        <w:trPr>
          <w:trHeight w:val="237"/>
        </w:trPr>
        <w:tc>
          <w:tcPr>
            <w:tcW w:w="1021" w:type="dxa"/>
          </w:tcPr>
          <w:p w14:paraId="1836FDF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w:t>
            </w:r>
          </w:p>
        </w:tc>
        <w:tc>
          <w:tcPr>
            <w:tcW w:w="723" w:type="dxa"/>
          </w:tcPr>
          <w:p w14:paraId="10B9A528" w14:textId="0E00C6A6"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416</w:t>
            </w:r>
          </w:p>
        </w:tc>
        <w:tc>
          <w:tcPr>
            <w:tcW w:w="691" w:type="dxa"/>
          </w:tcPr>
          <w:p w14:paraId="3D01A5E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0346006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2F8AF04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26</w:t>
            </w:r>
          </w:p>
        </w:tc>
        <w:tc>
          <w:tcPr>
            <w:tcW w:w="701" w:type="dxa"/>
          </w:tcPr>
          <w:p w14:paraId="00307A63" w14:textId="0F02BA7E"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0,4</w:t>
            </w:r>
            <w:r w:rsidR="002312EE">
              <w:rPr>
                <w:rFonts w:asciiTheme="majorBidi" w:hAnsiTheme="majorBidi" w:cstheme="majorBidi"/>
                <w:sz w:val="20"/>
                <w:szCs w:val="20"/>
                <w:lang w:val="en-US"/>
              </w:rPr>
              <w:t>43</w:t>
            </w:r>
          </w:p>
        </w:tc>
        <w:tc>
          <w:tcPr>
            <w:tcW w:w="666" w:type="dxa"/>
          </w:tcPr>
          <w:p w14:paraId="5ED3E0F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016B062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6CB43AAA" w14:textId="77777777" w:rsidTr="005134C2">
        <w:trPr>
          <w:trHeight w:val="250"/>
        </w:trPr>
        <w:tc>
          <w:tcPr>
            <w:tcW w:w="1021" w:type="dxa"/>
          </w:tcPr>
          <w:p w14:paraId="541AE2F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w:t>
            </w:r>
          </w:p>
        </w:tc>
        <w:tc>
          <w:tcPr>
            <w:tcW w:w="723" w:type="dxa"/>
          </w:tcPr>
          <w:p w14:paraId="2682A4C4" w14:textId="707C3B05" w:rsidR="005134C2" w:rsidRPr="005134C2" w:rsidRDefault="002312EE" w:rsidP="00E7712E">
            <w:pPr>
              <w:rPr>
                <w:rFonts w:asciiTheme="majorBidi" w:hAnsiTheme="majorBidi" w:cstheme="majorBidi"/>
                <w:sz w:val="20"/>
                <w:szCs w:val="20"/>
                <w:lang w:val="en-US"/>
              </w:rPr>
            </w:pPr>
            <w:r>
              <w:rPr>
                <w:rFonts w:asciiTheme="majorBidi" w:hAnsiTheme="majorBidi" w:cstheme="majorBidi"/>
                <w:sz w:val="20"/>
                <w:szCs w:val="20"/>
                <w:lang w:val="en-US"/>
              </w:rPr>
              <w:t>0,381</w:t>
            </w:r>
          </w:p>
        </w:tc>
        <w:tc>
          <w:tcPr>
            <w:tcW w:w="691" w:type="dxa"/>
          </w:tcPr>
          <w:p w14:paraId="7CF7BBC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46ECCE6A" w14:textId="65DEC6DA"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05B786A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27</w:t>
            </w:r>
          </w:p>
        </w:tc>
        <w:tc>
          <w:tcPr>
            <w:tcW w:w="701" w:type="dxa"/>
          </w:tcPr>
          <w:p w14:paraId="6CB5C62D" w14:textId="6CA6BD7B"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557</w:t>
            </w:r>
          </w:p>
        </w:tc>
        <w:tc>
          <w:tcPr>
            <w:tcW w:w="666" w:type="dxa"/>
          </w:tcPr>
          <w:p w14:paraId="1480A2D0"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25F2BFC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58290F74" w14:textId="77777777" w:rsidTr="005134C2">
        <w:trPr>
          <w:trHeight w:val="237"/>
        </w:trPr>
        <w:tc>
          <w:tcPr>
            <w:tcW w:w="1021" w:type="dxa"/>
          </w:tcPr>
          <w:p w14:paraId="593B71E2"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w:t>
            </w:r>
          </w:p>
        </w:tc>
        <w:tc>
          <w:tcPr>
            <w:tcW w:w="723" w:type="dxa"/>
          </w:tcPr>
          <w:p w14:paraId="588CDB1E" w14:textId="29CF4224"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507</w:t>
            </w:r>
          </w:p>
        </w:tc>
        <w:tc>
          <w:tcPr>
            <w:tcW w:w="691" w:type="dxa"/>
          </w:tcPr>
          <w:p w14:paraId="2EBEFCF2"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6FFA8AB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79A9185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28</w:t>
            </w:r>
          </w:p>
        </w:tc>
        <w:tc>
          <w:tcPr>
            <w:tcW w:w="701" w:type="dxa"/>
          </w:tcPr>
          <w:p w14:paraId="671713AC" w14:textId="51BB3E1D"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601</w:t>
            </w:r>
          </w:p>
        </w:tc>
        <w:tc>
          <w:tcPr>
            <w:tcW w:w="666" w:type="dxa"/>
          </w:tcPr>
          <w:p w14:paraId="7B5AA07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5ECC215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25ABF8AA" w14:textId="77777777" w:rsidTr="005134C2">
        <w:trPr>
          <w:trHeight w:val="488"/>
        </w:trPr>
        <w:tc>
          <w:tcPr>
            <w:tcW w:w="1021" w:type="dxa"/>
          </w:tcPr>
          <w:p w14:paraId="3A42BC1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w:t>
            </w:r>
          </w:p>
        </w:tc>
        <w:tc>
          <w:tcPr>
            <w:tcW w:w="723" w:type="dxa"/>
          </w:tcPr>
          <w:p w14:paraId="2D36AE3A" w14:textId="2E02A313"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489</w:t>
            </w:r>
          </w:p>
        </w:tc>
        <w:tc>
          <w:tcPr>
            <w:tcW w:w="691" w:type="dxa"/>
          </w:tcPr>
          <w:p w14:paraId="25C6A1D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503A91F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71FF6030"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29</w:t>
            </w:r>
          </w:p>
        </w:tc>
        <w:tc>
          <w:tcPr>
            <w:tcW w:w="701" w:type="dxa"/>
          </w:tcPr>
          <w:p w14:paraId="6D1A0400" w14:textId="45BE200C"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094</w:t>
            </w:r>
          </w:p>
        </w:tc>
        <w:tc>
          <w:tcPr>
            <w:tcW w:w="666" w:type="dxa"/>
          </w:tcPr>
          <w:p w14:paraId="1A1869D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35A2127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Tidak Valid</w:t>
            </w:r>
          </w:p>
        </w:tc>
      </w:tr>
      <w:tr w:rsidR="005134C2" w:rsidRPr="005134C2" w14:paraId="06D81206" w14:textId="77777777" w:rsidTr="005134C2">
        <w:trPr>
          <w:trHeight w:val="488"/>
        </w:trPr>
        <w:tc>
          <w:tcPr>
            <w:tcW w:w="1021" w:type="dxa"/>
          </w:tcPr>
          <w:p w14:paraId="516F4E8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5</w:t>
            </w:r>
          </w:p>
        </w:tc>
        <w:tc>
          <w:tcPr>
            <w:tcW w:w="723" w:type="dxa"/>
          </w:tcPr>
          <w:p w14:paraId="3624506F" w14:textId="1C5E8403" w:rsidR="005134C2" w:rsidRPr="005134C2" w:rsidRDefault="002312EE" w:rsidP="00E7712E">
            <w:pPr>
              <w:rPr>
                <w:rFonts w:asciiTheme="majorBidi" w:hAnsiTheme="majorBidi" w:cstheme="majorBidi"/>
                <w:sz w:val="20"/>
                <w:szCs w:val="20"/>
                <w:lang w:val="en-US"/>
              </w:rPr>
            </w:pPr>
            <w:r>
              <w:rPr>
                <w:rFonts w:asciiTheme="majorBidi" w:hAnsiTheme="majorBidi" w:cstheme="majorBidi"/>
                <w:sz w:val="20"/>
                <w:szCs w:val="20"/>
                <w:lang w:val="en-US"/>
              </w:rPr>
              <w:t>-0,047</w:t>
            </w:r>
          </w:p>
        </w:tc>
        <w:tc>
          <w:tcPr>
            <w:tcW w:w="691" w:type="dxa"/>
          </w:tcPr>
          <w:p w14:paraId="2A2E7F6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54DB4EEA" w14:textId="64F81853" w:rsidR="005134C2" w:rsidRPr="005134C2" w:rsidRDefault="002312EE"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c>
          <w:tcPr>
            <w:tcW w:w="1053" w:type="dxa"/>
          </w:tcPr>
          <w:p w14:paraId="7C6F4A6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30</w:t>
            </w:r>
          </w:p>
        </w:tc>
        <w:tc>
          <w:tcPr>
            <w:tcW w:w="701" w:type="dxa"/>
          </w:tcPr>
          <w:p w14:paraId="548785F3" w14:textId="5FAB49E1"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217</w:t>
            </w:r>
          </w:p>
        </w:tc>
        <w:tc>
          <w:tcPr>
            <w:tcW w:w="666" w:type="dxa"/>
          </w:tcPr>
          <w:p w14:paraId="6E2A9E6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740BE18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Tidak Valid</w:t>
            </w:r>
          </w:p>
        </w:tc>
      </w:tr>
      <w:tr w:rsidR="005134C2" w:rsidRPr="005134C2" w14:paraId="69A49CC6" w14:textId="77777777" w:rsidTr="005134C2">
        <w:trPr>
          <w:trHeight w:val="237"/>
        </w:trPr>
        <w:tc>
          <w:tcPr>
            <w:tcW w:w="1021" w:type="dxa"/>
          </w:tcPr>
          <w:p w14:paraId="2A382E2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6</w:t>
            </w:r>
          </w:p>
        </w:tc>
        <w:tc>
          <w:tcPr>
            <w:tcW w:w="723" w:type="dxa"/>
          </w:tcPr>
          <w:p w14:paraId="484F2399" w14:textId="0BFA2C7E"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0,7</w:t>
            </w:r>
            <w:r w:rsidR="002312EE">
              <w:rPr>
                <w:rFonts w:asciiTheme="majorBidi" w:hAnsiTheme="majorBidi" w:cstheme="majorBidi"/>
                <w:sz w:val="20"/>
                <w:szCs w:val="20"/>
                <w:lang w:val="en-US"/>
              </w:rPr>
              <w:t>52</w:t>
            </w:r>
          </w:p>
        </w:tc>
        <w:tc>
          <w:tcPr>
            <w:tcW w:w="691" w:type="dxa"/>
          </w:tcPr>
          <w:p w14:paraId="1F157C7A"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16550A4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5777CA8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31</w:t>
            </w:r>
          </w:p>
        </w:tc>
        <w:tc>
          <w:tcPr>
            <w:tcW w:w="701" w:type="dxa"/>
          </w:tcPr>
          <w:p w14:paraId="29A0EE70" w14:textId="769D5224" w:rsidR="005134C2" w:rsidRPr="005134C2" w:rsidRDefault="002312EE" w:rsidP="00E7712E">
            <w:pPr>
              <w:rPr>
                <w:rFonts w:asciiTheme="majorBidi" w:hAnsiTheme="majorBidi" w:cstheme="majorBidi"/>
                <w:sz w:val="20"/>
                <w:szCs w:val="20"/>
                <w:lang w:val="en-US"/>
              </w:rPr>
            </w:pPr>
            <w:r>
              <w:rPr>
                <w:rFonts w:asciiTheme="majorBidi" w:hAnsiTheme="majorBidi" w:cstheme="majorBidi"/>
                <w:sz w:val="20"/>
                <w:szCs w:val="20"/>
                <w:lang w:val="en-US"/>
              </w:rPr>
              <w:t>-0,420</w:t>
            </w:r>
          </w:p>
        </w:tc>
        <w:tc>
          <w:tcPr>
            <w:tcW w:w="666" w:type="dxa"/>
          </w:tcPr>
          <w:p w14:paraId="1DE8194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6C1E836B" w14:textId="30825624"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r>
      <w:tr w:rsidR="005134C2" w:rsidRPr="005134C2" w14:paraId="115C0725" w14:textId="77777777" w:rsidTr="005134C2">
        <w:trPr>
          <w:trHeight w:val="250"/>
        </w:trPr>
        <w:tc>
          <w:tcPr>
            <w:tcW w:w="1021" w:type="dxa"/>
          </w:tcPr>
          <w:p w14:paraId="6B1F505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7</w:t>
            </w:r>
          </w:p>
        </w:tc>
        <w:tc>
          <w:tcPr>
            <w:tcW w:w="723" w:type="dxa"/>
          </w:tcPr>
          <w:p w14:paraId="2B59EF7A" w14:textId="2B25D0E5"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606</w:t>
            </w:r>
          </w:p>
        </w:tc>
        <w:tc>
          <w:tcPr>
            <w:tcW w:w="691" w:type="dxa"/>
          </w:tcPr>
          <w:p w14:paraId="3444D51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4FAFAEEB" w14:textId="0A0D286D"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21D645D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32</w:t>
            </w:r>
          </w:p>
        </w:tc>
        <w:tc>
          <w:tcPr>
            <w:tcW w:w="701" w:type="dxa"/>
          </w:tcPr>
          <w:p w14:paraId="3442F69E" w14:textId="5CFF3575"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369</w:t>
            </w:r>
          </w:p>
        </w:tc>
        <w:tc>
          <w:tcPr>
            <w:tcW w:w="666" w:type="dxa"/>
          </w:tcPr>
          <w:p w14:paraId="07FBE23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65232C0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08183B3F" w14:textId="77777777" w:rsidTr="005134C2">
        <w:trPr>
          <w:trHeight w:val="237"/>
        </w:trPr>
        <w:tc>
          <w:tcPr>
            <w:tcW w:w="1021" w:type="dxa"/>
          </w:tcPr>
          <w:p w14:paraId="128AD5A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8</w:t>
            </w:r>
          </w:p>
        </w:tc>
        <w:tc>
          <w:tcPr>
            <w:tcW w:w="723" w:type="dxa"/>
          </w:tcPr>
          <w:p w14:paraId="733459BC" w14:textId="5760BAA8" w:rsidR="005134C2" w:rsidRPr="005134C2" w:rsidRDefault="002312EE" w:rsidP="00E7712E">
            <w:pPr>
              <w:rPr>
                <w:rFonts w:asciiTheme="majorBidi" w:hAnsiTheme="majorBidi" w:cstheme="majorBidi"/>
                <w:sz w:val="20"/>
                <w:szCs w:val="20"/>
                <w:lang w:val="en-US"/>
              </w:rPr>
            </w:pPr>
            <w:r>
              <w:rPr>
                <w:rFonts w:asciiTheme="majorBidi" w:hAnsiTheme="majorBidi" w:cstheme="majorBidi"/>
                <w:sz w:val="20"/>
                <w:szCs w:val="20"/>
                <w:lang w:val="en-US"/>
              </w:rPr>
              <w:t>0,382</w:t>
            </w:r>
          </w:p>
        </w:tc>
        <w:tc>
          <w:tcPr>
            <w:tcW w:w="691" w:type="dxa"/>
          </w:tcPr>
          <w:p w14:paraId="3A63863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1720F52D" w14:textId="033E1BAB" w:rsidR="005134C2" w:rsidRPr="005134C2" w:rsidRDefault="005134C2" w:rsidP="00E7712E">
            <w:pPr>
              <w:rPr>
                <w:rFonts w:asciiTheme="majorBidi" w:hAnsiTheme="majorBidi" w:cstheme="majorBidi"/>
                <w:sz w:val="20"/>
                <w:szCs w:val="20"/>
                <w:lang w:val="en-US"/>
              </w:rPr>
            </w:pPr>
          </w:p>
          <w:p w14:paraId="666A893A"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201F53A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33</w:t>
            </w:r>
          </w:p>
        </w:tc>
        <w:tc>
          <w:tcPr>
            <w:tcW w:w="701" w:type="dxa"/>
          </w:tcPr>
          <w:p w14:paraId="6CD928D9" w14:textId="16C9C674"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0,54</w:t>
            </w:r>
            <w:r w:rsidR="002312EE">
              <w:rPr>
                <w:rFonts w:asciiTheme="majorBidi" w:hAnsiTheme="majorBidi" w:cstheme="majorBidi"/>
                <w:sz w:val="20"/>
                <w:szCs w:val="20"/>
                <w:lang w:val="en-US"/>
              </w:rPr>
              <w:t>8</w:t>
            </w:r>
          </w:p>
        </w:tc>
        <w:tc>
          <w:tcPr>
            <w:tcW w:w="666" w:type="dxa"/>
          </w:tcPr>
          <w:p w14:paraId="6200FE5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5B2A7D5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29012A62" w14:textId="77777777" w:rsidTr="005134C2">
        <w:trPr>
          <w:trHeight w:val="488"/>
        </w:trPr>
        <w:tc>
          <w:tcPr>
            <w:tcW w:w="1021" w:type="dxa"/>
          </w:tcPr>
          <w:p w14:paraId="24A586E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9</w:t>
            </w:r>
          </w:p>
        </w:tc>
        <w:tc>
          <w:tcPr>
            <w:tcW w:w="723" w:type="dxa"/>
          </w:tcPr>
          <w:p w14:paraId="7D35FDEC" w14:textId="26B0E6BC"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455</w:t>
            </w:r>
          </w:p>
        </w:tc>
        <w:tc>
          <w:tcPr>
            <w:tcW w:w="691" w:type="dxa"/>
          </w:tcPr>
          <w:p w14:paraId="1B5B400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16B4C2D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2FA3413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34</w:t>
            </w:r>
          </w:p>
        </w:tc>
        <w:tc>
          <w:tcPr>
            <w:tcW w:w="701" w:type="dxa"/>
          </w:tcPr>
          <w:p w14:paraId="250AB587" w14:textId="1ABEB24B"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095</w:t>
            </w:r>
          </w:p>
        </w:tc>
        <w:tc>
          <w:tcPr>
            <w:tcW w:w="666" w:type="dxa"/>
          </w:tcPr>
          <w:p w14:paraId="26E2B2E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61F5AD2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Tidak Valid</w:t>
            </w:r>
          </w:p>
        </w:tc>
      </w:tr>
      <w:tr w:rsidR="005134C2" w:rsidRPr="005134C2" w14:paraId="25059C0E" w14:textId="77777777" w:rsidTr="005134C2">
        <w:trPr>
          <w:trHeight w:val="237"/>
        </w:trPr>
        <w:tc>
          <w:tcPr>
            <w:tcW w:w="1021" w:type="dxa"/>
          </w:tcPr>
          <w:p w14:paraId="2CC3AA5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10</w:t>
            </w:r>
          </w:p>
        </w:tc>
        <w:tc>
          <w:tcPr>
            <w:tcW w:w="723" w:type="dxa"/>
          </w:tcPr>
          <w:p w14:paraId="6969F8E2" w14:textId="2562B050"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376</w:t>
            </w:r>
          </w:p>
        </w:tc>
        <w:tc>
          <w:tcPr>
            <w:tcW w:w="691" w:type="dxa"/>
          </w:tcPr>
          <w:p w14:paraId="217DE1E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7551032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3FF403D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35</w:t>
            </w:r>
          </w:p>
        </w:tc>
        <w:tc>
          <w:tcPr>
            <w:tcW w:w="701" w:type="dxa"/>
          </w:tcPr>
          <w:p w14:paraId="0F44C40D" w14:textId="5E4976AA"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066</w:t>
            </w:r>
          </w:p>
        </w:tc>
        <w:tc>
          <w:tcPr>
            <w:tcW w:w="666" w:type="dxa"/>
          </w:tcPr>
          <w:p w14:paraId="5C21D1E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187D968F" w14:textId="45CF3E5A"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r>
      <w:tr w:rsidR="005134C2" w:rsidRPr="005134C2" w14:paraId="7B51F380" w14:textId="77777777" w:rsidTr="005134C2">
        <w:trPr>
          <w:trHeight w:val="250"/>
        </w:trPr>
        <w:tc>
          <w:tcPr>
            <w:tcW w:w="1021" w:type="dxa"/>
          </w:tcPr>
          <w:p w14:paraId="6340901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11</w:t>
            </w:r>
          </w:p>
        </w:tc>
        <w:tc>
          <w:tcPr>
            <w:tcW w:w="723" w:type="dxa"/>
          </w:tcPr>
          <w:p w14:paraId="3EE49560" w14:textId="43ABB27C"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447</w:t>
            </w:r>
          </w:p>
        </w:tc>
        <w:tc>
          <w:tcPr>
            <w:tcW w:w="691" w:type="dxa"/>
          </w:tcPr>
          <w:p w14:paraId="6243679A"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4EEA7615"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13C0D62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36</w:t>
            </w:r>
          </w:p>
        </w:tc>
        <w:tc>
          <w:tcPr>
            <w:tcW w:w="701" w:type="dxa"/>
          </w:tcPr>
          <w:p w14:paraId="67E362F0" w14:textId="6A79F31D"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160</w:t>
            </w:r>
          </w:p>
        </w:tc>
        <w:tc>
          <w:tcPr>
            <w:tcW w:w="666" w:type="dxa"/>
          </w:tcPr>
          <w:p w14:paraId="19577EC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4CA89B13" w14:textId="75EAB297"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r>
      <w:tr w:rsidR="005134C2" w:rsidRPr="005134C2" w14:paraId="1700A604" w14:textId="77777777" w:rsidTr="005134C2">
        <w:trPr>
          <w:trHeight w:val="237"/>
        </w:trPr>
        <w:tc>
          <w:tcPr>
            <w:tcW w:w="1021" w:type="dxa"/>
          </w:tcPr>
          <w:p w14:paraId="11F78045"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12</w:t>
            </w:r>
          </w:p>
        </w:tc>
        <w:tc>
          <w:tcPr>
            <w:tcW w:w="723" w:type="dxa"/>
          </w:tcPr>
          <w:p w14:paraId="5F0099D3" w14:textId="4E920CE8"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495</w:t>
            </w:r>
          </w:p>
        </w:tc>
        <w:tc>
          <w:tcPr>
            <w:tcW w:w="691" w:type="dxa"/>
          </w:tcPr>
          <w:p w14:paraId="351A2DC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485B54B5"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72CD71A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37</w:t>
            </w:r>
          </w:p>
        </w:tc>
        <w:tc>
          <w:tcPr>
            <w:tcW w:w="701" w:type="dxa"/>
          </w:tcPr>
          <w:p w14:paraId="4E8EF674" w14:textId="641B1F1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415</w:t>
            </w:r>
          </w:p>
        </w:tc>
        <w:tc>
          <w:tcPr>
            <w:tcW w:w="666" w:type="dxa"/>
          </w:tcPr>
          <w:p w14:paraId="5D919CA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36347F3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65EF9C9F" w14:textId="77777777" w:rsidTr="005134C2">
        <w:trPr>
          <w:trHeight w:val="250"/>
        </w:trPr>
        <w:tc>
          <w:tcPr>
            <w:tcW w:w="1021" w:type="dxa"/>
          </w:tcPr>
          <w:p w14:paraId="0EED9CC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13</w:t>
            </w:r>
          </w:p>
        </w:tc>
        <w:tc>
          <w:tcPr>
            <w:tcW w:w="723" w:type="dxa"/>
          </w:tcPr>
          <w:p w14:paraId="4CA54AE6" w14:textId="013F50EB"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638</w:t>
            </w:r>
          </w:p>
        </w:tc>
        <w:tc>
          <w:tcPr>
            <w:tcW w:w="691" w:type="dxa"/>
          </w:tcPr>
          <w:p w14:paraId="7C373F0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6E79075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341A954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38</w:t>
            </w:r>
          </w:p>
        </w:tc>
        <w:tc>
          <w:tcPr>
            <w:tcW w:w="701" w:type="dxa"/>
          </w:tcPr>
          <w:p w14:paraId="7ADE93F2" w14:textId="3B0AB00A"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w:t>
            </w:r>
            <w:r w:rsidR="002312EE">
              <w:rPr>
                <w:rFonts w:asciiTheme="majorBidi" w:hAnsiTheme="majorBidi" w:cstheme="majorBidi"/>
                <w:sz w:val="20"/>
                <w:szCs w:val="20"/>
                <w:lang w:val="en-US"/>
              </w:rPr>
              <w:t>90</w:t>
            </w:r>
          </w:p>
        </w:tc>
        <w:tc>
          <w:tcPr>
            <w:tcW w:w="666" w:type="dxa"/>
          </w:tcPr>
          <w:p w14:paraId="47DE971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4157F21A"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12705921" w14:textId="77777777" w:rsidTr="005134C2">
        <w:trPr>
          <w:trHeight w:val="237"/>
        </w:trPr>
        <w:tc>
          <w:tcPr>
            <w:tcW w:w="1021" w:type="dxa"/>
          </w:tcPr>
          <w:p w14:paraId="34585D0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14</w:t>
            </w:r>
          </w:p>
        </w:tc>
        <w:tc>
          <w:tcPr>
            <w:tcW w:w="723" w:type="dxa"/>
          </w:tcPr>
          <w:p w14:paraId="3CF674AB" w14:textId="22908982"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592</w:t>
            </w:r>
          </w:p>
        </w:tc>
        <w:tc>
          <w:tcPr>
            <w:tcW w:w="691" w:type="dxa"/>
          </w:tcPr>
          <w:p w14:paraId="55E69FC2"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0B8BB4F0"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09A91E6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39</w:t>
            </w:r>
          </w:p>
        </w:tc>
        <w:tc>
          <w:tcPr>
            <w:tcW w:w="701" w:type="dxa"/>
          </w:tcPr>
          <w:p w14:paraId="38000646" w14:textId="08D68589"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147</w:t>
            </w:r>
          </w:p>
        </w:tc>
        <w:tc>
          <w:tcPr>
            <w:tcW w:w="666" w:type="dxa"/>
          </w:tcPr>
          <w:p w14:paraId="73FD6F6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5CA71F80" w14:textId="690AFF04"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r>
      <w:tr w:rsidR="005134C2" w:rsidRPr="005134C2" w14:paraId="68D56C92" w14:textId="77777777" w:rsidTr="005134C2">
        <w:trPr>
          <w:trHeight w:val="237"/>
        </w:trPr>
        <w:tc>
          <w:tcPr>
            <w:tcW w:w="1021" w:type="dxa"/>
          </w:tcPr>
          <w:p w14:paraId="7B18027A"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15</w:t>
            </w:r>
          </w:p>
        </w:tc>
        <w:tc>
          <w:tcPr>
            <w:tcW w:w="723" w:type="dxa"/>
          </w:tcPr>
          <w:p w14:paraId="63240B10" w14:textId="6DA74FFD"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133</w:t>
            </w:r>
          </w:p>
        </w:tc>
        <w:tc>
          <w:tcPr>
            <w:tcW w:w="691" w:type="dxa"/>
          </w:tcPr>
          <w:p w14:paraId="78C951A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5E4F7D7D" w14:textId="77777777" w:rsidR="005134C2" w:rsidRPr="005134C2" w:rsidRDefault="005134C2" w:rsidP="00E7712E">
            <w:pPr>
              <w:ind w:left="720" w:hanging="720"/>
              <w:rPr>
                <w:rFonts w:asciiTheme="majorBidi" w:hAnsiTheme="majorBidi" w:cstheme="majorBidi"/>
                <w:sz w:val="20"/>
                <w:szCs w:val="20"/>
                <w:lang w:val="en-US"/>
              </w:rPr>
            </w:pPr>
            <w:r w:rsidRPr="005134C2">
              <w:rPr>
                <w:rFonts w:asciiTheme="majorBidi" w:hAnsiTheme="majorBidi" w:cstheme="majorBidi"/>
                <w:sz w:val="20"/>
                <w:szCs w:val="20"/>
                <w:lang w:val="en-US"/>
              </w:rPr>
              <w:t>Tidak</w:t>
            </w:r>
          </w:p>
          <w:p w14:paraId="2A8E193A" w14:textId="77777777" w:rsidR="005134C2" w:rsidRPr="005134C2" w:rsidRDefault="005134C2" w:rsidP="00E7712E">
            <w:pPr>
              <w:ind w:left="720" w:hanging="720"/>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286A805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40</w:t>
            </w:r>
          </w:p>
        </w:tc>
        <w:tc>
          <w:tcPr>
            <w:tcW w:w="701" w:type="dxa"/>
          </w:tcPr>
          <w:p w14:paraId="18CB55C4" w14:textId="104AA8A9"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0,4</w:t>
            </w:r>
            <w:r w:rsidR="002312EE">
              <w:rPr>
                <w:rFonts w:asciiTheme="majorBidi" w:hAnsiTheme="majorBidi" w:cstheme="majorBidi"/>
                <w:sz w:val="20"/>
                <w:szCs w:val="20"/>
                <w:lang w:val="en-US"/>
              </w:rPr>
              <w:t>04</w:t>
            </w:r>
          </w:p>
        </w:tc>
        <w:tc>
          <w:tcPr>
            <w:tcW w:w="666" w:type="dxa"/>
          </w:tcPr>
          <w:p w14:paraId="4BA5FBD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39BB7DC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2DA4F515" w14:textId="77777777" w:rsidTr="005134C2">
        <w:trPr>
          <w:trHeight w:val="488"/>
        </w:trPr>
        <w:tc>
          <w:tcPr>
            <w:tcW w:w="1021" w:type="dxa"/>
          </w:tcPr>
          <w:p w14:paraId="5EB3141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16</w:t>
            </w:r>
          </w:p>
        </w:tc>
        <w:tc>
          <w:tcPr>
            <w:tcW w:w="723" w:type="dxa"/>
          </w:tcPr>
          <w:p w14:paraId="1716F4FA" w14:textId="6527BB5A"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620</w:t>
            </w:r>
          </w:p>
        </w:tc>
        <w:tc>
          <w:tcPr>
            <w:tcW w:w="691" w:type="dxa"/>
          </w:tcPr>
          <w:p w14:paraId="66C0D1E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0E41051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6F6C7D4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41</w:t>
            </w:r>
          </w:p>
        </w:tc>
        <w:tc>
          <w:tcPr>
            <w:tcW w:w="701" w:type="dxa"/>
          </w:tcPr>
          <w:p w14:paraId="300FACD2" w14:textId="23568615"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088</w:t>
            </w:r>
          </w:p>
        </w:tc>
        <w:tc>
          <w:tcPr>
            <w:tcW w:w="666" w:type="dxa"/>
          </w:tcPr>
          <w:p w14:paraId="6465B07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2C2F4CE0"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Tidak Valid</w:t>
            </w:r>
          </w:p>
        </w:tc>
      </w:tr>
      <w:tr w:rsidR="005134C2" w:rsidRPr="005134C2" w14:paraId="05D6F74D" w14:textId="77777777" w:rsidTr="005134C2">
        <w:trPr>
          <w:trHeight w:val="250"/>
        </w:trPr>
        <w:tc>
          <w:tcPr>
            <w:tcW w:w="1021" w:type="dxa"/>
          </w:tcPr>
          <w:p w14:paraId="2C5AF9F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17</w:t>
            </w:r>
          </w:p>
        </w:tc>
        <w:tc>
          <w:tcPr>
            <w:tcW w:w="723" w:type="dxa"/>
          </w:tcPr>
          <w:p w14:paraId="3933B885" w14:textId="4F390A16" w:rsidR="005134C2" w:rsidRPr="005134C2" w:rsidRDefault="002312EE" w:rsidP="00E7712E">
            <w:pPr>
              <w:rPr>
                <w:rFonts w:asciiTheme="majorBidi" w:hAnsiTheme="majorBidi" w:cstheme="majorBidi"/>
                <w:sz w:val="20"/>
                <w:szCs w:val="20"/>
                <w:lang w:val="en-US"/>
              </w:rPr>
            </w:pPr>
            <w:r>
              <w:rPr>
                <w:rFonts w:asciiTheme="majorBidi" w:hAnsiTheme="majorBidi" w:cstheme="majorBidi"/>
                <w:sz w:val="20"/>
                <w:szCs w:val="20"/>
                <w:lang w:val="en-US"/>
              </w:rPr>
              <w:t>0,329</w:t>
            </w:r>
          </w:p>
        </w:tc>
        <w:tc>
          <w:tcPr>
            <w:tcW w:w="691" w:type="dxa"/>
          </w:tcPr>
          <w:p w14:paraId="103A869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304ABC4E" w14:textId="6C0CF2C1"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3E26C790"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42</w:t>
            </w:r>
          </w:p>
        </w:tc>
        <w:tc>
          <w:tcPr>
            <w:tcW w:w="701" w:type="dxa"/>
          </w:tcPr>
          <w:p w14:paraId="70C2C73C" w14:textId="3D36CE6A"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252</w:t>
            </w:r>
          </w:p>
        </w:tc>
        <w:tc>
          <w:tcPr>
            <w:tcW w:w="666" w:type="dxa"/>
          </w:tcPr>
          <w:p w14:paraId="7B62468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04387B18" w14:textId="3B7E229D"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r>
      <w:tr w:rsidR="005134C2" w:rsidRPr="005134C2" w14:paraId="373D235F" w14:textId="77777777" w:rsidTr="005134C2">
        <w:trPr>
          <w:trHeight w:val="488"/>
        </w:trPr>
        <w:tc>
          <w:tcPr>
            <w:tcW w:w="1021" w:type="dxa"/>
          </w:tcPr>
          <w:p w14:paraId="22DA0590"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18</w:t>
            </w:r>
          </w:p>
        </w:tc>
        <w:tc>
          <w:tcPr>
            <w:tcW w:w="723" w:type="dxa"/>
          </w:tcPr>
          <w:p w14:paraId="21142ED2" w14:textId="36B18D60"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0,5</w:t>
            </w:r>
            <w:r w:rsidR="002312EE">
              <w:rPr>
                <w:rFonts w:asciiTheme="majorBidi" w:hAnsiTheme="majorBidi" w:cstheme="majorBidi"/>
                <w:sz w:val="20"/>
                <w:szCs w:val="20"/>
                <w:lang w:val="en-US"/>
              </w:rPr>
              <w:t>55</w:t>
            </w:r>
          </w:p>
        </w:tc>
        <w:tc>
          <w:tcPr>
            <w:tcW w:w="691" w:type="dxa"/>
          </w:tcPr>
          <w:p w14:paraId="1E54E90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3A7CC155"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5F11A32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43</w:t>
            </w:r>
          </w:p>
        </w:tc>
        <w:tc>
          <w:tcPr>
            <w:tcW w:w="701" w:type="dxa"/>
          </w:tcPr>
          <w:p w14:paraId="42AD2819" w14:textId="40EF1633"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577</w:t>
            </w:r>
          </w:p>
        </w:tc>
        <w:tc>
          <w:tcPr>
            <w:tcW w:w="666" w:type="dxa"/>
          </w:tcPr>
          <w:p w14:paraId="07E8168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6DB44161" w14:textId="5CA58FCD"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058A2CFC" w14:textId="77777777" w:rsidTr="005134C2">
        <w:trPr>
          <w:trHeight w:val="237"/>
        </w:trPr>
        <w:tc>
          <w:tcPr>
            <w:tcW w:w="1021" w:type="dxa"/>
          </w:tcPr>
          <w:p w14:paraId="3F82B42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19</w:t>
            </w:r>
          </w:p>
        </w:tc>
        <w:tc>
          <w:tcPr>
            <w:tcW w:w="723" w:type="dxa"/>
          </w:tcPr>
          <w:p w14:paraId="1446F2D3" w14:textId="39B21081"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452</w:t>
            </w:r>
          </w:p>
        </w:tc>
        <w:tc>
          <w:tcPr>
            <w:tcW w:w="691" w:type="dxa"/>
          </w:tcPr>
          <w:p w14:paraId="00DE3F4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692E4A3A"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2FE27F32"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44</w:t>
            </w:r>
          </w:p>
        </w:tc>
        <w:tc>
          <w:tcPr>
            <w:tcW w:w="701" w:type="dxa"/>
          </w:tcPr>
          <w:p w14:paraId="1F36643A" w14:textId="3550CB04"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022</w:t>
            </w:r>
          </w:p>
        </w:tc>
        <w:tc>
          <w:tcPr>
            <w:tcW w:w="666" w:type="dxa"/>
          </w:tcPr>
          <w:p w14:paraId="04AFCE5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678C1EE5" w14:textId="1DE1B701"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r>
      <w:tr w:rsidR="005134C2" w:rsidRPr="005134C2" w14:paraId="41CE0690" w14:textId="77777777" w:rsidTr="005134C2">
        <w:trPr>
          <w:trHeight w:val="237"/>
        </w:trPr>
        <w:tc>
          <w:tcPr>
            <w:tcW w:w="1021" w:type="dxa"/>
          </w:tcPr>
          <w:p w14:paraId="20EC615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20</w:t>
            </w:r>
          </w:p>
        </w:tc>
        <w:tc>
          <w:tcPr>
            <w:tcW w:w="723" w:type="dxa"/>
          </w:tcPr>
          <w:p w14:paraId="275F1D60" w14:textId="41E2693B"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198</w:t>
            </w:r>
          </w:p>
        </w:tc>
        <w:tc>
          <w:tcPr>
            <w:tcW w:w="691" w:type="dxa"/>
          </w:tcPr>
          <w:p w14:paraId="06F6AC64"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40403ADD" w14:textId="6DBE9B1E"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 xml:space="preserve">Tidak </w:t>
            </w:r>
            <w:r w:rsidR="005134C2" w:rsidRPr="005134C2">
              <w:rPr>
                <w:rFonts w:asciiTheme="majorBidi" w:hAnsiTheme="majorBidi" w:cstheme="majorBidi"/>
                <w:sz w:val="20"/>
                <w:szCs w:val="20"/>
                <w:lang w:val="en-US"/>
              </w:rPr>
              <w:t>Valid</w:t>
            </w:r>
          </w:p>
        </w:tc>
        <w:tc>
          <w:tcPr>
            <w:tcW w:w="1053" w:type="dxa"/>
          </w:tcPr>
          <w:p w14:paraId="7B1F158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45</w:t>
            </w:r>
          </w:p>
        </w:tc>
        <w:tc>
          <w:tcPr>
            <w:tcW w:w="701" w:type="dxa"/>
          </w:tcPr>
          <w:p w14:paraId="72892BA3" w14:textId="609E1B68"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0,4</w:t>
            </w:r>
            <w:r w:rsidR="002312EE">
              <w:rPr>
                <w:rFonts w:asciiTheme="majorBidi" w:hAnsiTheme="majorBidi" w:cstheme="majorBidi"/>
                <w:sz w:val="20"/>
                <w:szCs w:val="20"/>
                <w:lang w:val="en-US"/>
              </w:rPr>
              <w:t>16</w:t>
            </w:r>
          </w:p>
        </w:tc>
        <w:tc>
          <w:tcPr>
            <w:tcW w:w="666" w:type="dxa"/>
          </w:tcPr>
          <w:p w14:paraId="135BFF8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4B66CCD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66AC7632" w14:textId="77777777" w:rsidTr="005134C2">
        <w:trPr>
          <w:trHeight w:val="488"/>
        </w:trPr>
        <w:tc>
          <w:tcPr>
            <w:tcW w:w="1021" w:type="dxa"/>
          </w:tcPr>
          <w:p w14:paraId="17DE98B5"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21</w:t>
            </w:r>
          </w:p>
        </w:tc>
        <w:tc>
          <w:tcPr>
            <w:tcW w:w="723" w:type="dxa"/>
          </w:tcPr>
          <w:p w14:paraId="51951BCA" w14:textId="0F60BD94"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425</w:t>
            </w:r>
          </w:p>
        </w:tc>
        <w:tc>
          <w:tcPr>
            <w:tcW w:w="691" w:type="dxa"/>
          </w:tcPr>
          <w:p w14:paraId="6057EB8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27F35709"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3D5EC890"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46</w:t>
            </w:r>
          </w:p>
        </w:tc>
        <w:tc>
          <w:tcPr>
            <w:tcW w:w="701" w:type="dxa"/>
          </w:tcPr>
          <w:p w14:paraId="78412369" w14:textId="5EFD7A4C"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8E330C">
              <w:rPr>
                <w:rFonts w:asciiTheme="majorBidi" w:hAnsiTheme="majorBidi" w:cstheme="majorBidi"/>
                <w:sz w:val="20"/>
                <w:szCs w:val="20"/>
                <w:lang w:val="en-US"/>
              </w:rPr>
              <w:t>127</w:t>
            </w:r>
          </w:p>
        </w:tc>
        <w:tc>
          <w:tcPr>
            <w:tcW w:w="666" w:type="dxa"/>
          </w:tcPr>
          <w:p w14:paraId="75F870F2"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5711F33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Tidak Valid</w:t>
            </w:r>
          </w:p>
        </w:tc>
      </w:tr>
      <w:tr w:rsidR="005134C2" w:rsidRPr="005134C2" w14:paraId="5C80C535" w14:textId="77777777" w:rsidTr="005134C2">
        <w:trPr>
          <w:trHeight w:val="488"/>
        </w:trPr>
        <w:tc>
          <w:tcPr>
            <w:tcW w:w="1021" w:type="dxa"/>
          </w:tcPr>
          <w:p w14:paraId="013F479E"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22</w:t>
            </w:r>
          </w:p>
        </w:tc>
        <w:tc>
          <w:tcPr>
            <w:tcW w:w="723" w:type="dxa"/>
          </w:tcPr>
          <w:p w14:paraId="73AB17A4" w14:textId="0A323501"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636</w:t>
            </w:r>
          </w:p>
        </w:tc>
        <w:tc>
          <w:tcPr>
            <w:tcW w:w="691" w:type="dxa"/>
          </w:tcPr>
          <w:p w14:paraId="05B6E4F8"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547ABCC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 xml:space="preserve">Valid </w:t>
            </w:r>
          </w:p>
        </w:tc>
        <w:tc>
          <w:tcPr>
            <w:tcW w:w="1053" w:type="dxa"/>
          </w:tcPr>
          <w:p w14:paraId="03AA2C5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47</w:t>
            </w:r>
          </w:p>
        </w:tc>
        <w:tc>
          <w:tcPr>
            <w:tcW w:w="701" w:type="dxa"/>
          </w:tcPr>
          <w:p w14:paraId="3272CE1B" w14:textId="61263093" w:rsidR="005134C2" w:rsidRPr="005134C2" w:rsidRDefault="008E330C" w:rsidP="00E7712E">
            <w:pPr>
              <w:rPr>
                <w:rFonts w:asciiTheme="majorBidi" w:hAnsiTheme="majorBidi" w:cstheme="majorBidi"/>
                <w:sz w:val="20"/>
                <w:szCs w:val="20"/>
                <w:lang w:val="en-US"/>
              </w:rPr>
            </w:pPr>
            <w:r>
              <w:rPr>
                <w:rFonts w:asciiTheme="majorBidi" w:hAnsiTheme="majorBidi" w:cstheme="majorBidi"/>
                <w:sz w:val="20"/>
                <w:szCs w:val="20"/>
                <w:lang w:val="en-US"/>
              </w:rPr>
              <w:t>-0,047</w:t>
            </w:r>
          </w:p>
        </w:tc>
        <w:tc>
          <w:tcPr>
            <w:tcW w:w="666" w:type="dxa"/>
          </w:tcPr>
          <w:p w14:paraId="7959C1D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036F363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Tidak Valid</w:t>
            </w:r>
          </w:p>
        </w:tc>
      </w:tr>
      <w:tr w:rsidR="005134C2" w:rsidRPr="005134C2" w14:paraId="73C3CE26" w14:textId="77777777" w:rsidTr="005134C2">
        <w:trPr>
          <w:trHeight w:val="488"/>
        </w:trPr>
        <w:tc>
          <w:tcPr>
            <w:tcW w:w="1021" w:type="dxa"/>
          </w:tcPr>
          <w:p w14:paraId="531A768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23</w:t>
            </w:r>
          </w:p>
        </w:tc>
        <w:tc>
          <w:tcPr>
            <w:tcW w:w="723" w:type="dxa"/>
          </w:tcPr>
          <w:p w14:paraId="394288BD" w14:textId="3089B74E"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453</w:t>
            </w:r>
          </w:p>
        </w:tc>
        <w:tc>
          <w:tcPr>
            <w:tcW w:w="691" w:type="dxa"/>
          </w:tcPr>
          <w:p w14:paraId="4884971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21A65FA6"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06B01F8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48</w:t>
            </w:r>
          </w:p>
        </w:tc>
        <w:tc>
          <w:tcPr>
            <w:tcW w:w="701" w:type="dxa"/>
          </w:tcPr>
          <w:p w14:paraId="2DB71933" w14:textId="6B4533EC"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8E330C">
              <w:rPr>
                <w:rFonts w:asciiTheme="majorBidi" w:hAnsiTheme="majorBidi" w:cstheme="majorBidi"/>
                <w:sz w:val="20"/>
                <w:szCs w:val="20"/>
                <w:lang w:val="en-US"/>
              </w:rPr>
              <w:t>405</w:t>
            </w:r>
          </w:p>
        </w:tc>
        <w:tc>
          <w:tcPr>
            <w:tcW w:w="666" w:type="dxa"/>
          </w:tcPr>
          <w:p w14:paraId="644E7D1C"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3222953B" w14:textId="190CD352"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r>
      <w:tr w:rsidR="005134C2" w:rsidRPr="005134C2" w14:paraId="6A8F26FF" w14:textId="77777777" w:rsidTr="005134C2">
        <w:trPr>
          <w:trHeight w:val="488"/>
        </w:trPr>
        <w:tc>
          <w:tcPr>
            <w:tcW w:w="1021" w:type="dxa"/>
          </w:tcPr>
          <w:p w14:paraId="39C8803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24</w:t>
            </w:r>
          </w:p>
        </w:tc>
        <w:tc>
          <w:tcPr>
            <w:tcW w:w="723" w:type="dxa"/>
          </w:tcPr>
          <w:p w14:paraId="5BEB93EC" w14:textId="0B7A0238"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469</w:t>
            </w:r>
          </w:p>
        </w:tc>
        <w:tc>
          <w:tcPr>
            <w:tcW w:w="691" w:type="dxa"/>
          </w:tcPr>
          <w:p w14:paraId="7796ABAF"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6A454871"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7EF8F83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49</w:t>
            </w:r>
          </w:p>
        </w:tc>
        <w:tc>
          <w:tcPr>
            <w:tcW w:w="701" w:type="dxa"/>
          </w:tcPr>
          <w:p w14:paraId="3057DFD4" w14:textId="1B434723"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8E330C">
              <w:rPr>
                <w:rFonts w:asciiTheme="majorBidi" w:hAnsiTheme="majorBidi" w:cstheme="majorBidi"/>
                <w:sz w:val="20"/>
                <w:szCs w:val="20"/>
                <w:lang w:val="en-US"/>
              </w:rPr>
              <w:t>469</w:t>
            </w:r>
          </w:p>
        </w:tc>
        <w:tc>
          <w:tcPr>
            <w:tcW w:w="666" w:type="dxa"/>
          </w:tcPr>
          <w:p w14:paraId="36328D2D"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4C5EC3ED" w14:textId="3F7F8E1F"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 xml:space="preserve"> Valid</w:t>
            </w:r>
          </w:p>
        </w:tc>
      </w:tr>
      <w:tr w:rsidR="005134C2" w:rsidRPr="005134C2" w14:paraId="588819DF" w14:textId="77777777" w:rsidTr="005134C2">
        <w:trPr>
          <w:trHeight w:val="488"/>
        </w:trPr>
        <w:tc>
          <w:tcPr>
            <w:tcW w:w="1021" w:type="dxa"/>
          </w:tcPr>
          <w:p w14:paraId="10D804EB"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25</w:t>
            </w:r>
          </w:p>
        </w:tc>
        <w:tc>
          <w:tcPr>
            <w:tcW w:w="723" w:type="dxa"/>
          </w:tcPr>
          <w:p w14:paraId="4A415DA6" w14:textId="3FD4C07C"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2312EE">
              <w:rPr>
                <w:rFonts w:asciiTheme="majorBidi" w:hAnsiTheme="majorBidi" w:cstheme="majorBidi"/>
                <w:sz w:val="20"/>
                <w:szCs w:val="20"/>
                <w:lang w:val="en-US"/>
              </w:rPr>
              <w:t>494</w:t>
            </w:r>
          </w:p>
        </w:tc>
        <w:tc>
          <w:tcPr>
            <w:tcW w:w="691" w:type="dxa"/>
          </w:tcPr>
          <w:p w14:paraId="48B27E93"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68" w:type="dxa"/>
          </w:tcPr>
          <w:p w14:paraId="02AE9C02"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Valid</w:t>
            </w:r>
          </w:p>
        </w:tc>
        <w:tc>
          <w:tcPr>
            <w:tcW w:w="1053" w:type="dxa"/>
          </w:tcPr>
          <w:p w14:paraId="7FA39A9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50</w:t>
            </w:r>
          </w:p>
        </w:tc>
        <w:tc>
          <w:tcPr>
            <w:tcW w:w="701" w:type="dxa"/>
          </w:tcPr>
          <w:p w14:paraId="426E96F5" w14:textId="78237250"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w:t>
            </w:r>
            <w:r w:rsidR="008E330C">
              <w:rPr>
                <w:rFonts w:asciiTheme="majorBidi" w:hAnsiTheme="majorBidi" w:cstheme="majorBidi"/>
                <w:sz w:val="20"/>
                <w:szCs w:val="20"/>
                <w:lang w:val="en-US"/>
              </w:rPr>
              <w:t>402</w:t>
            </w:r>
          </w:p>
        </w:tc>
        <w:tc>
          <w:tcPr>
            <w:tcW w:w="666" w:type="dxa"/>
          </w:tcPr>
          <w:p w14:paraId="27A20867" w14:textId="77777777"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0,367</w:t>
            </w:r>
          </w:p>
        </w:tc>
        <w:tc>
          <w:tcPr>
            <w:tcW w:w="1005" w:type="dxa"/>
          </w:tcPr>
          <w:p w14:paraId="0E291144" w14:textId="6FB6CAF2" w:rsidR="005134C2" w:rsidRPr="005134C2" w:rsidRDefault="005134C2" w:rsidP="00E7712E">
            <w:pPr>
              <w:rPr>
                <w:rFonts w:asciiTheme="majorBidi" w:hAnsiTheme="majorBidi" w:cstheme="majorBidi"/>
                <w:sz w:val="20"/>
                <w:szCs w:val="20"/>
                <w:lang w:val="en-US"/>
              </w:rPr>
            </w:pPr>
            <w:r w:rsidRPr="005134C2">
              <w:rPr>
                <w:rFonts w:asciiTheme="majorBidi" w:hAnsiTheme="majorBidi" w:cstheme="majorBidi"/>
                <w:sz w:val="20"/>
                <w:szCs w:val="20"/>
                <w:lang w:val="en-US"/>
              </w:rPr>
              <w:t xml:space="preserve"> Valid</w:t>
            </w:r>
          </w:p>
        </w:tc>
      </w:tr>
    </w:tbl>
    <w:p w14:paraId="32FDB989" w14:textId="77777777" w:rsidR="00D0081F" w:rsidRPr="00415BCB" w:rsidRDefault="00D0081F" w:rsidP="00D0081F">
      <w:pPr>
        <w:rPr>
          <w:rFonts w:asciiTheme="majorBidi" w:hAnsiTheme="majorBidi" w:cstheme="majorBidi"/>
          <w:lang w:val="en-US"/>
        </w:rPr>
      </w:pPr>
    </w:p>
    <w:p w14:paraId="4AC39C27" w14:textId="77777777" w:rsidR="00D0081F" w:rsidRPr="00415BCB" w:rsidRDefault="00D0081F" w:rsidP="00D0081F">
      <w:pPr>
        <w:spacing w:line="360" w:lineRule="auto"/>
        <w:jc w:val="both"/>
        <w:rPr>
          <w:rFonts w:asciiTheme="majorBidi" w:hAnsiTheme="majorBidi" w:cstheme="majorBidi"/>
          <w:lang w:val="en-US"/>
        </w:rPr>
      </w:pPr>
    </w:p>
    <w:p w14:paraId="4D4A66C6" w14:textId="77777777" w:rsidR="00D0081F" w:rsidRPr="00415BCB" w:rsidRDefault="00D0081F" w:rsidP="00D0081F">
      <w:pPr>
        <w:spacing w:line="360" w:lineRule="auto"/>
        <w:jc w:val="both"/>
        <w:rPr>
          <w:rFonts w:asciiTheme="majorBidi" w:hAnsiTheme="majorBidi" w:cstheme="majorBidi"/>
          <w:lang w:val="en-US"/>
        </w:rPr>
      </w:pPr>
    </w:p>
    <w:p w14:paraId="3A559545" w14:textId="77777777" w:rsidR="00D0081F" w:rsidRPr="00415BCB" w:rsidRDefault="00D0081F" w:rsidP="00D0081F">
      <w:pPr>
        <w:spacing w:line="360" w:lineRule="auto"/>
        <w:jc w:val="both"/>
        <w:rPr>
          <w:rFonts w:asciiTheme="majorBidi" w:hAnsiTheme="majorBidi" w:cstheme="majorBidi"/>
          <w:lang w:val="en-US"/>
        </w:rPr>
      </w:pPr>
    </w:p>
    <w:p w14:paraId="004C3BA8" w14:textId="77777777" w:rsidR="00D0081F" w:rsidRPr="00415BCB" w:rsidRDefault="00D0081F" w:rsidP="00D0081F">
      <w:pPr>
        <w:spacing w:line="360" w:lineRule="auto"/>
        <w:jc w:val="both"/>
        <w:rPr>
          <w:rFonts w:asciiTheme="majorBidi" w:hAnsiTheme="majorBidi" w:cstheme="majorBidi"/>
          <w:lang w:val="en-US"/>
        </w:rPr>
      </w:pPr>
    </w:p>
    <w:p w14:paraId="0799495E" w14:textId="77777777" w:rsidR="00D0081F" w:rsidRPr="00415BCB" w:rsidRDefault="00D0081F" w:rsidP="00D0081F">
      <w:pPr>
        <w:spacing w:line="360" w:lineRule="auto"/>
        <w:jc w:val="both"/>
        <w:rPr>
          <w:rFonts w:asciiTheme="majorBidi" w:hAnsiTheme="majorBidi" w:cstheme="majorBidi"/>
          <w:lang w:val="en-US"/>
        </w:rPr>
      </w:pPr>
    </w:p>
    <w:p w14:paraId="1EA04A82" w14:textId="77777777" w:rsidR="00D0081F" w:rsidRPr="00415BCB" w:rsidRDefault="00D0081F" w:rsidP="00D0081F">
      <w:pPr>
        <w:spacing w:line="360" w:lineRule="auto"/>
        <w:jc w:val="both"/>
        <w:rPr>
          <w:rFonts w:asciiTheme="majorBidi" w:hAnsiTheme="majorBidi" w:cstheme="majorBidi"/>
          <w:lang w:val="en-US"/>
        </w:rPr>
      </w:pPr>
    </w:p>
    <w:p w14:paraId="0657174A" w14:textId="77777777" w:rsidR="00D0081F" w:rsidRPr="00415BCB" w:rsidRDefault="00D0081F" w:rsidP="00D0081F">
      <w:pPr>
        <w:spacing w:line="360" w:lineRule="auto"/>
        <w:jc w:val="both"/>
        <w:rPr>
          <w:rFonts w:asciiTheme="majorBidi" w:hAnsiTheme="majorBidi" w:cstheme="majorBidi"/>
          <w:lang w:val="en-US"/>
        </w:rPr>
      </w:pPr>
    </w:p>
    <w:p w14:paraId="562533B5" w14:textId="1E108EF9" w:rsidR="00D0081F" w:rsidRDefault="00D0081F" w:rsidP="00D0081F">
      <w:pPr>
        <w:spacing w:line="360" w:lineRule="auto"/>
        <w:jc w:val="both"/>
        <w:rPr>
          <w:rFonts w:asciiTheme="majorBidi" w:hAnsiTheme="majorBidi" w:cstheme="majorBidi"/>
          <w:lang w:val="en-US"/>
        </w:rPr>
      </w:pPr>
    </w:p>
    <w:p w14:paraId="7C49A65E" w14:textId="30806207" w:rsidR="005134C2" w:rsidRDefault="005134C2" w:rsidP="00D0081F">
      <w:pPr>
        <w:spacing w:line="360" w:lineRule="auto"/>
        <w:jc w:val="both"/>
        <w:rPr>
          <w:rFonts w:asciiTheme="majorBidi" w:hAnsiTheme="majorBidi" w:cstheme="majorBidi"/>
          <w:lang w:val="en-US"/>
        </w:rPr>
      </w:pPr>
    </w:p>
    <w:p w14:paraId="58B7BA18" w14:textId="77777777" w:rsidR="005134C2" w:rsidRPr="00415BCB" w:rsidRDefault="005134C2" w:rsidP="00D0081F">
      <w:pPr>
        <w:spacing w:line="360" w:lineRule="auto"/>
        <w:jc w:val="both"/>
        <w:rPr>
          <w:rFonts w:asciiTheme="majorBidi" w:hAnsiTheme="majorBidi" w:cstheme="majorBidi"/>
          <w:lang w:val="en-US"/>
        </w:rPr>
      </w:pPr>
    </w:p>
    <w:p w14:paraId="6C3D8353" w14:textId="5DD48120"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 xml:space="preserve">Lampiran </w:t>
      </w:r>
      <w:r w:rsidR="0017657E">
        <w:rPr>
          <w:rFonts w:asciiTheme="majorBidi" w:hAnsiTheme="majorBidi" w:cstheme="majorBidi"/>
          <w:lang w:val="en-US"/>
        </w:rPr>
        <w:t>9</w:t>
      </w:r>
    </w:p>
    <w:p w14:paraId="0EE40423" w14:textId="77777777" w:rsidR="00D0081F" w:rsidRPr="003E107E" w:rsidRDefault="00D0081F" w:rsidP="003E107E">
      <w:pPr>
        <w:tabs>
          <w:tab w:val="left" w:pos="1560"/>
        </w:tabs>
        <w:jc w:val="center"/>
        <w:rPr>
          <w:rFonts w:asciiTheme="majorBidi" w:hAnsiTheme="majorBidi" w:cstheme="majorBidi"/>
          <w:b/>
          <w:bCs/>
          <w:lang w:val="en-US"/>
        </w:rPr>
      </w:pPr>
      <w:r w:rsidRPr="003E107E">
        <w:rPr>
          <w:rFonts w:asciiTheme="majorBidi" w:hAnsiTheme="majorBidi" w:cstheme="majorBidi"/>
          <w:b/>
          <w:bCs/>
          <w:lang w:val="en-US"/>
        </w:rPr>
        <w:t>Hasil Akhir Analisis Instrumen Angket Uji Coba Keterampilan Kolaborasi</w:t>
      </w:r>
    </w:p>
    <w:tbl>
      <w:tblPr>
        <w:tblStyle w:val="TableGrid"/>
        <w:tblW w:w="6323" w:type="dxa"/>
        <w:tblLayout w:type="fixed"/>
        <w:tblLook w:val="04A0" w:firstRow="1" w:lastRow="0" w:firstColumn="1" w:lastColumn="0" w:noHBand="0" w:noVBand="1"/>
      </w:tblPr>
      <w:tblGrid>
        <w:gridCol w:w="988"/>
        <w:gridCol w:w="603"/>
        <w:gridCol w:w="631"/>
        <w:gridCol w:w="975"/>
        <w:gridCol w:w="960"/>
        <w:gridCol w:w="640"/>
        <w:gridCol w:w="608"/>
        <w:gridCol w:w="918"/>
      </w:tblGrid>
      <w:tr w:rsidR="00D0081F" w:rsidRPr="00415BCB" w14:paraId="6A119BAA" w14:textId="77777777" w:rsidTr="005134C2">
        <w:trPr>
          <w:trHeight w:val="492"/>
        </w:trPr>
        <w:tc>
          <w:tcPr>
            <w:tcW w:w="988" w:type="dxa"/>
          </w:tcPr>
          <w:p w14:paraId="2348DCFD" w14:textId="77777777" w:rsidR="003E107E" w:rsidRDefault="00D0081F" w:rsidP="00D0081F">
            <w:pPr>
              <w:rPr>
                <w:rFonts w:asciiTheme="majorBidi" w:hAnsiTheme="majorBidi" w:cstheme="majorBidi"/>
                <w:lang w:val="en-US"/>
              </w:rPr>
            </w:pPr>
            <w:r w:rsidRPr="00415BCB">
              <w:rPr>
                <w:rFonts w:asciiTheme="majorBidi" w:hAnsiTheme="majorBidi" w:cstheme="majorBidi"/>
                <w:lang w:val="en-US"/>
              </w:rPr>
              <w:t>Pernya</w:t>
            </w:r>
          </w:p>
          <w:p w14:paraId="5C7F654A" w14:textId="27D14B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taan ke-</w:t>
            </w:r>
          </w:p>
        </w:tc>
        <w:tc>
          <w:tcPr>
            <w:tcW w:w="603" w:type="dxa"/>
          </w:tcPr>
          <w:p w14:paraId="1E5DB90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r-hitung</w:t>
            </w:r>
          </w:p>
        </w:tc>
        <w:tc>
          <w:tcPr>
            <w:tcW w:w="631" w:type="dxa"/>
          </w:tcPr>
          <w:p w14:paraId="0C8FFFA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r-tabel</w:t>
            </w:r>
          </w:p>
        </w:tc>
        <w:tc>
          <w:tcPr>
            <w:tcW w:w="975" w:type="dxa"/>
          </w:tcPr>
          <w:p w14:paraId="0B4FC02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Keputusan</w:t>
            </w:r>
          </w:p>
        </w:tc>
        <w:tc>
          <w:tcPr>
            <w:tcW w:w="960" w:type="dxa"/>
          </w:tcPr>
          <w:p w14:paraId="0D8A5B4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Pernyataan ke-</w:t>
            </w:r>
          </w:p>
        </w:tc>
        <w:tc>
          <w:tcPr>
            <w:tcW w:w="640" w:type="dxa"/>
          </w:tcPr>
          <w:p w14:paraId="0FDC697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r-hitung</w:t>
            </w:r>
          </w:p>
        </w:tc>
        <w:tc>
          <w:tcPr>
            <w:tcW w:w="608" w:type="dxa"/>
          </w:tcPr>
          <w:p w14:paraId="15C7D12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r-tabel</w:t>
            </w:r>
          </w:p>
        </w:tc>
        <w:tc>
          <w:tcPr>
            <w:tcW w:w="918" w:type="dxa"/>
          </w:tcPr>
          <w:p w14:paraId="2DB0935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keputusan</w:t>
            </w:r>
          </w:p>
        </w:tc>
      </w:tr>
      <w:tr w:rsidR="00D0081F" w:rsidRPr="00415BCB" w14:paraId="0477D218" w14:textId="77777777" w:rsidTr="005134C2">
        <w:trPr>
          <w:trHeight w:val="239"/>
        </w:trPr>
        <w:tc>
          <w:tcPr>
            <w:tcW w:w="988" w:type="dxa"/>
          </w:tcPr>
          <w:p w14:paraId="408DBCE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w:t>
            </w:r>
          </w:p>
        </w:tc>
        <w:tc>
          <w:tcPr>
            <w:tcW w:w="603" w:type="dxa"/>
          </w:tcPr>
          <w:p w14:paraId="18948BD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0,375</w:t>
            </w:r>
          </w:p>
        </w:tc>
        <w:tc>
          <w:tcPr>
            <w:tcW w:w="631" w:type="dxa"/>
          </w:tcPr>
          <w:p w14:paraId="15C65BA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75B5E7C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5E88E72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26</w:t>
            </w:r>
          </w:p>
        </w:tc>
        <w:tc>
          <w:tcPr>
            <w:tcW w:w="640" w:type="dxa"/>
          </w:tcPr>
          <w:p w14:paraId="451794F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0,452</w:t>
            </w:r>
          </w:p>
        </w:tc>
        <w:tc>
          <w:tcPr>
            <w:tcW w:w="608" w:type="dxa"/>
          </w:tcPr>
          <w:p w14:paraId="34BA6F2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6F46A6B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22442337" w14:textId="77777777" w:rsidTr="005134C2">
        <w:trPr>
          <w:trHeight w:val="239"/>
        </w:trPr>
        <w:tc>
          <w:tcPr>
            <w:tcW w:w="988" w:type="dxa"/>
          </w:tcPr>
          <w:p w14:paraId="03C39AF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w:t>
            </w:r>
          </w:p>
        </w:tc>
        <w:tc>
          <w:tcPr>
            <w:tcW w:w="603" w:type="dxa"/>
          </w:tcPr>
          <w:p w14:paraId="021DC59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-0,160</w:t>
            </w:r>
          </w:p>
        </w:tc>
        <w:tc>
          <w:tcPr>
            <w:tcW w:w="631" w:type="dxa"/>
          </w:tcPr>
          <w:p w14:paraId="4B30DD2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2CA0478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c>
          <w:tcPr>
            <w:tcW w:w="960" w:type="dxa"/>
          </w:tcPr>
          <w:p w14:paraId="1BE5FA2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27</w:t>
            </w:r>
          </w:p>
        </w:tc>
        <w:tc>
          <w:tcPr>
            <w:tcW w:w="640" w:type="dxa"/>
          </w:tcPr>
          <w:p w14:paraId="60B9EB9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0,389</w:t>
            </w:r>
          </w:p>
        </w:tc>
        <w:tc>
          <w:tcPr>
            <w:tcW w:w="608" w:type="dxa"/>
          </w:tcPr>
          <w:p w14:paraId="5790597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7C456D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2D84E4C2" w14:textId="77777777" w:rsidTr="005134C2">
        <w:trPr>
          <w:trHeight w:val="252"/>
        </w:trPr>
        <w:tc>
          <w:tcPr>
            <w:tcW w:w="988" w:type="dxa"/>
          </w:tcPr>
          <w:p w14:paraId="2B07B5CC"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w:t>
            </w:r>
          </w:p>
        </w:tc>
        <w:tc>
          <w:tcPr>
            <w:tcW w:w="603" w:type="dxa"/>
          </w:tcPr>
          <w:p w14:paraId="61D60B2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0,390</w:t>
            </w:r>
          </w:p>
        </w:tc>
        <w:tc>
          <w:tcPr>
            <w:tcW w:w="631" w:type="dxa"/>
          </w:tcPr>
          <w:p w14:paraId="6B76D24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486DB1F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3351A90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28</w:t>
            </w:r>
          </w:p>
        </w:tc>
        <w:tc>
          <w:tcPr>
            <w:tcW w:w="640" w:type="dxa"/>
          </w:tcPr>
          <w:p w14:paraId="5ECF1A68"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0,450</w:t>
            </w:r>
          </w:p>
        </w:tc>
        <w:tc>
          <w:tcPr>
            <w:tcW w:w="608" w:type="dxa"/>
          </w:tcPr>
          <w:p w14:paraId="4A34FAF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6D8BF6B8"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47390F5E" w14:textId="77777777" w:rsidTr="005134C2">
        <w:trPr>
          <w:trHeight w:val="492"/>
        </w:trPr>
        <w:tc>
          <w:tcPr>
            <w:tcW w:w="988" w:type="dxa"/>
          </w:tcPr>
          <w:p w14:paraId="5E48C05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w:t>
            </w:r>
          </w:p>
        </w:tc>
        <w:tc>
          <w:tcPr>
            <w:tcW w:w="603" w:type="dxa"/>
          </w:tcPr>
          <w:p w14:paraId="2806B51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0,502</w:t>
            </w:r>
          </w:p>
        </w:tc>
        <w:tc>
          <w:tcPr>
            <w:tcW w:w="631" w:type="dxa"/>
          </w:tcPr>
          <w:p w14:paraId="245E597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529B452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29B9E7D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29</w:t>
            </w:r>
          </w:p>
        </w:tc>
        <w:tc>
          <w:tcPr>
            <w:tcW w:w="640" w:type="dxa"/>
          </w:tcPr>
          <w:p w14:paraId="5BFF7BF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0,205</w:t>
            </w:r>
          </w:p>
        </w:tc>
        <w:tc>
          <w:tcPr>
            <w:tcW w:w="608" w:type="dxa"/>
          </w:tcPr>
          <w:p w14:paraId="7344A02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2AC0F30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0ECA72FD" w14:textId="77777777" w:rsidTr="005134C2">
        <w:trPr>
          <w:trHeight w:val="492"/>
        </w:trPr>
        <w:tc>
          <w:tcPr>
            <w:tcW w:w="988" w:type="dxa"/>
          </w:tcPr>
          <w:p w14:paraId="730F543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5</w:t>
            </w:r>
          </w:p>
        </w:tc>
        <w:tc>
          <w:tcPr>
            <w:tcW w:w="603" w:type="dxa"/>
          </w:tcPr>
          <w:p w14:paraId="2E1F0F1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0,496</w:t>
            </w:r>
          </w:p>
        </w:tc>
        <w:tc>
          <w:tcPr>
            <w:tcW w:w="631" w:type="dxa"/>
          </w:tcPr>
          <w:p w14:paraId="7891922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039FFA7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2B58987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30</w:t>
            </w:r>
          </w:p>
        </w:tc>
        <w:tc>
          <w:tcPr>
            <w:tcW w:w="640" w:type="dxa"/>
          </w:tcPr>
          <w:p w14:paraId="00DD38D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-0,064</w:t>
            </w:r>
          </w:p>
        </w:tc>
        <w:tc>
          <w:tcPr>
            <w:tcW w:w="608" w:type="dxa"/>
          </w:tcPr>
          <w:p w14:paraId="41DB3BE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12959038"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090E98ED" w14:textId="77777777" w:rsidTr="005134C2">
        <w:trPr>
          <w:trHeight w:val="239"/>
        </w:trPr>
        <w:tc>
          <w:tcPr>
            <w:tcW w:w="988" w:type="dxa"/>
          </w:tcPr>
          <w:p w14:paraId="07AA01B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6</w:t>
            </w:r>
          </w:p>
        </w:tc>
        <w:tc>
          <w:tcPr>
            <w:tcW w:w="603" w:type="dxa"/>
          </w:tcPr>
          <w:p w14:paraId="200FBC78"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0,784</w:t>
            </w:r>
          </w:p>
        </w:tc>
        <w:tc>
          <w:tcPr>
            <w:tcW w:w="631" w:type="dxa"/>
          </w:tcPr>
          <w:p w14:paraId="16BE00E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1235E92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393D3B7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31</w:t>
            </w:r>
          </w:p>
        </w:tc>
        <w:tc>
          <w:tcPr>
            <w:tcW w:w="640" w:type="dxa"/>
          </w:tcPr>
          <w:p w14:paraId="7D1FA2C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0,396</w:t>
            </w:r>
          </w:p>
        </w:tc>
        <w:tc>
          <w:tcPr>
            <w:tcW w:w="608" w:type="dxa"/>
          </w:tcPr>
          <w:p w14:paraId="41B4252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3702FF7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736DAFA1" w14:textId="77777777" w:rsidTr="005134C2">
        <w:trPr>
          <w:trHeight w:val="239"/>
        </w:trPr>
        <w:tc>
          <w:tcPr>
            <w:tcW w:w="988" w:type="dxa"/>
          </w:tcPr>
          <w:p w14:paraId="100D6DC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7</w:t>
            </w:r>
          </w:p>
        </w:tc>
        <w:tc>
          <w:tcPr>
            <w:tcW w:w="603" w:type="dxa"/>
          </w:tcPr>
          <w:p w14:paraId="6E392F2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0,103</w:t>
            </w:r>
          </w:p>
        </w:tc>
        <w:tc>
          <w:tcPr>
            <w:tcW w:w="631" w:type="dxa"/>
          </w:tcPr>
          <w:p w14:paraId="22D3C0E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309CBCA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c>
          <w:tcPr>
            <w:tcW w:w="960" w:type="dxa"/>
          </w:tcPr>
          <w:p w14:paraId="07FF39B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32</w:t>
            </w:r>
          </w:p>
        </w:tc>
        <w:tc>
          <w:tcPr>
            <w:tcW w:w="640" w:type="dxa"/>
          </w:tcPr>
          <w:p w14:paraId="6556583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0,748</w:t>
            </w:r>
          </w:p>
        </w:tc>
        <w:tc>
          <w:tcPr>
            <w:tcW w:w="608" w:type="dxa"/>
          </w:tcPr>
          <w:p w14:paraId="3C83AA1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222152A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28C4C7A0" w14:textId="77777777" w:rsidTr="005134C2">
        <w:trPr>
          <w:trHeight w:val="252"/>
        </w:trPr>
        <w:tc>
          <w:tcPr>
            <w:tcW w:w="988" w:type="dxa"/>
          </w:tcPr>
          <w:p w14:paraId="51F7AC3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8</w:t>
            </w:r>
          </w:p>
        </w:tc>
        <w:tc>
          <w:tcPr>
            <w:tcW w:w="603" w:type="dxa"/>
          </w:tcPr>
          <w:p w14:paraId="2595EBF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-2,289</w:t>
            </w:r>
          </w:p>
        </w:tc>
        <w:tc>
          <w:tcPr>
            <w:tcW w:w="631" w:type="dxa"/>
          </w:tcPr>
          <w:p w14:paraId="038AD2A8"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22D33235" w14:textId="77777777" w:rsidR="005134C2" w:rsidRDefault="00D0081F" w:rsidP="00D0081F">
            <w:pPr>
              <w:rPr>
                <w:rFonts w:asciiTheme="majorBidi" w:hAnsiTheme="majorBidi" w:cstheme="majorBidi"/>
                <w:lang w:val="en-US"/>
              </w:rPr>
            </w:pPr>
            <w:r w:rsidRPr="00415BCB">
              <w:rPr>
                <w:rFonts w:asciiTheme="majorBidi" w:hAnsiTheme="majorBidi" w:cstheme="majorBidi"/>
                <w:lang w:val="en-US"/>
              </w:rPr>
              <w:t>Tidak</w:t>
            </w:r>
          </w:p>
          <w:p w14:paraId="7FC01BAB" w14:textId="366A307E"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07F2688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33</w:t>
            </w:r>
          </w:p>
        </w:tc>
        <w:tc>
          <w:tcPr>
            <w:tcW w:w="640" w:type="dxa"/>
          </w:tcPr>
          <w:p w14:paraId="79A0009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0,545</w:t>
            </w:r>
          </w:p>
        </w:tc>
        <w:tc>
          <w:tcPr>
            <w:tcW w:w="608" w:type="dxa"/>
          </w:tcPr>
          <w:p w14:paraId="0A4397F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E2ABDE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263F4A25" w14:textId="77777777" w:rsidTr="005134C2">
        <w:trPr>
          <w:trHeight w:val="492"/>
        </w:trPr>
        <w:tc>
          <w:tcPr>
            <w:tcW w:w="988" w:type="dxa"/>
          </w:tcPr>
          <w:p w14:paraId="202B042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9</w:t>
            </w:r>
          </w:p>
        </w:tc>
        <w:tc>
          <w:tcPr>
            <w:tcW w:w="603" w:type="dxa"/>
          </w:tcPr>
          <w:p w14:paraId="2D4AA9B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0,420</w:t>
            </w:r>
          </w:p>
        </w:tc>
        <w:tc>
          <w:tcPr>
            <w:tcW w:w="631" w:type="dxa"/>
          </w:tcPr>
          <w:p w14:paraId="245D22F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2412A5D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7A70C93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34</w:t>
            </w:r>
          </w:p>
        </w:tc>
        <w:tc>
          <w:tcPr>
            <w:tcW w:w="640" w:type="dxa"/>
          </w:tcPr>
          <w:p w14:paraId="53E5732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0,261</w:t>
            </w:r>
          </w:p>
        </w:tc>
        <w:tc>
          <w:tcPr>
            <w:tcW w:w="608" w:type="dxa"/>
          </w:tcPr>
          <w:p w14:paraId="2480071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E9C1E3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6AF90212" w14:textId="77777777" w:rsidTr="005134C2">
        <w:trPr>
          <w:trHeight w:val="239"/>
        </w:trPr>
        <w:tc>
          <w:tcPr>
            <w:tcW w:w="988" w:type="dxa"/>
          </w:tcPr>
          <w:p w14:paraId="650C291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10</w:t>
            </w:r>
          </w:p>
        </w:tc>
        <w:tc>
          <w:tcPr>
            <w:tcW w:w="603" w:type="dxa"/>
          </w:tcPr>
          <w:p w14:paraId="1E90FAF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0,422</w:t>
            </w:r>
          </w:p>
        </w:tc>
        <w:tc>
          <w:tcPr>
            <w:tcW w:w="631" w:type="dxa"/>
          </w:tcPr>
          <w:p w14:paraId="3AF7FA78"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56509E4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6DD56EC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35</w:t>
            </w:r>
          </w:p>
        </w:tc>
        <w:tc>
          <w:tcPr>
            <w:tcW w:w="640" w:type="dxa"/>
          </w:tcPr>
          <w:p w14:paraId="30077F5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0,450</w:t>
            </w:r>
          </w:p>
        </w:tc>
        <w:tc>
          <w:tcPr>
            <w:tcW w:w="608" w:type="dxa"/>
          </w:tcPr>
          <w:p w14:paraId="2AAE001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7046E62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2B2CCFD8" w14:textId="77777777" w:rsidTr="005134C2">
        <w:trPr>
          <w:trHeight w:val="239"/>
        </w:trPr>
        <w:tc>
          <w:tcPr>
            <w:tcW w:w="988" w:type="dxa"/>
          </w:tcPr>
          <w:p w14:paraId="6DD14F8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11</w:t>
            </w:r>
          </w:p>
        </w:tc>
        <w:tc>
          <w:tcPr>
            <w:tcW w:w="603" w:type="dxa"/>
          </w:tcPr>
          <w:p w14:paraId="11E4793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0,509</w:t>
            </w:r>
          </w:p>
        </w:tc>
        <w:tc>
          <w:tcPr>
            <w:tcW w:w="631" w:type="dxa"/>
          </w:tcPr>
          <w:p w14:paraId="050AC2A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08D9E5F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2A59280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36</w:t>
            </w:r>
          </w:p>
        </w:tc>
        <w:tc>
          <w:tcPr>
            <w:tcW w:w="640" w:type="dxa"/>
          </w:tcPr>
          <w:p w14:paraId="396062F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0,447</w:t>
            </w:r>
          </w:p>
        </w:tc>
        <w:tc>
          <w:tcPr>
            <w:tcW w:w="608" w:type="dxa"/>
          </w:tcPr>
          <w:p w14:paraId="41C164D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33464E0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5F13883C" w14:textId="77777777" w:rsidTr="005134C2">
        <w:trPr>
          <w:trHeight w:val="252"/>
        </w:trPr>
        <w:tc>
          <w:tcPr>
            <w:tcW w:w="988" w:type="dxa"/>
          </w:tcPr>
          <w:p w14:paraId="712E4EC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12</w:t>
            </w:r>
          </w:p>
        </w:tc>
        <w:tc>
          <w:tcPr>
            <w:tcW w:w="603" w:type="dxa"/>
          </w:tcPr>
          <w:p w14:paraId="189058A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0,565</w:t>
            </w:r>
          </w:p>
        </w:tc>
        <w:tc>
          <w:tcPr>
            <w:tcW w:w="631" w:type="dxa"/>
          </w:tcPr>
          <w:p w14:paraId="74A588A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0D778EC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3EAC957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37</w:t>
            </w:r>
          </w:p>
        </w:tc>
        <w:tc>
          <w:tcPr>
            <w:tcW w:w="640" w:type="dxa"/>
          </w:tcPr>
          <w:p w14:paraId="7DF00DF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0,623</w:t>
            </w:r>
          </w:p>
        </w:tc>
        <w:tc>
          <w:tcPr>
            <w:tcW w:w="608" w:type="dxa"/>
          </w:tcPr>
          <w:p w14:paraId="7D558F7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66E432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5CDC0144" w14:textId="77777777" w:rsidTr="005134C2">
        <w:trPr>
          <w:trHeight w:val="239"/>
        </w:trPr>
        <w:tc>
          <w:tcPr>
            <w:tcW w:w="988" w:type="dxa"/>
          </w:tcPr>
          <w:p w14:paraId="0B5E47C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13</w:t>
            </w:r>
          </w:p>
        </w:tc>
        <w:tc>
          <w:tcPr>
            <w:tcW w:w="603" w:type="dxa"/>
          </w:tcPr>
          <w:p w14:paraId="3AF573C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0,393</w:t>
            </w:r>
          </w:p>
        </w:tc>
        <w:tc>
          <w:tcPr>
            <w:tcW w:w="631" w:type="dxa"/>
          </w:tcPr>
          <w:p w14:paraId="7567F0E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2F92F7E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343C8B1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38</w:t>
            </w:r>
          </w:p>
        </w:tc>
        <w:tc>
          <w:tcPr>
            <w:tcW w:w="640" w:type="dxa"/>
          </w:tcPr>
          <w:p w14:paraId="11AFEF9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0,370</w:t>
            </w:r>
          </w:p>
        </w:tc>
        <w:tc>
          <w:tcPr>
            <w:tcW w:w="608" w:type="dxa"/>
          </w:tcPr>
          <w:p w14:paraId="2586E9E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43C7A39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06590C8A" w14:textId="77777777" w:rsidTr="005134C2">
        <w:trPr>
          <w:trHeight w:val="252"/>
        </w:trPr>
        <w:tc>
          <w:tcPr>
            <w:tcW w:w="988" w:type="dxa"/>
          </w:tcPr>
          <w:p w14:paraId="7F2981F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14</w:t>
            </w:r>
          </w:p>
        </w:tc>
        <w:tc>
          <w:tcPr>
            <w:tcW w:w="603" w:type="dxa"/>
          </w:tcPr>
          <w:p w14:paraId="766CC38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0,400</w:t>
            </w:r>
          </w:p>
        </w:tc>
        <w:tc>
          <w:tcPr>
            <w:tcW w:w="631" w:type="dxa"/>
          </w:tcPr>
          <w:p w14:paraId="45957B7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12AF50D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6ABD073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39</w:t>
            </w:r>
          </w:p>
        </w:tc>
        <w:tc>
          <w:tcPr>
            <w:tcW w:w="640" w:type="dxa"/>
          </w:tcPr>
          <w:p w14:paraId="70C9E0C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0,571</w:t>
            </w:r>
          </w:p>
        </w:tc>
        <w:tc>
          <w:tcPr>
            <w:tcW w:w="608" w:type="dxa"/>
          </w:tcPr>
          <w:p w14:paraId="0BC032E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676E1CF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50155F81" w14:textId="77777777" w:rsidTr="005134C2">
        <w:trPr>
          <w:trHeight w:val="239"/>
        </w:trPr>
        <w:tc>
          <w:tcPr>
            <w:tcW w:w="988" w:type="dxa"/>
          </w:tcPr>
          <w:p w14:paraId="2142CC7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15</w:t>
            </w:r>
          </w:p>
        </w:tc>
        <w:tc>
          <w:tcPr>
            <w:tcW w:w="603" w:type="dxa"/>
          </w:tcPr>
          <w:p w14:paraId="1AAA01B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0,256</w:t>
            </w:r>
          </w:p>
        </w:tc>
        <w:tc>
          <w:tcPr>
            <w:tcW w:w="631" w:type="dxa"/>
          </w:tcPr>
          <w:p w14:paraId="07117EB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212F80BA" w14:textId="77777777" w:rsidR="005134C2" w:rsidRDefault="00D0081F" w:rsidP="00D0081F">
            <w:pPr>
              <w:ind w:left="720" w:hanging="720"/>
              <w:rPr>
                <w:rFonts w:asciiTheme="majorBidi" w:hAnsiTheme="majorBidi" w:cstheme="majorBidi"/>
                <w:lang w:val="en-US"/>
              </w:rPr>
            </w:pPr>
            <w:r w:rsidRPr="00415BCB">
              <w:rPr>
                <w:rFonts w:asciiTheme="majorBidi" w:hAnsiTheme="majorBidi" w:cstheme="majorBidi"/>
                <w:lang w:val="en-US"/>
              </w:rPr>
              <w:t>Tidak</w:t>
            </w:r>
          </w:p>
          <w:p w14:paraId="4536D7CB" w14:textId="301B44EA" w:rsidR="00D0081F" w:rsidRPr="00415BCB" w:rsidRDefault="00D0081F" w:rsidP="00D0081F">
            <w:pPr>
              <w:ind w:left="720" w:hanging="720"/>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6401721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40</w:t>
            </w:r>
          </w:p>
        </w:tc>
        <w:tc>
          <w:tcPr>
            <w:tcW w:w="640" w:type="dxa"/>
          </w:tcPr>
          <w:p w14:paraId="2683CDE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0,440</w:t>
            </w:r>
          </w:p>
        </w:tc>
        <w:tc>
          <w:tcPr>
            <w:tcW w:w="608" w:type="dxa"/>
          </w:tcPr>
          <w:p w14:paraId="297EEB1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050C9DF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1CC2C148" w14:textId="77777777" w:rsidTr="005134C2">
        <w:trPr>
          <w:trHeight w:val="492"/>
        </w:trPr>
        <w:tc>
          <w:tcPr>
            <w:tcW w:w="988" w:type="dxa"/>
          </w:tcPr>
          <w:p w14:paraId="5EFDAFF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16</w:t>
            </w:r>
          </w:p>
        </w:tc>
        <w:tc>
          <w:tcPr>
            <w:tcW w:w="603" w:type="dxa"/>
          </w:tcPr>
          <w:p w14:paraId="4554FB0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0,472</w:t>
            </w:r>
          </w:p>
        </w:tc>
        <w:tc>
          <w:tcPr>
            <w:tcW w:w="631" w:type="dxa"/>
          </w:tcPr>
          <w:p w14:paraId="682F73B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7F771F7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17FE752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41</w:t>
            </w:r>
          </w:p>
        </w:tc>
        <w:tc>
          <w:tcPr>
            <w:tcW w:w="640" w:type="dxa"/>
          </w:tcPr>
          <w:p w14:paraId="17E1A5C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0,173</w:t>
            </w:r>
          </w:p>
        </w:tc>
        <w:tc>
          <w:tcPr>
            <w:tcW w:w="608" w:type="dxa"/>
          </w:tcPr>
          <w:p w14:paraId="46A25F4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E2DC3F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43FD349E" w14:textId="77777777" w:rsidTr="005134C2">
        <w:trPr>
          <w:trHeight w:val="239"/>
        </w:trPr>
        <w:tc>
          <w:tcPr>
            <w:tcW w:w="988" w:type="dxa"/>
          </w:tcPr>
          <w:p w14:paraId="767D9AA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17</w:t>
            </w:r>
          </w:p>
        </w:tc>
        <w:tc>
          <w:tcPr>
            <w:tcW w:w="603" w:type="dxa"/>
          </w:tcPr>
          <w:p w14:paraId="4BA20A8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-0,233</w:t>
            </w:r>
          </w:p>
        </w:tc>
        <w:tc>
          <w:tcPr>
            <w:tcW w:w="631" w:type="dxa"/>
          </w:tcPr>
          <w:p w14:paraId="227A903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52FB908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c>
          <w:tcPr>
            <w:tcW w:w="960" w:type="dxa"/>
          </w:tcPr>
          <w:p w14:paraId="17E38EB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42</w:t>
            </w:r>
          </w:p>
        </w:tc>
        <w:tc>
          <w:tcPr>
            <w:tcW w:w="640" w:type="dxa"/>
          </w:tcPr>
          <w:p w14:paraId="0FE7B56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0,405</w:t>
            </w:r>
          </w:p>
        </w:tc>
        <w:tc>
          <w:tcPr>
            <w:tcW w:w="608" w:type="dxa"/>
          </w:tcPr>
          <w:p w14:paraId="472670C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28C2608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3291BC17" w14:textId="77777777" w:rsidTr="005134C2">
        <w:trPr>
          <w:trHeight w:val="492"/>
        </w:trPr>
        <w:tc>
          <w:tcPr>
            <w:tcW w:w="988" w:type="dxa"/>
          </w:tcPr>
          <w:p w14:paraId="63D85F9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18</w:t>
            </w:r>
          </w:p>
        </w:tc>
        <w:tc>
          <w:tcPr>
            <w:tcW w:w="603" w:type="dxa"/>
          </w:tcPr>
          <w:p w14:paraId="7ED948E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0,523</w:t>
            </w:r>
          </w:p>
        </w:tc>
        <w:tc>
          <w:tcPr>
            <w:tcW w:w="631" w:type="dxa"/>
          </w:tcPr>
          <w:p w14:paraId="70CDABB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1D416C8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71ECC01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43</w:t>
            </w:r>
          </w:p>
        </w:tc>
        <w:tc>
          <w:tcPr>
            <w:tcW w:w="640" w:type="dxa"/>
          </w:tcPr>
          <w:p w14:paraId="229339A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0,217</w:t>
            </w:r>
          </w:p>
        </w:tc>
        <w:tc>
          <w:tcPr>
            <w:tcW w:w="608" w:type="dxa"/>
          </w:tcPr>
          <w:p w14:paraId="0516C3B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55ED80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0BA28CDE" w14:textId="77777777" w:rsidTr="005134C2">
        <w:trPr>
          <w:trHeight w:val="252"/>
        </w:trPr>
        <w:tc>
          <w:tcPr>
            <w:tcW w:w="988" w:type="dxa"/>
          </w:tcPr>
          <w:p w14:paraId="1BE97F6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19</w:t>
            </w:r>
          </w:p>
        </w:tc>
        <w:tc>
          <w:tcPr>
            <w:tcW w:w="603" w:type="dxa"/>
          </w:tcPr>
          <w:p w14:paraId="67C912A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0,520</w:t>
            </w:r>
          </w:p>
        </w:tc>
        <w:tc>
          <w:tcPr>
            <w:tcW w:w="631" w:type="dxa"/>
          </w:tcPr>
          <w:p w14:paraId="27DD0C5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662E917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238F366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44</w:t>
            </w:r>
          </w:p>
        </w:tc>
        <w:tc>
          <w:tcPr>
            <w:tcW w:w="640" w:type="dxa"/>
          </w:tcPr>
          <w:p w14:paraId="4826114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0,386</w:t>
            </w:r>
          </w:p>
        </w:tc>
        <w:tc>
          <w:tcPr>
            <w:tcW w:w="608" w:type="dxa"/>
          </w:tcPr>
          <w:p w14:paraId="7771120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47CC81F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624626A3" w14:textId="77777777" w:rsidTr="005134C2">
        <w:trPr>
          <w:trHeight w:val="239"/>
        </w:trPr>
        <w:tc>
          <w:tcPr>
            <w:tcW w:w="988" w:type="dxa"/>
          </w:tcPr>
          <w:p w14:paraId="7602D39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20</w:t>
            </w:r>
          </w:p>
        </w:tc>
        <w:tc>
          <w:tcPr>
            <w:tcW w:w="603" w:type="dxa"/>
          </w:tcPr>
          <w:p w14:paraId="657C823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0,456</w:t>
            </w:r>
          </w:p>
        </w:tc>
        <w:tc>
          <w:tcPr>
            <w:tcW w:w="631" w:type="dxa"/>
          </w:tcPr>
          <w:p w14:paraId="749BD4D6"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19410EA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6FDCE34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45</w:t>
            </w:r>
          </w:p>
        </w:tc>
        <w:tc>
          <w:tcPr>
            <w:tcW w:w="640" w:type="dxa"/>
          </w:tcPr>
          <w:p w14:paraId="0808123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0,400</w:t>
            </w:r>
          </w:p>
        </w:tc>
        <w:tc>
          <w:tcPr>
            <w:tcW w:w="608" w:type="dxa"/>
          </w:tcPr>
          <w:p w14:paraId="38B0299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9385C9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r>
      <w:tr w:rsidR="00D0081F" w:rsidRPr="00415BCB" w14:paraId="5F464DDF" w14:textId="77777777" w:rsidTr="005134C2">
        <w:trPr>
          <w:trHeight w:val="492"/>
        </w:trPr>
        <w:tc>
          <w:tcPr>
            <w:tcW w:w="988" w:type="dxa"/>
          </w:tcPr>
          <w:p w14:paraId="3845241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21</w:t>
            </w:r>
          </w:p>
        </w:tc>
        <w:tc>
          <w:tcPr>
            <w:tcW w:w="603" w:type="dxa"/>
          </w:tcPr>
          <w:p w14:paraId="4F8751C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0,608</w:t>
            </w:r>
          </w:p>
        </w:tc>
        <w:tc>
          <w:tcPr>
            <w:tcW w:w="631" w:type="dxa"/>
          </w:tcPr>
          <w:p w14:paraId="15588EE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016E8DA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093C3A4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46</w:t>
            </w:r>
          </w:p>
        </w:tc>
        <w:tc>
          <w:tcPr>
            <w:tcW w:w="640" w:type="dxa"/>
          </w:tcPr>
          <w:p w14:paraId="6695432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0,291</w:t>
            </w:r>
          </w:p>
        </w:tc>
        <w:tc>
          <w:tcPr>
            <w:tcW w:w="608" w:type="dxa"/>
          </w:tcPr>
          <w:p w14:paraId="073E612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7F223B3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61F6B5B3" w14:textId="77777777" w:rsidTr="005134C2">
        <w:trPr>
          <w:trHeight w:val="492"/>
        </w:trPr>
        <w:tc>
          <w:tcPr>
            <w:tcW w:w="988" w:type="dxa"/>
          </w:tcPr>
          <w:p w14:paraId="27265A5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22</w:t>
            </w:r>
          </w:p>
        </w:tc>
        <w:tc>
          <w:tcPr>
            <w:tcW w:w="603" w:type="dxa"/>
          </w:tcPr>
          <w:p w14:paraId="0563F4B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0,592</w:t>
            </w:r>
          </w:p>
        </w:tc>
        <w:tc>
          <w:tcPr>
            <w:tcW w:w="631" w:type="dxa"/>
          </w:tcPr>
          <w:p w14:paraId="66B03D7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1233CDE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 xml:space="preserve">Valid </w:t>
            </w:r>
          </w:p>
        </w:tc>
        <w:tc>
          <w:tcPr>
            <w:tcW w:w="960" w:type="dxa"/>
          </w:tcPr>
          <w:p w14:paraId="686F33E4"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47</w:t>
            </w:r>
          </w:p>
        </w:tc>
        <w:tc>
          <w:tcPr>
            <w:tcW w:w="640" w:type="dxa"/>
          </w:tcPr>
          <w:p w14:paraId="0D26A04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0,291</w:t>
            </w:r>
          </w:p>
        </w:tc>
        <w:tc>
          <w:tcPr>
            <w:tcW w:w="608" w:type="dxa"/>
          </w:tcPr>
          <w:p w14:paraId="1DDF6D3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1F6E351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3F2CCECF" w14:textId="77777777" w:rsidTr="005134C2">
        <w:trPr>
          <w:trHeight w:val="492"/>
        </w:trPr>
        <w:tc>
          <w:tcPr>
            <w:tcW w:w="988" w:type="dxa"/>
          </w:tcPr>
          <w:p w14:paraId="50A57CC7"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23</w:t>
            </w:r>
          </w:p>
        </w:tc>
        <w:tc>
          <w:tcPr>
            <w:tcW w:w="603" w:type="dxa"/>
          </w:tcPr>
          <w:p w14:paraId="77B0B595"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0,521</w:t>
            </w:r>
          </w:p>
        </w:tc>
        <w:tc>
          <w:tcPr>
            <w:tcW w:w="631" w:type="dxa"/>
          </w:tcPr>
          <w:p w14:paraId="5133066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2D8A294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285EBD5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48</w:t>
            </w:r>
          </w:p>
        </w:tc>
        <w:tc>
          <w:tcPr>
            <w:tcW w:w="640" w:type="dxa"/>
          </w:tcPr>
          <w:p w14:paraId="5593B5E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0,226</w:t>
            </w:r>
          </w:p>
        </w:tc>
        <w:tc>
          <w:tcPr>
            <w:tcW w:w="608" w:type="dxa"/>
          </w:tcPr>
          <w:p w14:paraId="1EB681A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5A991E5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4B809F17" w14:textId="77777777" w:rsidTr="005134C2">
        <w:trPr>
          <w:trHeight w:val="492"/>
        </w:trPr>
        <w:tc>
          <w:tcPr>
            <w:tcW w:w="988" w:type="dxa"/>
          </w:tcPr>
          <w:p w14:paraId="3506BCA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24</w:t>
            </w:r>
          </w:p>
        </w:tc>
        <w:tc>
          <w:tcPr>
            <w:tcW w:w="603" w:type="dxa"/>
          </w:tcPr>
          <w:p w14:paraId="5E81451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0,587</w:t>
            </w:r>
          </w:p>
        </w:tc>
        <w:tc>
          <w:tcPr>
            <w:tcW w:w="631" w:type="dxa"/>
          </w:tcPr>
          <w:p w14:paraId="20454493"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1C64897B"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57FAF18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49</w:t>
            </w:r>
          </w:p>
        </w:tc>
        <w:tc>
          <w:tcPr>
            <w:tcW w:w="640" w:type="dxa"/>
          </w:tcPr>
          <w:p w14:paraId="510F8FB8"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0,280</w:t>
            </w:r>
          </w:p>
        </w:tc>
        <w:tc>
          <w:tcPr>
            <w:tcW w:w="608" w:type="dxa"/>
          </w:tcPr>
          <w:p w14:paraId="5D0965FA"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4C9A036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r w:rsidR="00D0081F" w:rsidRPr="00415BCB" w14:paraId="4856634B" w14:textId="77777777" w:rsidTr="005134C2">
        <w:trPr>
          <w:trHeight w:val="492"/>
        </w:trPr>
        <w:tc>
          <w:tcPr>
            <w:tcW w:w="988" w:type="dxa"/>
          </w:tcPr>
          <w:p w14:paraId="2064230E"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25</w:t>
            </w:r>
          </w:p>
        </w:tc>
        <w:tc>
          <w:tcPr>
            <w:tcW w:w="603" w:type="dxa"/>
          </w:tcPr>
          <w:p w14:paraId="3CA18091"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0,602</w:t>
            </w:r>
          </w:p>
        </w:tc>
        <w:tc>
          <w:tcPr>
            <w:tcW w:w="631" w:type="dxa"/>
          </w:tcPr>
          <w:p w14:paraId="1ACE0229"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75" w:type="dxa"/>
          </w:tcPr>
          <w:p w14:paraId="6C359D4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Valid</w:t>
            </w:r>
          </w:p>
        </w:tc>
        <w:tc>
          <w:tcPr>
            <w:tcW w:w="960" w:type="dxa"/>
          </w:tcPr>
          <w:p w14:paraId="5FE0C54D"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50</w:t>
            </w:r>
          </w:p>
        </w:tc>
        <w:tc>
          <w:tcPr>
            <w:tcW w:w="640" w:type="dxa"/>
          </w:tcPr>
          <w:p w14:paraId="4CFE0080"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0,294</w:t>
            </w:r>
          </w:p>
        </w:tc>
        <w:tc>
          <w:tcPr>
            <w:tcW w:w="608" w:type="dxa"/>
          </w:tcPr>
          <w:p w14:paraId="47660D0F"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0,367</w:t>
            </w:r>
          </w:p>
        </w:tc>
        <w:tc>
          <w:tcPr>
            <w:tcW w:w="918" w:type="dxa"/>
          </w:tcPr>
          <w:p w14:paraId="310FDB22" w14:textId="77777777" w:rsidR="00D0081F" w:rsidRPr="00415BCB" w:rsidRDefault="00D0081F" w:rsidP="00D0081F">
            <w:pPr>
              <w:rPr>
                <w:rFonts w:asciiTheme="majorBidi" w:hAnsiTheme="majorBidi" w:cstheme="majorBidi"/>
                <w:lang w:val="en-US"/>
              </w:rPr>
            </w:pPr>
            <w:r w:rsidRPr="00415BCB">
              <w:rPr>
                <w:rFonts w:asciiTheme="majorBidi" w:hAnsiTheme="majorBidi" w:cstheme="majorBidi"/>
                <w:lang w:val="en-US"/>
              </w:rPr>
              <w:t>Tidak Valid</w:t>
            </w:r>
          </w:p>
        </w:tc>
      </w:tr>
    </w:tbl>
    <w:p w14:paraId="352C1A13" w14:textId="77777777" w:rsidR="00D0081F" w:rsidRPr="00415BCB" w:rsidRDefault="00D0081F" w:rsidP="00D0081F">
      <w:pPr>
        <w:rPr>
          <w:rFonts w:asciiTheme="majorBidi" w:hAnsiTheme="majorBidi" w:cstheme="majorBidi"/>
          <w:lang w:val="en-US"/>
        </w:rPr>
      </w:pPr>
    </w:p>
    <w:p w14:paraId="77F11EF8" w14:textId="77777777" w:rsidR="00D0081F" w:rsidRPr="00415BCB" w:rsidRDefault="00D0081F" w:rsidP="00D0081F">
      <w:pPr>
        <w:spacing w:line="360" w:lineRule="auto"/>
        <w:jc w:val="both"/>
        <w:rPr>
          <w:rFonts w:asciiTheme="majorBidi" w:hAnsiTheme="majorBidi" w:cstheme="majorBidi"/>
          <w:lang w:val="en-US"/>
        </w:rPr>
      </w:pPr>
    </w:p>
    <w:p w14:paraId="783E08A6" w14:textId="77777777" w:rsidR="00D0081F" w:rsidRPr="00415BCB" w:rsidRDefault="00D0081F" w:rsidP="00D0081F">
      <w:pPr>
        <w:spacing w:line="360" w:lineRule="auto"/>
        <w:jc w:val="both"/>
        <w:rPr>
          <w:rFonts w:asciiTheme="majorBidi" w:hAnsiTheme="majorBidi" w:cstheme="majorBidi"/>
          <w:lang w:val="en-US"/>
        </w:rPr>
      </w:pPr>
    </w:p>
    <w:p w14:paraId="7EDED28B" w14:textId="77777777" w:rsidR="00D0081F" w:rsidRPr="00415BCB" w:rsidRDefault="00D0081F" w:rsidP="00D0081F">
      <w:pPr>
        <w:spacing w:line="360" w:lineRule="auto"/>
        <w:jc w:val="both"/>
        <w:rPr>
          <w:rFonts w:asciiTheme="majorBidi" w:hAnsiTheme="majorBidi" w:cstheme="majorBidi"/>
          <w:lang w:val="en-US"/>
        </w:rPr>
      </w:pPr>
    </w:p>
    <w:p w14:paraId="2A246CEA" w14:textId="77777777" w:rsidR="00110DC0" w:rsidRDefault="00110DC0" w:rsidP="00D0081F">
      <w:pPr>
        <w:spacing w:line="360" w:lineRule="auto"/>
        <w:jc w:val="both"/>
        <w:rPr>
          <w:rFonts w:asciiTheme="majorBidi" w:hAnsiTheme="majorBidi" w:cstheme="majorBidi"/>
          <w:lang w:val="en-US"/>
        </w:rPr>
      </w:pPr>
    </w:p>
    <w:p w14:paraId="11EBEBEB" w14:textId="2EA5CFDF"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 xml:space="preserve">Lampiran </w:t>
      </w:r>
      <w:r w:rsidR="0017657E">
        <w:rPr>
          <w:rFonts w:asciiTheme="majorBidi" w:hAnsiTheme="majorBidi" w:cstheme="majorBidi"/>
          <w:lang w:val="en-US"/>
        </w:rPr>
        <w:t>10</w:t>
      </w:r>
    </w:p>
    <w:p w14:paraId="22C644D4" w14:textId="77777777" w:rsidR="00D0081F" w:rsidRPr="00415BCB" w:rsidRDefault="00D0081F" w:rsidP="002740D4">
      <w:pPr>
        <w:spacing w:after="0" w:line="360" w:lineRule="auto"/>
        <w:jc w:val="center"/>
        <w:rPr>
          <w:rFonts w:asciiTheme="majorBidi" w:hAnsiTheme="majorBidi" w:cstheme="majorBidi"/>
          <w:b/>
          <w:bCs/>
          <w:lang w:val="en-US"/>
        </w:rPr>
      </w:pPr>
      <w:r w:rsidRPr="00415BCB">
        <w:rPr>
          <w:rFonts w:asciiTheme="majorBidi" w:hAnsiTheme="majorBidi" w:cstheme="majorBidi"/>
          <w:b/>
          <w:bCs/>
          <w:lang w:val="en-US"/>
        </w:rPr>
        <w:t>Angket Teman Sebaya</w:t>
      </w:r>
    </w:p>
    <w:p w14:paraId="2B4B442C" w14:textId="77777777" w:rsidR="00D0081F" w:rsidRPr="00415BCB" w:rsidRDefault="00D0081F" w:rsidP="002740D4">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Identitas</w:t>
      </w:r>
    </w:p>
    <w:p w14:paraId="01830695" w14:textId="77777777" w:rsidR="00D0081F" w:rsidRPr="00415BCB" w:rsidRDefault="00D0081F" w:rsidP="002740D4">
      <w:pPr>
        <w:spacing w:after="0" w:line="360" w:lineRule="auto"/>
        <w:jc w:val="both"/>
        <w:rPr>
          <w:rFonts w:asciiTheme="majorBidi" w:hAnsiTheme="majorBidi" w:cstheme="majorBidi"/>
          <w:lang w:val="en-US"/>
        </w:rPr>
      </w:pPr>
      <w:r w:rsidRPr="00415BCB">
        <w:rPr>
          <w:rFonts w:asciiTheme="majorBidi" w:hAnsiTheme="majorBidi" w:cstheme="majorBidi"/>
          <w:lang w:val="en-US"/>
        </w:rPr>
        <w:t>Nama</w:t>
      </w:r>
      <w:r w:rsidRPr="00415BCB">
        <w:rPr>
          <w:rFonts w:asciiTheme="majorBidi" w:hAnsiTheme="majorBidi" w:cstheme="majorBidi"/>
          <w:lang w:val="en-US"/>
        </w:rPr>
        <w:tab/>
      </w:r>
      <w:r w:rsidRPr="00415BCB">
        <w:rPr>
          <w:rFonts w:asciiTheme="majorBidi" w:hAnsiTheme="majorBidi" w:cstheme="majorBidi"/>
          <w:lang w:val="en-US"/>
        </w:rPr>
        <w:tab/>
        <w:t xml:space="preserve">: </w:t>
      </w:r>
    </w:p>
    <w:p w14:paraId="1AA03741" w14:textId="77777777" w:rsidR="00D0081F" w:rsidRPr="00415BCB" w:rsidRDefault="00D0081F" w:rsidP="002740D4">
      <w:pPr>
        <w:spacing w:after="0" w:line="360" w:lineRule="auto"/>
        <w:jc w:val="both"/>
        <w:rPr>
          <w:rFonts w:asciiTheme="majorBidi" w:hAnsiTheme="majorBidi" w:cstheme="majorBidi"/>
          <w:lang w:val="en-US"/>
        </w:rPr>
      </w:pPr>
      <w:r w:rsidRPr="00415BCB">
        <w:rPr>
          <w:rFonts w:asciiTheme="majorBidi" w:hAnsiTheme="majorBidi" w:cstheme="majorBidi"/>
          <w:lang w:val="en-US"/>
        </w:rPr>
        <w:t>No.Absen</w:t>
      </w:r>
      <w:r w:rsidRPr="00415BCB">
        <w:rPr>
          <w:rFonts w:asciiTheme="majorBidi" w:hAnsiTheme="majorBidi" w:cstheme="majorBidi"/>
          <w:lang w:val="en-US"/>
        </w:rPr>
        <w:tab/>
        <w:t>:</w:t>
      </w:r>
    </w:p>
    <w:p w14:paraId="0F748A24" w14:textId="77777777" w:rsidR="00D0081F" w:rsidRPr="00415BCB" w:rsidRDefault="00D0081F" w:rsidP="002740D4">
      <w:pPr>
        <w:spacing w:after="0" w:line="360" w:lineRule="auto"/>
        <w:jc w:val="both"/>
        <w:rPr>
          <w:rFonts w:asciiTheme="majorBidi" w:hAnsiTheme="majorBidi" w:cstheme="majorBidi"/>
          <w:lang w:val="en-US"/>
        </w:rPr>
      </w:pPr>
      <w:r w:rsidRPr="00415BCB">
        <w:rPr>
          <w:rFonts w:asciiTheme="majorBidi" w:hAnsiTheme="majorBidi" w:cstheme="majorBidi"/>
          <w:lang w:val="en-US"/>
        </w:rPr>
        <w:t>Kelas</w:t>
      </w:r>
      <w:r w:rsidRPr="00415BCB">
        <w:rPr>
          <w:rFonts w:asciiTheme="majorBidi" w:hAnsiTheme="majorBidi" w:cstheme="majorBidi"/>
          <w:lang w:val="en-US"/>
        </w:rPr>
        <w:tab/>
      </w:r>
      <w:r w:rsidRPr="00415BCB">
        <w:rPr>
          <w:rFonts w:asciiTheme="majorBidi" w:hAnsiTheme="majorBidi" w:cstheme="majorBidi"/>
          <w:lang w:val="en-US"/>
        </w:rPr>
        <w:tab/>
        <w:t>:</w:t>
      </w:r>
    </w:p>
    <w:p w14:paraId="04E437AC" w14:textId="77777777" w:rsidR="00D0081F" w:rsidRPr="00415BCB" w:rsidRDefault="00D0081F" w:rsidP="002740D4">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Petunjuk Pengisian Angket</w:t>
      </w:r>
    </w:p>
    <w:p w14:paraId="706F6E9F" w14:textId="77777777" w:rsidR="006F0542" w:rsidRDefault="00D0081F" w:rsidP="002740D4">
      <w:pPr>
        <w:pStyle w:val="ListParagraph"/>
        <w:numPr>
          <w:ilvl w:val="0"/>
          <w:numId w:val="52"/>
        </w:numPr>
        <w:spacing w:after="0" w:line="360" w:lineRule="auto"/>
        <w:ind w:left="284" w:hanging="284"/>
        <w:jc w:val="both"/>
        <w:rPr>
          <w:rFonts w:asciiTheme="majorBidi" w:hAnsiTheme="majorBidi" w:cstheme="majorBidi"/>
          <w:lang w:val="en-US"/>
        </w:rPr>
      </w:pPr>
      <w:r w:rsidRPr="00415BCB">
        <w:rPr>
          <w:rFonts w:asciiTheme="majorBidi" w:hAnsiTheme="majorBidi" w:cstheme="majorBidi"/>
          <w:lang w:val="en-US"/>
        </w:rPr>
        <w:t>Tulislah Identitas Terlebih dahulu pada kolom yang disediakan</w:t>
      </w:r>
    </w:p>
    <w:p w14:paraId="79E92171" w14:textId="77777777" w:rsidR="006F0542" w:rsidRDefault="00D0081F" w:rsidP="002740D4">
      <w:pPr>
        <w:pStyle w:val="ListParagraph"/>
        <w:numPr>
          <w:ilvl w:val="0"/>
          <w:numId w:val="52"/>
        </w:numPr>
        <w:spacing w:after="0" w:line="360" w:lineRule="auto"/>
        <w:ind w:left="284" w:hanging="284"/>
        <w:jc w:val="both"/>
        <w:rPr>
          <w:rFonts w:asciiTheme="majorBidi" w:hAnsiTheme="majorBidi" w:cstheme="majorBidi"/>
          <w:lang w:val="en-US"/>
        </w:rPr>
      </w:pPr>
      <w:r w:rsidRPr="006F0542">
        <w:rPr>
          <w:rFonts w:asciiTheme="majorBidi" w:hAnsiTheme="majorBidi" w:cstheme="majorBidi"/>
          <w:lang w:val="en-US"/>
        </w:rPr>
        <w:t>Jawablah pernyataan dengan memilih salah satu dari 4 alternatif jawaban</w:t>
      </w:r>
    </w:p>
    <w:p w14:paraId="6871409A" w14:textId="7FB4E13C" w:rsidR="00D0081F" w:rsidRPr="006F0542" w:rsidRDefault="00D0081F" w:rsidP="002740D4">
      <w:pPr>
        <w:pStyle w:val="ListParagraph"/>
        <w:numPr>
          <w:ilvl w:val="0"/>
          <w:numId w:val="52"/>
        </w:numPr>
        <w:spacing w:after="0" w:line="360" w:lineRule="auto"/>
        <w:ind w:left="284" w:hanging="284"/>
        <w:jc w:val="both"/>
        <w:rPr>
          <w:rFonts w:asciiTheme="majorBidi" w:hAnsiTheme="majorBidi" w:cstheme="majorBidi"/>
          <w:lang w:val="en-US"/>
        </w:rPr>
      </w:pPr>
      <w:r w:rsidRPr="006F0542">
        <w:rPr>
          <w:rFonts w:asciiTheme="majorBidi" w:hAnsiTheme="majorBidi" w:cstheme="majorBidi"/>
          <w:lang w:val="en-US"/>
        </w:rPr>
        <w:t>Berilah tanda centang (v) pada jawaban yang disediakan</w:t>
      </w:r>
    </w:p>
    <w:p w14:paraId="5BC84ADB" w14:textId="04D76450" w:rsidR="00D0081F" w:rsidRDefault="00D0081F" w:rsidP="002740D4">
      <w:pPr>
        <w:spacing w:after="0" w:line="360" w:lineRule="auto"/>
        <w:ind w:right="4676"/>
        <w:jc w:val="both"/>
        <w:rPr>
          <w:rFonts w:asciiTheme="majorBidi" w:hAnsiTheme="majorBidi" w:cstheme="majorBidi"/>
          <w:b/>
          <w:bCs/>
          <w:lang w:val="en-US"/>
        </w:rPr>
      </w:pPr>
      <w:r w:rsidRPr="00415BCB">
        <w:rPr>
          <w:rFonts w:asciiTheme="majorBidi" w:hAnsiTheme="majorBidi" w:cstheme="majorBidi"/>
          <w:b/>
          <w:bCs/>
          <w:lang w:val="en-US"/>
        </w:rPr>
        <w:t>Keterangan</w:t>
      </w:r>
    </w:p>
    <w:p w14:paraId="56301073" w14:textId="3AF4E4E2" w:rsidR="006B0B38" w:rsidRPr="006B0B38" w:rsidRDefault="006B0B38" w:rsidP="002740D4">
      <w:pPr>
        <w:spacing w:after="0" w:line="360" w:lineRule="auto"/>
        <w:ind w:right="-1"/>
        <w:jc w:val="both"/>
        <w:rPr>
          <w:rFonts w:asciiTheme="majorBidi" w:hAnsiTheme="majorBidi" w:cstheme="majorBidi"/>
          <w:lang w:val="en-US"/>
        </w:rPr>
      </w:pPr>
      <w:r w:rsidRPr="006B0B38">
        <w:rPr>
          <w:rFonts w:asciiTheme="majorBidi" w:hAnsiTheme="majorBidi" w:cstheme="majorBidi"/>
          <w:lang w:val="en-US"/>
        </w:rPr>
        <w:t>Angket terdiri dari 2 pernyataan yaitu pernyataan positif dan pernyataan negatif</w:t>
      </w:r>
    </w:p>
    <w:p w14:paraId="3B99672A" w14:textId="77777777" w:rsidR="006B0B38" w:rsidRDefault="006B0B38" w:rsidP="002740D4">
      <w:pPr>
        <w:spacing w:line="360" w:lineRule="auto"/>
        <w:jc w:val="both"/>
        <w:rPr>
          <w:rFonts w:asciiTheme="majorBidi" w:hAnsiTheme="majorBidi" w:cstheme="majorBidi"/>
        </w:rPr>
      </w:pPr>
      <w:r>
        <w:rPr>
          <w:rFonts w:asciiTheme="majorBidi" w:hAnsiTheme="majorBidi" w:cstheme="majorBidi"/>
        </w:rPr>
        <w:t xml:space="preserve">1. </w:t>
      </w:r>
      <w:r w:rsidRPr="006B0B38">
        <w:rPr>
          <w:rFonts w:asciiTheme="majorBidi" w:hAnsiTheme="majorBidi" w:cstheme="majorBidi"/>
        </w:rPr>
        <w:t>Pernyataan positif</w:t>
      </w:r>
    </w:p>
    <w:p w14:paraId="7F7D5714" w14:textId="77777777" w:rsidR="006B0B38" w:rsidRDefault="006B0B38" w:rsidP="002740D4">
      <w:pPr>
        <w:spacing w:line="360" w:lineRule="auto"/>
        <w:ind w:left="284"/>
        <w:jc w:val="both"/>
        <w:rPr>
          <w:rFonts w:asciiTheme="majorBidi" w:hAnsiTheme="majorBidi" w:cstheme="majorBidi"/>
        </w:rPr>
      </w:pPr>
      <w:r>
        <w:rPr>
          <w:rFonts w:asciiTheme="majorBidi" w:hAnsiTheme="majorBidi" w:cstheme="majorBidi"/>
        </w:rPr>
        <w:t xml:space="preserve">a. </w:t>
      </w:r>
      <w:r w:rsidRPr="006B0B38">
        <w:rPr>
          <w:rFonts w:asciiTheme="majorBidi" w:hAnsiTheme="majorBidi" w:cstheme="majorBidi"/>
        </w:rPr>
        <w:t>Jawaban sangat setuju (SS) skor 4</w:t>
      </w:r>
    </w:p>
    <w:p w14:paraId="44CF7B6A" w14:textId="77777777" w:rsidR="006B0B38" w:rsidRDefault="006B0B38" w:rsidP="002740D4">
      <w:pPr>
        <w:spacing w:line="360" w:lineRule="auto"/>
        <w:ind w:left="284"/>
        <w:jc w:val="both"/>
        <w:rPr>
          <w:rFonts w:asciiTheme="majorBidi" w:hAnsiTheme="majorBidi" w:cstheme="majorBidi"/>
        </w:rPr>
      </w:pPr>
      <w:r>
        <w:rPr>
          <w:rFonts w:asciiTheme="majorBidi" w:hAnsiTheme="majorBidi" w:cstheme="majorBidi"/>
        </w:rPr>
        <w:t xml:space="preserve">b. </w:t>
      </w:r>
      <w:r w:rsidRPr="006B0B38">
        <w:rPr>
          <w:rFonts w:asciiTheme="majorBidi" w:hAnsiTheme="majorBidi" w:cstheme="majorBidi"/>
        </w:rPr>
        <w:t>Jawaban setuju (S) skor 3</w:t>
      </w:r>
    </w:p>
    <w:p w14:paraId="0CEF180F" w14:textId="77777777" w:rsidR="006B0B38" w:rsidRDefault="006B0B38" w:rsidP="002740D4">
      <w:pPr>
        <w:spacing w:line="360" w:lineRule="auto"/>
        <w:ind w:left="284"/>
        <w:jc w:val="both"/>
        <w:rPr>
          <w:rFonts w:asciiTheme="majorBidi" w:hAnsiTheme="majorBidi" w:cstheme="majorBidi"/>
        </w:rPr>
      </w:pPr>
      <w:r>
        <w:rPr>
          <w:rFonts w:asciiTheme="majorBidi" w:hAnsiTheme="majorBidi" w:cstheme="majorBidi"/>
        </w:rPr>
        <w:t xml:space="preserve">c. </w:t>
      </w:r>
      <w:r w:rsidRPr="006B0B38">
        <w:rPr>
          <w:rFonts w:asciiTheme="majorBidi" w:hAnsiTheme="majorBidi" w:cstheme="majorBidi"/>
        </w:rPr>
        <w:t>Jawaban tidak setuju (TS) skor 2</w:t>
      </w:r>
    </w:p>
    <w:p w14:paraId="2FB603EE" w14:textId="5D2DA3DF" w:rsidR="006B0B38" w:rsidRPr="006B0B38" w:rsidRDefault="006B0B38" w:rsidP="002740D4">
      <w:pPr>
        <w:spacing w:line="360" w:lineRule="auto"/>
        <w:ind w:left="284"/>
        <w:jc w:val="both"/>
        <w:rPr>
          <w:rFonts w:asciiTheme="majorBidi" w:hAnsiTheme="majorBidi" w:cstheme="majorBidi"/>
        </w:rPr>
      </w:pPr>
      <w:r>
        <w:rPr>
          <w:rFonts w:asciiTheme="majorBidi" w:hAnsiTheme="majorBidi" w:cstheme="majorBidi"/>
        </w:rPr>
        <w:t xml:space="preserve">d. </w:t>
      </w:r>
      <w:r w:rsidRPr="006B0B38">
        <w:rPr>
          <w:rFonts w:asciiTheme="majorBidi" w:hAnsiTheme="majorBidi" w:cstheme="majorBidi"/>
        </w:rPr>
        <w:t>Jawaban sangat tidak setuju (STS) skor 1</w:t>
      </w:r>
    </w:p>
    <w:p w14:paraId="30180224" w14:textId="654034BA" w:rsidR="002740D4" w:rsidRDefault="006B0B38" w:rsidP="002740D4">
      <w:pPr>
        <w:spacing w:line="360" w:lineRule="auto"/>
        <w:jc w:val="both"/>
        <w:rPr>
          <w:rFonts w:asciiTheme="majorBidi" w:hAnsiTheme="majorBidi" w:cstheme="majorBidi"/>
        </w:rPr>
      </w:pPr>
      <w:r>
        <w:rPr>
          <w:rFonts w:asciiTheme="majorBidi" w:hAnsiTheme="majorBidi" w:cstheme="majorBidi"/>
        </w:rPr>
        <w:t>2.</w:t>
      </w:r>
      <w:r w:rsidR="002740D4">
        <w:rPr>
          <w:rFonts w:asciiTheme="majorBidi" w:hAnsiTheme="majorBidi" w:cstheme="majorBidi"/>
        </w:rPr>
        <w:t xml:space="preserve"> </w:t>
      </w:r>
      <w:r w:rsidRPr="006B0B38">
        <w:rPr>
          <w:rFonts w:asciiTheme="majorBidi" w:hAnsiTheme="majorBidi" w:cstheme="majorBidi"/>
        </w:rPr>
        <w:t xml:space="preserve">Pernyataan </w:t>
      </w:r>
      <w:r w:rsidR="002740D4">
        <w:rPr>
          <w:rFonts w:asciiTheme="majorBidi" w:hAnsiTheme="majorBidi" w:cstheme="majorBidi"/>
        </w:rPr>
        <w:t>negatif</w:t>
      </w:r>
    </w:p>
    <w:p w14:paraId="54D3029C" w14:textId="77777777" w:rsidR="002740D4" w:rsidRDefault="002740D4" w:rsidP="002740D4">
      <w:pPr>
        <w:spacing w:line="360" w:lineRule="auto"/>
        <w:ind w:left="284"/>
        <w:jc w:val="both"/>
        <w:rPr>
          <w:rFonts w:asciiTheme="majorBidi" w:hAnsiTheme="majorBidi" w:cstheme="majorBidi"/>
        </w:rPr>
      </w:pPr>
      <w:r>
        <w:rPr>
          <w:rFonts w:asciiTheme="majorBidi" w:hAnsiTheme="majorBidi" w:cstheme="majorBidi"/>
        </w:rPr>
        <w:t xml:space="preserve">a. </w:t>
      </w:r>
      <w:r w:rsidR="006B0B38" w:rsidRPr="002740D4">
        <w:rPr>
          <w:rFonts w:asciiTheme="majorBidi" w:hAnsiTheme="majorBidi" w:cstheme="majorBidi"/>
        </w:rPr>
        <w:t>Jawaban sangat setuju (SS) skor 1</w:t>
      </w:r>
    </w:p>
    <w:p w14:paraId="7419CE14" w14:textId="77777777" w:rsidR="002740D4" w:rsidRDefault="002740D4" w:rsidP="002740D4">
      <w:pPr>
        <w:spacing w:line="360" w:lineRule="auto"/>
        <w:ind w:left="284"/>
        <w:jc w:val="both"/>
        <w:rPr>
          <w:rFonts w:asciiTheme="majorBidi" w:hAnsiTheme="majorBidi" w:cstheme="majorBidi"/>
        </w:rPr>
      </w:pPr>
      <w:r>
        <w:rPr>
          <w:rFonts w:asciiTheme="majorBidi" w:hAnsiTheme="majorBidi" w:cstheme="majorBidi"/>
        </w:rPr>
        <w:t xml:space="preserve">b. </w:t>
      </w:r>
      <w:r w:rsidR="006B0B38" w:rsidRPr="002740D4">
        <w:rPr>
          <w:rFonts w:asciiTheme="majorBidi" w:hAnsiTheme="majorBidi" w:cstheme="majorBidi"/>
        </w:rPr>
        <w:t>Jawaban setuju (S) skor 2</w:t>
      </w:r>
    </w:p>
    <w:p w14:paraId="3F8E2298" w14:textId="7B3C08AE" w:rsidR="00CA2684" w:rsidRPr="002740D4" w:rsidRDefault="002740D4" w:rsidP="002740D4">
      <w:pPr>
        <w:spacing w:line="360" w:lineRule="auto"/>
        <w:ind w:left="284"/>
        <w:jc w:val="both"/>
        <w:rPr>
          <w:rFonts w:asciiTheme="majorBidi" w:hAnsiTheme="majorBidi" w:cstheme="majorBidi"/>
        </w:rPr>
      </w:pPr>
      <w:r>
        <w:rPr>
          <w:rFonts w:asciiTheme="majorBidi" w:hAnsiTheme="majorBidi" w:cstheme="majorBidi"/>
        </w:rPr>
        <w:t xml:space="preserve">c. </w:t>
      </w:r>
      <w:r w:rsidR="006B0B38" w:rsidRPr="002740D4">
        <w:rPr>
          <w:rFonts w:asciiTheme="majorBidi" w:hAnsiTheme="majorBidi" w:cstheme="majorBidi"/>
        </w:rPr>
        <w:t>Jawaban tidak setuju (TS) nilainya 3</w:t>
      </w:r>
    </w:p>
    <w:p w14:paraId="362475AD" w14:textId="6FCDA70A" w:rsidR="006B0B38" w:rsidRPr="00CA2684" w:rsidRDefault="006B0B38" w:rsidP="002740D4">
      <w:pPr>
        <w:pStyle w:val="ListParagraph"/>
        <w:numPr>
          <w:ilvl w:val="4"/>
          <w:numId w:val="46"/>
        </w:numPr>
        <w:spacing w:line="360" w:lineRule="auto"/>
        <w:ind w:left="567" w:hanging="283"/>
        <w:jc w:val="both"/>
        <w:rPr>
          <w:rFonts w:asciiTheme="majorBidi" w:hAnsiTheme="majorBidi" w:cstheme="majorBidi"/>
        </w:rPr>
      </w:pPr>
      <w:r w:rsidRPr="00CA2684">
        <w:rPr>
          <w:rFonts w:asciiTheme="majorBidi" w:hAnsiTheme="majorBidi" w:cstheme="majorBidi"/>
        </w:rPr>
        <w:t>Jawaban sangat tidak setuju (STS) nilainya 4</w:t>
      </w:r>
    </w:p>
    <w:p w14:paraId="75F580F8" w14:textId="3AFB730C" w:rsidR="006B0B38" w:rsidRPr="006B0B38" w:rsidRDefault="006B0B38" w:rsidP="006B0B38">
      <w:pPr>
        <w:pStyle w:val="ListParagraph"/>
        <w:spacing w:after="0" w:line="360" w:lineRule="auto"/>
        <w:ind w:left="6753"/>
        <w:rPr>
          <w:rFonts w:asciiTheme="majorBidi" w:hAnsiTheme="majorBidi" w:cstheme="majorBidi"/>
          <w:lang w:val="en-US"/>
        </w:rPr>
      </w:pPr>
    </w:p>
    <w:tbl>
      <w:tblPr>
        <w:tblStyle w:val="TableGrid"/>
        <w:tblW w:w="6629" w:type="dxa"/>
        <w:tblInd w:w="-113" w:type="dxa"/>
        <w:tblLook w:val="04A0" w:firstRow="1" w:lastRow="0" w:firstColumn="1" w:lastColumn="0" w:noHBand="0" w:noVBand="1"/>
      </w:tblPr>
      <w:tblGrid>
        <w:gridCol w:w="563"/>
        <w:gridCol w:w="3774"/>
        <w:gridCol w:w="566"/>
        <w:gridCol w:w="564"/>
        <w:gridCol w:w="566"/>
        <w:gridCol w:w="596"/>
      </w:tblGrid>
      <w:tr w:rsidR="00D0081F" w:rsidRPr="00415BCB" w14:paraId="48730CCE" w14:textId="77777777" w:rsidTr="006B0B38">
        <w:tc>
          <w:tcPr>
            <w:tcW w:w="563" w:type="dxa"/>
            <w:vMerge w:val="restart"/>
          </w:tcPr>
          <w:p w14:paraId="2D2FB733" w14:textId="3AFB730C"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NO</w:t>
            </w:r>
          </w:p>
        </w:tc>
        <w:tc>
          <w:tcPr>
            <w:tcW w:w="3774" w:type="dxa"/>
            <w:vMerge w:val="restart"/>
          </w:tcPr>
          <w:p w14:paraId="1A93F9F8" w14:textId="77777777" w:rsidR="00D0081F" w:rsidRPr="00415BCB" w:rsidRDefault="00D0081F" w:rsidP="00D0081F">
            <w:pPr>
              <w:spacing w:line="360" w:lineRule="auto"/>
              <w:jc w:val="center"/>
              <w:rPr>
                <w:rFonts w:asciiTheme="majorBidi" w:hAnsiTheme="majorBidi" w:cstheme="majorBidi"/>
                <w:lang w:val="en-US"/>
              </w:rPr>
            </w:pPr>
            <w:r w:rsidRPr="00415BCB">
              <w:rPr>
                <w:rFonts w:asciiTheme="majorBidi" w:hAnsiTheme="majorBidi" w:cstheme="majorBidi"/>
                <w:lang w:val="en-US"/>
              </w:rPr>
              <w:t>Pernyataan</w:t>
            </w:r>
          </w:p>
        </w:tc>
        <w:tc>
          <w:tcPr>
            <w:tcW w:w="2292" w:type="dxa"/>
            <w:gridSpan w:val="4"/>
          </w:tcPr>
          <w:p w14:paraId="39E95BC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Alternatif Jawaban</w:t>
            </w:r>
          </w:p>
        </w:tc>
      </w:tr>
      <w:tr w:rsidR="00BA3AB8" w:rsidRPr="00415BCB" w14:paraId="6A1B7F38" w14:textId="77777777" w:rsidTr="006B0B38">
        <w:trPr>
          <w:trHeight w:val="297"/>
        </w:trPr>
        <w:tc>
          <w:tcPr>
            <w:tcW w:w="563" w:type="dxa"/>
            <w:vMerge/>
          </w:tcPr>
          <w:p w14:paraId="01AB0EBA" w14:textId="77777777" w:rsidR="00BA3AB8" w:rsidRPr="00415BCB" w:rsidRDefault="00BA3AB8" w:rsidP="00D0081F">
            <w:pPr>
              <w:spacing w:line="360" w:lineRule="auto"/>
              <w:jc w:val="both"/>
              <w:rPr>
                <w:rFonts w:asciiTheme="majorBidi" w:hAnsiTheme="majorBidi" w:cstheme="majorBidi"/>
                <w:lang w:val="en-US"/>
              </w:rPr>
            </w:pPr>
          </w:p>
        </w:tc>
        <w:tc>
          <w:tcPr>
            <w:tcW w:w="3774" w:type="dxa"/>
            <w:vMerge/>
          </w:tcPr>
          <w:p w14:paraId="1A60A2C1" w14:textId="77777777" w:rsidR="00BA3AB8" w:rsidRPr="00415BCB" w:rsidRDefault="00BA3AB8" w:rsidP="00D0081F">
            <w:pPr>
              <w:spacing w:line="360" w:lineRule="auto"/>
              <w:jc w:val="both"/>
              <w:rPr>
                <w:rFonts w:asciiTheme="majorBidi" w:hAnsiTheme="majorBidi" w:cstheme="majorBidi"/>
                <w:lang w:val="en-US"/>
              </w:rPr>
            </w:pPr>
          </w:p>
        </w:tc>
        <w:tc>
          <w:tcPr>
            <w:tcW w:w="566" w:type="dxa"/>
          </w:tcPr>
          <w:p w14:paraId="08508DE7" w14:textId="3BEC83BA" w:rsidR="00BA3AB8" w:rsidRPr="00415BCB" w:rsidRDefault="00BA3AB8" w:rsidP="00D0081F">
            <w:pPr>
              <w:spacing w:line="360" w:lineRule="auto"/>
              <w:jc w:val="both"/>
              <w:rPr>
                <w:rFonts w:asciiTheme="majorBidi" w:hAnsiTheme="majorBidi" w:cstheme="majorBidi"/>
                <w:lang w:val="en-US"/>
              </w:rPr>
            </w:pPr>
            <w:r>
              <w:rPr>
                <w:rFonts w:asciiTheme="majorBidi" w:hAnsiTheme="majorBidi" w:cstheme="majorBidi"/>
                <w:lang w:val="en-US"/>
              </w:rPr>
              <w:t>4</w:t>
            </w:r>
          </w:p>
        </w:tc>
        <w:tc>
          <w:tcPr>
            <w:tcW w:w="564" w:type="dxa"/>
          </w:tcPr>
          <w:p w14:paraId="15607B7C" w14:textId="7B863E20" w:rsidR="00BA3AB8" w:rsidRPr="00415BCB" w:rsidRDefault="00BA3AB8"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566" w:type="dxa"/>
          </w:tcPr>
          <w:p w14:paraId="316E101A" w14:textId="680A3D5F" w:rsidR="00BA3AB8" w:rsidRPr="00415BCB" w:rsidRDefault="00BA3AB8"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596" w:type="dxa"/>
          </w:tcPr>
          <w:p w14:paraId="666C76EE" w14:textId="6BE14724" w:rsidR="00BA3AB8" w:rsidRPr="00415BCB" w:rsidRDefault="00BA3AB8" w:rsidP="00D0081F">
            <w:pPr>
              <w:spacing w:line="360" w:lineRule="auto"/>
              <w:jc w:val="both"/>
              <w:rPr>
                <w:rFonts w:asciiTheme="majorBidi" w:hAnsiTheme="majorBidi" w:cstheme="majorBidi"/>
                <w:lang w:val="en-US"/>
              </w:rPr>
            </w:pPr>
            <w:r>
              <w:rPr>
                <w:rFonts w:asciiTheme="majorBidi" w:hAnsiTheme="majorBidi" w:cstheme="majorBidi"/>
                <w:lang w:val="en-US"/>
              </w:rPr>
              <w:t>1</w:t>
            </w:r>
          </w:p>
        </w:tc>
      </w:tr>
      <w:tr w:rsidR="00D0081F" w:rsidRPr="00415BCB" w14:paraId="47733A67" w14:textId="77777777" w:rsidTr="006B0B38">
        <w:trPr>
          <w:trHeight w:val="297"/>
        </w:trPr>
        <w:tc>
          <w:tcPr>
            <w:tcW w:w="563" w:type="dxa"/>
            <w:vMerge/>
          </w:tcPr>
          <w:p w14:paraId="00BF0C10" w14:textId="77777777" w:rsidR="00D0081F" w:rsidRPr="00415BCB" w:rsidRDefault="00D0081F" w:rsidP="00D0081F">
            <w:pPr>
              <w:spacing w:line="360" w:lineRule="auto"/>
              <w:jc w:val="both"/>
              <w:rPr>
                <w:rFonts w:asciiTheme="majorBidi" w:hAnsiTheme="majorBidi" w:cstheme="majorBidi"/>
                <w:lang w:val="en-US"/>
              </w:rPr>
            </w:pPr>
          </w:p>
        </w:tc>
        <w:tc>
          <w:tcPr>
            <w:tcW w:w="3774" w:type="dxa"/>
            <w:vMerge/>
          </w:tcPr>
          <w:p w14:paraId="3C3E7164"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4290F04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SS</w:t>
            </w:r>
          </w:p>
        </w:tc>
        <w:tc>
          <w:tcPr>
            <w:tcW w:w="564" w:type="dxa"/>
          </w:tcPr>
          <w:p w14:paraId="4D5ECF2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w:t>
            </w:r>
          </w:p>
        </w:tc>
        <w:tc>
          <w:tcPr>
            <w:tcW w:w="566" w:type="dxa"/>
          </w:tcPr>
          <w:p w14:paraId="493CD7B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TS</w:t>
            </w:r>
          </w:p>
        </w:tc>
        <w:tc>
          <w:tcPr>
            <w:tcW w:w="596" w:type="dxa"/>
          </w:tcPr>
          <w:p w14:paraId="3E2C603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STS</w:t>
            </w:r>
          </w:p>
        </w:tc>
      </w:tr>
      <w:tr w:rsidR="00D0081F" w:rsidRPr="00415BCB" w14:paraId="5021B21A" w14:textId="77777777" w:rsidTr="006B0B38">
        <w:trPr>
          <w:trHeight w:val="315"/>
        </w:trPr>
        <w:tc>
          <w:tcPr>
            <w:tcW w:w="563" w:type="dxa"/>
          </w:tcPr>
          <w:p w14:paraId="2A944BE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w:t>
            </w:r>
          </w:p>
        </w:tc>
        <w:tc>
          <w:tcPr>
            <w:tcW w:w="3774" w:type="dxa"/>
          </w:tcPr>
          <w:p w14:paraId="16307F2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bermain dengan teman yang memiliki hobi atau kesukaan yang sama</w:t>
            </w:r>
          </w:p>
        </w:tc>
        <w:tc>
          <w:tcPr>
            <w:tcW w:w="566" w:type="dxa"/>
          </w:tcPr>
          <w:p w14:paraId="5D8B221B"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3DA85A53"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7E9DE6E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AB1554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E176B09" w14:textId="77777777" w:rsidTr="006B0B38">
        <w:tc>
          <w:tcPr>
            <w:tcW w:w="563" w:type="dxa"/>
          </w:tcPr>
          <w:p w14:paraId="37BA6E7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w:t>
            </w:r>
          </w:p>
        </w:tc>
        <w:tc>
          <w:tcPr>
            <w:tcW w:w="3774" w:type="dxa"/>
          </w:tcPr>
          <w:p w14:paraId="062C3E46" w14:textId="6B830EBD" w:rsidR="00FE6C40" w:rsidRPr="00FE6C40" w:rsidRDefault="00FE6C40" w:rsidP="00FE6C40">
            <w:pPr>
              <w:spacing w:line="360" w:lineRule="auto"/>
              <w:jc w:val="both"/>
              <w:rPr>
                <w:rFonts w:asciiTheme="majorBidi" w:hAnsiTheme="majorBidi" w:cstheme="majorBidi"/>
              </w:rPr>
            </w:pPr>
            <w:r w:rsidRPr="00415BCB">
              <w:rPr>
                <w:rFonts w:asciiTheme="majorBidi" w:hAnsiTheme="majorBidi" w:cstheme="majorBidi"/>
              </w:rPr>
              <w:t>Saya selalu menuruti kemaunan teman saya</w:t>
            </w:r>
          </w:p>
        </w:tc>
        <w:tc>
          <w:tcPr>
            <w:tcW w:w="566" w:type="dxa"/>
          </w:tcPr>
          <w:p w14:paraId="6A5DA6A5"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25CEF005"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0EDAAEC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66F122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3D72D37" w14:textId="77777777" w:rsidTr="006B0B38">
        <w:tc>
          <w:tcPr>
            <w:tcW w:w="563" w:type="dxa"/>
          </w:tcPr>
          <w:p w14:paraId="0371F33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w:t>
            </w:r>
          </w:p>
        </w:tc>
        <w:tc>
          <w:tcPr>
            <w:tcW w:w="3774" w:type="dxa"/>
          </w:tcPr>
          <w:p w14:paraId="458D432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cepat akrab dengan teman yang baru dikenal</w:t>
            </w:r>
          </w:p>
        </w:tc>
        <w:tc>
          <w:tcPr>
            <w:tcW w:w="566" w:type="dxa"/>
          </w:tcPr>
          <w:p w14:paraId="575505E7"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3D0629B"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1C63BF8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9B79B8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A361E7D" w14:textId="77777777" w:rsidTr="006B0B38">
        <w:tc>
          <w:tcPr>
            <w:tcW w:w="563" w:type="dxa"/>
          </w:tcPr>
          <w:p w14:paraId="00EE6B4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w:t>
            </w:r>
          </w:p>
        </w:tc>
        <w:tc>
          <w:tcPr>
            <w:tcW w:w="3774" w:type="dxa"/>
          </w:tcPr>
          <w:p w14:paraId="5596438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senang dengan teman yang sopan dan ramah</w:t>
            </w:r>
          </w:p>
        </w:tc>
        <w:tc>
          <w:tcPr>
            <w:tcW w:w="566" w:type="dxa"/>
          </w:tcPr>
          <w:p w14:paraId="00A98FDA"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04005C2A"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1CDC730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0369D1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559B01B" w14:textId="77777777" w:rsidTr="006B0B38">
        <w:tc>
          <w:tcPr>
            <w:tcW w:w="563" w:type="dxa"/>
          </w:tcPr>
          <w:p w14:paraId="693C855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5.</w:t>
            </w:r>
          </w:p>
        </w:tc>
        <w:tc>
          <w:tcPr>
            <w:tcW w:w="3774" w:type="dxa"/>
          </w:tcPr>
          <w:p w14:paraId="51D5267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merasa sedih ketika melihat seseorang dikucilkan teman-temannya</w:t>
            </w:r>
          </w:p>
        </w:tc>
        <w:tc>
          <w:tcPr>
            <w:tcW w:w="566" w:type="dxa"/>
          </w:tcPr>
          <w:p w14:paraId="7931695C"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7A3EF38"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671D40D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84D379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79BC7B0" w14:textId="77777777" w:rsidTr="006B0B38">
        <w:tc>
          <w:tcPr>
            <w:tcW w:w="563" w:type="dxa"/>
          </w:tcPr>
          <w:p w14:paraId="0CC5F45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6.</w:t>
            </w:r>
          </w:p>
        </w:tc>
        <w:tc>
          <w:tcPr>
            <w:tcW w:w="3774" w:type="dxa"/>
          </w:tcPr>
          <w:p w14:paraId="213C9E0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bercerita kepada teman ketika mempunyai masalah</w:t>
            </w:r>
          </w:p>
        </w:tc>
        <w:tc>
          <w:tcPr>
            <w:tcW w:w="566" w:type="dxa"/>
          </w:tcPr>
          <w:p w14:paraId="2D875141"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3B44F4DE"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5F72C2B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0A4A6B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653E923" w14:textId="77777777" w:rsidTr="006B0B38">
        <w:tc>
          <w:tcPr>
            <w:tcW w:w="563" w:type="dxa"/>
          </w:tcPr>
          <w:p w14:paraId="0E48A0A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7.</w:t>
            </w:r>
          </w:p>
        </w:tc>
        <w:tc>
          <w:tcPr>
            <w:tcW w:w="3774" w:type="dxa"/>
          </w:tcPr>
          <w:p w14:paraId="1347E7D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dapat menyelesaikan tugas dengan cepat dibandingkan teman saya</w:t>
            </w:r>
          </w:p>
        </w:tc>
        <w:tc>
          <w:tcPr>
            <w:tcW w:w="566" w:type="dxa"/>
          </w:tcPr>
          <w:p w14:paraId="48969772"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43CD6EA"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3D0DBB6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2DC3E6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C0BB49D" w14:textId="77777777" w:rsidTr="006B0B38">
        <w:tc>
          <w:tcPr>
            <w:tcW w:w="563" w:type="dxa"/>
          </w:tcPr>
          <w:p w14:paraId="3C23C22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8.</w:t>
            </w:r>
          </w:p>
        </w:tc>
        <w:tc>
          <w:tcPr>
            <w:tcW w:w="3774" w:type="dxa"/>
          </w:tcPr>
          <w:p w14:paraId="42DB1A5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tidak bertanya kepada teman jika kesulitan mengerjakan PR</w:t>
            </w:r>
          </w:p>
        </w:tc>
        <w:tc>
          <w:tcPr>
            <w:tcW w:w="566" w:type="dxa"/>
          </w:tcPr>
          <w:p w14:paraId="6A8F72B2"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1C2FFBBF"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77D9832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E88AAC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F69F6E6" w14:textId="77777777" w:rsidTr="006B0B38">
        <w:tc>
          <w:tcPr>
            <w:tcW w:w="563" w:type="dxa"/>
          </w:tcPr>
          <w:p w14:paraId="381CA04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9.</w:t>
            </w:r>
          </w:p>
        </w:tc>
        <w:tc>
          <w:tcPr>
            <w:tcW w:w="3774" w:type="dxa"/>
          </w:tcPr>
          <w:p w14:paraId="3D3ED62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lebih senang permainan kelompok daripada sendiri</w:t>
            </w:r>
          </w:p>
        </w:tc>
        <w:tc>
          <w:tcPr>
            <w:tcW w:w="566" w:type="dxa"/>
          </w:tcPr>
          <w:p w14:paraId="2EAAA61B"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63B33106"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6C6C9D8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DE32E0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9D43A8D" w14:textId="77777777" w:rsidTr="006B0B38">
        <w:tc>
          <w:tcPr>
            <w:tcW w:w="563" w:type="dxa"/>
          </w:tcPr>
          <w:p w14:paraId="0F31910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10.</w:t>
            </w:r>
          </w:p>
        </w:tc>
        <w:tc>
          <w:tcPr>
            <w:tcW w:w="3774" w:type="dxa"/>
          </w:tcPr>
          <w:p w14:paraId="7B965BB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mau belajar jika diingatkan saja</w:t>
            </w:r>
          </w:p>
        </w:tc>
        <w:tc>
          <w:tcPr>
            <w:tcW w:w="566" w:type="dxa"/>
          </w:tcPr>
          <w:p w14:paraId="524A4E75"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07B0AE75"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20216AB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D07A86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8E08A1E" w14:textId="77777777" w:rsidTr="006B0B38">
        <w:tc>
          <w:tcPr>
            <w:tcW w:w="563" w:type="dxa"/>
          </w:tcPr>
          <w:p w14:paraId="0DD729D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11.</w:t>
            </w:r>
          </w:p>
        </w:tc>
        <w:tc>
          <w:tcPr>
            <w:tcW w:w="3774" w:type="dxa"/>
          </w:tcPr>
          <w:p w14:paraId="126CBED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merasa iba jika ada teman yang kesulitan dalam pembelajaran</w:t>
            </w:r>
          </w:p>
        </w:tc>
        <w:tc>
          <w:tcPr>
            <w:tcW w:w="566" w:type="dxa"/>
          </w:tcPr>
          <w:p w14:paraId="70E17473"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143D4AC7"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0E6A7675"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54F28E4"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02F850D" w14:textId="77777777" w:rsidTr="006B0B38">
        <w:tc>
          <w:tcPr>
            <w:tcW w:w="563" w:type="dxa"/>
          </w:tcPr>
          <w:p w14:paraId="091F923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12.</w:t>
            </w:r>
          </w:p>
        </w:tc>
        <w:tc>
          <w:tcPr>
            <w:tcW w:w="3774" w:type="dxa"/>
          </w:tcPr>
          <w:p w14:paraId="7D7D0688" w14:textId="77777777" w:rsidR="00FE6C40" w:rsidRDefault="00FE6C40" w:rsidP="00FE6C40">
            <w:pPr>
              <w:spacing w:line="360" w:lineRule="auto"/>
              <w:jc w:val="both"/>
              <w:rPr>
                <w:rFonts w:asciiTheme="majorBidi" w:hAnsiTheme="majorBidi" w:cstheme="majorBidi"/>
              </w:rPr>
            </w:pPr>
            <w:r w:rsidRPr="00415BCB">
              <w:rPr>
                <w:rFonts w:asciiTheme="majorBidi" w:hAnsiTheme="majorBidi" w:cstheme="majorBidi"/>
              </w:rPr>
              <w:t>Teman-teman selalu memberikan ide baru untuk saya</w:t>
            </w:r>
          </w:p>
          <w:p w14:paraId="1B382DDB" w14:textId="799252BD" w:rsidR="00D0081F" w:rsidRPr="00FE6C40" w:rsidRDefault="00D0081F" w:rsidP="00D0081F">
            <w:pPr>
              <w:spacing w:line="360" w:lineRule="auto"/>
              <w:jc w:val="both"/>
              <w:rPr>
                <w:rFonts w:asciiTheme="majorBidi" w:hAnsiTheme="majorBidi" w:cstheme="majorBidi"/>
              </w:rPr>
            </w:pPr>
          </w:p>
        </w:tc>
        <w:tc>
          <w:tcPr>
            <w:tcW w:w="566" w:type="dxa"/>
          </w:tcPr>
          <w:p w14:paraId="5543EC0C"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29C358C2"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4630E07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C212FB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4A0B2D3" w14:textId="77777777" w:rsidTr="006B0B38">
        <w:tc>
          <w:tcPr>
            <w:tcW w:w="563" w:type="dxa"/>
          </w:tcPr>
          <w:p w14:paraId="3A0FFED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13.</w:t>
            </w:r>
          </w:p>
        </w:tc>
        <w:tc>
          <w:tcPr>
            <w:tcW w:w="3774" w:type="dxa"/>
          </w:tcPr>
          <w:p w14:paraId="12B06403" w14:textId="295CAB23" w:rsidR="00D0081F" w:rsidRPr="00FE6C40" w:rsidRDefault="00FE6C40" w:rsidP="00FE6C40">
            <w:pPr>
              <w:spacing w:line="360" w:lineRule="auto"/>
              <w:jc w:val="both"/>
              <w:rPr>
                <w:rFonts w:asciiTheme="majorBidi" w:hAnsiTheme="majorBidi" w:cstheme="majorBidi"/>
              </w:rPr>
            </w:pPr>
            <w:r w:rsidRPr="00415BCB">
              <w:rPr>
                <w:rFonts w:asciiTheme="majorBidi" w:hAnsiTheme="majorBidi" w:cstheme="majorBidi"/>
              </w:rPr>
              <w:t xml:space="preserve">Saya selalu berangkat sekolah bersama teman-teman </w:t>
            </w:r>
          </w:p>
        </w:tc>
        <w:tc>
          <w:tcPr>
            <w:tcW w:w="566" w:type="dxa"/>
          </w:tcPr>
          <w:p w14:paraId="13F98A27"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6735C372"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1497DEF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152129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01A9910" w14:textId="77777777" w:rsidTr="006B0B38">
        <w:trPr>
          <w:trHeight w:val="79"/>
        </w:trPr>
        <w:tc>
          <w:tcPr>
            <w:tcW w:w="563" w:type="dxa"/>
          </w:tcPr>
          <w:p w14:paraId="03F945C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14.</w:t>
            </w:r>
          </w:p>
        </w:tc>
        <w:tc>
          <w:tcPr>
            <w:tcW w:w="3774" w:type="dxa"/>
          </w:tcPr>
          <w:p w14:paraId="0CF6F08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rPr>
              <w:t>Saya diajak teman untuk belajar lebih rajin</w:t>
            </w:r>
          </w:p>
        </w:tc>
        <w:tc>
          <w:tcPr>
            <w:tcW w:w="566" w:type="dxa"/>
          </w:tcPr>
          <w:p w14:paraId="78767A4E"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43EE790"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2C46687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421648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DD7DB81" w14:textId="77777777" w:rsidTr="006B0B38">
        <w:trPr>
          <w:trHeight w:val="79"/>
        </w:trPr>
        <w:tc>
          <w:tcPr>
            <w:tcW w:w="563" w:type="dxa"/>
          </w:tcPr>
          <w:p w14:paraId="076EC49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15.</w:t>
            </w:r>
          </w:p>
        </w:tc>
        <w:tc>
          <w:tcPr>
            <w:tcW w:w="3774" w:type="dxa"/>
          </w:tcPr>
          <w:p w14:paraId="3F79B804" w14:textId="5C8331BA" w:rsidR="00D0081F" w:rsidRPr="00FE6C40" w:rsidRDefault="00FE6C40" w:rsidP="00FE6C40">
            <w:pPr>
              <w:spacing w:line="360" w:lineRule="auto"/>
              <w:jc w:val="both"/>
              <w:rPr>
                <w:rFonts w:asciiTheme="majorBidi" w:hAnsiTheme="majorBidi" w:cstheme="majorBidi"/>
              </w:rPr>
            </w:pPr>
            <w:r w:rsidRPr="00415BCB">
              <w:rPr>
                <w:rFonts w:asciiTheme="majorBidi" w:hAnsiTheme="majorBidi" w:cstheme="majorBidi"/>
              </w:rPr>
              <w:t>Saya pergi kemanapun bersama teman-teman</w:t>
            </w:r>
          </w:p>
        </w:tc>
        <w:tc>
          <w:tcPr>
            <w:tcW w:w="566" w:type="dxa"/>
          </w:tcPr>
          <w:p w14:paraId="3B954A65"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6953CF78"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4F4B131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E2789A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4577D9F" w14:textId="77777777" w:rsidTr="006B0B38">
        <w:trPr>
          <w:trHeight w:val="79"/>
        </w:trPr>
        <w:tc>
          <w:tcPr>
            <w:tcW w:w="563" w:type="dxa"/>
          </w:tcPr>
          <w:p w14:paraId="7D0C9A8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16.</w:t>
            </w:r>
          </w:p>
        </w:tc>
        <w:tc>
          <w:tcPr>
            <w:tcW w:w="3774" w:type="dxa"/>
          </w:tcPr>
          <w:p w14:paraId="679250B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mampu mengerjakan soal tanpa bantuan teman</w:t>
            </w:r>
          </w:p>
        </w:tc>
        <w:tc>
          <w:tcPr>
            <w:tcW w:w="566" w:type="dxa"/>
          </w:tcPr>
          <w:p w14:paraId="732F648E"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C3180E3"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122A747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1C381C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3FDD106" w14:textId="77777777" w:rsidTr="006B0B38">
        <w:trPr>
          <w:trHeight w:val="79"/>
        </w:trPr>
        <w:tc>
          <w:tcPr>
            <w:tcW w:w="563" w:type="dxa"/>
          </w:tcPr>
          <w:p w14:paraId="6B7B290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17.</w:t>
            </w:r>
          </w:p>
        </w:tc>
        <w:tc>
          <w:tcPr>
            <w:tcW w:w="3774" w:type="dxa"/>
          </w:tcPr>
          <w:p w14:paraId="6EE21AC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senang jika dapat membantu teman</w:t>
            </w:r>
          </w:p>
        </w:tc>
        <w:tc>
          <w:tcPr>
            <w:tcW w:w="566" w:type="dxa"/>
          </w:tcPr>
          <w:p w14:paraId="732B3743"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BF3EADE"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3786254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05124C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CF88822" w14:textId="77777777" w:rsidTr="006B0B38">
        <w:trPr>
          <w:trHeight w:val="79"/>
        </w:trPr>
        <w:tc>
          <w:tcPr>
            <w:tcW w:w="563" w:type="dxa"/>
          </w:tcPr>
          <w:p w14:paraId="2B48930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18.</w:t>
            </w:r>
          </w:p>
        </w:tc>
        <w:tc>
          <w:tcPr>
            <w:tcW w:w="3774" w:type="dxa"/>
          </w:tcPr>
          <w:p w14:paraId="1A3CF75E" w14:textId="5931BE4B" w:rsidR="00D0081F" w:rsidRPr="006F0542" w:rsidRDefault="001A1775" w:rsidP="006F0542">
            <w:pPr>
              <w:spacing w:line="360" w:lineRule="auto"/>
              <w:jc w:val="both"/>
              <w:rPr>
                <w:rFonts w:asciiTheme="majorBidi" w:hAnsiTheme="majorBidi" w:cstheme="majorBidi"/>
              </w:rPr>
            </w:pPr>
            <w:r w:rsidRPr="00415BCB">
              <w:rPr>
                <w:rFonts w:asciiTheme="majorBidi" w:hAnsiTheme="majorBidi" w:cstheme="majorBidi"/>
              </w:rPr>
              <w:t>Teman-teman selalu memberikan semangat pada saya</w:t>
            </w:r>
          </w:p>
        </w:tc>
        <w:tc>
          <w:tcPr>
            <w:tcW w:w="566" w:type="dxa"/>
          </w:tcPr>
          <w:p w14:paraId="2FEA8EBE"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472CE56"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5362A5B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A7D1E1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46BC336" w14:textId="77777777" w:rsidTr="006B0B38">
        <w:trPr>
          <w:trHeight w:val="79"/>
        </w:trPr>
        <w:tc>
          <w:tcPr>
            <w:tcW w:w="563" w:type="dxa"/>
          </w:tcPr>
          <w:p w14:paraId="658B857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19.</w:t>
            </w:r>
          </w:p>
        </w:tc>
        <w:tc>
          <w:tcPr>
            <w:tcW w:w="3774" w:type="dxa"/>
          </w:tcPr>
          <w:p w14:paraId="348D50C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ikut mengantarkan teman ke UKS jika ada yang sakit</w:t>
            </w:r>
          </w:p>
        </w:tc>
        <w:tc>
          <w:tcPr>
            <w:tcW w:w="566" w:type="dxa"/>
          </w:tcPr>
          <w:p w14:paraId="2C617F06"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3352C5A6"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09753B3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16C57A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00AAD93" w14:textId="77777777" w:rsidTr="006B0B38">
        <w:trPr>
          <w:trHeight w:val="79"/>
        </w:trPr>
        <w:tc>
          <w:tcPr>
            <w:tcW w:w="563" w:type="dxa"/>
          </w:tcPr>
          <w:p w14:paraId="152CE02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20.</w:t>
            </w:r>
          </w:p>
        </w:tc>
        <w:tc>
          <w:tcPr>
            <w:tcW w:w="3774" w:type="dxa"/>
          </w:tcPr>
          <w:p w14:paraId="759F594E" w14:textId="0A3EA5FF" w:rsidR="00D0081F" w:rsidRPr="001A1775" w:rsidRDefault="001A1775" w:rsidP="001A1775">
            <w:pPr>
              <w:spacing w:line="360" w:lineRule="auto"/>
              <w:jc w:val="both"/>
              <w:rPr>
                <w:rFonts w:asciiTheme="majorBidi" w:hAnsiTheme="majorBidi" w:cstheme="majorBidi"/>
              </w:rPr>
            </w:pPr>
            <w:r w:rsidRPr="00415BCB">
              <w:rPr>
                <w:rFonts w:asciiTheme="majorBidi" w:hAnsiTheme="majorBidi" w:cstheme="majorBidi"/>
              </w:rPr>
              <w:t>Saya berani tampil didepan banyak orang</w:t>
            </w:r>
          </w:p>
        </w:tc>
        <w:tc>
          <w:tcPr>
            <w:tcW w:w="566" w:type="dxa"/>
          </w:tcPr>
          <w:p w14:paraId="7D32072F"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034A8E0A"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5E37C1C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C11558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DA04026" w14:textId="77777777" w:rsidTr="006B0B38">
        <w:trPr>
          <w:trHeight w:val="79"/>
        </w:trPr>
        <w:tc>
          <w:tcPr>
            <w:tcW w:w="563" w:type="dxa"/>
          </w:tcPr>
          <w:p w14:paraId="14B1CD9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21.</w:t>
            </w:r>
          </w:p>
        </w:tc>
        <w:tc>
          <w:tcPr>
            <w:tcW w:w="3774" w:type="dxa"/>
          </w:tcPr>
          <w:p w14:paraId="04284CD5" w14:textId="2072E6F4" w:rsidR="00D0081F" w:rsidRPr="001A1775" w:rsidRDefault="001A1775" w:rsidP="001A1775">
            <w:pPr>
              <w:spacing w:line="360" w:lineRule="auto"/>
              <w:jc w:val="both"/>
              <w:rPr>
                <w:rFonts w:asciiTheme="majorBidi" w:hAnsiTheme="majorBidi" w:cstheme="majorBidi"/>
              </w:rPr>
            </w:pPr>
            <w:r w:rsidRPr="00415BCB">
              <w:rPr>
                <w:rFonts w:asciiTheme="majorBidi" w:hAnsiTheme="majorBidi" w:cstheme="majorBidi"/>
              </w:rPr>
              <w:t>Saya memiliki banyak teman dimana saja</w:t>
            </w:r>
          </w:p>
        </w:tc>
        <w:tc>
          <w:tcPr>
            <w:tcW w:w="566" w:type="dxa"/>
          </w:tcPr>
          <w:p w14:paraId="19184559"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3292320"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6C355A8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5DE5644"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E66A82E" w14:textId="77777777" w:rsidTr="006B0B38">
        <w:trPr>
          <w:trHeight w:val="79"/>
        </w:trPr>
        <w:tc>
          <w:tcPr>
            <w:tcW w:w="563" w:type="dxa"/>
          </w:tcPr>
          <w:p w14:paraId="17C9DCA8"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22.</w:t>
            </w:r>
          </w:p>
        </w:tc>
        <w:tc>
          <w:tcPr>
            <w:tcW w:w="3774" w:type="dxa"/>
          </w:tcPr>
          <w:p w14:paraId="3622CD4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rPr>
              <w:t>Teman-teman selalu kompak ketika mengerjakan tugas bersama saya</w:t>
            </w:r>
          </w:p>
        </w:tc>
        <w:tc>
          <w:tcPr>
            <w:tcW w:w="566" w:type="dxa"/>
          </w:tcPr>
          <w:p w14:paraId="7029279A"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5E13BD9"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5CC1EC3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690DC7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9797D36" w14:textId="77777777" w:rsidTr="006B0B38">
        <w:trPr>
          <w:trHeight w:val="79"/>
        </w:trPr>
        <w:tc>
          <w:tcPr>
            <w:tcW w:w="563" w:type="dxa"/>
          </w:tcPr>
          <w:p w14:paraId="534EDC94"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23.</w:t>
            </w:r>
          </w:p>
        </w:tc>
        <w:tc>
          <w:tcPr>
            <w:tcW w:w="3774" w:type="dxa"/>
          </w:tcPr>
          <w:p w14:paraId="1370FAE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Teman-teman suka bergaul dengan saya</w:t>
            </w:r>
          </w:p>
        </w:tc>
        <w:tc>
          <w:tcPr>
            <w:tcW w:w="566" w:type="dxa"/>
          </w:tcPr>
          <w:p w14:paraId="7055266F"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0DB05FF9"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425E797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D65E7C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CFBBA06" w14:textId="77777777" w:rsidTr="006B0B38">
        <w:trPr>
          <w:trHeight w:val="79"/>
        </w:trPr>
        <w:tc>
          <w:tcPr>
            <w:tcW w:w="563" w:type="dxa"/>
          </w:tcPr>
          <w:p w14:paraId="14C531C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24.</w:t>
            </w:r>
          </w:p>
        </w:tc>
        <w:tc>
          <w:tcPr>
            <w:tcW w:w="3774" w:type="dxa"/>
          </w:tcPr>
          <w:p w14:paraId="6C13326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Teman-teman merasa bangga dengan kemampuan yang saya punya</w:t>
            </w:r>
          </w:p>
        </w:tc>
        <w:tc>
          <w:tcPr>
            <w:tcW w:w="566" w:type="dxa"/>
          </w:tcPr>
          <w:p w14:paraId="3781591C"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84449EE"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6ED5299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2A9890F"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F7DDD2C" w14:textId="77777777" w:rsidTr="006B0B38">
        <w:trPr>
          <w:trHeight w:val="79"/>
        </w:trPr>
        <w:tc>
          <w:tcPr>
            <w:tcW w:w="563" w:type="dxa"/>
          </w:tcPr>
          <w:p w14:paraId="201C4D27"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25.</w:t>
            </w:r>
          </w:p>
        </w:tc>
        <w:tc>
          <w:tcPr>
            <w:tcW w:w="3774" w:type="dxa"/>
          </w:tcPr>
          <w:p w14:paraId="78C89AE5"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Teman-teman mendukung setiap kegiatan yang saya ikuti disekolah</w:t>
            </w:r>
          </w:p>
        </w:tc>
        <w:tc>
          <w:tcPr>
            <w:tcW w:w="566" w:type="dxa"/>
          </w:tcPr>
          <w:p w14:paraId="42EB3934"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4FE5D07"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3D43A6E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76742E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FAD727A" w14:textId="77777777" w:rsidTr="006B0B38">
        <w:trPr>
          <w:trHeight w:val="79"/>
        </w:trPr>
        <w:tc>
          <w:tcPr>
            <w:tcW w:w="563" w:type="dxa"/>
          </w:tcPr>
          <w:p w14:paraId="1A9AD19B"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26.</w:t>
            </w:r>
          </w:p>
        </w:tc>
        <w:tc>
          <w:tcPr>
            <w:tcW w:w="3774" w:type="dxa"/>
          </w:tcPr>
          <w:p w14:paraId="4067DB1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berani bertanya pada teman yang belum mengenal</w:t>
            </w:r>
          </w:p>
        </w:tc>
        <w:tc>
          <w:tcPr>
            <w:tcW w:w="566" w:type="dxa"/>
          </w:tcPr>
          <w:p w14:paraId="6B4CA22C"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5F66140"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07FDCA6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E4B093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DCC1F9C" w14:textId="77777777" w:rsidTr="006B0B38">
        <w:trPr>
          <w:trHeight w:val="79"/>
        </w:trPr>
        <w:tc>
          <w:tcPr>
            <w:tcW w:w="563" w:type="dxa"/>
          </w:tcPr>
          <w:p w14:paraId="0C0D7097"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27.</w:t>
            </w:r>
          </w:p>
        </w:tc>
        <w:tc>
          <w:tcPr>
            <w:tcW w:w="3774" w:type="dxa"/>
          </w:tcPr>
          <w:p w14:paraId="7AA50228"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mampu mengerjakan suatu hal dengan baik</w:t>
            </w:r>
          </w:p>
        </w:tc>
        <w:tc>
          <w:tcPr>
            <w:tcW w:w="566" w:type="dxa"/>
          </w:tcPr>
          <w:p w14:paraId="2750A64E"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C08B5DB"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5535834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0F90F4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B3BF1FB" w14:textId="77777777" w:rsidTr="006B0B38">
        <w:trPr>
          <w:trHeight w:val="79"/>
        </w:trPr>
        <w:tc>
          <w:tcPr>
            <w:tcW w:w="563" w:type="dxa"/>
          </w:tcPr>
          <w:p w14:paraId="4AE5977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28.</w:t>
            </w:r>
          </w:p>
        </w:tc>
        <w:tc>
          <w:tcPr>
            <w:tcW w:w="3774" w:type="dxa"/>
          </w:tcPr>
          <w:p w14:paraId="64EF7B20"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Saya membantu siapapun tanpa pamrih</w:t>
            </w:r>
          </w:p>
        </w:tc>
        <w:tc>
          <w:tcPr>
            <w:tcW w:w="566" w:type="dxa"/>
          </w:tcPr>
          <w:p w14:paraId="525379DA"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67768A5E"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49A720C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BA02F1B" w14:textId="77777777" w:rsidR="00D0081F" w:rsidRPr="00415BCB" w:rsidRDefault="00D0081F" w:rsidP="00D0081F">
            <w:pPr>
              <w:spacing w:line="360" w:lineRule="auto"/>
              <w:jc w:val="both"/>
              <w:rPr>
                <w:rFonts w:asciiTheme="majorBidi" w:hAnsiTheme="majorBidi" w:cstheme="majorBidi"/>
                <w:lang w:val="en-US"/>
              </w:rPr>
            </w:pPr>
          </w:p>
        </w:tc>
      </w:tr>
      <w:tr w:rsidR="001A1775" w:rsidRPr="00415BCB" w14:paraId="2428EC7A" w14:textId="77777777" w:rsidTr="006B0B38">
        <w:trPr>
          <w:trHeight w:val="79"/>
        </w:trPr>
        <w:tc>
          <w:tcPr>
            <w:tcW w:w="563" w:type="dxa"/>
            <w:vMerge w:val="restart"/>
          </w:tcPr>
          <w:p w14:paraId="52179873" w14:textId="77777777" w:rsidR="001A1775" w:rsidRPr="00415BCB" w:rsidRDefault="001A1775" w:rsidP="00D0081F">
            <w:pPr>
              <w:spacing w:line="360" w:lineRule="auto"/>
              <w:jc w:val="both"/>
              <w:rPr>
                <w:rFonts w:asciiTheme="majorBidi" w:hAnsiTheme="majorBidi" w:cstheme="majorBidi"/>
              </w:rPr>
            </w:pPr>
          </w:p>
        </w:tc>
        <w:tc>
          <w:tcPr>
            <w:tcW w:w="3774" w:type="dxa"/>
            <w:vMerge w:val="restart"/>
          </w:tcPr>
          <w:p w14:paraId="6E405DCC" w14:textId="57718E95" w:rsidR="001A1775" w:rsidRPr="00415BCB" w:rsidRDefault="001A1775" w:rsidP="001A1775">
            <w:pPr>
              <w:spacing w:line="360" w:lineRule="auto"/>
              <w:jc w:val="center"/>
              <w:rPr>
                <w:rFonts w:asciiTheme="majorBidi" w:hAnsiTheme="majorBidi" w:cstheme="majorBidi"/>
              </w:rPr>
            </w:pPr>
            <w:r>
              <w:rPr>
                <w:rFonts w:asciiTheme="majorBidi" w:hAnsiTheme="majorBidi" w:cstheme="majorBidi"/>
              </w:rPr>
              <w:t>Pernyataan</w:t>
            </w:r>
          </w:p>
        </w:tc>
        <w:tc>
          <w:tcPr>
            <w:tcW w:w="566" w:type="dxa"/>
          </w:tcPr>
          <w:p w14:paraId="365B5C23" w14:textId="27071503"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1</w:t>
            </w:r>
          </w:p>
        </w:tc>
        <w:tc>
          <w:tcPr>
            <w:tcW w:w="564" w:type="dxa"/>
          </w:tcPr>
          <w:p w14:paraId="69EA7C76" w14:textId="55BDE10A"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566" w:type="dxa"/>
          </w:tcPr>
          <w:p w14:paraId="63B59B39" w14:textId="706F2B60"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596" w:type="dxa"/>
          </w:tcPr>
          <w:p w14:paraId="4910CA2D" w14:textId="73DFED8B"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4</w:t>
            </w:r>
          </w:p>
        </w:tc>
      </w:tr>
      <w:tr w:rsidR="001A1775" w:rsidRPr="00415BCB" w14:paraId="15C619B3" w14:textId="77777777" w:rsidTr="006B0B38">
        <w:trPr>
          <w:trHeight w:val="79"/>
        </w:trPr>
        <w:tc>
          <w:tcPr>
            <w:tcW w:w="563" w:type="dxa"/>
            <w:vMerge/>
          </w:tcPr>
          <w:p w14:paraId="222C73D3" w14:textId="77777777" w:rsidR="001A1775" w:rsidRPr="00415BCB" w:rsidRDefault="001A1775" w:rsidP="00D0081F">
            <w:pPr>
              <w:spacing w:line="360" w:lineRule="auto"/>
              <w:jc w:val="both"/>
              <w:rPr>
                <w:rFonts w:asciiTheme="majorBidi" w:hAnsiTheme="majorBidi" w:cstheme="majorBidi"/>
              </w:rPr>
            </w:pPr>
          </w:p>
        </w:tc>
        <w:tc>
          <w:tcPr>
            <w:tcW w:w="3774" w:type="dxa"/>
            <w:vMerge/>
          </w:tcPr>
          <w:p w14:paraId="1E642C3D" w14:textId="77777777" w:rsidR="001A1775" w:rsidRPr="00415BCB" w:rsidRDefault="001A1775" w:rsidP="00D0081F">
            <w:pPr>
              <w:spacing w:line="360" w:lineRule="auto"/>
              <w:jc w:val="both"/>
              <w:rPr>
                <w:rFonts w:asciiTheme="majorBidi" w:hAnsiTheme="majorBidi" w:cstheme="majorBidi"/>
              </w:rPr>
            </w:pPr>
          </w:p>
        </w:tc>
        <w:tc>
          <w:tcPr>
            <w:tcW w:w="566" w:type="dxa"/>
          </w:tcPr>
          <w:p w14:paraId="0401D7B0" w14:textId="1F8ED3CD"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SS</w:t>
            </w:r>
          </w:p>
        </w:tc>
        <w:tc>
          <w:tcPr>
            <w:tcW w:w="564" w:type="dxa"/>
          </w:tcPr>
          <w:p w14:paraId="55BC1EE7" w14:textId="45603378"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S</w:t>
            </w:r>
          </w:p>
        </w:tc>
        <w:tc>
          <w:tcPr>
            <w:tcW w:w="566" w:type="dxa"/>
          </w:tcPr>
          <w:p w14:paraId="2CFA64F4" w14:textId="11ED5938"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TS</w:t>
            </w:r>
          </w:p>
        </w:tc>
        <w:tc>
          <w:tcPr>
            <w:tcW w:w="596" w:type="dxa"/>
          </w:tcPr>
          <w:p w14:paraId="1CFFA0BC" w14:textId="76BF615D" w:rsidR="001A1775" w:rsidRPr="00415BCB" w:rsidRDefault="001A1775" w:rsidP="00D0081F">
            <w:pPr>
              <w:spacing w:line="360" w:lineRule="auto"/>
              <w:jc w:val="both"/>
              <w:rPr>
                <w:rFonts w:asciiTheme="majorBidi" w:hAnsiTheme="majorBidi" w:cstheme="majorBidi"/>
                <w:lang w:val="en-US"/>
              </w:rPr>
            </w:pPr>
            <w:r>
              <w:rPr>
                <w:rFonts w:asciiTheme="majorBidi" w:hAnsiTheme="majorBidi" w:cstheme="majorBidi"/>
                <w:lang w:val="en-US"/>
              </w:rPr>
              <w:t>STS</w:t>
            </w:r>
          </w:p>
        </w:tc>
      </w:tr>
      <w:tr w:rsidR="00D0081F" w:rsidRPr="00415BCB" w14:paraId="64B082A5" w14:textId="77777777" w:rsidTr="006B0B38">
        <w:trPr>
          <w:trHeight w:val="79"/>
        </w:trPr>
        <w:tc>
          <w:tcPr>
            <w:tcW w:w="563" w:type="dxa"/>
          </w:tcPr>
          <w:p w14:paraId="05BEF57E"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29.</w:t>
            </w:r>
          </w:p>
        </w:tc>
        <w:tc>
          <w:tcPr>
            <w:tcW w:w="3774" w:type="dxa"/>
          </w:tcPr>
          <w:p w14:paraId="09DC84F2" w14:textId="158B7B43" w:rsidR="001A1775" w:rsidRPr="00415BCB" w:rsidRDefault="001A1775" w:rsidP="00D0081F">
            <w:pPr>
              <w:spacing w:line="360" w:lineRule="auto"/>
              <w:jc w:val="both"/>
              <w:rPr>
                <w:rFonts w:asciiTheme="majorBidi" w:hAnsiTheme="majorBidi" w:cstheme="majorBidi"/>
              </w:rPr>
            </w:pPr>
            <w:r w:rsidRPr="00415BCB">
              <w:rPr>
                <w:rFonts w:asciiTheme="majorBidi" w:hAnsiTheme="majorBidi" w:cstheme="majorBidi"/>
              </w:rPr>
              <w:t>Saya iri ketika teman saya mendapatkan nilai yang lebih tinggi</w:t>
            </w:r>
          </w:p>
        </w:tc>
        <w:tc>
          <w:tcPr>
            <w:tcW w:w="566" w:type="dxa"/>
          </w:tcPr>
          <w:p w14:paraId="6BE4E4CB"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472A3861"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39C1CC29"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AC2227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C070A0F" w14:textId="77777777" w:rsidTr="006B0B38">
        <w:trPr>
          <w:trHeight w:val="79"/>
        </w:trPr>
        <w:tc>
          <w:tcPr>
            <w:tcW w:w="563" w:type="dxa"/>
          </w:tcPr>
          <w:p w14:paraId="6290F138"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30.</w:t>
            </w:r>
          </w:p>
        </w:tc>
        <w:tc>
          <w:tcPr>
            <w:tcW w:w="3774" w:type="dxa"/>
          </w:tcPr>
          <w:p w14:paraId="6D82E628" w14:textId="493860BB" w:rsidR="001A1775" w:rsidRPr="00415BCB" w:rsidRDefault="001A1775" w:rsidP="00D0081F">
            <w:pPr>
              <w:spacing w:line="360" w:lineRule="auto"/>
              <w:jc w:val="both"/>
              <w:rPr>
                <w:rFonts w:asciiTheme="majorBidi" w:hAnsiTheme="majorBidi" w:cstheme="majorBidi"/>
              </w:rPr>
            </w:pPr>
            <w:r w:rsidRPr="00415BCB">
              <w:rPr>
                <w:rFonts w:asciiTheme="majorBidi" w:hAnsiTheme="majorBidi" w:cstheme="majorBidi"/>
              </w:rPr>
              <w:t>Saya selalu membandingkan nilai pelajaran dengan teman-teman saya</w:t>
            </w:r>
          </w:p>
        </w:tc>
        <w:tc>
          <w:tcPr>
            <w:tcW w:w="566" w:type="dxa"/>
          </w:tcPr>
          <w:p w14:paraId="51C46D30"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79DB090"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778B744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BF7C9D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3174E39" w14:textId="77777777" w:rsidTr="006B0B38">
        <w:trPr>
          <w:trHeight w:val="79"/>
        </w:trPr>
        <w:tc>
          <w:tcPr>
            <w:tcW w:w="563" w:type="dxa"/>
          </w:tcPr>
          <w:p w14:paraId="2519A9D5"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31.</w:t>
            </w:r>
          </w:p>
        </w:tc>
        <w:tc>
          <w:tcPr>
            <w:tcW w:w="3774" w:type="dxa"/>
          </w:tcPr>
          <w:p w14:paraId="649515B0" w14:textId="60EA9243" w:rsidR="00FE6C40" w:rsidRPr="00415BCB" w:rsidRDefault="00FE6C40" w:rsidP="00D0081F">
            <w:pPr>
              <w:spacing w:line="360" w:lineRule="auto"/>
              <w:jc w:val="both"/>
              <w:rPr>
                <w:rFonts w:asciiTheme="majorBidi" w:hAnsiTheme="majorBidi" w:cstheme="majorBidi"/>
              </w:rPr>
            </w:pPr>
            <w:r w:rsidRPr="00415BCB">
              <w:rPr>
                <w:rFonts w:asciiTheme="majorBidi" w:hAnsiTheme="majorBidi" w:cstheme="majorBidi"/>
                <w:lang w:val="en-US"/>
              </w:rPr>
              <w:t>Saya sering membatalkan janji untuk bermain bersama teman karena kegiatan saya lebih menyenangkan</w:t>
            </w:r>
          </w:p>
        </w:tc>
        <w:tc>
          <w:tcPr>
            <w:tcW w:w="566" w:type="dxa"/>
          </w:tcPr>
          <w:p w14:paraId="466DDB73"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7F88B4CC"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3A8CF72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CF1CB7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A7D3B3C" w14:textId="77777777" w:rsidTr="006B0B38">
        <w:trPr>
          <w:trHeight w:val="79"/>
        </w:trPr>
        <w:tc>
          <w:tcPr>
            <w:tcW w:w="563" w:type="dxa"/>
          </w:tcPr>
          <w:p w14:paraId="6020D12C"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32.</w:t>
            </w:r>
          </w:p>
        </w:tc>
        <w:tc>
          <w:tcPr>
            <w:tcW w:w="3774" w:type="dxa"/>
          </w:tcPr>
          <w:p w14:paraId="6605778C" w14:textId="0E06DB50" w:rsidR="00FE6C40" w:rsidRPr="00415BCB" w:rsidRDefault="00FE6C40" w:rsidP="00D0081F">
            <w:pPr>
              <w:spacing w:line="360" w:lineRule="auto"/>
              <w:jc w:val="both"/>
              <w:rPr>
                <w:rFonts w:asciiTheme="majorBidi" w:hAnsiTheme="majorBidi" w:cstheme="majorBidi"/>
              </w:rPr>
            </w:pPr>
            <w:r w:rsidRPr="00415BCB">
              <w:rPr>
                <w:rFonts w:asciiTheme="majorBidi" w:hAnsiTheme="majorBidi" w:cstheme="majorBidi"/>
                <w:lang w:val="en-US"/>
              </w:rPr>
              <w:t>Saya marah jika teman saya meminjam buku tanpa izin</w:t>
            </w:r>
          </w:p>
        </w:tc>
        <w:tc>
          <w:tcPr>
            <w:tcW w:w="566" w:type="dxa"/>
          </w:tcPr>
          <w:p w14:paraId="7AC82BA5"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6C3F4775"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52A550B5"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B161DA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6B38DDC" w14:textId="77777777" w:rsidTr="006B0B38">
        <w:trPr>
          <w:trHeight w:val="79"/>
        </w:trPr>
        <w:tc>
          <w:tcPr>
            <w:tcW w:w="563" w:type="dxa"/>
          </w:tcPr>
          <w:p w14:paraId="015627EB"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33.</w:t>
            </w:r>
          </w:p>
        </w:tc>
        <w:tc>
          <w:tcPr>
            <w:tcW w:w="3774" w:type="dxa"/>
          </w:tcPr>
          <w:p w14:paraId="614621E9" w14:textId="2FD30CA5" w:rsidR="00FE6C40" w:rsidRPr="00415BCB" w:rsidRDefault="00FE6C40" w:rsidP="00D0081F">
            <w:pPr>
              <w:spacing w:line="360" w:lineRule="auto"/>
              <w:jc w:val="both"/>
              <w:rPr>
                <w:rFonts w:asciiTheme="majorBidi" w:hAnsiTheme="majorBidi" w:cstheme="majorBidi"/>
              </w:rPr>
            </w:pPr>
            <w:r w:rsidRPr="00415BCB">
              <w:rPr>
                <w:rFonts w:asciiTheme="majorBidi" w:hAnsiTheme="majorBidi" w:cstheme="majorBidi"/>
                <w:lang w:val="en-US"/>
              </w:rPr>
              <w:t>Saya tidak suka jika teman menyontek pekerjaan saya</w:t>
            </w:r>
          </w:p>
        </w:tc>
        <w:tc>
          <w:tcPr>
            <w:tcW w:w="566" w:type="dxa"/>
          </w:tcPr>
          <w:p w14:paraId="5A8FC2AF"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82C8D1D"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402E6DB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0332F89"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1478549" w14:textId="77777777" w:rsidTr="006B0B38">
        <w:trPr>
          <w:trHeight w:val="79"/>
        </w:trPr>
        <w:tc>
          <w:tcPr>
            <w:tcW w:w="563" w:type="dxa"/>
          </w:tcPr>
          <w:p w14:paraId="41560AC3"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34.</w:t>
            </w:r>
          </w:p>
        </w:tc>
        <w:tc>
          <w:tcPr>
            <w:tcW w:w="3774" w:type="dxa"/>
          </w:tcPr>
          <w:p w14:paraId="1CE7AC84" w14:textId="717CF68B" w:rsidR="00FE6C40" w:rsidRPr="00415BCB" w:rsidRDefault="00FE6C40" w:rsidP="00D0081F">
            <w:pPr>
              <w:spacing w:line="360" w:lineRule="auto"/>
              <w:jc w:val="both"/>
              <w:rPr>
                <w:rFonts w:asciiTheme="majorBidi" w:hAnsiTheme="majorBidi" w:cstheme="majorBidi"/>
              </w:rPr>
            </w:pPr>
            <w:r w:rsidRPr="00415BCB">
              <w:rPr>
                <w:rFonts w:asciiTheme="majorBidi" w:hAnsiTheme="majorBidi" w:cstheme="majorBidi"/>
                <w:lang w:val="en-US"/>
              </w:rPr>
              <w:t>Saya membiarkan teman jika ada yang berkelahi</w:t>
            </w:r>
          </w:p>
        </w:tc>
        <w:tc>
          <w:tcPr>
            <w:tcW w:w="566" w:type="dxa"/>
          </w:tcPr>
          <w:p w14:paraId="7ED1F6FA"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57FCC968"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17C78CE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D751F8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19D18C1" w14:textId="77777777" w:rsidTr="006B0B38">
        <w:trPr>
          <w:trHeight w:val="79"/>
        </w:trPr>
        <w:tc>
          <w:tcPr>
            <w:tcW w:w="563" w:type="dxa"/>
          </w:tcPr>
          <w:p w14:paraId="5FD13C66" w14:textId="77777777" w:rsidR="00D0081F" w:rsidRPr="00415BCB" w:rsidRDefault="00D0081F" w:rsidP="00D0081F">
            <w:pPr>
              <w:spacing w:line="360" w:lineRule="auto"/>
              <w:jc w:val="both"/>
              <w:rPr>
                <w:rFonts w:asciiTheme="majorBidi" w:hAnsiTheme="majorBidi" w:cstheme="majorBidi"/>
              </w:rPr>
            </w:pPr>
            <w:r w:rsidRPr="00415BCB">
              <w:rPr>
                <w:rFonts w:asciiTheme="majorBidi" w:hAnsiTheme="majorBidi" w:cstheme="majorBidi"/>
              </w:rPr>
              <w:t>35.</w:t>
            </w:r>
          </w:p>
        </w:tc>
        <w:tc>
          <w:tcPr>
            <w:tcW w:w="3774" w:type="dxa"/>
          </w:tcPr>
          <w:p w14:paraId="7907110F" w14:textId="3F6BE50A" w:rsidR="00FE6C40" w:rsidRPr="00805630" w:rsidRDefault="00FE6C40" w:rsidP="00805630">
            <w:pPr>
              <w:spacing w:line="360" w:lineRule="auto"/>
              <w:jc w:val="both"/>
              <w:rPr>
                <w:rFonts w:asciiTheme="majorBidi" w:hAnsiTheme="majorBidi" w:cstheme="majorBidi"/>
                <w:lang w:val="en-US"/>
              </w:rPr>
            </w:pPr>
            <w:r w:rsidRPr="00415BCB">
              <w:rPr>
                <w:rFonts w:asciiTheme="majorBidi" w:hAnsiTheme="majorBidi" w:cstheme="majorBidi"/>
                <w:lang w:val="en-US"/>
              </w:rPr>
              <w:t>Saya hanya mau berteman dengan teman sekelas saja</w:t>
            </w:r>
          </w:p>
        </w:tc>
        <w:tc>
          <w:tcPr>
            <w:tcW w:w="566" w:type="dxa"/>
          </w:tcPr>
          <w:p w14:paraId="1F265DE5" w14:textId="77777777" w:rsidR="00D0081F" w:rsidRPr="00415BCB" w:rsidRDefault="00D0081F" w:rsidP="00D0081F">
            <w:pPr>
              <w:spacing w:line="360" w:lineRule="auto"/>
              <w:jc w:val="both"/>
              <w:rPr>
                <w:rFonts w:asciiTheme="majorBidi" w:hAnsiTheme="majorBidi" w:cstheme="majorBidi"/>
                <w:lang w:val="en-US"/>
              </w:rPr>
            </w:pPr>
          </w:p>
        </w:tc>
        <w:tc>
          <w:tcPr>
            <w:tcW w:w="564" w:type="dxa"/>
          </w:tcPr>
          <w:p w14:paraId="1DECCDF8" w14:textId="77777777" w:rsidR="00D0081F" w:rsidRPr="00415BCB" w:rsidRDefault="00D0081F" w:rsidP="00D0081F">
            <w:pPr>
              <w:spacing w:line="360" w:lineRule="auto"/>
              <w:jc w:val="both"/>
              <w:rPr>
                <w:rFonts w:asciiTheme="majorBidi" w:hAnsiTheme="majorBidi" w:cstheme="majorBidi"/>
                <w:lang w:val="en-US"/>
              </w:rPr>
            </w:pPr>
          </w:p>
        </w:tc>
        <w:tc>
          <w:tcPr>
            <w:tcW w:w="566" w:type="dxa"/>
          </w:tcPr>
          <w:p w14:paraId="20A66A4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B47EEB3" w14:textId="77777777" w:rsidR="00D0081F" w:rsidRPr="00415BCB" w:rsidRDefault="00D0081F" w:rsidP="00D0081F">
            <w:pPr>
              <w:spacing w:line="360" w:lineRule="auto"/>
              <w:jc w:val="both"/>
              <w:rPr>
                <w:rFonts w:asciiTheme="majorBidi" w:hAnsiTheme="majorBidi" w:cstheme="majorBidi"/>
                <w:lang w:val="en-US"/>
              </w:rPr>
            </w:pPr>
          </w:p>
        </w:tc>
      </w:tr>
    </w:tbl>
    <w:p w14:paraId="02CB61C9" w14:textId="77777777" w:rsidR="00D0081F" w:rsidRPr="00415BCB" w:rsidRDefault="00D0081F" w:rsidP="00D0081F">
      <w:pPr>
        <w:spacing w:line="360" w:lineRule="auto"/>
        <w:jc w:val="both"/>
        <w:rPr>
          <w:rFonts w:asciiTheme="majorBidi" w:hAnsiTheme="majorBidi" w:cstheme="majorBidi"/>
          <w:lang w:val="en-US"/>
        </w:rPr>
      </w:pPr>
    </w:p>
    <w:p w14:paraId="4F72FBF1" w14:textId="77777777" w:rsidR="00D0081F" w:rsidRPr="00415BCB" w:rsidRDefault="00D0081F" w:rsidP="00D0081F">
      <w:pPr>
        <w:spacing w:line="360" w:lineRule="auto"/>
        <w:jc w:val="both"/>
        <w:rPr>
          <w:rFonts w:asciiTheme="majorBidi" w:hAnsiTheme="majorBidi" w:cstheme="majorBidi"/>
          <w:lang w:val="en-US"/>
        </w:rPr>
      </w:pPr>
    </w:p>
    <w:p w14:paraId="09381A11" w14:textId="77777777" w:rsidR="00D0081F" w:rsidRPr="00415BCB" w:rsidRDefault="00D0081F" w:rsidP="00D0081F">
      <w:pPr>
        <w:spacing w:line="360" w:lineRule="auto"/>
        <w:jc w:val="both"/>
        <w:rPr>
          <w:rFonts w:asciiTheme="majorBidi" w:hAnsiTheme="majorBidi" w:cstheme="majorBidi"/>
          <w:lang w:val="en-US"/>
        </w:rPr>
      </w:pPr>
    </w:p>
    <w:p w14:paraId="484CAA4F" w14:textId="77777777" w:rsidR="00D0081F" w:rsidRPr="00415BCB" w:rsidRDefault="00D0081F" w:rsidP="00D0081F">
      <w:pPr>
        <w:spacing w:line="360" w:lineRule="auto"/>
        <w:jc w:val="both"/>
        <w:rPr>
          <w:rFonts w:asciiTheme="majorBidi" w:hAnsiTheme="majorBidi" w:cstheme="majorBidi"/>
          <w:lang w:val="en-US"/>
        </w:rPr>
      </w:pPr>
    </w:p>
    <w:p w14:paraId="402E7204" w14:textId="496FAB49" w:rsidR="00D0081F" w:rsidRDefault="00D0081F" w:rsidP="00D0081F">
      <w:pPr>
        <w:spacing w:line="360" w:lineRule="auto"/>
        <w:jc w:val="both"/>
        <w:rPr>
          <w:rFonts w:asciiTheme="majorBidi" w:hAnsiTheme="majorBidi" w:cstheme="majorBidi"/>
          <w:lang w:val="en-US"/>
        </w:rPr>
      </w:pPr>
    </w:p>
    <w:p w14:paraId="5C0AE59C" w14:textId="29178690" w:rsidR="00CD096C" w:rsidRDefault="00CD096C" w:rsidP="00D0081F">
      <w:pPr>
        <w:spacing w:line="360" w:lineRule="auto"/>
        <w:jc w:val="both"/>
        <w:rPr>
          <w:rFonts w:asciiTheme="majorBidi" w:hAnsiTheme="majorBidi" w:cstheme="majorBidi"/>
          <w:lang w:val="en-US"/>
        </w:rPr>
      </w:pPr>
    </w:p>
    <w:p w14:paraId="06920394" w14:textId="2AA00043" w:rsidR="00CD096C" w:rsidRDefault="00CD096C" w:rsidP="00D0081F">
      <w:pPr>
        <w:spacing w:line="360" w:lineRule="auto"/>
        <w:jc w:val="both"/>
        <w:rPr>
          <w:rFonts w:asciiTheme="majorBidi" w:hAnsiTheme="majorBidi" w:cstheme="majorBidi"/>
          <w:lang w:val="en-US"/>
        </w:rPr>
      </w:pPr>
    </w:p>
    <w:p w14:paraId="5736C65B" w14:textId="77777777" w:rsidR="00CD096C" w:rsidRPr="00415BCB" w:rsidRDefault="00CD096C" w:rsidP="00D0081F">
      <w:pPr>
        <w:spacing w:line="360" w:lineRule="auto"/>
        <w:jc w:val="both"/>
        <w:rPr>
          <w:rFonts w:asciiTheme="majorBidi" w:hAnsiTheme="majorBidi" w:cstheme="majorBidi"/>
          <w:lang w:val="en-US"/>
        </w:rPr>
      </w:pPr>
    </w:p>
    <w:p w14:paraId="50D8CAB6" w14:textId="77777777" w:rsidR="00D0081F" w:rsidRPr="00415BCB" w:rsidRDefault="00D0081F" w:rsidP="00D0081F">
      <w:pPr>
        <w:spacing w:line="360" w:lineRule="auto"/>
        <w:jc w:val="both"/>
        <w:rPr>
          <w:rFonts w:asciiTheme="majorBidi" w:hAnsiTheme="majorBidi" w:cstheme="majorBidi"/>
          <w:lang w:val="en-US"/>
        </w:rPr>
      </w:pPr>
    </w:p>
    <w:p w14:paraId="4D79826B" w14:textId="641BE340" w:rsidR="00D0081F" w:rsidRDefault="00D0081F" w:rsidP="00D0081F">
      <w:pPr>
        <w:spacing w:line="360" w:lineRule="auto"/>
        <w:jc w:val="both"/>
        <w:rPr>
          <w:rFonts w:asciiTheme="majorBidi" w:hAnsiTheme="majorBidi" w:cstheme="majorBidi"/>
          <w:lang w:val="en-US"/>
        </w:rPr>
      </w:pPr>
    </w:p>
    <w:p w14:paraId="1CE9EA0A" w14:textId="54C448AA" w:rsidR="00412E18" w:rsidRDefault="00412E18" w:rsidP="00D0081F">
      <w:pPr>
        <w:spacing w:line="360" w:lineRule="auto"/>
        <w:jc w:val="both"/>
        <w:rPr>
          <w:rFonts w:asciiTheme="majorBidi" w:hAnsiTheme="majorBidi" w:cstheme="majorBidi"/>
          <w:lang w:val="en-US"/>
        </w:rPr>
      </w:pPr>
    </w:p>
    <w:p w14:paraId="7B1C4E22" w14:textId="77777777" w:rsidR="006F0542" w:rsidRPr="00415BCB" w:rsidRDefault="006F0542" w:rsidP="00D0081F">
      <w:pPr>
        <w:spacing w:line="360" w:lineRule="auto"/>
        <w:jc w:val="both"/>
        <w:rPr>
          <w:rFonts w:asciiTheme="majorBidi" w:hAnsiTheme="majorBidi" w:cstheme="majorBidi"/>
          <w:lang w:val="en-US"/>
        </w:rPr>
      </w:pPr>
    </w:p>
    <w:p w14:paraId="498D16A4" w14:textId="5F267306"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Lampiran 1</w:t>
      </w:r>
      <w:r w:rsidR="0017657E">
        <w:rPr>
          <w:rFonts w:asciiTheme="majorBidi" w:hAnsiTheme="majorBidi" w:cstheme="majorBidi"/>
          <w:lang w:val="en-US"/>
        </w:rPr>
        <w:t>1</w:t>
      </w:r>
    </w:p>
    <w:p w14:paraId="44AA6E44" w14:textId="77777777" w:rsidR="00D0081F" w:rsidRPr="00415BCB" w:rsidRDefault="00D0081F" w:rsidP="00D0081F">
      <w:pPr>
        <w:spacing w:after="0" w:line="360" w:lineRule="auto"/>
        <w:rPr>
          <w:rFonts w:asciiTheme="majorBidi" w:hAnsiTheme="majorBidi" w:cstheme="majorBidi"/>
          <w:b/>
          <w:bCs/>
          <w:lang w:val="en-US"/>
        </w:rPr>
      </w:pPr>
    </w:p>
    <w:p w14:paraId="5954F4A1" w14:textId="77777777" w:rsidR="00D0081F" w:rsidRPr="00415BCB" w:rsidRDefault="00D0081F" w:rsidP="00D0081F">
      <w:pPr>
        <w:spacing w:after="0" w:line="360" w:lineRule="auto"/>
        <w:jc w:val="center"/>
        <w:rPr>
          <w:rFonts w:asciiTheme="majorBidi" w:hAnsiTheme="majorBidi" w:cstheme="majorBidi"/>
          <w:b/>
          <w:bCs/>
          <w:lang w:val="en-US"/>
        </w:rPr>
      </w:pPr>
      <w:r w:rsidRPr="00415BCB">
        <w:rPr>
          <w:rFonts w:asciiTheme="majorBidi" w:hAnsiTheme="majorBidi" w:cstheme="majorBidi"/>
          <w:b/>
          <w:bCs/>
          <w:lang w:val="en-US"/>
        </w:rPr>
        <w:t>Angket Keterampilan Kolaborasi</w:t>
      </w:r>
    </w:p>
    <w:p w14:paraId="2B399ABB"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Identitas</w:t>
      </w:r>
    </w:p>
    <w:p w14:paraId="5BF1D465"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Nama</w:t>
      </w:r>
      <w:r w:rsidRPr="00415BCB">
        <w:rPr>
          <w:rFonts w:asciiTheme="majorBidi" w:hAnsiTheme="majorBidi" w:cstheme="majorBidi"/>
          <w:lang w:val="en-US"/>
        </w:rPr>
        <w:tab/>
      </w:r>
      <w:r w:rsidRPr="00415BCB">
        <w:rPr>
          <w:rFonts w:asciiTheme="majorBidi" w:hAnsiTheme="majorBidi" w:cstheme="majorBidi"/>
          <w:lang w:val="en-US"/>
        </w:rPr>
        <w:tab/>
        <w:t xml:space="preserve">: </w:t>
      </w:r>
    </w:p>
    <w:p w14:paraId="676E0613"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No.Absen</w:t>
      </w:r>
      <w:r w:rsidRPr="00415BCB">
        <w:rPr>
          <w:rFonts w:asciiTheme="majorBidi" w:hAnsiTheme="majorBidi" w:cstheme="majorBidi"/>
          <w:lang w:val="en-US"/>
        </w:rPr>
        <w:tab/>
        <w:t>:</w:t>
      </w:r>
    </w:p>
    <w:p w14:paraId="02EBE983" w14:textId="77777777" w:rsidR="00D0081F" w:rsidRPr="00415BCB" w:rsidRDefault="00D0081F" w:rsidP="00D0081F">
      <w:pPr>
        <w:spacing w:after="0" w:line="360" w:lineRule="auto"/>
        <w:jc w:val="both"/>
        <w:rPr>
          <w:rFonts w:asciiTheme="majorBidi" w:hAnsiTheme="majorBidi" w:cstheme="majorBidi"/>
          <w:lang w:val="en-US"/>
        </w:rPr>
      </w:pPr>
      <w:r w:rsidRPr="00415BCB">
        <w:rPr>
          <w:rFonts w:asciiTheme="majorBidi" w:hAnsiTheme="majorBidi" w:cstheme="majorBidi"/>
          <w:lang w:val="en-US"/>
        </w:rPr>
        <w:t>Kelas</w:t>
      </w:r>
      <w:r w:rsidRPr="00415BCB">
        <w:rPr>
          <w:rFonts w:asciiTheme="majorBidi" w:hAnsiTheme="majorBidi" w:cstheme="majorBidi"/>
          <w:lang w:val="en-US"/>
        </w:rPr>
        <w:tab/>
      </w:r>
      <w:r w:rsidRPr="00415BCB">
        <w:rPr>
          <w:rFonts w:asciiTheme="majorBidi" w:hAnsiTheme="majorBidi" w:cstheme="majorBidi"/>
          <w:lang w:val="en-US"/>
        </w:rPr>
        <w:tab/>
        <w:t>:</w:t>
      </w:r>
    </w:p>
    <w:p w14:paraId="2F69FB91"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Petunjuk Pengisian Angket</w:t>
      </w:r>
    </w:p>
    <w:p w14:paraId="65A7345B" w14:textId="77777777" w:rsidR="006F0542" w:rsidRDefault="00D0081F" w:rsidP="006F0542">
      <w:pPr>
        <w:pStyle w:val="ListParagraph"/>
        <w:numPr>
          <w:ilvl w:val="0"/>
          <w:numId w:val="53"/>
        </w:numPr>
        <w:spacing w:after="0" w:line="360" w:lineRule="auto"/>
        <w:ind w:left="284" w:hanging="284"/>
        <w:jc w:val="both"/>
        <w:rPr>
          <w:rFonts w:asciiTheme="majorBidi" w:hAnsiTheme="majorBidi" w:cstheme="majorBidi"/>
          <w:lang w:val="en-US"/>
        </w:rPr>
      </w:pPr>
      <w:r w:rsidRPr="00415BCB">
        <w:rPr>
          <w:rFonts w:asciiTheme="majorBidi" w:hAnsiTheme="majorBidi" w:cstheme="majorBidi"/>
          <w:lang w:val="en-US"/>
        </w:rPr>
        <w:t>Tulislah Identitas Terlebih dahulu pada kolom yang disediakan</w:t>
      </w:r>
    </w:p>
    <w:p w14:paraId="0BEFEC4D" w14:textId="77777777" w:rsidR="006F0542" w:rsidRDefault="00D0081F" w:rsidP="006F0542">
      <w:pPr>
        <w:pStyle w:val="ListParagraph"/>
        <w:numPr>
          <w:ilvl w:val="0"/>
          <w:numId w:val="53"/>
        </w:numPr>
        <w:spacing w:after="0" w:line="360" w:lineRule="auto"/>
        <w:ind w:left="284" w:hanging="284"/>
        <w:jc w:val="both"/>
        <w:rPr>
          <w:rFonts w:asciiTheme="majorBidi" w:hAnsiTheme="majorBidi" w:cstheme="majorBidi"/>
          <w:lang w:val="en-US"/>
        </w:rPr>
      </w:pPr>
      <w:r w:rsidRPr="006F0542">
        <w:rPr>
          <w:rFonts w:asciiTheme="majorBidi" w:hAnsiTheme="majorBidi" w:cstheme="majorBidi"/>
          <w:lang w:val="en-US"/>
        </w:rPr>
        <w:t>Jawablah pernyataan dengan memilih salah satu dari 4 alternatif jawaban</w:t>
      </w:r>
    </w:p>
    <w:p w14:paraId="3C082249" w14:textId="0C53F523" w:rsidR="00D0081F" w:rsidRPr="006F0542" w:rsidRDefault="00D0081F" w:rsidP="006F0542">
      <w:pPr>
        <w:pStyle w:val="ListParagraph"/>
        <w:numPr>
          <w:ilvl w:val="0"/>
          <w:numId w:val="53"/>
        </w:numPr>
        <w:spacing w:after="0" w:line="360" w:lineRule="auto"/>
        <w:ind w:left="284" w:hanging="284"/>
        <w:jc w:val="both"/>
        <w:rPr>
          <w:rFonts w:asciiTheme="majorBidi" w:hAnsiTheme="majorBidi" w:cstheme="majorBidi"/>
          <w:lang w:val="en-US"/>
        </w:rPr>
      </w:pPr>
      <w:r w:rsidRPr="006F0542">
        <w:rPr>
          <w:rFonts w:asciiTheme="majorBidi" w:hAnsiTheme="majorBidi" w:cstheme="majorBidi"/>
          <w:lang w:val="en-US"/>
        </w:rPr>
        <w:t>Berilah tanda centang (v) pada jawaban yang disediakan</w:t>
      </w:r>
    </w:p>
    <w:p w14:paraId="1F181D64" w14:textId="77777777" w:rsidR="00D0081F" w:rsidRPr="00415BCB" w:rsidRDefault="00D0081F" w:rsidP="00D0081F">
      <w:pPr>
        <w:spacing w:after="0" w:line="360" w:lineRule="auto"/>
        <w:jc w:val="both"/>
        <w:rPr>
          <w:rFonts w:asciiTheme="majorBidi" w:hAnsiTheme="majorBidi" w:cstheme="majorBidi"/>
          <w:b/>
          <w:bCs/>
          <w:lang w:val="en-US"/>
        </w:rPr>
      </w:pPr>
      <w:r w:rsidRPr="00415BCB">
        <w:rPr>
          <w:rFonts w:asciiTheme="majorBidi" w:hAnsiTheme="majorBidi" w:cstheme="majorBidi"/>
          <w:b/>
          <w:bCs/>
          <w:lang w:val="en-US"/>
        </w:rPr>
        <w:t>Keterangan</w:t>
      </w:r>
    </w:p>
    <w:p w14:paraId="58747B79" w14:textId="77777777" w:rsidR="00CA2684" w:rsidRPr="006B0B38" w:rsidRDefault="00CA2684" w:rsidP="00CA2684">
      <w:pPr>
        <w:spacing w:after="0" w:line="240" w:lineRule="auto"/>
        <w:ind w:right="-1"/>
        <w:jc w:val="both"/>
        <w:rPr>
          <w:rFonts w:asciiTheme="majorBidi" w:hAnsiTheme="majorBidi" w:cstheme="majorBidi"/>
          <w:lang w:val="en-US"/>
        </w:rPr>
      </w:pPr>
      <w:r w:rsidRPr="006B0B38">
        <w:rPr>
          <w:rFonts w:asciiTheme="majorBidi" w:hAnsiTheme="majorBidi" w:cstheme="majorBidi"/>
          <w:lang w:val="en-US"/>
        </w:rPr>
        <w:t>Angket terdiri dari 2 pernyataan yaitu pernyataan positif dan pernyataan negatif</w:t>
      </w:r>
    </w:p>
    <w:p w14:paraId="07B1A93A" w14:textId="77777777" w:rsidR="00CA2684" w:rsidRDefault="00CA2684" w:rsidP="00CA2684">
      <w:pPr>
        <w:spacing w:line="240" w:lineRule="auto"/>
        <w:jc w:val="both"/>
        <w:rPr>
          <w:rFonts w:asciiTheme="majorBidi" w:hAnsiTheme="majorBidi" w:cstheme="majorBidi"/>
        </w:rPr>
      </w:pPr>
      <w:r>
        <w:rPr>
          <w:rFonts w:asciiTheme="majorBidi" w:hAnsiTheme="majorBidi" w:cstheme="majorBidi"/>
        </w:rPr>
        <w:t xml:space="preserve">1. </w:t>
      </w:r>
      <w:r w:rsidRPr="006B0B38">
        <w:rPr>
          <w:rFonts w:asciiTheme="majorBidi" w:hAnsiTheme="majorBidi" w:cstheme="majorBidi"/>
        </w:rPr>
        <w:t>Pernyataan positif</w:t>
      </w:r>
    </w:p>
    <w:p w14:paraId="45B5C87F" w14:textId="77777777" w:rsidR="00CA2684" w:rsidRDefault="00CA2684" w:rsidP="00CA2684">
      <w:pPr>
        <w:spacing w:line="240" w:lineRule="auto"/>
        <w:ind w:left="284"/>
        <w:jc w:val="both"/>
        <w:rPr>
          <w:rFonts w:asciiTheme="majorBidi" w:hAnsiTheme="majorBidi" w:cstheme="majorBidi"/>
        </w:rPr>
      </w:pPr>
      <w:r>
        <w:rPr>
          <w:rFonts w:asciiTheme="majorBidi" w:hAnsiTheme="majorBidi" w:cstheme="majorBidi"/>
        </w:rPr>
        <w:t xml:space="preserve">a. </w:t>
      </w:r>
      <w:r w:rsidRPr="006B0B38">
        <w:rPr>
          <w:rFonts w:asciiTheme="majorBidi" w:hAnsiTheme="majorBidi" w:cstheme="majorBidi"/>
        </w:rPr>
        <w:t>Jawaban sangat setuju (SS) skor 4</w:t>
      </w:r>
    </w:p>
    <w:p w14:paraId="69D99357" w14:textId="77777777" w:rsidR="00CA2684" w:rsidRDefault="00CA2684" w:rsidP="00CA2684">
      <w:pPr>
        <w:spacing w:line="240" w:lineRule="auto"/>
        <w:ind w:left="284"/>
        <w:jc w:val="both"/>
        <w:rPr>
          <w:rFonts w:asciiTheme="majorBidi" w:hAnsiTheme="majorBidi" w:cstheme="majorBidi"/>
        </w:rPr>
      </w:pPr>
      <w:r>
        <w:rPr>
          <w:rFonts w:asciiTheme="majorBidi" w:hAnsiTheme="majorBidi" w:cstheme="majorBidi"/>
        </w:rPr>
        <w:t xml:space="preserve">b. </w:t>
      </w:r>
      <w:r w:rsidRPr="006B0B38">
        <w:rPr>
          <w:rFonts w:asciiTheme="majorBidi" w:hAnsiTheme="majorBidi" w:cstheme="majorBidi"/>
        </w:rPr>
        <w:t>Jawaban setuju (S) skor 3</w:t>
      </w:r>
    </w:p>
    <w:p w14:paraId="5AF65D53" w14:textId="77777777" w:rsidR="00CA2684" w:rsidRDefault="00CA2684" w:rsidP="00CA2684">
      <w:pPr>
        <w:spacing w:line="240" w:lineRule="auto"/>
        <w:ind w:left="284"/>
        <w:jc w:val="both"/>
        <w:rPr>
          <w:rFonts w:asciiTheme="majorBidi" w:hAnsiTheme="majorBidi" w:cstheme="majorBidi"/>
        </w:rPr>
      </w:pPr>
      <w:r>
        <w:rPr>
          <w:rFonts w:asciiTheme="majorBidi" w:hAnsiTheme="majorBidi" w:cstheme="majorBidi"/>
        </w:rPr>
        <w:t xml:space="preserve">c. </w:t>
      </w:r>
      <w:r w:rsidRPr="006B0B38">
        <w:rPr>
          <w:rFonts w:asciiTheme="majorBidi" w:hAnsiTheme="majorBidi" w:cstheme="majorBidi"/>
        </w:rPr>
        <w:t>Jawaban tidak setuju (TS) skor 2</w:t>
      </w:r>
    </w:p>
    <w:p w14:paraId="3867287F" w14:textId="77777777" w:rsidR="00CA2684" w:rsidRPr="006B0B38" w:rsidRDefault="00CA2684" w:rsidP="00CA2684">
      <w:pPr>
        <w:spacing w:line="240" w:lineRule="auto"/>
        <w:ind w:left="284"/>
        <w:jc w:val="both"/>
        <w:rPr>
          <w:rFonts w:asciiTheme="majorBidi" w:hAnsiTheme="majorBidi" w:cstheme="majorBidi"/>
        </w:rPr>
      </w:pPr>
      <w:r>
        <w:rPr>
          <w:rFonts w:asciiTheme="majorBidi" w:hAnsiTheme="majorBidi" w:cstheme="majorBidi"/>
        </w:rPr>
        <w:t xml:space="preserve">d. </w:t>
      </w:r>
      <w:r w:rsidRPr="006B0B38">
        <w:rPr>
          <w:rFonts w:asciiTheme="majorBidi" w:hAnsiTheme="majorBidi" w:cstheme="majorBidi"/>
        </w:rPr>
        <w:t>Jawaban sangat tidak setuju (STS) skor 1</w:t>
      </w:r>
    </w:p>
    <w:p w14:paraId="688966D4" w14:textId="77777777" w:rsidR="00CA2684" w:rsidRDefault="00CA2684" w:rsidP="00CA2684">
      <w:pPr>
        <w:spacing w:line="240" w:lineRule="auto"/>
        <w:jc w:val="both"/>
        <w:rPr>
          <w:rFonts w:asciiTheme="majorBidi" w:hAnsiTheme="majorBidi" w:cstheme="majorBidi"/>
        </w:rPr>
      </w:pPr>
      <w:r>
        <w:rPr>
          <w:rFonts w:asciiTheme="majorBidi" w:hAnsiTheme="majorBidi" w:cstheme="majorBidi"/>
        </w:rPr>
        <w:t>2.</w:t>
      </w:r>
      <w:r w:rsidRPr="006B0B38">
        <w:rPr>
          <w:rFonts w:asciiTheme="majorBidi" w:hAnsiTheme="majorBidi" w:cstheme="majorBidi"/>
        </w:rPr>
        <w:t xml:space="preserve">Pernyataan </w:t>
      </w:r>
      <w:r>
        <w:rPr>
          <w:rFonts w:asciiTheme="majorBidi" w:hAnsiTheme="majorBidi" w:cstheme="majorBidi"/>
        </w:rPr>
        <w:t>negatif</w:t>
      </w:r>
    </w:p>
    <w:p w14:paraId="4C30B52D" w14:textId="77777777" w:rsidR="00CA2684" w:rsidRDefault="00CA2684" w:rsidP="00110DC0">
      <w:pPr>
        <w:pStyle w:val="ListParagraph"/>
        <w:numPr>
          <w:ilvl w:val="0"/>
          <w:numId w:val="68"/>
        </w:numPr>
        <w:spacing w:line="360" w:lineRule="auto"/>
        <w:ind w:left="567" w:hanging="283"/>
        <w:jc w:val="both"/>
        <w:rPr>
          <w:rFonts w:asciiTheme="majorBidi" w:hAnsiTheme="majorBidi" w:cstheme="majorBidi"/>
        </w:rPr>
      </w:pPr>
      <w:r w:rsidRPr="00CA2684">
        <w:rPr>
          <w:rFonts w:asciiTheme="majorBidi" w:hAnsiTheme="majorBidi" w:cstheme="majorBidi"/>
        </w:rPr>
        <w:t>Jawaban sangat setuju (SS) skor 1</w:t>
      </w:r>
    </w:p>
    <w:p w14:paraId="4C1147FD" w14:textId="77777777" w:rsidR="00CA2684" w:rsidRDefault="00CA2684" w:rsidP="00110DC0">
      <w:pPr>
        <w:pStyle w:val="ListParagraph"/>
        <w:numPr>
          <w:ilvl w:val="0"/>
          <w:numId w:val="68"/>
        </w:numPr>
        <w:spacing w:line="360" w:lineRule="auto"/>
        <w:ind w:left="567" w:hanging="283"/>
        <w:jc w:val="both"/>
        <w:rPr>
          <w:rFonts w:asciiTheme="majorBidi" w:hAnsiTheme="majorBidi" w:cstheme="majorBidi"/>
        </w:rPr>
      </w:pPr>
      <w:r w:rsidRPr="00CA2684">
        <w:rPr>
          <w:rFonts w:asciiTheme="majorBidi" w:hAnsiTheme="majorBidi" w:cstheme="majorBidi"/>
        </w:rPr>
        <w:t>Jawaban setuju (S) skor 2</w:t>
      </w:r>
    </w:p>
    <w:p w14:paraId="7324CB69" w14:textId="77777777" w:rsidR="00CA2684" w:rsidRDefault="00CA2684" w:rsidP="00110DC0">
      <w:pPr>
        <w:pStyle w:val="ListParagraph"/>
        <w:numPr>
          <w:ilvl w:val="0"/>
          <w:numId w:val="68"/>
        </w:numPr>
        <w:spacing w:line="360" w:lineRule="auto"/>
        <w:ind w:left="567" w:hanging="283"/>
        <w:jc w:val="both"/>
        <w:rPr>
          <w:rFonts w:asciiTheme="majorBidi" w:hAnsiTheme="majorBidi" w:cstheme="majorBidi"/>
        </w:rPr>
      </w:pPr>
      <w:r w:rsidRPr="00CA2684">
        <w:rPr>
          <w:rFonts w:asciiTheme="majorBidi" w:hAnsiTheme="majorBidi" w:cstheme="majorBidi"/>
        </w:rPr>
        <w:t>Jawaban tidak setuju (TS) nilainya 3</w:t>
      </w:r>
    </w:p>
    <w:p w14:paraId="6FB08D46" w14:textId="38FCF692" w:rsidR="00D0081F" w:rsidRPr="00CA2684" w:rsidRDefault="00CA2684" w:rsidP="00110DC0">
      <w:pPr>
        <w:pStyle w:val="ListParagraph"/>
        <w:numPr>
          <w:ilvl w:val="0"/>
          <w:numId w:val="68"/>
        </w:numPr>
        <w:spacing w:line="360" w:lineRule="auto"/>
        <w:ind w:left="426" w:hanging="284"/>
        <w:jc w:val="both"/>
        <w:rPr>
          <w:rFonts w:asciiTheme="majorBidi" w:hAnsiTheme="majorBidi" w:cstheme="majorBidi"/>
        </w:rPr>
      </w:pPr>
      <w:r w:rsidRPr="00CA2684">
        <w:rPr>
          <w:rFonts w:asciiTheme="majorBidi" w:hAnsiTheme="majorBidi" w:cstheme="majorBidi"/>
        </w:rPr>
        <w:t>Jawaban sangat tidak setuju (STS) nilainya 4</w:t>
      </w:r>
    </w:p>
    <w:tbl>
      <w:tblPr>
        <w:tblStyle w:val="TableGrid"/>
        <w:tblW w:w="5920" w:type="dxa"/>
        <w:tblInd w:w="-113" w:type="dxa"/>
        <w:tblLook w:val="04A0" w:firstRow="1" w:lastRow="0" w:firstColumn="1" w:lastColumn="0" w:noHBand="0" w:noVBand="1"/>
      </w:tblPr>
      <w:tblGrid>
        <w:gridCol w:w="562"/>
        <w:gridCol w:w="3429"/>
        <w:gridCol w:w="461"/>
        <w:gridCol w:w="399"/>
        <w:gridCol w:w="473"/>
        <w:gridCol w:w="596"/>
      </w:tblGrid>
      <w:tr w:rsidR="00D0081F" w:rsidRPr="00415BCB" w14:paraId="3E41F0C2" w14:textId="77777777" w:rsidTr="00CA2684">
        <w:tc>
          <w:tcPr>
            <w:tcW w:w="562" w:type="dxa"/>
            <w:vMerge w:val="restart"/>
          </w:tcPr>
          <w:p w14:paraId="6328AE8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NO</w:t>
            </w:r>
          </w:p>
        </w:tc>
        <w:tc>
          <w:tcPr>
            <w:tcW w:w="3429" w:type="dxa"/>
            <w:vMerge w:val="restart"/>
          </w:tcPr>
          <w:p w14:paraId="2ABCC491" w14:textId="77777777" w:rsidR="00D0081F" w:rsidRPr="00415BCB" w:rsidRDefault="00D0081F" w:rsidP="00D0081F">
            <w:pPr>
              <w:spacing w:line="360" w:lineRule="auto"/>
              <w:jc w:val="center"/>
              <w:rPr>
                <w:rFonts w:asciiTheme="majorBidi" w:hAnsiTheme="majorBidi" w:cstheme="majorBidi"/>
                <w:lang w:val="en-US"/>
              </w:rPr>
            </w:pPr>
            <w:r w:rsidRPr="00415BCB">
              <w:rPr>
                <w:rFonts w:asciiTheme="majorBidi" w:hAnsiTheme="majorBidi" w:cstheme="majorBidi"/>
                <w:lang w:val="en-US"/>
              </w:rPr>
              <w:t>Pernyataan</w:t>
            </w:r>
          </w:p>
        </w:tc>
        <w:tc>
          <w:tcPr>
            <w:tcW w:w="1929" w:type="dxa"/>
            <w:gridSpan w:val="4"/>
          </w:tcPr>
          <w:p w14:paraId="26CDBFC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Alternatif Jawaban</w:t>
            </w:r>
          </w:p>
        </w:tc>
      </w:tr>
      <w:tr w:rsidR="00412E18" w:rsidRPr="00415BCB" w14:paraId="4DCE6AA0" w14:textId="77777777" w:rsidTr="00CA2684">
        <w:trPr>
          <w:trHeight w:val="297"/>
        </w:trPr>
        <w:tc>
          <w:tcPr>
            <w:tcW w:w="562" w:type="dxa"/>
            <w:vMerge/>
          </w:tcPr>
          <w:p w14:paraId="7BB7D401" w14:textId="77777777" w:rsidR="00412E18" w:rsidRPr="00415BCB" w:rsidRDefault="00412E18" w:rsidP="00D0081F">
            <w:pPr>
              <w:spacing w:line="360" w:lineRule="auto"/>
              <w:jc w:val="both"/>
              <w:rPr>
                <w:rFonts w:asciiTheme="majorBidi" w:hAnsiTheme="majorBidi" w:cstheme="majorBidi"/>
                <w:lang w:val="en-US"/>
              </w:rPr>
            </w:pPr>
          </w:p>
        </w:tc>
        <w:tc>
          <w:tcPr>
            <w:tcW w:w="3429" w:type="dxa"/>
            <w:vMerge/>
          </w:tcPr>
          <w:p w14:paraId="564D2F5C" w14:textId="77777777" w:rsidR="00412E18" w:rsidRPr="00415BCB" w:rsidRDefault="00412E18" w:rsidP="00D0081F">
            <w:pPr>
              <w:spacing w:line="360" w:lineRule="auto"/>
              <w:jc w:val="both"/>
              <w:rPr>
                <w:rFonts w:asciiTheme="majorBidi" w:hAnsiTheme="majorBidi" w:cstheme="majorBidi"/>
                <w:lang w:val="en-US"/>
              </w:rPr>
            </w:pPr>
          </w:p>
        </w:tc>
        <w:tc>
          <w:tcPr>
            <w:tcW w:w="461" w:type="dxa"/>
          </w:tcPr>
          <w:p w14:paraId="6A1EC625" w14:textId="02DD4D47"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4</w:t>
            </w:r>
          </w:p>
        </w:tc>
        <w:tc>
          <w:tcPr>
            <w:tcW w:w="399" w:type="dxa"/>
          </w:tcPr>
          <w:p w14:paraId="39A45E98" w14:textId="7EEA4567"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473" w:type="dxa"/>
          </w:tcPr>
          <w:p w14:paraId="71CDCF4C" w14:textId="7C756B7D"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596" w:type="dxa"/>
          </w:tcPr>
          <w:p w14:paraId="7F968DE4" w14:textId="3FA9A0E8" w:rsidR="00412E18" w:rsidRPr="00415BCB" w:rsidRDefault="00412E18" w:rsidP="00D0081F">
            <w:pPr>
              <w:spacing w:line="360" w:lineRule="auto"/>
              <w:jc w:val="both"/>
              <w:rPr>
                <w:rFonts w:asciiTheme="majorBidi" w:hAnsiTheme="majorBidi" w:cstheme="majorBidi"/>
                <w:lang w:val="en-US"/>
              </w:rPr>
            </w:pPr>
            <w:r>
              <w:rPr>
                <w:rFonts w:asciiTheme="majorBidi" w:hAnsiTheme="majorBidi" w:cstheme="majorBidi"/>
                <w:lang w:val="en-US"/>
              </w:rPr>
              <w:t>1</w:t>
            </w:r>
          </w:p>
        </w:tc>
      </w:tr>
      <w:tr w:rsidR="00D0081F" w:rsidRPr="00415BCB" w14:paraId="7A986757" w14:textId="77777777" w:rsidTr="00CA2684">
        <w:trPr>
          <w:trHeight w:val="297"/>
        </w:trPr>
        <w:tc>
          <w:tcPr>
            <w:tcW w:w="562" w:type="dxa"/>
            <w:vMerge/>
          </w:tcPr>
          <w:p w14:paraId="02BE0B50" w14:textId="77777777" w:rsidR="00D0081F" w:rsidRPr="00415BCB" w:rsidRDefault="00D0081F" w:rsidP="00D0081F">
            <w:pPr>
              <w:spacing w:line="360" w:lineRule="auto"/>
              <w:jc w:val="both"/>
              <w:rPr>
                <w:rFonts w:asciiTheme="majorBidi" w:hAnsiTheme="majorBidi" w:cstheme="majorBidi"/>
                <w:lang w:val="en-US"/>
              </w:rPr>
            </w:pPr>
          </w:p>
        </w:tc>
        <w:tc>
          <w:tcPr>
            <w:tcW w:w="3429" w:type="dxa"/>
            <w:vMerge/>
          </w:tcPr>
          <w:p w14:paraId="4FC49E74" w14:textId="77777777" w:rsidR="00D0081F" w:rsidRPr="00415BCB" w:rsidRDefault="00D0081F" w:rsidP="00D0081F">
            <w:pPr>
              <w:spacing w:line="360" w:lineRule="auto"/>
              <w:jc w:val="both"/>
              <w:rPr>
                <w:rFonts w:asciiTheme="majorBidi" w:hAnsiTheme="majorBidi" w:cstheme="majorBidi"/>
                <w:lang w:val="en-US"/>
              </w:rPr>
            </w:pPr>
          </w:p>
        </w:tc>
        <w:tc>
          <w:tcPr>
            <w:tcW w:w="461" w:type="dxa"/>
          </w:tcPr>
          <w:p w14:paraId="44FFB04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SS</w:t>
            </w:r>
          </w:p>
        </w:tc>
        <w:tc>
          <w:tcPr>
            <w:tcW w:w="399" w:type="dxa"/>
          </w:tcPr>
          <w:p w14:paraId="201B0A2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w:t>
            </w:r>
          </w:p>
        </w:tc>
        <w:tc>
          <w:tcPr>
            <w:tcW w:w="473" w:type="dxa"/>
          </w:tcPr>
          <w:p w14:paraId="4861835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TS</w:t>
            </w:r>
          </w:p>
        </w:tc>
        <w:tc>
          <w:tcPr>
            <w:tcW w:w="596" w:type="dxa"/>
          </w:tcPr>
          <w:p w14:paraId="5FF950A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STS</w:t>
            </w:r>
          </w:p>
        </w:tc>
      </w:tr>
      <w:tr w:rsidR="00D0081F" w:rsidRPr="00415BCB" w14:paraId="6C54F697" w14:textId="77777777" w:rsidTr="00CA2684">
        <w:trPr>
          <w:trHeight w:val="315"/>
        </w:trPr>
        <w:tc>
          <w:tcPr>
            <w:tcW w:w="562" w:type="dxa"/>
          </w:tcPr>
          <w:p w14:paraId="43C16FC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w:t>
            </w:r>
          </w:p>
        </w:tc>
        <w:tc>
          <w:tcPr>
            <w:tcW w:w="3429" w:type="dxa"/>
          </w:tcPr>
          <w:p w14:paraId="6EEA638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sangat senang bekerja dalam kelompok</w:t>
            </w:r>
          </w:p>
        </w:tc>
        <w:tc>
          <w:tcPr>
            <w:tcW w:w="461" w:type="dxa"/>
          </w:tcPr>
          <w:p w14:paraId="30F95FBA"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69DA3E35"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49156B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6B86DB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1FF0BCF" w14:textId="77777777" w:rsidTr="00CA2684">
        <w:tc>
          <w:tcPr>
            <w:tcW w:w="562" w:type="dxa"/>
          </w:tcPr>
          <w:p w14:paraId="1284F02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w:t>
            </w:r>
          </w:p>
        </w:tc>
        <w:tc>
          <w:tcPr>
            <w:tcW w:w="3429" w:type="dxa"/>
          </w:tcPr>
          <w:p w14:paraId="10FDADD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menerima intruksi dengan baik dari teman saya</w:t>
            </w:r>
          </w:p>
        </w:tc>
        <w:tc>
          <w:tcPr>
            <w:tcW w:w="461" w:type="dxa"/>
          </w:tcPr>
          <w:p w14:paraId="6F039268"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7714968A"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BE0289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1181F77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C3884FD" w14:textId="77777777" w:rsidTr="00CA2684">
        <w:tc>
          <w:tcPr>
            <w:tcW w:w="562" w:type="dxa"/>
          </w:tcPr>
          <w:p w14:paraId="7074E8E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w:t>
            </w:r>
          </w:p>
        </w:tc>
        <w:tc>
          <w:tcPr>
            <w:tcW w:w="3429" w:type="dxa"/>
          </w:tcPr>
          <w:p w14:paraId="5017C48D" w14:textId="036DC54B" w:rsidR="00CA2684" w:rsidRPr="00415BCB" w:rsidRDefault="00CA2684" w:rsidP="00CA2684">
            <w:pPr>
              <w:spacing w:line="360" w:lineRule="auto"/>
              <w:jc w:val="both"/>
              <w:rPr>
                <w:rFonts w:asciiTheme="majorBidi" w:hAnsiTheme="majorBidi" w:cstheme="majorBidi"/>
                <w:lang w:val="en-US"/>
              </w:rPr>
            </w:pPr>
            <w:r w:rsidRPr="00415BCB">
              <w:rPr>
                <w:rFonts w:asciiTheme="majorBidi" w:hAnsiTheme="majorBidi" w:cstheme="majorBidi"/>
                <w:lang w:val="en-US"/>
              </w:rPr>
              <w:t>Saya memberikan kesempatan kepada teman untuk memberi saran terhadap hasil pekerjaannya</w:t>
            </w:r>
          </w:p>
        </w:tc>
        <w:tc>
          <w:tcPr>
            <w:tcW w:w="461" w:type="dxa"/>
          </w:tcPr>
          <w:p w14:paraId="3ADC3EF2"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2E67AF12"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AB4014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6A111E6"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67727ED" w14:textId="77777777" w:rsidTr="00CA2684">
        <w:tc>
          <w:tcPr>
            <w:tcW w:w="562" w:type="dxa"/>
          </w:tcPr>
          <w:p w14:paraId="0F52AEF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4.</w:t>
            </w:r>
          </w:p>
        </w:tc>
        <w:tc>
          <w:tcPr>
            <w:tcW w:w="3429" w:type="dxa"/>
          </w:tcPr>
          <w:p w14:paraId="720FC18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menghargai hasil yang dicapai oleh kelompok</w:t>
            </w:r>
          </w:p>
        </w:tc>
        <w:tc>
          <w:tcPr>
            <w:tcW w:w="461" w:type="dxa"/>
          </w:tcPr>
          <w:p w14:paraId="61812D6A"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3B82AA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B482447"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9A47DB3"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577F3D3" w14:textId="77777777" w:rsidTr="00CA2684">
        <w:tc>
          <w:tcPr>
            <w:tcW w:w="562" w:type="dxa"/>
          </w:tcPr>
          <w:p w14:paraId="7443782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5.</w:t>
            </w:r>
          </w:p>
        </w:tc>
        <w:tc>
          <w:tcPr>
            <w:tcW w:w="3429" w:type="dxa"/>
          </w:tcPr>
          <w:p w14:paraId="5B654DD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Saling mendengarkan pendapat teman dalam satu kelompok sangat membantu memahami materi</w:t>
            </w:r>
          </w:p>
        </w:tc>
        <w:tc>
          <w:tcPr>
            <w:tcW w:w="461" w:type="dxa"/>
          </w:tcPr>
          <w:p w14:paraId="586799F4"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1989FA9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D600BC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8B0108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DBD3BF5" w14:textId="77777777" w:rsidTr="00CA2684">
        <w:tc>
          <w:tcPr>
            <w:tcW w:w="562" w:type="dxa"/>
          </w:tcPr>
          <w:p w14:paraId="05D1B02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6.</w:t>
            </w:r>
          </w:p>
        </w:tc>
        <w:tc>
          <w:tcPr>
            <w:tcW w:w="3429" w:type="dxa"/>
          </w:tcPr>
          <w:p w14:paraId="585ED0F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menjadi penengah yang baik saat menghadapi perselidihan dalam kelompok</w:t>
            </w:r>
          </w:p>
        </w:tc>
        <w:tc>
          <w:tcPr>
            <w:tcW w:w="461" w:type="dxa"/>
          </w:tcPr>
          <w:p w14:paraId="48832138"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699E2F7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490DFE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4EB30D4"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8DFA124" w14:textId="77777777" w:rsidTr="00CA2684">
        <w:tc>
          <w:tcPr>
            <w:tcW w:w="562" w:type="dxa"/>
          </w:tcPr>
          <w:p w14:paraId="5FB22B7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7.</w:t>
            </w:r>
          </w:p>
        </w:tc>
        <w:tc>
          <w:tcPr>
            <w:tcW w:w="3429" w:type="dxa"/>
          </w:tcPr>
          <w:p w14:paraId="5139C7F2"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selalu minta bantuan teman dalam menyelasaikan soal soal dalam kelompok</w:t>
            </w:r>
          </w:p>
        </w:tc>
        <w:tc>
          <w:tcPr>
            <w:tcW w:w="461" w:type="dxa"/>
          </w:tcPr>
          <w:p w14:paraId="30B881B5"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154BAB9"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A8C070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8F562E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BC440E5" w14:textId="77777777" w:rsidTr="00CA2684">
        <w:tc>
          <w:tcPr>
            <w:tcW w:w="562" w:type="dxa"/>
          </w:tcPr>
          <w:p w14:paraId="4635B38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8.</w:t>
            </w:r>
          </w:p>
        </w:tc>
        <w:tc>
          <w:tcPr>
            <w:tcW w:w="3429" w:type="dxa"/>
          </w:tcPr>
          <w:p w14:paraId="15350688" w14:textId="6E620496" w:rsidR="00D0081F" w:rsidRPr="00415BCB" w:rsidRDefault="00CA2684" w:rsidP="00CA2684">
            <w:pPr>
              <w:spacing w:line="360" w:lineRule="auto"/>
              <w:jc w:val="both"/>
              <w:rPr>
                <w:rFonts w:asciiTheme="majorBidi" w:hAnsiTheme="majorBidi" w:cstheme="majorBidi"/>
                <w:lang w:val="en-US"/>
              </w:rPr>
            </w:pPr>
            <w:r w:rsidRPr="00415BCB">
              <w:rPr>
                <w:rFonts w:asciiTheme="majorBidi" w:hAnsiTheme="majorBidi" w:cstheme="majorBidi"/>
                <w:lang w:val="en-US"/>
              </w:rPr>
              <w:t>Saya mampu memberikan ide yang baik dan mudah dimengerti</w:t>
            </w:r>
          </w:p>
        </w:tc>
        <w:tc>
          <w:tcPr>
            <w:tcW w:w="461" w:type="dxa"/>
          </w:tcPr>
          <w:p w14:paraId="2E4843A2"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2557687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5500D3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B183C0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D21A88F" w14:textId="77777777" w:rsidTr="00CA2684">
        <w:tc>
          <w:tcPr>
            <w:tcW w:w="562" w:type="dxa"/>
          </w:tcPr>
          <w:p w14:paraId="72FA754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9.</w:t>
            </w:r>
          </w:p>
        </w:tc>
        <w:tc>
          <w:tcPr>
            <w:tcW w:w="3429" w:type="dxa"/>
          </w:tcPr>
          <w:p w14:paraId="0D72B1D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Teman-teman sekelompok sangat aktif dalam berpendapat</w:t>
            </w:r>
          </w:p>
        </w:tc>
        <w:tc>
          <w:tcPr>
            <w:tcW w:w="461" w:type="dxa"/>
          </w:tcPr>
          <w:p w14:paraId="041E2941"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14215E69"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F2F93A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F4109C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0F30707" w14:textId="77777777" w:rsidTr="00CA2684">
        <w:tc>
          <w:tcPr>
            <w:tcW w:w="562" w:type="dxa"/>
          </w:tcPr>
          <w:p w14:paraId="4F4C3A6F"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10.</w:t>
            </w:r>
          </w:p>
        </w:tc>
        <w:tc>
          <w:tcPr>
            <w:tcW w:w="3429" w:type="dxa"/>
          </w:tcPr>
          <w:p w14:paraId="3A6A8EEA" w14:textId="6D6E9750" w:rsidR="00CA2684" w:rsidRPr="00415BCB" w:rsidRDefault="00CA2684" w:rsidP="00D0081F">
            <w:pPr>
              <w:spacing w:line="360" w:lineRule="auto"/>
              <w:jc w:val="both"/>
              <w:rPr>
                <w:rFonts w:asciiTheme="majorBidi" w:hAnsiTheme="majorBidi" w:cstheme="majorBidi"/>
                <w:lang w:val="en-US"/>
              </w:rPr>
            </w:pPr>
            <w:r w:rsidRPr="00415BCB">
              <w:rPr>
                <w:rFonts w:asciiTheme="majorBidi" w:hAnsiTheme="majorBidi" w:cstheme="majorBidi"/>
                <w:lang w:val="en-US"/>
              </w:rPr>
              <w:t>Mampu mengakui kesalahan saat berselisih paham</w:t>
            </w:r>
          </w:p>
        </w:tc>
        <w:tc>
          <w:tcPr>
            <w:tcW w:w="461" w:type="dxa"/>
          </w:tcPr>
          <w:p w14:paraId="24F971A3"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108950C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EEBF47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D0DAEA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84C6F3A" w14:textId="77777777" w:rsidTr="00CA2684">
        <w:tc>
          <w:tcPr>
            <w:tcW w:w="562" w:type="dxa"/>
          </w:tcPr>
          <w:p w14:paraId="16616BC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11.</w:t>
            </w:r>
          </w:p>
        </w:tc>
        <w:tc>
          <w:tcPr>
            <w:tcW w:w="3429" w:type="dxa"/>
          </w:tcPr>
          <w:p w14:paraId="326FF7F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membantu teman ketika teman membutuhkan bantuan saya</w:t>
            </w:r>
          </w:p>
        </w:tc>
        <w:tc>
          <w:tcPr>
            <w:tcW w:w="461" w:type="dxa"/>
          </w:tcPr>
          <w:p w14:paraId="0C88E706"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7B13834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6A1350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17C4ABF"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11A2C8A" w14:textId="77777777" w:rsidTr="00CA2684">
        <w:trPr>
          <w:trHeight w:val="79"/>
        </w:trPr>
        <w:tc>
          <w:tcPr>
            <w:tcW w:w="562" w:type="dxa"/>
          </w:tcPr>
          <w:p w14:paraId="27540F3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12.</w:t>
            </w:r>
          </w:p>
        </w:tc>
        <w:tc>
          <w:tcPr>
            <w:tcW w:w="3429" w:type="dxa"/>
          </w:tcPr>
          <w:p w14:paraId="5ED8704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Jawaban saya lebih baik disimpan sendiri dan tidak disampaikan pada kelompok</w:t>
            </w:r>
          </w:p>
        </w:tc>
        <w:tc>
          <w:tcPr>
            <w:tcW w:w="461" w:type="dxa"/>
          </w:tcPr>
          <w:p w14:paraId="3058D9BE"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5BA6287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06B19ED"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7CE5184"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B733389" w14:textId="77777777" w:rsidTr="00CA2684">
        <w:trPr>
          <w:trHeight w:val="79"/>
        </w:trPr>
        <w:tc>
          <w:tcPr>
            <w:tcW w:w="562" w:type="dxa"/>
          </w:tcPr>
          <w:p w14:paraId="242B801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13.</w:t>
            </w:r>
          </w:p>
        </w:tc>
        <w:tc>
          <w:tcPr>
            <w:tcW w:w="3429" w:type="dxa"/>
          </w:tcPr>
          <w:p w14:paraId="33DD3FD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Diskusi Kelompok memudahkan saya untuk mencontek hasil diskusi</w:t>
            </w:r>
          </w:p>
        </w:tc>
        <w:tc>
          <w:tcPr>
            <w:tcW w:w="461" w:type="dxa"/>
          </w:tcPr>
          <w:p w14:paraId="49E77E10"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50DC0CE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4E87CCC"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608676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BBAE539" w14:textId="77777777" w:rsidTr="00CA2684">
        <w:trPr>
          <w:trHeight w:val="79"/>
        </w:trPr>
        <w:tc>
          <w:tcPr>
            <w:tcW w:w="562" w:type="dxa"/>
          </w:tcPr>
          <w:p w14:paraId="5D8CB7D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14.</w:t>
            </w:r>
          </w:p>
        </w:tc>
        <w:tc>
          <w:tcPr>
            <w:tcW w:w="3429" w:type="dxa"/>
          </w:tcPr>
          <w:p w14:paraId="7A752E88" w14:textId="35AC2B2A" w:rsidR="00CA2684" w:rsidRPr="00415BCB" w:rsidRDefault="00CA2684"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Tanggap terhadap masalah yang ditemukan oleh kelompok</w:t>
            </w:r>
          </w:p>
        </w:tc>
        <w:tc>
          <w:tcPr>
            <w:tcW w:w="461" w:type="dxa"/>
          </w:tcPr>
          <w:p w14:paraId="7C871488"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652BB2C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8770CA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A2D6CF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02A009E" w14:textId="77777777" w:rsidTr="00CA2684">
        <w:trPr>
          <w:trHeight w:val="79"/>
        </w:trPr>
        <w:tc>
          <w:tcPr>
            <w:tcW w:w="562" w:type="dxa"/>
          </w:tcPr>
          <w:p w14:paraId="7BF8A83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15.</w:t>
            </w:r>
          </w:p>
        </w:tc>
        <w:tc>
          <w:tcPr>
            <w:tcW w:w="3429" w:type="dxa"/>
          </w:tcPr>
          <w:p w14:paraId="0D59AD5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Bersedia melakukan tugas sesuai kesepakatan kelompok</w:t>
            </w:r>
          </w:p>
        </w:tc>
        <w:tc>
          <w:tcPr>
            <w:tcW w:w="461" w:type="dxa"/>
          </w:tcPr>
          <w:p w14:paraId="445B52A5"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7E7E69B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2A99EC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03C9B9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97DC7A4" w14:textId="77777777" w:rsidTr="00CA2684">
        <w:trPr>
          <w:trHeight w:val="79"/>
        </w:trPr>
        <w:tc>
          <w:tcPr>
            <w:tcW w:w="562" w:type="dxa"/>
          </w:tcPr>
          <w:p w14:paraId="2666848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16.</w:t>
            </w:r>
          </w:p>
        </w:tc>
        <w:tc>
          <w:tcPr>
            <w:tcW w:w="3429" w:type="dxa"/>
          </w:tcPr>
          <w:p w14:paraId="45F7857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Teman-teman saya satu kelompok mendengarkan saya saat menyampaikan pendapat</w:t>
            </w:r>
          </w:p>
        </w:tc>
        <w:tc>
          <w:tcPr>
            <w:tcW w:w="461" w:type="dxa"/>
          </w:tcPr>
          <w:p w14:paraId="43C8E0B4"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0C61407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9F3F93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FAC8BD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1BF9947" w14:textId="77777777" w:rsidTr="00CA2684">
        <w:trPr>
          <w:trHeight w:val="79"/>
        </w:trPr>
        <w:tc>
          <w:tcPr>
            <w:tcW w:w="562" w:type="dxa"/>
          </w:tcPr>
          <w:p w14:paraId="7960C74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17.</w:t>
            </w:r>
          </w:p>
        </w:tc>
        <w:tc>
          <w:tcPr>
            <w:tcW w:w="3429" w:type="dxa"/>
          </w:tcPr>
          <w:p w14:paraId="10C8D8F1"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ikut bertanggung jawab terhadap selesainya tugas sesuai waktu yang disepakati</w:t>
            </w:r>
          </w:p>
        </w:tc>
        <w:tc>
          <w:tcPr>
            <w:tcW w:w="461" w:type="dxa"/>
          </w:tcPr>
          <w:p w14:paraId="04373E3E"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565B75D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DC47E1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627038A"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158FB8AE" w14:textId="77777777" w:rsidTr="00CA2684">
        <w:trPr>
          <w:trHeight w:val="79"/>
        </w:trPr>
        <w:tc>
          <w:tcPr>
            <w:tcW w:w="562" w:type="dxa"/>
          </w:tcPr>
          <w:p w14:paraId="0E6811F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18.</w:t>
            </w:r>
          </w:p>
        </w:tc>
        <w:tc>
          <w:tcPr>
            <w:tcW w:w="3429" w:type="dxa"/>
          </w:tcPr>
          <w:p w14:paraId="4985C3B0"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bertanya kepada teman ketika menemukan permasalahan dalam penyelesaian tugas</w:t>
            </w:r>
          </w:p>
        </w:tc>
        <w:tc>
          <w:tcPr>
            <w:tcW w:w="461" w:type="dxa"/>
          </w:tcPr>
          <w:p w14:paraId="2BB10F0E"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429B56F1"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C6320A2"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1E7D2D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FBA86D0" w14:textId="77777777" w:rsidTr="00CA2684">
        <w:trPr>
          <w:trHeight w:val="79"/>
        </w:trPr>
        <w:tc>
          <w:tcPr>
            <w:tcW w:w="562" w:type="dxa"/>
          </w:tcPr>
          <w:p w14:paraId="45AC9E63"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19.</w:t>
            </w:r>
          </w:p>
        </w:tc>
        <w:tc>
          <w:tcPr>
            <w:tcW w:w="3429" w:type="dxa"/>
          </w:tcPr>
          <w:p w14:paraId="0A451821"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lebih suka sendiri daripada belajar kelompok</w:t>
            </w:r>
          </w:p>
        </w:tc>
        <w:tc>
          <w:tcPr>
            <w:tcW w:w="461" w:type="dxa"/>
          </w:tcPr>
          <w:p w14:paraId="17BB6D80"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0C64943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9974EE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CBB125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E35D4DA" w14:textId="77777777" w:rsidTr="00CA2684">
        <w:trPr>
          <w:trHeight w:val="79"/>
        </w:trPr>
        <w:tc>
          <w:tcPr>
            <w:tcW w:w="562" w:type="dxa"/>
          </w:tcPr>
          <w:p w14:paraId="31D2CE2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20.</w:t>
            </w:r>
          </w:p>
        </w:tc>
        <w:tc>
          <w:tcPr>
            <w:tcW w:w="3429" w:type="dxa"/>
          </w:tcPr>
          <w:p w14:paraId="7F3B79E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membantu dalam mencari jawaban pertanyaan dalam kelompok</w:t>
            </w:r>
          </w:p>
        </w:tc>
        <w:tc>
          <w:tcPr>
            <w:tcW w:w="461" w:type="dxa"/>
          </w:tcPr>
          <w:p w14:paraId="27C11EB7"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6C40D26"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A394D4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355D0B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47B6FC1E" w14:textId="77777777" w:rsidTr="00CA2684">
        <w:trPr>
          <w:trHeight w:val="79"/>
        </w:trPr>
        <w:tc>
          <w:tcPr>
            <w:tcW w:w="562" w:type="dxa"/>
          </w:tcPr>
          <w:p w14:paraId="6233822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21.</w:t>
            </w:r>
          </w:p>
        </w:tc>
        <w:tc>
          <w:tcPr>
            <w:tcW w:w="3429" w:type="dxa"/>
          </w:tcPr>
          <w:p w14:paraId="6D147BD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Tidak membeda-bedakan anggota kelompok</w:t>
            </w:r>
          </w:p>
        </w:tc>
        <w:tc>
          <w:tcPr>
            <w:tcW w:w="461" w:type="dxa"/>
          </w:tcPr>
          <w:p w14:paraId="45DFBC00"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33C1E3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45F47F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658CCD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BE23EFA" w14:textId="77777777" w:rsidTr="00CA2684">
        <w:trPr>
          <w:trHeight w:val="79"/>
        </w:trPr>
        <w:tc>
          <w:tcPr>
            <w:tcW w:w="562" w:type="dxa"/>
          </w:tcPr>
          <w:p w14:paraId="51F2E4B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22.</w:t>
            </w:r>
          </w:p>
        </w:tc>
        <w:tc>
          <w:tcPr>
            <w:tcW w:w="3429" w:type="dxa"/>
          </w:tcPr>
          <w:p w14:paraId="6E3DF85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Menerapkan sikap musayawarah untuk mufakat dalam berkelompok</w:t>
            </w:r>
          </w:p>
        </w:tc>
        <w:tc>
          <w:tcPr>
            <w:tcW w:w="461" w:type="dxa"/>
          </w:tcPr>
          <w:p w14:paraId="5A6CAE44"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16665B5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FCBF7D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EF0EDD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BB8DD1C" w14:textId="77777777" w:rsidTr="00CA2684">
        <w:trPr>
          <w:trHeight w:val="79"/>
        </w:trPr>
        <w:tc>
          <w:tcPr>
            <w:tcW w:w="562" w:type="dxa"/>
          </w:tcPr>
          <w:p w14:paraId="3196FB3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23.</w:t>
            </w:r>
          </w:p>
        </w:tc>
        <w:tc>
          <w:tcPr>
            <w:tcW w:w="3429" w:type="dxa"/>
          </w:tcPr>
          <w:p w14:paraId="0830A409"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Bersedia menjadi pemimpin dalam kelompok</w:t>
            </w:r>
          </w:p>
        </w:tc>
        <w:tc>
          <w:tcPr>
            <w:tcW w:w="461" w:type="dxa"/>
          </w:tcPr>
          <w:p w14:paraId="4D119714"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6DDC1B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45E69F1"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5132D2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CC19652" w14:textId="77777777" w:rsidTr="00CA2684">
        <w:trPr>
          <w:trHeight w:val="79"/>
        </w:trPr>
        <w:tc>
          <w:tcPr>
            <w:tcW w:w="562" w:type="dxa"/>
          </w:tcPr>
          <w:p w14:paraId="6E0732C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24.</w:t>
            </w:r>
          </w:p>
        </w:tc>
        <w:tc>
          <w:tcPr>
            <w:tcW w:w="3429" w:type="dxa"/>
          </w:tcPr>
          <w:p w14:paraId="253380DE"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Ketika berdiskusi sebaiknya jangan sampai ada perbedaan pendapat karena menghambat jalannya diskusi</w:t>
            </w:r>
          </w:p>
        </w:tc>
        <w:tc>
          <w:tcPr>
            <w:tcW w:w="461" w:type="dxa"/>
          </w:tcPr>
          <w:p w14:paraId="43E37B45"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08FCEFD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A8ADD68"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C5CBCBD"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77722774" w14:textId="77777777" w:rsidTr="00CA2684">
        <w:trPr>
          <w:trHeight w:val="79"/>
        </w:trPr>
        <w:tc>
          <w:tcPr>
            <w:tcW w:w="562" w:type="dxa"/>
          </w:tcPr>
          <w:p w14:paraId="69B0A4C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25.</w:t>
            </w:r>
          </w:p>
        </w:tc>
        <w:tc>
          <w:tcPr>
            <w:tcW w:w="3429" w:type="dxa"/>
          </w:tcPr>
          <w:p w14:paraId="38AE29B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Ketika saya berdiskusi saya dapat berkomunikasi dengan jelas dan efektif</w:t>
            </w:r>
          </w:p>
        </w:tc>
        <w:tc>
          <w:tcPr>
            <w:tcW w:w="461" w:type="dxa"/>
          </w:tcPr>
          <w:p w14:paraId="0C83B0B2"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31E5443"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D935FA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9C8CD21"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EF9D21F" w14:textId="77777777" w:rsidTr="00CA2684">
        <w:trPr>
          <w:trHeight w:val="79"/>
        </w:trPr>
        <w:tc>
          <w:tcPr>
            <w:tcW w:w="562" w:type="dxa"/>
          </w:tcPr>
          <w:p w14:paraId="71607D61"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26.</w:t>
            </w:r>
          </w:p>
        </w:tc>
        <w:tc>
          <w:tcPr>
            <w:tcW w:w="3429" w:type="dxa"/>
          </w:tcPr>
          <w:p w14:paraId="1DB6F657" w14:textId="406DDA1E" w:rsidR="00D0081F" w:rsidRPr="00415BCB" w:rsidRDefault="00CA2684" w:rsidP="00CA2684">
            <w:pPr>
              <w:spacing w:line="360" w:lineRule="auto"/>
              <w:jc w:val="both"/>
              <w:rPr>
                <w:rFonts w:asciiTheme="majorBidi" w:hAnsiTheme="majorBidi" w:cstheme="majorBidi"/>
                <w:lang w:val="en-US"/>
              </w:rPr>
            </w:pPr>
            <w:r w:rsidRPr="00415BCB">
              <w:rPr>
                <w:rFonts w:asciiTheme="majorBidi" w:hAnsiTheme="majorBidi" w:cstheme="majorBidi"/>
                <w:lang w:val="en-US"/>
              </w:rPr>
              <w:t>Bersedia bertukar pikiran dalam berkelompok</w:t>
            </w:r>
          </w:p>
        </w:tc>
        <w:tc>
          <w:tcPr>
            <w:tcW w:w="461" w:type="dxa"/>
          </w:tcPr>
          <w:p w14:paraId="0F152413"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915B6C8"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111F43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78D3C357"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3660C8A" w14:textId="77777777" w:rsidTr="00CA2684">
        <w:trPr>
          <w:trHeight w:val="79"/>
        </w:trPr>
        <w:tc>
          <w:tcPr>
            <w:tcW w:w="562" w:type="dxa"/>
          </w:tcPr>
          <w:p w14:paraId="00FED04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27.</w:t>
            </w:r>
          </w:p>
        </w:tc>
        <w:tc>
          <w:tcPr>
            <w:tcW w:w="3429" w:type="dxa"/>
          </w:tcPr>
          <w:p w14:paraId="4A89AFC7"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membantu menjelaskan materi yang belum jelas kepada anggota kelompok</w:t>
            </w:r>
          </w:p>
        </w:tc>
        <w:tc>
          <w:tcPr>
            <w:tcW w:w="461" w:type="dxa"/>
          </w:tcPr>
          <w:p w14:paraId="1F2939AA"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0B9601EF"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4D4D2C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43A671B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0541B0B" w14:textId="77777777" w:rsidTr="00CA2684">
        <w:trPr>
          <w:trHeight w:val="79"/>
        </w:trPr>
        <w:tc>
          <w:tcPr>
            <w:tcW w:w="562" w:type="dxa"/>
          </w:tcPr>
          <w:p w14:paraId="5CFC02C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28.</w:t>
            </w:r>
          </w:p>
        </w:tc>
        <w:tc>
          <w:tcPr>
            <w:tcW w:w="3429" w:type="dxa"/>
          </w:tcPr>
          <w:p w14:paraId="4B0303FA"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membeiarkan teman saya bertanya pada kelompok lain untuk menyelesaikan masalah</w:t>
            </w:r>
          </w:p>
        </w:tc>
        <w:tc>
          <w:tcPr>
            <w:tcW w:w="461" w:type="dxa"/>
          </w:tcPr>
          <w:p w14:paraId="4DBC6171"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4EF2FACD"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A8C60A4"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6644912"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302B668A" w14:textId="77777777" w:rsidTr="00CA2684">
        <w:trPr>
          <w:trHeight w:val="79"/>
        </w:trPr>
        <w:tc>
          <w:tcPr>
            <w:tcW w:w="562" w:type="dxa"/>
          </w:tcPr>
          <w:p w14:paraId="159E573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29.</w:t>
            </w:r>
          </w:p>
        </w:tc>
        <w:tc>
          <w:tcPr>
            <w:tcW w:w="3429" w:type="dxa"/>
          </w:tcPr>
          <w:p w14:paraId="76852AE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bersedia membuat laporan hasil diskusi kelompok secara bersama-sama</w:t>
            </w:r>
          </w:p>
        </w:tc>
        <w:tc>
          <w:tcPr>
            <w:tcW w:w="461" w:type="dxa"/>
          </w:tcPr>
          <w:p w14:paraId="6DCCC4A6"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63A10C90"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346BDEAF"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94AA868"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23F50BFC" w14:textId="77777777" w:rsidTr="00CA2684">
        <w:trPr>
          <w:trHeight w:val="79"/>
        </w:trPr>
        <w:tc>
          <w:tcPr>
            <w:tcW w:w="562" w:type="dxa"/>
          </w:tcPr>
          <w:p w14:paraId="0C097DEC"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30.</w:t>
            </w:r>
          </w:p>
        </w:tc>
        <w:tc>
          <w:tcPr>
            <w:tcW w:w="3429" w:type="dxa"/>
          </w:tcPr>
          <w:p w14:paraId="63308CA4"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tidak bermain handpone saat kerja kelompok</w:t>
            </w:r>
          </w:p>
        </w:tc>
        <w:tc>
          <w:tcPr>
            <w:tcW w:w="461" w:type="dxa"/>
          </w:tcPr>
          <w:p w14:paraId="58905B79"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5122060"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1370E08A"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6C62C38E" w14:textId="77777777" w:rsidR="00D0081F" w:rsidRPr="00415BCB" w:rsidRDefault="00D0081F" w:rsidP="00D0081F">
            <w:pPr>
              <w:spacing w:line="360" w:lineRule="auto"/>
              <w:jc w:val="both"/>
              <w:rPr>
                <w:rFonts w:asciiTheme="majorBidi" w:hAnsiTheme="majorBidi" w:cstheme="majorBidi"/>
                <w:lang w:val="en-US"/>
              </w:rPr>
            </w:pPr>
          </w:p>
        </w:tc>
      </w:tr>
      <w:tr w:rsidR="00CA2684" w:rsidRPr="00415BCB" w14:paraId="608212D8" w14:textId="77777777" w:rsidTr="00CA2684">
        <w:trPr>
          <w:trHeight w:val="79"/>
        </w:trPr>
        <w:tc>
          <w:tcPr>
            <w:tcW w:w="562" w:type="dxa"/>
            <w:vMerge w:val="restart"/>
          </w:tcPr>
          <w:p w14:paraId="0BA159D1" w14:textId="77777777" w:rsidR="00CA2684" w:rsidRPr="00415BCB" w:rsidRDefault="00CA2684" w:rsidP="00D0081F">
            <w:pPr>
              <w:spacing w:line="360" w:lineRule="auto"/>
              <w:jc w:val="both"/>
              <w:rPr>
                <w:rFonts w:asciiTheme="majorBidi" w:hAnsiTheme="majorBidi" w:cstheme="majorBidi"/>
                <w:lang w:val="en-US"/>
              </w:rPr>
            </w:pPr>
          </w:p>
        </w:tc>
        <w:tc>
          <w:tcPr>
            <w:tcW w:w="3429" w:type="dxa"/>
            <w:vMerge w:val="restart"/>
          </w:tcPr>
          <w:p w14:paraId="47FF6138" w14:textId="7FE3BD38" w:rsidR="00CA2684" w:rsidRPr="00415BCB" w:rsidRDefault="00412E18" w:rsidP="00CA2684">
            <w:pPr>
              <w:spacing w:line="360" w:lineRule="auto"/>
              <w:jc w:val="both"/>
              <w:rPr>
                <w:rFonts w:asciiTheme="majorBidi" w:hAnsiTheme="majorBidi" w:cstheme="majorBidi"/>
                <w:lang w:val="en-US"/>
              </w:rPr>
            </w:pPr>
            <w:r>
              <w:rPr>
                <w:rFonts w:asciiTheme="majorBidi" w:hAnsiTheme="majorBidi" w:cstheme="majorBidi"/>
                <w:lang w:val="en-US"/>
              </w:rPr>
              <w:t>Pernyataan</w:t>
            </w:r>
          </w:p>
        </w:tc>
        <w:tc>
          <w:tcPr>
            <w:tcW w:w="461" w:type="dxa"/>
          </w:tcPr>
          <w:p w14:paraId="2B418753" w14:textId="7AC12DE0"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1</w:t>
            </w:r>
          </w:p>
        </w:tc>
        <w:tc>
          <w:tcPr>
            <w:tcW w:w="399" w:type="dxa"/>
          </w:tcPr>
          <w:p w14:paraId="0BF136CC" w14:textId="42CE2DD5"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2</w:t>
            </w:r>
          </w:p>
        </w:tc>
        <w:tc>
          <w:tcPr>
            <w:tcW w:w="473" w:type="dxa"/>
          </w:tcPr>
          <w:p w14:paraId="3FCFFA10" w14:textId="4BDEF0F1"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3</w:t>
            </w:r>
          </w:p>
        </w:tc>
        <w:tc>
          <w:tcPr>
            <w:tcW w:w="596" w:type="dxa"/>
          </w:tcPr>
          <w:p w14:paraId="28B91C5E" w14:textId="78A422FB"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4</w:t>
            </w:r>
          </w:p>
        </w:tc>
      </w:tr>
      <w:tr w:rsidR="00CA2684" w:rsidRPr="00415BCB" w14:paraId="7225ED3C" w14:textId="77777777" w:rsidTr="00CA2684">
        <w:trPr>
          <w:trHeight w:val="79"/>
        </w:trPr>
        <w:tc>
          <w:tcPr>
            <w:tcW w:w="562" w:type="dxa"/>
            <w:vMerge/>
          </w:tcPr>
          <w:p w14:paraId="32D1DEC8" w14:textId="77777777" w:rsidR="00CA2684" w:rsidRPr="00415BCB" w:rsidRDefault="00CA2684" w:rsidP="00D0081F">
            <w:pPr>
              <w:spacing w:line="360" w:lineRule="auto"/>
              <w:jc w:val="both"/>
              <w:rPr>
                <w:rFonts w:asciiTheme="majorBidi" w:hAnsiTheme="majorBidi" w:cstheme="majorBidi"/>
                <w:lang w:val="en-US"/>
              </w:rPr>
            </w:pPr>
          </w:p>
        </w:tc>
        <w:tc>
          <w:tcPr>
            <w:tcW w:w="3429" w:type="dxa"/>
            <w:vMerge/>
          </w:tcPr>
          <w:p w14:paraId="385C60BE" w14:textId="77777777" w:rsidR="00CA2684" w:rsidRPr="00415BCB" w:rsidRDefault="00CA2684" w:rsidP="00CA2684">
            <w:pPr>
              <w:spacing w:line="360" w:lineRule="auto"/>
              <w:jc w:val="both"/>
              <w:rPr>
                <w:rFonts w:asciiTheme="majorBidi" w:hAnsiTheme="majorBidi" w:cstheme="majorBidi"/>
                <w:lang w:val="en-US"/>
              </w:rPr>
            </w:pPr>
          </w:p>
        </w:tc>
        <w:tc>
          <w:tcPr>
            <w:tcW w:w="461" w:type="dxa"/>
          </w:tcPr>
          <w:p w14:paraId="4AF83ACE" w14:textId="6FDAD8DB"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SS</w:t>
            </w:r>
          </w:p>
        </w:tc>
        <w:tc>
          <w:tcPr>
            <w:tcW w:w="399" w:type="dxa"/>
          </w:tcPr>
          <w:p w14:paraId="2FF4CC40" w14:textId="72E11166"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S</w:t>
            </w:r>
          </w:p>
        </w:tc>
        <w:tc>
          <w:tcPr>
            <w:tcW w:w="473" w:type="dxa"/>
          </w:tcPr>
          <w:p w14:paraId="5D4C7DCD" w14:textId="33344B30"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TS</w:t>
            </w:r>
          </w:p>
        </w:tc>
        <w:tc>
          <w:tcPr>
            <w:tcW w:w="596" w:type="dxa"/>
          </w:tcPr>
          <w:p w14:paraId="5A831769" w14:textId="06C23F37" w:rsidR="00CA2684" w:rsidRPr="00415BCB" w:rsidRDefault="00CA2684" w:rsidP="00D0081F">
            <w:pPr>
              <w:spacing w:line="360" w:lineRule="auto"/>
              <w:jc w:val="both"/>
              <w:rPr>
                <w:rFonts w:asciiTheme="majorBidi" w:hAnsiTheme="majorBidi" w:cstheme="majorBidi"/>
                <w:lang w:val="en-US"/>
              </w:rPr>
            </w:pPr>
            <w:r>
              <w:rPr>
                <w:rFonts w:asciiTheme="majorBidi" w:hAnsiTheme="majorBidi" w:cstheme="majorBidi"/>
                <w:lang w:val="en-US"/>
              </w:rPr>
              <w:t>STS</w:t>
            </w:r>
          </w:p>
        </w:tc>
      </w:tr>
      <w:tr w:rsidR="00D0081F" w:rsidRPr="00415BCB" w14:paraId="182D7E48" w14:textId="77777777" w:rsidTr="00CA2684">
        <w:trPr>
          <w:trHeight w:val="79"/>
        </w:trPr>
        <w:tc>
          <w:tcPr>
            <w:tcW w:w="562" w:type="dxa"/>
          </w:tcPr>
          <w:p w14:paraId="0AD97D8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31.</w:t>
            </w:r>
          </w:p>
        </w:tc>
        <w:tc>
          <w:tcPr>
            <w:tcW w:w="3429" w:type="dxa"/>
          </w:tcPr>
          <w:p w14:paraId="54B108EB" w14:textId="3C9174E1" w:rsidR="00D0081F" w:rsidRPr="00415BCB" w:rsidRDefault="00CA2684" w:rsidP="00CA2684">
            <w:pPr>
              <w:spacing w:line="360" w:lineRule="auto"/>
              <w:jc w:val="both"/>
              <w:rPr>
                <w:rFonts w:asciiTheme="majorBidi" w:hAnsiTheme="majorBidi" w:cstheme="majorBidi"/>
                <w:lang w:val="en-US"/>
              </w:rPr>
            </w:pPr>
            <w:r w:rsidRPr="00415BCB">
              <w:rPr>
                <w:rFonts w:asciiTheme="majorBidi" w:hAnsiTheme="majorBidi" w:cstheme="majorBidi"/>
                <w:lang w:val="en-US"/>
              </w:rPr>
              <w:t>Saya tidak terlalu dibutuhkan dalam kelompok</w:t>
            </w:r>
          </w:p>
        </w:tc>
        <w:tc>
          <w:tcPr>
            <w:tcW w:w="461" w:type="dxa"/>
          </w:tcPr>
          <w:p w14:paraId="26B002A7"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49628DFE"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64EE347E"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160C335"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58161B60" w14:textId="77777777" w:rsidTr="00CA2684">
        <w:trPr>
          <w:trHeight w:val="79"/>
        </w:trPr>
        <w:tc>
          <w:tcPr>
            <w:tcW w:w="562" w:type="dxa"/>
          </w:tcPr>
          <w:p w14:paraId="24524236"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32.</w:t>
            </w:r>
          </w:p>
        </w:tc>
        <w:tc>
          <w:tcPr>
            <w:tcW w:w="3429" w:type="dxa"/>
          </w:tcPr>
          <w:p w14:paraId="02C2D1FC" w14:textId="5979393D" w:rsidR="00CA2684" w:rsidRPr="00415BCB" w:rsidRDefault="00CA2684"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hanya mau berkelompok dengan teman yang saya suka</w:t>
            </w:r>
          </w:p>
        </w:tc>
        <w:tc>
          <w:tcPr>
            <w:tcW w:w="461" w:type="dxa"/>
          </w:tcPr>
          <w:p w14:paraId="06FE6526"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687B29E9"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5803CEF0"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2526AF0C"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018AC433" w14:textId="77777777" w:rsidTr="00CA2684">
        <w:trPr>
          <w:trHeight w:val="79"/>
        </w:trPr>
        <w:tc>
          <w:tcPr>
            <w:tcW w:w="562" w:type="dxa"/>
          </w:tcPr>
          <w:p w14:paraId="63251EAB"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33.</w:t>
            </w:r>
          </w:p>
        </w:tc>
        <w:tc>
          <w:tcPr>
            <w:tcW w:w="3429" w:type="dxa"/>
          </w:tcPr>
          <w:p w14:paraId="22167C6F" w14:textId="7FE4223D" w:rsidR="00D0081F" w:rsidRPr="00415BCB" w:rsidRDefault="00CA2684" w:rsidP="00CA2684">
            <w:pPr>
              <w:spacing w:line="360" w:lineRule="auto"/>
              <w:jc w:val="both"/>
              <w:rPr>
                <w:rFonts w:asciiTheme="majorBidi" w:hAnsiTheme="majorBidi" w:cstheme="majorBidi"/>
                <w:lang w:val="en-US"/>
              </w:rPr>
            </w:pPr>
            <w:r w:rsidRPr="00415BCB">
              <w:rPr>
                <w:rFonts w:asciiTheme="majorBidi" w:hAnsiTheme="majorBidi" w:cstheme="majorBidi"/>
                <w:lang w:val="en-US"/>
              </w:rPr>
              <w:t>Saya hanya mengikuti jawaban pertanyaan dari teman</w:t>
            </w:r>
          </w:p>
        </w:tc>
        <w:tc>
          <w:tcPr>
            <w:tcW w:w="461" w:type="dxa"/>
          </w:tcPr>
          <w:p w14:paraId="53B080E5"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354DB17A"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009E5876"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55B450C0"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85E7EE2" w14:textId="77777777" w:rsidTr="00CA2684">
        <w:trPr>
          <w:trHeight w:val="79"/>
        </w:trPr>
        <w:tc>
          <w:tcPr>
            <w:tcW w:w="562" w:type="dxa"/>
          </w:tcPr>
          <w:p w14:paraId="43958D6D"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34.</w:t>
            </w:r>
          </w:p>
        </w:tc>
        <w:tc>
          <w:tcPr>
            <w:tcW w:w="3429" w:type="dxa"/>
          </w:tcPr>
          <w:p w14:paraId="5B5F7194" w14:textId="38CC39E3" w:rsidR="00D0081F" w:rsidRPr="00415BCB" w:rsidRDefault="00CA2684" w:rsidP="00CA2684">
            <w:pPr>
              <w:spacing w:line="360" w:lineRule="auto"/>
              <w:jc w:val="both"/>
              <w:rPr>
                <w:rFonts w:asciiTheme="majorBidi" w:hAnsiTheme="majorBidi" w:cstheme="majorBidi"/>
                <w:lang w:val="en-US"/>
              </w:rPr>
            </w:pPr>
            <w:r w:rsidRPr="00415BCB">
              <w:rPr>
                <w:rFonts w:asciiTheme="majorBidi" w:hAnsiTheme="majorBidi" w:cstheme="majorBidi"/>
                <w:lang w:val="en-US"/>
              </w:rPr>
              <w:t>Saya tidak mau disalahkan apabila hasil pekerjaan tidak memuaskan</w:t>
            </w:r>
          </w:p>
        </w:tc>
        <w:tc>
          <w:tcPr>
            <w:tcW w:w="461" w:type="dxa"/>
          </w:tcPr>
          <w:p w14:paraId="77951E0B"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2EAE7FB0"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776547CB"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0380342E" w14:textId="77777777" w:rsidR="00D0081F" w:rsidRPr="00415BCB" w:rsidRDefault="00D0081F" w:rsidP="00D0081F">
            <w:pPr>
              <w:spacing w:line="360" w:lineRule="auto"/>
              <w:jc w:val="both"/>
              <w:rPr>
                <w:rFonts w:asciiTheme="majorBidi" w:hAnsiTheme="majorBidi" w:cstheme="majorBidi"/>
                <w:lang w:val="en-US"/>
              </w:rPr>
            </w:pPr>
          </w:p>
        </w:tc>
      </w:tr>
      <w:tr w:rsidR="00D0081F" w:rsidRPr="00415BCB" w14:paraId="68377E93" w14:textId="77777777" w:rsidTr="00CA2684">
        <w:trPr>
          <w:trHeight w:val="79"/>
        </w:trPr>
        <w:tc>
          <w:tcPr>
            <w:tcW w:w="562" w:type="dxa"/>
          </w:tcPr>
          <w:p w14:paraId="0C368A75" w14:textId="77777777" w:rsidR="00D0081F" w:rsidRPr="00415BCB" w:rsidRDefault="00D0081F" w:rsidP="00D0081F">
            <w:pPr>
              <w:spacing w:line="360" w:lineRule="auto"/>
              <w:jc w:val="both"/>
              <w:rPr>
                <w:rFonts w:asciiTheme="majorBidi" w:hAnsiTheme="majorBidi" w:cstheme="majorBidi"/>
                <w:lang w:val="en-US"/>
              </w:rPr>
            </w:pPr>
            <w:r w:rsidRPr="00415BCB">
              <w:rPr>
                <w:rFonts w:asciiTheme="majorBidi" w:hAnsiTheme="majorBidi" w:cstheme="majorBidi"/>
                <w:lang w:val="en-US"/>
              </w:rPr>
              <w:t>35.</w:t>
            </w:r>
          </w:p>
        </w:tc>
        <w:tc>
          <w:tcPr>
            <w:tcW w:w="3429" w:type="dxa"/>
          </w:tcPr>
          <w:p w14:paraId="41AF7E34" w14:textId="048956A7" w:rsidR="00CA2684" w:rsidRDefault="00CA2684" w:rsidP="00D0081F">
            <w:pPr>
              <w:spacing w:line="360" w:lineRule="auto"/>
              <w:jc w:val="both"/>
              <w:rPr>
                <w:rFonts w:asciiTheme="majorBidi" w:hAnsiTheme="majorBidi" w:cstheme="majorBidi"/>
                <w:lang w:val="en-US"/>
              </w:rPr>
            </w:pPr>
            <w:r w:rsidRPr="00415BCB">
              <w:rPr>
                <w:rFonts w:asciiTheme="majorBidi" w:hAnsiTheme="majorBidi" w:cstheme="majorBidi"/>
                <w:lang w:val="en-US"/>
              </w:rPr>
              <w:t>Saya tidak senang jika ada teman yang mengkritik pendapat saya</w:t>
            </w:r>
          </w:p>
          <w:p w14:paraId="236A62A1" w14:textId="249F5567" w:rsidR="00FE6C40" w:rsidRPr="00415BCB" w:rsidRDefault="00FE6C40" w:rsidP="00D0081F">
            <w:pPr>
              <w:spacing w:line="360" w:lineRule="auto"/>
              <w:jc w:val="both"/>
              <w:rPr>
                <w:rFonts w:asciiTheme="majorBidi" w:hAnsiTheme="majorBidi" w:cstheme="majorBidi"/>
                <w:lang w:val="en-US"/>
              </w:rPr>
            </w:pPr>
          </w:p>
        </w:tc>
        <w:tc>
          <w:tcPr>
            <w:tcW w:w="461" w:type="dxa"/>
          </w:tcPr>
          <w:p w14:paraId="43566FD6" w14:textId="77777777" w:rsidR="00D0081F" w:rsidRPr="00415BCB" w:rsidRDefault="00D0081F" w:rsidP="00D0081F">
            <w:pPr>
              <w:spacing w:line="360" w:lineRule="auto"/>
              <w:jc w:val="both"/>
              <w:rPr>
                <w:rFonts w:asciiTheme="majorBidi" w:hAnsiTheme="majorBidi" w:cstheme="majorBidi"/>
                <w:lang w:val="en-US"/>
              </w:rPr>
            </w:pPr>
          </w:p>
        </w:tc>
        <w:tc>
          <w:tcPr>
            <w:tcW w:w="399" w:type="dxa"/>
          </w:tcPr>
          <w:p w14:paraId="660D4B2B" w14:textId="77777777" w:rsidR="00D0081F" w:rsidRPr="00415BCB" w:rsidRDefault="00D0081F" w:rsidP="00D0081F">
            <w:pPr>
              <w:spacing w:line="360" w:lineRule="auto"/>
              <w:jc w:val="both"/>
              <w:rPr>
                <w:rFonts w:asciiTheme="majorBidi" w:hAnsiTheme="majorBidi" w:cstheme="majorBidi"/>
                <w:lang w:val="en-US"/>
              </w:rPr>
            </w:pPr>
          </w:p>
        </w:tc>
        <w:tc>
          <w:tcPr>
            <w:tcW w:w="473" w:type="dxa"/>
          </w:tcPr>
          <w:p w14:paraId="27099613" w14:textId="77777777" w:rsidR="00D0081F" w:rsidRPr="00415BCB" w:rsidRDefault="00D0081F" w:rsidP="00D0081F">
            <w:pPr>
              <w:spacing w:line="360" w:lineRule="auto"/>
              <w:jc w:val="both"/>
              <w:rPr>
                <w:rFonts w:asciiTheme="majorBidi" w:hAnsiTheme="majorBidi" w:cstheme="majorBidi"/>
                <w:lang w:val="en-US"/>
              </w:rPr>
            </w:pPr>
          </w:p>
        </w:tc>
        <w:tc>
          <w:tcPr>
            <w:tcW w:w="596" w:type="dxa"/>
          </w:tcPr>
          <w:p w14:paraId="35CF2E7F" w14:textId="77777777" w:rsidR="00D0081F" w:rsidRPr="00415BCB" w:rsidRDefault="00D0081F" w:rsidP="00D0081F">
            <w:pPr>
              <w:spacing w:line="360" w:lineRule="auto"/>
              <w:jc w:val="both"/>
              <w:rPr>
                <w:rFonts w:asciiTheme="majorBidi" w:hAnsiTheme="majorBidi" w:cstheme="majorBidi"/>
                <w:lang w:val="en-US"/>
              </w:rPr>
            </w:pPr>
          </w:p>
        </w:tc>
      </w:tr>
    </w:tbl>
    <w:p w14:paraId="08A72544" w14:textId="77777777" w:rsidR="00CD096C" w:rsidRDefault="00CD096C" w:rsidP="005134C2">
      <w:pPr>
        <w:spacing w:after="0" w:line="360" w:lineRule="auto"/>
        <w:jc w:val="both"/>
        <w:rPr>
          <w:rFonts w:asciiTheme="majorBidi" w:hAnsiTheme="majorBidi" w:cstheme="majorBidi"/>
          <w:lang w:val="en-US"/>
        </w:rPr>
      </w:pPr>
    </w:p>
    <w:p w14:paraId="6AFE4EBE" w14:textId="05C8EFE0" w:rsidR="00D0081F" w:rsidRPr="005134C2" w:rsidRDefault="00D0081F" w:rsidP="005134C2">
      <w:pPr>
        <w:spacing w:after="0" w:line="360" w:lineRule="auto"/>
        <w:jc w:val="both"/>
        <w:rPr>
          <w:rFonts w:asciiTheme="majorBidi" w:hAnsiTheme="majorBidi" w:cstheme="majorBidi"/>
          <w:lang w:val="en-US"/>
        </w:rPr>
      </w:pPr>
      <w:r w:rsidRPr="005134C2">
        <w:rPr>
          <w:rFonts w:asciiTheme="majorBidi" w:hAnsiTheme="majorBidi" w:cstheme="majorBidi"/>
          <w:lang w:val="en-US"/>
        </w:rPr>
        <w:t>Lampiran 1</w:t>
      </w:r>
      <w:r w:rsidR="00960D52">
        <w:rPr>
          <w:rFonts w:asciiTheme="majorBidi" w:hAnsiTheme="majorBidi" w:cstheme="majorBidi"/>
          <w:lang w:val="en-US"/>
        </w:rPr>
        <w:t>2</w:t>
      </w:r>
    </w:p>
    <w:p w14:paraId="391FC5C9" w14:textId="3E58D9A1" w:rsidR="00D0081F" w:rsidRDefault="00D0081F" w:rsidP="005134C2">
      <w:pPr>
        <w:spacing w:after="0" w:line="360" w:lineRule="auto"/>
        <w:jc w:val="center"/>
        <w:rPr>
          <w:rFonts w:asciiTheme="majorBidi" w:hAnsiTheme="majorBidi" w:cstheme="majorBidi"/>
          <w:b/>
          <w:bCs/>
          <w:lang w:val="en-US"/>
        </w:rPr>
      </w:pPr>
      <w:r w:rsidRPr="005134C2">
        <w:rPr>
          <w:rFonts w:asciiTheme="majorBidi" w:hAnsiTheme="majorBidi" w:cstheme="majorBidi"/>
          <w:b/>
          <w:bCs/>
          <w:lang w:val="en-US"/>
        </w:rPr>
        <w:t>LEMBAR KERJA K</w:t>
      </w:r>
      <w:r w:rsidR="003A4E0D">
        <w:rPr>
          <w:rFonts w:asciiTheme="majorBidi" w:hAnsiTheme="majorBidi" w:cstheme="majorBidi"/>
          <w:b/>
          <w:bCs/>
          <w:lang w:val="en-US"/>
        </w:rPr>
        <w:t xml:space="preserve">OLABORASI </w:t>
      </w:r>
    </w:p>
    <w:p w14:paraId="71A1DE16" w14:textId="4DEFCC5D" w:rsidR="003A4E0D" w:rsidRPr="005134C2" w:rsidRDefault="003A4E0D" w:rsidP="005134C2">
      <w:pPr>
        <w:spacing w:after="0" w:line="360" w:lineRule="auto"/>
        <w:jc w:val="center"/>
        <w:rPr>
          <w:rFonts w:asciiTheme="majorBidi" w:hAnsiTheme="majorBidi" w:cstheme="majorBidi"/>
          <w:b/>
          <w:bCs/>
          <w:lang w:val="en-US"/>
        </w:rPr>
      </w:pPr>
      <w:r>
        <w:rPr>
          <w:rFonts w:asciiTheme="majorBidi" w:hAnsiTheme="majorBidi" w:cstheme="majorBidi"/>
          <w:b/>
          <w:bCs/>
          <w:lang w:val="en-US"/>
        </w:rPr>
        <w:t>DALAM KELOMPOK</w:t>
      </w:r>
    </w:p>
    <w:p w14:paraId="12F3861D"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Hari/Tanggal</w:t>
      </w:r>
      <w:r w:rsidRPr="005134C2">
        <w:rPr>
          <w:rFonts w:asciiTheme="majorBidi" w:hAnsiTheme="majorBidi" w:cstheme="majorBidi"/>
          <w:lang w:val="en-US"/>
        </w:rPr>
        <w:tab/>
        <w:t>:</w:t>
      </w:r>
    </w:p>
    <w:p w14:paraId="236CD510" w14:textId="77777777" w:rsidR="00D0081F" w:rsidRPr="005134C2" w:rsidRDefault="00D0081F" w:rsidP="005134C2">
      <w:pPr>
        <w:spacing w:after="0" w:line="360" w:lineRule="auto"/>
        <w:ind w:left="1560" w:hanging="1560"/>
        <w:rPr>
          <w:rFonts w:asciiTheme="majorBidi" w:hAnsiTheme="majorBidi" w:cstheme="majorBidi"/>
          <w:lang w:val="en-US"/>
        </w:rPr>
      </w:pPr>
      <w:r w:rsidRPr="005134C2">
        <w:rPr>
          <w:rFonts w:asciiTheme="majorBidi" w:hAnsiTheme="majorBidi" w:cstheme="majorBidi"/>
          <w:lang w:val="en-US"/>
        </w:rPr>
        <w:t>Materi</w:t>
      </w:r>
      <w:r w:rsidRPr="005134C2">
        <w:rPr>
          <w:rFonts w:asciiTheme="majorBidi" w:hAnsiTheme="majorBidi" w:cstheme="majorBidi"/>
          <w:lang w:val="en-US"/>
        </w:rPr>
        <w:tab/>
        <w:t>: Hak dan Kewajiban di Sekolah (Tema 4 Subtema 2 Pembelajaran ke-6 mupel PPkn)</w:t>
      </w:r>
    </w:p>
    <w:p w14:paraId="21368814"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Kelas</w:t>
      </w:r>
      <w:r w:rsidRPr="005134C2">
        <w:rPr>
          <w:rFonts w:asciiTheme="majorBidi" w:hAnsiTheme="majorBidi" w:cstheme="majorBidi"/>
          <w:lang w:val="en-US"/>
        </w:rPr>
        <w:tab/>
      </w:r>
      <w:r w:rsidRPr="005134C2">
        <w:rPr>
          <w:rFonts w:asciiTheme="majorBidi" w:hAnsiTheme="majorBidi" w:cstheme="majorBidi"/>
          <w:lang w:val="en-US"/>
        </w:rPr>
        <w:tab/>
        <w:t>: 3</w:t>
      </w:r>
    </w:p>
    <w:p w14:paraId="440F22C2" w14:textId="77777777" w:rsidR="00D0081F" w:rsidRPr="005134C2" w:rsidRDefault="00D0081F" w:rsidP="005134C2">
      <w:pPr>
        <w:spacing w:after="0" w:line="360" w:lineRule="auto"/>
        <w:ind w:left="1418" w:hanging="1418"/>
        <w:rPr>
          <w:rFonts w:asciiTheme="majorBidi" w:hAnsiTheme="majorBidi" w:cstheme="majorBidi"/>
          <w:lang w:val="en-US"/>
        </w:rPr>
      </w:pPr>
      <w:r w:rsidRPr="005134C2">
        <w:rPr>
          <w:rFonts w:asciiTheme="majorBidi" w:hAnsiTheme="majorBidi" w:cstheme="majorBidi"/>
          <w:lang w:val="en-US"/>
        </w:rPr>
        <w:t>Tujuan</w:t>
      </w:r>
      <w:r w:rsidRPr="005134C2">
        <w:rPr>
          <w:rFonts w:asciiTheme="majorBidi" w:hAnsiTheme="majorBidi" w:cstheme="majorBidi"/>
          <w:lang w:val="en-US"/>
        </w:rPr>
        <w:tab/>
      </w:r>
      <w:r w:rsidRPr="005134C2">
        <w:rPr>
          <w:rFonts w:asciiTheme="majorBidi" w:hAnsiTheme="majorBidi" w:cstheme="majorBidi"/>
          <w:lang w:val="en-US"/>
        </w:rPr>
        <w:tab/>
        <w:t>: 1. Peserta didik mampu menjelaskan pengertian hak dan kewajiban</w:t>
      </w:r>
    </w:p>
    <w:p w14:paraId="13B54EDC" w14:textId="77777777" w:rsidR="00D0081F" w:rsidRPr="005134C2" w:rsidRDefault="00D0081F" w:rsidP="005134C2">
      <w:pPr>
        <w:spacing w:after="0" w:line="360" w:lineRule="auto"/>
        <w:ind w:left="1440"/>
        <w:rPr>
          <w:rFonts w:asciiTheme="majorBidi" w:hAnsiTheme="majorBidi" w:cstheme="majorBidi"/>
          <w:lang w:val="en-US"/>
        </w:rPr>
      </w:pPr>
      <w:r w:rsidRPr="005134C2">
        <w:rPr>
          <w:rFonts w:asciiTheme="majorBidi" w:hAnsiTheme="majorBidi" w:cstheme="majorBidi"/>
          <w:lang w:val="en-US"/>
        </w:rPr>
        <w:t xml:space="preserve">  2.  Peserta didik mampu menentukan contoh dari hak dan kewajiban dengan benar</w:t>
      </w:r>
    </w:p>
    <w:p w14:paraId="2D9F145B"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Anggota</w:t>
      </w:r>
      <w:r w:rsidRPr="005134C2">
        <w:rPr>
          <w:rFonts w:asciiTheme="majorBidi" w:hAnsiTheme="majorBidi" w:cstheme="majorBidi"/>
          <w:lang w:val="en-US"/>
        </w:rPr>
        <w:tab/>
        <w:t>:</w:t>
      </w:r>
    </w:p>
    <w:p w14:paraId="4ADCB702"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1.</w:t>
      </w:r>
    </w:p>
    <w:p w14:paraId="10659A4D"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2.</w:t>
      </w:r>
    </w:p>
    <w:p w14:paraId="24DD35E5"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3.</w:t>
      </w:r>
    </w:p>
    <w:p w14:paraId="55695554"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4.</w:t>
      </w:r>
    </w:p>
    <w:p w14:paraId="44FB47C4"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5.</w:t>
      </w:r>
    </w:p>
    <w:p w14:paraId="76FCF248"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Petunjuk:</w:t>
      </w:r>
    </w:p>
    <w:p w14:paraId="60E7AA51" w14:textId="77777777" w:rsidR="00D0081F" w:rsidRPr="005134C2" w:rsidRDefault="00D0081F" w:rsidP="00860B7E">
      <w:pPr>
        <w:pStyle w:val="ListParagraph"/>
        <w:numPr>
          <w:ilvl w:val="0"/>
          <w:numId w:val="54"/>
        </w:numPr>
        <w:spacing w:after="0" w:line="360" w:lineRule="auto"/>
        <w:ind w:left="426"/>
        <w:rPr>
          <w:rFonts w:asciiTheme="majorBidi" w:hAnsiTheme="majorBidi" w:cstheme="majorBidi"/>
          <w:lang w:val="en-US"/>
        </w:rPr>
      </w:pPr>
      <w:r w:rsidRPr="005134C2">
        <w:rPr>
          <w:rFonts w:asciiTheme="majorBidi" w:hAnsiTheme="majorBidi" w:cstheme="majorBidi"/>
          <w:lang w:val="en-US"/>
        </w:rPr>
        <w:t>Tuliskan nama anggota kelompok kalian!</w:t>
      </w:r>
    </w:p>
    <w:p w14:paraId="327DD080" w14:textId="77777777" w:rsidR="00D0081F" w:rsidRPr="005134C2" w:rsidRDefault="00D0081F" w:rsidP="00860B7E">
      <w:pPr>
        <w:pStyle w:val="ListParagraph"/>
        <w:numPr>
          <w:ilvl w:val="0"/>
          <w:numId w:val="54"/>
        </w:numPr>
        <w:spacing w:after="0" w:line="360" w:lineRule="auto"/>
        <w:ind w:left="426"/>
        <w:rPr>
          <w:rFonts w:asciiTheme="majorBidi" w:hAnsiTheme="majorBidi" w:cstheme="majorBidi"/>
          <w:lang w:val="en-US"/>
        </w:rPr>
      </w:pPr>
      <w:r w:rsidRPr="005134C2">
        <w:rPr>
          <w:rFonts w:asciiTheme="majorBidi" w:hAnsiTheme="majorBidi" w:cstheme="majorBidi"/>
          <w:lang w:val="en-US"/>
        </w:rPr>
        <w:t>Kerjakan secara diskusi dengan anggota kelompokmu!</w:t>
      </w:r>
    </w:p>
    <w:p w14:paraId="1FB487A2" w14:textId="77777777" w:rsidR="00D0081F" w:rsidRPr="005134C2" w:rsidRDefault="00D0081F" w:rsidP="00860B7E">
      <w:pPr>
        <w:pStyle w:val="ListParagraph"/>
        <w:numPr>
          <w:ilvl w:val="0"/>
          <w:numId w:val="54"/>
        </w:numPr>
        <w:spacing w:after="0" w:line="360" w:lineRule="auto"/>
        <w:ind w:left="426"/>
        <w:rPr>
          <w:rFonts w:asciiTheme="majorBidi" w:hAnsiTheme="majorBidi" w:cstheme="majorBidi"/>
          <w:lang w:val="en-US"/>
        </w:rPr>
      </w:pPr>
      <w:r w:rsidRPr="005134C2">
        <w:rPr>
          <w:rFonts w:asciiTheme="majorBidi" w:hAnsiTheme="majorBidi" w:cstheme="majorBidi"/>
          <w:lang w:val="en-US"/>
        </w:rPr>
        <w:t>Tuliskan hasil diskusi atau jawaban di kolom yang sudah disediakan</w:t>
      </w:r>
    </w:p>
    <w:p w14:paraId="5BAB2690" w14:textId="46D0C9D1" w:rsidR="00D0081F" w:rsidRPr="005134C2" w:rsidRDefault="005134C2" w:rsidP="005134C2">
      <w:pPr>
        <w:spacing w:after="0" w:line="360" w:lineRule="auto"/>
        <w:rPr>
          <w:rFonts w:asciiTheme="majorBidi" w:hAnsiTheme="majorBidi" w:cstheme="majorBidi"/>
          <w:lang w:val="en-US"/>
        </w:rPr>
      </w:pPr>
      <w:r>
        <w:rPr>
          <w:rFonts w:asciiTheme="majorBidi" w:hAnsiTheme="majorBidi" w:cstheme="majorBidi"/>
          <w:lang w:val="en-US"/>
        </w:rPr>
        <w:t xml:space="preserve"> </w:t>
      </w:r>
      <w:r>
        <w:rPr>
          <w:rFonts w:asciiTheme="majorBidi" w:hAnsiTheme="majorBidi" w:cstheme="majorBidi"/>
          <w:lang w:val="en-US"/>
        </w:rPr>
        <w:tab/>
      </w:r>
      <w:r w:rsidR="00D0081F" w:rsidRPr="005134C2">
        <w:rPr>
          <w:noProof/>
          <w:lang w:val="en-US"/>
        </w:rPr>
        <w:drawing>
          <wp:inline distT="0" distB="0" distL="0" distR="0" wp14:anchorId="77D7A06A" wp14:editId="10A3D657">
            <wp:extent cx="2800299" cy="1535502"/>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826988" cy="1550136"/>
                    </a:xfrm>
                    <a:prstGeom prst="rect">
                      <a:avLst/>
                    </a:prstGeom>
                  </pic:spPr>
                </pic:pic>
              </a:graphicData>
            </a:graphic>
          </wp:inline>
        </w:drawing>
      </w:r>
    </w:p>
    <w:p w14:paraId="4FF3503B" w14:textId="77777777" w:rsidR="00D0081F" w:rsidRPr="005134C2" w:rsidRDefault="00D0081F" w:rsidP="005134C2">
      <w:pPr>
        <w:spacing w:after="0" w:line="360" w:lineRule="auto"/>
        <w:rPr>
          <w:rFonts w:asciiTheme="majorBidi" w:hAnsiTheme="majorBidi" w:cstheme="majorBidi"/>
          <w:lang w:val="en-US"/>
        </w:rPr>
      </w:pPr>
      <w:r w:rsidRPr="005134C2">
        <w:rPr>
          <w:rFonts w:asciiTheme="majorBidi" w:hAnsiTheme="majorBidi" w:cstheme="majorBidi"/>
          <w:lang w:val="en-US"/>
        </w:rPr>
        <w:t>Jawablah pertanyaan dibawah ini dengan benar!</w:t>
      </w:r>
    </w:p>
    <w:p w14:paraId="4459D32E" w14:textId="1BE70756" w:rsidR="00D0081F" w:rsidRPr="005134C2" w:rsidRDefault="00D0081F" w:rsidP="00860B7E">
      <w:pPr>
        <w:pStyle w:val="ListParagraph"/>
        <w:numPr>
          <w:ilvl w:val="0"/>
          <w:numId w:val="55"/>
        </w:numPr>
        <w:spacing w:after="0" w:line="360" w:lineRule="auto"/>
        <w:ind w:left="426" w:hanging="426"/>
        <w:rPr>
          <w:rFonts w:asciiTheme="majorBidi" w:hAnsiTheme="majorBidi" w:cstheme="majorBidi"/>
          <w:lang w:val="en-US"/>
        </w:rPr>
      </w:pPr>
      <w:r w:rsidRPr="005134C2">
        <w:rPr>
          <w:rFonts w:asciiTheme="majorBidi" w:hAnsiTheme="majorBidi" w:cstheme="majorBidi"/>
          <w:lang w:val="en-US"/>
        </w:rPr>
        <w:t>Jelaskan yang kamu ketahui dari hak dan Kewajiban!</w:t>
      </w:r>
    </w:p>
    <w:p w14:paraId="45076D31" w14:textId="09114038" w:rsidR="00D0081F" w:rsidRPr="005134C2" w:rsidRDefault="005134C2" w:rsidP="005134C2">
      <w:pPr>
        <w:pStyle w:val="ListParagraph"/>
        <w:spacing w:after="0" w:line="360" w:lineRule="auto"/>
        <w:ind w:left="426"/>
        <w:rPr>
          <w:rFonts w:asciiTheme="majorBidi" w:hAnsiTheme="majorBidi" w:cstheme="majorBidi"/>
          <w:lang w:val="en-US"/>
        </w:rPr>
      </w:pPr>
      <w:r w:rsidRPr="005134C2">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64013B81" wp14:editId="220DF6D9">
                <wp:simplePos x="0" y="0"/>
                <wp:positionH relativeFrom="column">
                  <wp:posOffset>291465</wp:posOffset>
                </wp:positionH>
                <wp:positionV relativeFrom="paragraph">
                  <wp:posOffset>7896</wp:posOffset>
                </wp:positionV>
                <wp:extent cx="3916392" cy="362309"/>
                <wp:effectExtent l="0" t="0" r="27305" b="19050"/>
                <wp:wrapNone/>
                <wp:docPr id="3" name="Rectangle 3"/>
                <wp:cNvGraphicFramePr/>
                <a:graphic xmlns:a="http://schemas.openxmlformats.org/drawingml/2006/main">
                  <a:graphicData uri="http://schemas.microsoft.com/office/word/2010/wordprocessingShape">
                    <wps:wsp>
                      <wps:cNvSpPr/>
                      <wps:spPr>
                        <a:xfrm>
                          <a:off x="0" y="0"/>
                          <a:ext cx="3916392" cy="3623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8AE32" id="Rectangle 3" o:spid="_x0000_s1026" style="position:absolute;margin-left:22.95pt;margin-top:.6pt;width:308.4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GUXQIAAAoFAAAOAAAAZHJzL2Uyb0RvYy54bWysVMFu2zAMvQ/YPwi6r46TrmuCOkXQosOA&#10;og3aDj2rspQYk0SNUuJkXz9KdpyiK3YYdpFFkY8Unx59cbmzhm0VhgZcxcuTEWfKSagbt6r496eb&#10;T+echShcLQw4VfG9Cvxy/vHDRetnagxrMLVCRklcmLW+4usY/awoglwrK8IJeOXIqQGtiGTiqqhR&#10;tJTdmmI8Gp0VLWDtEaQKgU6vOyef5/xaKxnvtQ4qMlNxulvMK+b1Ja3F/ELMVij8upH9NcQ/3MKK&#10;xlHRIdW1iIJtsPkjlW0kQgAdTyTYArRupMo9UDfl6E03j2vhVe6FyAl+oCn8v7TybrtE1tQVn3Dm&#10;hKUneiDShFsZxSaJntaHGUU9+iX2VqBt6nWn0aYvdcF2mdL9QKnaRSbpcDItzybTMWeSfJOz8WQ0&#10;TUmLI9pjiF8VWJY2FUeqnpkU29sQu9BDCOHSbbr6eRf3RqUrGPegNLVBFccZnQWkrgyyraCnr3+U&#10;fdkcmSC6MWYAle+BTDyA+tgEU1lUA3D0HvBYbYjOFcHFAWgbB/h3sO7iD113vaa2X6De06shdHIO&#10;Xt40RN6tCHEpkPRLSqeZjPe0aANtxaHfcbYG/PXeeYonWZGXs5bmoeLh50ag4sx8cyS4aXl6mgYo&#10;G6efv4zJwNeel9cet7FXQLyXNP1e5m2Kj+aw1Qj2mUZ3kaqSSzhJtSsuIx6Mq9jNKQ2/VItFDqOh&#10;8SLeukcvU/LEahLH0+5ZoO8VFEl7d3CYHTF7I6QuNiEdLDYRdJNVduS155sGLuu0/zmkiX5t56jj&#10;L2z+GwAA//8DAFBLAwQUAAYACAAAACEAF7VFStwAAAAHAQAADwAAAGRycy9kb3ducmV2LnhtbEyO&#10;zU7DMBCE70i8g7VI3KhDoGmbxqkqBCdQKwqHHt14SSLsdRS7Sfr2LCc4zo9mvmIzOSsG7EPrScH9&#10;LAGBVHnTUq3g8+PlbgkiRE1GW0+o4IIBNuX1VaFz40d6x+EQa8EjFHKtoImxy6UMVYNOh5nvkDj7&#10;8r3TkWVfS9PrkcedlWmSZNLplvih0R0+NVh9H85Ogd+3F7vtV7vhDRfH131Mxil7Vur2ZtquQUSc&#10;4l8ZfvEZHUpmOvkzmSCsgsf5ipvspyA4zrJ0AeKkYL58AFkW8j9/+QMAAP//AwBQSwECLQAUAAYA&#10;CAAAACEAtoM4kv4AAADhAQAAEwAAAAAAAAAAAAAAAAAAAAAAW0NvbnRlbnRfVHlwZXNdLnhtbFBL&#10;AQItABQABgAIAAAAIQA4/SH/1gAAAJQBAAALAAAAAAAAAAAAAAAAAC8BAABfcmVscy8ucmVsc1BL&#10;AQItABQABgAIAAAAIQCfH9GUXQIAAAoFAAAOAAAAAAAAAAAAAAAAAC4CAABkcnMvZTJvRG9jLnht&#10;bFBLAQItABQABgAIAAAAIQAXtUVK3AAAAAcBAAAPAAAAAAAAAAAAAAAAALcEAABkcnMvZG93bnJl&#10;di54bWxQSwUGAAAAAAQABADzAAAAwAUAAAAA&#10;" fillcolor="white [3201]" strokecolor="black [3200]" strokeweight="1pt"/>
            </w:pict>
          </mc:Fallback>
        </mc:AlternateContent>
      </w:r>
    </w:p>
    <w:p w14:paraId="48F4D6B4" w14:textId="77777777" w:rsidR="00D0081F" w:rsidRPr="005134C2" w:rsidRDefault="00D0081F" w:rsidP="005134C2">
      <w:pPr>
        <w:spacing w:after="0" w:line="360" w:lineRule="auto"/>
        <w:rPr>
          <w:rFonts w:asciiTheme="majorBidi" w:hAnsiTheme="majorBidi" w:cstheme="majorBidi"/>
          <w:lang w:val="en-US"/>
        </w:rPr>
      </w:pPr>
    </w:p>
    <w:p w14:paraId="73DD926D" w14:textId="68DB9E24" w:rsidR="00D0081F" w:rsidRPr="005134C2" w:rsidRDefault="00D0081F" w:rsidP="00860B7E">
      <w:pPr>
        <w:pStyle w:val="ListParagraph"/>
        <w:numPr>
          <w:ilvl w:val="0"/>
          <w:numId w:val="55"/>
        </w:numPr>
        <w:spacing w:after="0" w:line="360" w:lineRule="auto"/>
        <w:ind w:left="426" w:hanging="426"/>
        <w:rPr>
          <w:rFonts w:asciiTheme="majorBidi" w:hAnsiTheme="majorBidi" w:cstheme="majorBidi"/>
          <w:lang w:val="en-US"/>
        </w:rPr>
      </w:pPr>
      <w:r w:rsidRPr="005134C2">
        <w:rPr>
          <w:rFonts w:asciiTheme="majorBidi" w:hAnsiTheme="majorBidi" w:cstheme="majorBidi"/>
          <w:lang w:val="en-US"/>
        </w:rPr>
        <w:t>Apakah hak dan kewajiban itu penting? Berilah alasannya!</w:t>
      </w:r>
    </w:p>
    <w:p w14:paraId="1647540A" w14:textId="4C4EAEA8" w:rsidR="00D0081F" w:rsidRPr="005134C2" w:rsidRDefault="005134C2" w:rsidP="005134C2">
      <w:pPr>
        <w:spacing w:after="0" w:line="360" w:lineRule="auto"/>
        <w:rPr>
          <w:rFonts w:asciiTheme="majorBidi" w:hAnsiTheme="majorBidi" w:cstheme="majorBidi"/>
          <w:lang w:val="en-US"/>
        </w:rPr>
      </w:pPr>
      <w:r w:rsidRPr="005134C2">
        <w:rPr>
          <w:rFonts w:asciiTheme="majorBidi" w:hAnsiTheme="majorBidi" w:cstheme="majorBidi"/>
          <w:noProof/>
          <w:lang w:val="en-US"/>
        </w:rPr>
        <mc:AlternateContent>
          <mc:Choice Requires="wps">
            <w:drawing>
              <wp:anchor distT="0" distB="0" distL="114300" distR="114300" simplePos="0" relativeHeight="251660288" behindDoc="0" locked="0" layoutInCell="1" allowOverlap="1" wp14:anchorId="339101C1" wp14:editId="7D69C895">
                <wp:simplePos x="0" y="0"/>
                <wp:positionH relativeFrom="margin">
                  <wp:posOffset>291465</wp:posOffset>
                </wp:positionH>
                <wp:positionV relativeFrom="paragraph">
                  <wp:posOffset>35129</wp:posOffset>
                </wp:positionV>
                <wp:extent cx="3881887" cy="414068"/>
                <wp:effectExtent l="0" t="0" r="23495" b="24130"/>
                <wp:wrapNone/>
                <wp:docPr id="6" name="Rectangle 6"/>
                <wp:cNvGraphicFramePr/>
                <a:graphic xmlns:a="http://schemas.openxmlformats.org/drawingml/2006/main">
                  <a:graphicData uri="http://schemas.microsoft.com/office/word/2010/wordprocessingShape">
                    <wps:wsp>
                      <wps:cNvSpPr/>
                      <wps:spPr>
                        <a:xfrm>
                          <a:off x="0" y="0"/>
                          <a:ext cx="3881887" cy="41406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6DD3" id="Rectangle 6" o:spid="_x0000_s1026" style="position:absolute;margin-left:22.95pt;margin-top:2.75pt;width:305.65pt;height:3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vSXQIAAAoFAAAOAAAAZHJzL2Uyb0RvYy54bWysVMFu2zAMvQ/YPwi6r46zLE2DOkXQosOA&#10;oi3aDj2rspQYk0SNUuJkXz9KdpyiK3YYdpFFkY8Unx59frGzhm0VhgZcxcuTEWfKSagbt6r496fr&#10;TzPOQhSuFgacqvheBX6x+PjhvPVzNYY1mFohoyQuzFtf8XWMfl4UQa6VFeEEvHLk1IBWRDJxVdQo&#10;WspuTTEejaZFC1h7BKlCoNOrzskXOb/WSsY7rYOKzFSc7hbzinl9SWuxOBfzFQq/bmR/DfEPt7Ci&#10;cVR0SHUlomAbbP5IZRuJEEDHEwm2AK0bqXIP1E05etPN41p4lXshcoIfaAr/L6283d4ja+qKTzlz&#10;wtITPRBpwq2MYtNET+vDnKIe/T32VqBt6nWn0aYvdcF2mdL9QKnaRSbp8PNsVs5mp5xJ8k3KyWg6&#10;S0mLI9pjiF8VWJY2FUeqnpkU25sQu9BDCOHSbbr6eRf3RqUrGPegNLVBFccZnQWkLg2yraCnr3+U&#10;fdkcmSC6MWYAle+BTDyA+tgEU1lUA3D0HvBYbYjOFcHFAWgbB/h3sO7iD113vaa2X6De06shdHIO&#10;Xl43RN6NCPFeIOmXlE4zGe9o0QbaikO/42wN+Ou98xRPsiIvZy3NQ8XDz41AxZn55khwZ+VkkgYo&#10;G5Mvp2My8LXn5bXHbewlEO8lTb+XeZviozlsNYJ9ptFdpqrkEk5S7YrLiAfjMnZzSsMv1XKZw2ho&#10;vIg37tHLlDyxmsTxtHsW6HsFRdLeLRxmR8zfCKmLTUgHy00E3WSVHXnt+aaByzrtfw5pol/bOer4&#10;C1v8BgAA//8DAFBLAwQUAAYACAAAACEA7Qh2RdwAAAAHAQAADwAAAGRycy9kb3ducmV2LnhtbEyO&#10;wU7DMBBE70j8g7VI3KhNRRKaxqkqBCcQFYVDj268JBH2OrLdJP17zIkeRzN686rNbA0b0YfekYT7&#10;hQCG1DjdUyvh6/Pl7hFYiIq0Mo5QwhkDbOrrq0qV2k30geM+tixBKJRKQhfjUHIemg6tCgs3IKXu&#10;23mrYoq+5dqrKcGt4Ushcm5VT+mhUwM+ddj87E9Wgtv1Z7P1q/fxDYvD6y6Kac6fpby9mbdrYBHn&#10;+D+GP/2kDnVyOroT6cCMhIdslZYSsgxYqvOsWAI7SihEAbyu+KV//QsAAP//AwBQSwECLQAUAAYA&#10;CAAAACEAtoM4kv4AAADhAQAAEwAAAAAAAAAAAAAAAAAAAAAAW0NvbnRlbnRfVHlwZXNdLnhtbFBL&#10;AQItABQABgAIAAAAIQA4/SH/1gAAAJQBAAALAAAAAAAAAAAAAAAAAC8BAABfcmVscy8ucmVsc1BL&#10;AQItABQABgAIAAAAIQCimIvSXQIAAAoFAAAOAAAAAAAAAAAAAAAAAC4CAABkcnMvZTJvRG9jLnht&#10;bFBLAQItABQABgAIAAAAIQDtCHZF3AAAAAcBAAAPAAAAAAAAAAAAAAAAALcEAABkcnMvZG93bnJl&#10;di54bWxQSwUGAAAAAAQABADzAAAAwAUAAAAA&#10;" fillcolor="white [3201]" strokecolor="black [3200]" strokeweight="1pt">
                <w10:wrap anchorx="margin"/>
              </v:rect>
            </w:pict>
          </mc:Fallback>
        </mc:AlternateContent>
      </w:r>
    </w:p>
    <w:p w14:paraId="1B638AA4" w14:textId="77777777" w:rsidR="005134C2" w:rsidRPr="005134C2" w:rsidRDefault="005134C2" w:rsidP="005134C2">
      <w:pPr>
        <w:rPr>
          <w:rFonts w:asciiTheme="majorBidi" w:hAnsiTheme="majorBidi" w:cstheme="majorBidi"/>
          <w:lang w:val="en-US"/>
        </w:rPr>
      </w:pPr>
    </w:p>
    <w:p w14:paraId="496FC199" w14:textId="7819A2FC" w:rsidR="00D0081F" w:rsidRPr="005134C2" w:rsidRDefault="00D0081F" w:rsidP="00860B7E">
      <w:pPr>
        <w:pStyle w:val="ListParagraph"/>
        <w:numPr>
          <w:ilvl w:val="0"/>
          <w:numId w:val="55"/>
        </w:numPr>
        <w:spacing w:after="0" w:line="360" w:lineRule="auto"/>
        <w:ind w:left="426" w:hanging="426"/>
        <w:rPr>
          <w:rFonts w:asciiTheme="majorBidi" w:hAnsiTheme="majorBidi" w:cstheme="majorBidi"/>
          <w:lang w:val="en-US"/>
        </w:rPr>
      </w:pPr>
      <w:r w:rsidRPr="005134C2">
        <w:rPr>
          <w:rFonts w:asciiTheme="majorBidi" w:hAnsiTheme="majorBidi" w:cstheme="majorBidi"/>
          <w:lang w:val="en-US"/>
        </w:rPr>
        <w:t>Perhatikan kolom dibawah ini!diskusikan dengan kelompokmu, kemudian tempelah dengan jawaban yang telah disediakan, pastikan jawaban yang kamu tempel sesuai!</w:t>
      </w:r>
    </w:p>
    <w:tbl>
      <w:tblPr>
        <w:tblStyle w:val="TableGrid"/>
        <w:tblW w:w="0" w:type="auto"/>
        <w:tblInd w:w="426" w:type="dxa"/>
        <w:tblLook w:val="04A0" w:firstRow="1" w:lastRow="0" w:firstColumn="1" w:lastColumn="0" w:noHBand="0" w:noVBand="1"/>
      </w:tblPr>
      <w:tblGrid>
        <w:gridCol w:w="2770"/>
        <w:gridCol w:w="3030"/>
      </w:tblGrid>
      <w:tr w:rsidR="00D0081F" w:rsidRPr="005134C2" w14:paraId="16398B8A" w14:textId="77777777" w:rsidTr="00D0081F">
        <w:tc>
          <w:tcPr>
            <w:tcW w:w="4508" w:type="dxa"/>
          </w:tcPr>
          <w:p w14:paraId="5F62ECBD" w14:textId="77777777" w:rsidR="00D0081F" w:rsidRPr="005134C2" w:rsidRDefault="00D0081F" w:rsidP="005134C2">
            <w:pPr>
              <w:pStyle w:val="ListParagraph"/>
              <w:spacing w:line="360" w:lineRule="auto"/>
              <w:ind w:left="0"/>
              <w:jc w:val="center"/>
              <w:rPr>
                <w:rFonts w:asciiTheme="majorBidi" w:hAnsiTheme="majorBidi" w:cstheme="majorBidi"/>
                <w:lang w:val="en-US"/>
              </w:rPr>
            </w:pPr>
            <w:r w:rsidRPr="005134C2">
              <w:rPr>
                <w:rFonts w:asciiTheme="majorBidi" w:hAnsiTheme="majorBidi" w:cstheme="majorBidi"/>
                <w:lang w:val="en-US"/>
              </w:rPr>
              <w:t>Hak</w:t>
            </w:r>
          </w:p>
        </w:tc>
        <w:tc>
          <w:tcPr>
            <w:tcW w:w="4508" w:type="dxa"/>
          </w:tcPr>
          <w:p w14:paraId="7120E68C" w14:textId="77777777" w:rsidR="00D0081F" w:rsidRPr="005134C2" w:rsidRDefault="00D0081F" w:rsidP="005134C2">
            <w:pPr>
              <w:pStyle w:val="ListParagraph"/>
              <w:spacing w:line="360" w:lineRule="auto"/>
              <w:ind w:left="0"/>
              <w:jc w:val="center"/>
              <w:rPr>
                <w:rFonts w:asciiTheme="majorBidi" w:hAnsiTheme="majorBidi" w:cstheme="majorBidi"/>
                <w:lang w:val="en-US"/>
              </w:rPr>
            </w:pPr>
            <w:r w:rsidRPr="005134C2">
              <w:rPr>
                <w:rFonts w:asciiTheme="majorBidi" w:hAnsiTheme="majorBidi" w:cstheme="majorBidi"/>
                <w:lang w:val="en-US"/>
              </w:rPr>
              <w:t>Kewajiban</w:t>
            </w:r>
          </w:p>
        </w:tc>
      </w:tr>
      <w:tr w:rsidR="00D0081F" w:rsidRPr="005134C2" w14:paraId="6C0F42DC" w14:textId="77777777" w:rsidTr="00D0081F">
        <w:tc>
          <w:tcPr>
            <w:tcW w:w="4508" w:type="dxa"/>
          </w:tcPr>
          <w:p w14:paraId="5D67BF9A" w14:textId="77777777" w:rsidR="00D0081F" w:rsidRPr="005134C2" w:rsidRDefault="00D0081F" w:rsidP="005134C2">
            <w:pPr>
              <w:pStyle w:val="ListParagraph"/>
              <w:spacing w:line="360" w:lineRule="auto"/>
              <w:ind w:left="0"/>
              <w:rPr>
                <w:rFonts w:asciiTheme="majorBidi" w:hAnsiTheme="majorBidi" w:cstheme="majorBidi"/>
                <w:lang w:val="en-US"/>
              </w:rPr>
            </w:pPr>
          </w:p>
        </w:tc>
        <w:tc>
          <w:tcPr>
            <w:tcW w:w="4508" w:type="dxa"/>
          </w:tcPr>
          <w:p w14:paraId="4EDA5998" w14:textId="77777777" w:rsidR="00D0081F" w:rsidRDefault="00D0081F" w:rsidP="005134C2">
            <w:pPr>
              <w:pStyle w:val="ListParagraph"/>
              <w:spacing w:line="360" w:lineRule="auto"/>
              <w:ind w:left="0"/>
              <w:rPr>
                <w:rFonts w:asciiTheme="majorBidi" w:hAnsiTheme="majorBidi" w:cstheme="majorBidi"/>
                <w:lang w:val="en-US"/>
              </w:rPr>
            </w:pPr>
          </w:p>
          <w:p w14:paraId="4461D6C0" w14:textId="77777777" w:rsidR="005134C2" w:rsidRDefault="005134C2" w:rsidP="005134C2">
            <w:pPr>
              <w:pStyle w:val="ListParagraph"/>
              <w:spacing w:line="360" w:lineRule="auto"/>
              <w:ind w:left="0"/>
              <w:rPr>
                <w:rFonts w:asciiTheme="majorBidi" w:hAnsiTheme="majorBidi" w:cstheme="majorBidi"/>
                <w:lang w:val="en-US"/>
              </w:rPr>
            </w:pPr>
          </w:p>
          <w:p w14:paraId="3E8B45EE" w14:textId="77777777" w:rsidR="005134C2" w:rsidRDefault="005134C2" w:rsidP="005134C2">
            <w:pPr>
              <w:pStyle w:val="ListParagraph"/>
              <w:spacing w:line="360" w:lineRule="auto"/>
              <w:ind w:left="0"/>
              <w:rPr>
                <w:rFonts w:asciiTheme="majorBidi" w:hAnsiTheme="majorBidi" w:cstheme="majorBidi"/>
                <w:lang w:val="en-US"/>
              </w:rPr>
            </w:pPr>
          </w:p>
          <w:p w14:paraId="17E53949" w14:textId="77777777" w:rsidR="005134C2" w:rsidRDefault="005134C2" w:rsidP="005134C2">
            <w:pPr>
              <w:pStyle w:val="ListParagraph"/>
              <w:spacing w:line="360" w:lineRule="auto"/>
              <w:ind w:left="0"/>
              <w:rPr>
                <w:rFonts w:asciiTheme="majorBidi" w:hAnsiTheme="majorBidi" w:cstheme="majorBidi"/>
                <w:lang w:val="en-US"/>
              </w:rPr>
            </w:pPr>
          </w:p>
          <w:p w14:paraId="7B298107" w14:textId="77777777" w:rsidR="005134C2" w:rsidRDefault="005134C2" w:rsidP="005134C2">
            <w:pPr>
              <w:pStyle w:val="ListParagraph"/>
              <w:spacing w:line="360" w:lineRule="auto"/>
              <w:ind w:left="0"/>
              <w:rPr>
                <w:rFonts w:asciiTheme="majorBidi" w:hAnsiTheme="majorBidi" w:cstheme="majorBidi"/>
                <w:lang w:val="en-US"/>
              </w:rPr>
            </w:pPr>
          </w:p>
          <w:p w14:paraId="2DF6B1C9" w14:textId="4FD3607D" w:rsidR="005134C2" w:rsidRPr="005134C2" w:rsidRDefault="005134C2" w:rsidP="005134C2">
            <w:pPr>
              <w:pStyle w:val="ListParagraph"/>
              <w:spacing w:line="360" w:lineRule="auto"/>
              <w:ind w:left="0"/>
              <w:rPr>
                <w:rFonts w:asciiTheme="majorBidi" w:hAnsiTheme="majorBidi" w:cstheme="majorBidi"/>
                <w:lang w:val="en-US"/>
              </w:rPr>
            </w:pPr>
          </w:p>
        </w:tc>
      </w:tr>
    </w:tbl>
    <w:p w14:paraId="24894722" w14:textId="77777777" w:rsidR="00D0081F" w:rsidRPr="005134C2" w:rsidRDefault="00D0081F" w:rsidP="005134C2">
      <w:pPr>
        <w:spacing w:after="0" w:line="360" w:lineRule="auto"/>
        <w:rPr>
          <w:rFonts w:asciiTheme="majorBidi" w:hAnsiTheme="majorBidi" w:cstheme="majorBidi"/>
          <w:lang w:val="en-US"/>
        </w:rPr>
      </w:pPr>
    </w:p>
    <w:p w14:paraId="417AB087" w14:textId="77777777" w:rsidR="00D0081F" w:rsidRPr="005134C2" w:rsidRDefault="00D0081F" w:rsidP="005134C2">
      <w:pPr>
        <w:pStyle w:val="ListParagraph"/>
        <w:spacing w:after="0" w:line="360" w:lineRule="auto"/>
        <w:ind w:left="426"/>
        <w:jc w:val="center"/>
        <w:rPr>
          <w:rFonts w:asciiTheme="majorBidi" w:hAnsiTheme="majorBidi" w:cstheme="majorBidi"/>
          <w:lang w:val="en-US"/>
        </w:rPr>
      </w:pPr>
      <w:r w:rsidRPr="005134C2">
        <w:rPr>
          <w:rFonts w:asciiTheme="majorBidi" w:hAnsiTheme="majorBidi" w:cstheme="majorBidi"/>
          <w:lang w:val="en-US"/>
        </w:rPr>
        <w:t>Selamat Mengerjakan</w:t>
      </w:r>
    </w:p>
    <w:p w14:paraId="1AD30855" w14:textId="4C3A5F47" w:rsidR="00D0081F" w:rsidRPr="005134C2" w:rsidRDefault="005134C2" w:rsidP="005134C2">
      <w:pPr>
        <w:spacing w:after="0" w:line="360" w:lineRule="auto"/>
        <w:jc w:val="center"/>
        <w:rPr>
          <w:rFonts w:asciiTheme="majorBidi" w:hAnsiTheme="majorBidi" w:cstheme="majorBidi"/>
          <w:lang w:val="en-US"/>
        </w:rPr>
      </w:pPr>
      <w:r>
        <w:rPr>
          <w:rFonts w:asciiTheme="majorBidi" w:hAnsiTheme="majorBidi" w:cstheme="majorBidi"/>
          <w:lang w:val="en-US"/>
        </w:rPr>
        <w:t>………………………….jawaban boleh digunting……………………</w:t>
      </w:r>
    </w:p>
    <w:tbl>
      <w:tblPr>
        <w:tblStyle w:val="TableGrid"/>
        <w:tblW w:w="6943" w:type="dxa"/>
        <w:tblInd w:w="-5" w:type="dxa"/>
        <w:tblLook w:val="04A0" w:firstRow="1" w:lastRow="0" w:firstColumn="1" w:lastColumn="0" w:noHBand="0" w:noVBand="1"/>
      </w:tblPr>
      <w:tblGrid>
        <w:gridCol w:w="2030"/>
        <w:gridCol w:w="2670"/>
        <w:gridCol w:w="2243"/>
      </w:tblGrid>
      <w:tr w:rsidR="00D0081F" w:rsidRPr="005134C2" w14:paraId="5BB8EC2E" w14:textId="77777777" w:rsidTr="005134C2">
        <w:trPr>
          <w:trHeight w:val="378"/>
        </w:trPr>
        <w:tc>
          <w:tcPr>
            <w:tcW w:w="2030" w:type="dxa"/>
          </w:tcPr>
          <w:p w14:paraId="2CF35DD3"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Di dengar saat berbicara</w:t>
            </w:r>
          </w:p>
        </w:tc>
        <w:tc>
          <w:tcPr>
            <w:tcW w:w="2670" w:type="dxa"/>
          </w:tcPr>
          <w:p w14:paraId="0F63434B"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Memakai fasilitas yang ada</w:t>
            </w:r>
          </w:p>
        </w:tc>
        <w:tc>
          <w:tcPr>
            <w:tcW w:w="2243" w:type="dxa"/>
          </w:tcPr>
          <w:p w14:paraId="6E194D57"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Mendapatkan pelajaran</w:t>
            </w:r>
          </w:p>
        </w:tc>
      </w:tr>
      <w:tr w:rsidR="00D0081F" w:rsidRPr="005134C2" w14:paraId="4D6F2189" w14:textId="77777777" w:rsidTr="005134C2">
        <w:trPr>
          <w:trHeight w:val="365"/>
        </w:trPr>
        <w:tc>
          <w:tcPr>
            <w:tcW w:w="2030" w:type="dxa"/>
          </w:tcPr>
          <w:p w14:paraId="60497800"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Berterima kasih</w:t>
            </w:r>
          </w:p>
        </w:tc>
        <w:tc>
          <w:tcPr>
            <w:tcW w:w="2670" w:type="dxa"/>
          </w:tcPr>
          <w:p w14:paraId="7D8D894A"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Bertanya dan berpendapat</w:t>
            </w:r>
          </w:p>
        </w:tc>
        <w:tc>
          <w:tcPr>
            <w:tcW w:w="2243" w:type="dxa"/>
          </w:tcPr>
          <w:p w14:paraId="39D8CE4D"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Bersikap sopan dan santun</w:t>
            </w:r>
          </w:p>
        </w:tc>
      </w:tr>
      <w:tr w:rsidR="00D0081F" w:rsidRPr="005134C2" w14:paraId="56D49DF4" w14:textId="77777777" w:rsidTr="005134C2">
        <w:trPr>
          <w:trHeight w:val="378"/>
        </w:trPr>
        <w:tc>
          <w:tcPr>
            <w:tcW w:w="2030" w:type="dxa"/>
          </w:tcPr>
          <w:p w14:paraId="3B665C23"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Membantu orang lain</w:t>
            </w:r>
          </w:p>
        </w:tc>
        <w:tc>
          <w:tcPr>
            <w:tcW w:w="2670" w:type="dxa"/>
          </w:tcPr>
          <w:p w14:paraId="60E97C9C"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Menjaga nama baik sekolah</w:t>
            </w:r>
          </w:p>
        </w:tc>
        <w:tc>
          <w:tcPr>
            <w:tcW w:w="2243" w:type="dxa"/>
          </w:tcPr>
          <w:p w14:paraId="785E5AF7"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Mengikuti upacara</w:t>
            </w:r>
          </w:p>
        </w:tc>
      </w:tr>
      <w:tr w:rsidR="00D0081F" w:rsidRPr="005134C2" w14:paraId="70CF19F1" w14:textId="77777777" w:rsidTr="005134C2">
        <w:trPr>
          <w:trHeight w:val="378"/>
        </w:trPr>
        <w:tc>
          <w:tcPr>
            <w:tcW w:w="2030" w:type="dxa"/>
          </w:tcPr>
          <w:p w14:paraId="35BC8CF5"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Menjaga kebersihan</w:t>
            </w:r>
          </w:p>
        </w:tc>
        <w:tc>
          <w:tcPr>
            <w:tcW w:w="2670" w:type="dxa"/>
          </w:tcPr>
          <w:p w14:paraId="1D785B63"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Memakai seragam yang sesuai</w:t>
            </w:r>
          </w:p>
        </w:tc>
        <w:tc>
          <w:tcPr>
            <w:tcW w:w="2243" w:type="dxa"/>
          </w:tcPr>
          <w:p w14:paraId="2D56AA46"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Mendapatkan perlindungan</w:t>
            </w:r>
          </w:p>
        </w:tc>
      </w:tr>
      <w:tr w:rsidR="00D0081F" w:rsidRPr="005134C2" w14:paraId="79A0AF3D" w14:textId="77777777" w:rsidTr="005134C2">
        <w:trPr>
          <w:trHeight w:val="365"/>
        </w:trPr>
        <w:tc>
          <w:tcPr>
            <w:tcW w:w="2030" w:type="dxa"/>
          </w:tcPr>
          <w:p w14:paraId="54231C93"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Mentaati peraturan</w:t>
            </w:r>
          </w:p>
        </w:tc>
        <w:tc>
          <w:tcPr>
            <w:tcW w:w="2670" w:type="dxa"/>
          </w:tcPr>
          <w:p w14:paraId="620C0E24"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Hadir tepat waktu</w:t>
            </w:r>
          </w:p>
        </w:tc>
        <w:tc>
          <w:tcPr>
            <w:tcW w:w="2243" w:type="dxa"/>
          </w:tcPr>
          <w:p w14:paraId="038753A6" w14:textId="77777777" w:rsidR="00D0081F" w:rsidRPr="005134C2" w:rsidRDefault="00D0081F" w:rsidP="005134C2">
            <w:pPr>
              <w:pStyle w:val="ListParagraph"/>
              <w:spacing w:line="360" w:lineRule="auto"/>
              <w:ind w:left="0"/>
              <w:rPr>
                <w:rFonts w:asciiTheme="majorBidi" w:hAnsiTheme="majorBidi" w:cstheme="majorBidi"/>
                <w:lang w:val="en-US"/>
              </w:rPr>
            </w:pPr>
            <w:r w:rsidRPr="005134C2">
              <w:rPr>
                <w:rFonts w:asciiTheme="majorBidi" w:hAnsiTheme="majorBidi" w:cstheme="majorBidi"/>
                <w:lang w:val="en-US"/>
              </w:rPr>
              <w:t>Diperlakukan secara adil</w:t>
            </w:r>
          </w:p>
        </w:tc>
      </w:tr>
    </w:tbl>
    <w:p w14:paraId="246FB03F" w14:textId="77777777" w:rsidR="00D0081F" w:rsidRPr="005134C2" w:rsidRDefault="00D0081F" w:rsidP="005134C2">
      <w:pPr>
        <w:pStyle w:val="ListParagraph"/>
        <w:spacing w:after="0" w:line="360" w:lineRule="auto"/>
        <w:ind w:left="426"/>
        <w:rPr>
          <w:rFonts w:asciiTheme="majorBidi" w:hAnsiTheme="majorBidi" w:cstheme="majorBidi"/>
          <w:lang w:val="en-US"/>
        </w:rPr>
      </w:pPr>
    </w:p>
    <w:p w14:paraId="6BC928BE" w14:textId="77777777" w:rsidR="00D0081F" w:rsidRPr="005134C2" w:rsidRDefault="00D0081F" w:rsidP="005134C2">
      <w:pPr>
        <w:pStyle w:val="ListParagraph"/>
        <w:spacing w:after="0" w:line="360" w:lineRule="auto"/>
        <w:ind w:left="426"/>
        <w:rPr>
          <w:rFonts w:asciiTheme="majorBidi" w:hAnsiTheme="majorBidi" w:cstheme="majorBidi"/>
          <w:lang w:val="en-US"/>
        </w:rPr>
      </w:pPr>
    </w:p>
    <w:p w14:paraId="1F2CE248" w14:textId="77777777" w:rsidR="00D0081F" w:rsidRPr="005134C2" w:rsidRDefault="00D0081F" w:rsidP="005134C2">
      <w:pPr>
        <w:pStyle w:val="ListParagraph"/>
        <w:spacing w:after="0" w:line="360" w:lineRule="auto"/>
        <w:ind w:left="426"/>
        <w:rPr>
          <w:rFonts w:asciiTheme="majorBidi" w:hAnsiTheme="majorBidi" w:cstheme="majorBidi"/>
          <w:lang w:val="en-US"/>
        </w:rPr>
      </w:pPr>
    </w:p>
    <w:p w14:paraId="17F1B54E" w14:textId="77777777" w:rsidR="00D0081F" w:rsidRDefault="00D0081F" w:rsidP="00D0081F">
      <w:pPr>
        <w:pStyle w:val="ListParagraph"/>
        <w:spacing w:line="360" w:lineRule="auto"/>
        <w:ind w:left="426"/>
        <w:rPr>
          <w:rFonts w:asciiTheme="majorBidi" w:hAnsiTheme="majorBidi" w:cstheme="majorBidi"/>
          <w:lang w:val="en-US"/>
        </w:rPr>
      </w:pPr>
    </w:p>
    <w:p w14:paraId="2EC54050" w14:textId="77777777" w:rsidR="00D0081F" w:rsidRDefault="00D0081F" w:rsidP="00D0081F">
      <w:pPr>
        <w:pStyle w:val="ListParagraph"/>
        <w:spacing w:line="360" w:lineRule="auto"/>
        <w:ind w:left="426"/>
        <w:rPr>
          <w:rFonts w:asciiTheme="majorBidi" w:hAnsiTheme="majorBidi" w:cstheme="majorBidi"/>
          <w:lang w:val="en-US"/>
        </w:rPr>
      </w:pPr>
    </w:p>
    <w:p w14:paraId="604101C5" w14:textId="6DA58B8D" w:rsidR="00D0081F" w:rsidRDefault="00D0081F" w:rsidP="00D0081F">
      <w:pPr>
        <w:pStyle w:val="ListParagraph"/>
        <w:spacing w:line="360" w:lineRule="auto"/>
        <w:ind w:left="426"/>
        <w:rPr>
          <w:rFonts w:asciiTheme="majorBidi" w:hAnsiTheme="majorBidi" w:cstheme="majorBidi"/>
          <w:lang w:val="en-US"/>
        </w:rPr>
      </w:pPr>
    </w:p>
    <w:p w14:paraId="02E7878E" w14:textId="0747F249" w:rsidR="005134C2" w:rsidRDefault="005134C2" w:rsidP="00D0081F">
      <w:pPr>
        <w:pStyle w:val="ListParagraph"/>
        <w:spacing w:line="360" w:lineRule="auto"/>
        <w:ind w:left="426"/>
        <w:rPr>
          <w:rFonts w:asciiTheme="majorBidi" w:hAnsiTheme="majorBidi" w:cstheme="majorBidi"/>
          <w:lang w:val="en-US"/>
        </w:rPr>
      </w:pPr>
    </w:p>
    <w:p w14:paraId="6E2687A0" w14:textId="572E034B" w:rsidR="005134C2" w:rsidRDefault="005134C2" w:rsidP="00D0081F">
      <w:pPr>
        <w:pStyle w:val="ListParagraph"/>
        <w:spacing w:line="360" w:lineRule="auto"/>
        <w:ind w:left="426"/>
        <w:rPr>
          <w:rFonts w:asciiTheme="majorBidi" w:hAnsiTheme="majorBidi" w:cstheme="majorBidi"/>
          <w:lang w:val="en-US"/>
        </w:rPr>
      </w:pPr>
    </w:p>
    <w:p w14:paraId="1B4140D2" w14:textId="0F4D60B9" w:rsidR="005134C2" w:rsidRDefault="005134C2" w:rsidP="00D0081F">
      <w:pPr>
        <w:pStyle w:val="ListParagraph"/>
        <w:spacing w:line="360" w:lineRule="auto"/>
        <w:ind w:left="426"/>
        <w:rPr>
          <w:rFonts w:asciiTheme="majorBidi" w:hAnsiTheme="majorBidi" w:cstheme="majorBidi"/>
          <w:lang w:val="en-US"/>
        </w:rPr>
      </w:pPr>
    </w:p>
    <w:p w14:paraId="26844378" w14:textId="3B1D1727" w:rsidR="00CD096C" w:rsidRDefault="00CD096C" w:rsidP="00D0081F">
      <w:pPr>
        <w:pStyle w:val="ListParagraph"/>
        <w:spacing w:line="360" w:lineRule="auto"/>
        <w:ind w:left="426"/>
        <w:rPr>
          <w:rFonts w:asciiTheme="majorBidi" w:hAnsiTheme="majorBidi" w:cstheme="majorBidi"/>
          <w:lang w:val="en-US"/>
        </w:rPr>
      </w:pPr>
    </w:p>
    <w:p w14:paraId="660E14B9" w14:textId="77777777" w:rsidR="00CD096C" w:rsidRDefault="00CD096C" w:rsidP="00D0081F">
      <w:pPr>
        <w:pStyle w:val="ListParagraph"/>
        <w:spacing w:line="360" w:lineRule="auto"/>
        <w:ind w:left="426"/>
        <w:rPr>
          <w:rFonts w:asciiTheme="majorBidi" w:hAnsiTheme="majorBidi" w:cstheme="majorBidi"/>
          <w:lang w:val="en-US"/>
        </w:rPr>
      </w:pPr>
    </w:p>
    <w:p w14:paraId="0B49B9DF" w14:textId="77777777" w:rsidR="005134C2" w:rsidRPr="005134C2" w:rsidRDefault="005134C2" w:rsidP="005134C2">
      <w:pPr>
        <w:spacing w:line="360" w:lineRule="auto"/>
        <w:rPr>
          <w:rFonts w:asciiTheme="majorBidi" w:hAnsiTheme="majorBidi" w:cstheme="majorBidi"/>
          <w:lang w:val="en-US"/>
        </w:rPr>
      </w:pPr>
    </w:p>
    <w:p w14:paraId="38EDD20F" w14:textId="6A29A919" w:rsidR="00D0081F" w:rsidRDefault="00D0081F" w:rsidP="00D0081F">
      <w:pPr>
        <w:spacing w:line="360" w:lineRule="auto"/>
        <w:jc w:val="both"/>
        <w:rPr>
          <w:rFonts w:asciiTheme="majorBidi" w:hAnsiTheme="majorBidi" w:cstheme="majorBidi"/>
          <w:noProof/>
          <w:lang w:val="en-US"/>
        </w:rPr>
      </w:pPr>
      <w:r w:rsidRPr="00415BCB">
        <w:rPr>
          <w:rFonts w:asciiTheme="majorBidi" w:hAnsiTheme="majorBidi" w:cstheme="majorBidi"/>
          <w:noProof/>
          <w:lang w:val="en-US"/>
        </w:rPr>
        <w:t>Lampiran 1</w:t>
      </w:r>
      <w:r w:rsidR="00960D52">
        <w:rPr>
          <w:rFonts w:asciiTheme="majorBidi" w:hAnsiTheme="majorBidi" w:cstheme="majorBidi"/>
          <w:noProof/>
          <w:lang w:val="en-US"/>
        </w:rPr>
        <w:t>3</w:t>
      </w:r>
    </w:p>
    <w:p w14:paraId="5B491B4B" w14:textId="12131B10" w:rsidR="003A4E0D" w:rsidRDefault="003A4E0D" w:rsidP="003A4E0D">
      <w:pPr>
        <w:spacing w:line="360" w:lineRule="auto"/>
        <w:jc w:val="center"/>
        <w:rPr>
          <w:rFonts w:asciiTheme="majorBidi" w:hAnsiTheme="majorBidi" w:cstheme="majorBidi"/>
          <w:b/>
          <w:bCs/>
          <w:noProof/>
          <w:lang w:val="en-US"/>
        </w:rPr>
      </w:pPr>
      <w:r w:rsidRPr="003A4E0D">
        <w:rPr>
          <w:rFonts w:asciiTheme="majorBidi" w:hAnsiTheme="majorBidi" w:cstheme="majorBidi"/>
          <w:b/>
          <w:bCs/>
          <w:noProof/>
          <w:lang w:val="en-US"/>
        </w:rPr>
        <w:t>Deskripsi Data Keterampilan Kolaborasi</w:t>
      </w:r>
    </w:p>
    <w:tbl>
      <w:tblPr>
        <w:tblStyle w:val="TableGrid"/>
        <w:tblW w:w="0" w:type="auto"/>
        <w:tblLook w:val="04A0" w:firstRow="1" w:lastRow="0" w:firstColumn="1" w:lastColumn="0" w:noHBand="0" w:noVBand="1"/>
      </w:tblPr>
      <w:tblGrid>
        <w:gridCol w:w="1145"/>
        <w:gridCol w:w="2028"/>
        <w:gridCol w:w="3053"/>
      </w:tblGrid>
      <w:tr w:rsidR="003A4E0D" w14:paraId="2BCE5F05" w14:textId="77777777" w:rsidTr="00671854">
        <w:tc>
          <w:tcPr>
            <w:tcW w:w="704" w:type="dxa"/>
          </w:tcPr>
          <w:p w14:paraId="20D4128E" w14:textId="77777777" w:rsidR="003A4E0D" w:rsidRDefault="003A4E0D" w:rsidP="00671854">
            <w:pPr>
              <w:rPr>
                <w:rFonts w:asciiTheme="majorBidi" w:hAnsiTheme="majorBidi" w:cstheme="majorBidi"/>
                <w:lang w:val="en-US"/>
              </w:rPr>
            </w:pPr>
            <w:r>
              <w:rPr>
                <w:rFonts w:asciiTheme="majorBidi" w:hAnsiTheme="majorBidi" w:cstheme="majorBidi"/>
                <w:lang w:val="en-US"/>
              </w:rPr>
              <w:t>Kelompok</w:t>
            </w:r>
          </w:p>
        </w:tc>
        <w:tc>
          <w:tcPr>
            <w:tcW w:w="2552" w:type="dxa"/>
          </w:tcPr>
          <w:p w14:paraId="02D8879E" w14:textId="77777777" w:rsidR="003A4E0D" w:rsidRDefault="003A4E0D" w:rsidP="00671854">
            <w:pPr>
              <w:rPr>
                <w:rFonts w:asciiTheme="majorBidi" w:hAnsiTheme="majorBidi" w:cstheme="majorBidi"/>
                <w:lang w:val="en-US"/>
              </w:rPr>
            </w:pPr>
            <w:r>
              <w:rPr>
                <w:rFonts w:asciiTheme="majorBidi" w:hAnsiTheme="majorBidi" w:cstheme="majorBidi"/>
                <w:lang w:val="en-US"/>
              </w:rPr>
              <w:t>Anggota Kelompok</w:t>
            </w:r>
          </w:p>
        </w:tc>
        <w:tc>
          <w:tcPr>
            <w:tcW w:w="3969" w:type="dxa"/>
          </w:tcPr>
          <w:p w14:paraId="47D75B17" w14:textId="77777777" w:rsidR="003A4E0D" w:rsidRDefault="003A4E0D" w:rsidP="00671854">
            <w:pPr>
              <w:rPr>
                <w:rFonts w:asciiTheme="majorBidi" w:hAnsiTheme="majorBidi" w:cstheme="majorBidi"/>
                <w:lang w:val="en-US"/>
              </w:rPr>
            </w:pPr>
            <w:r>
              <w:rPr>
                <w:rFonts w:asciiTheme="majorBidi" w:hAnsiTheme="majorBidi" w:cstheme="majorBidi"/>
                <w:lang w:val="en-US"/>
              </w:rPr>
              <w:t>Deskripsi Kelompok</w:t>
            </w:r>
          </w:p>
        </w:tc>
      </w:tr>
      <w:tr w:rsidR="003A4E0D" w14:paraId="387475F4" w14:textId="77777777" w:rsidTr="00671854">
        <w:tc>
          <w:tcPr>
            <w:tcW w:w="704" w:type="dxa"/>
          </w:tcPr>
          <w:p w14:paraId="27200F3F" w14:textId="77777777" w:rsidR="003A4E0D" w:rsidRDefault="003A4E0D" w:rsidP="00671854">
            <w:pPr>
              <w:rPr>
                <w:rFonts w:asciiTheme="majorBidi" w:hAnsiTheme="majorBidi" w:cstheme="majorBidi"/>
                <w:lang w:val="en-US"/>
              </w:rPr>
            </w:pPr>
            <w:r>
              <w:rPr>
                <w:rFonts w:asciiTheme="majorBidi" w:hAnsiTheme="majorBidi" w:cstheme="majorBidi"/>
                <w:lang w:val="en-US"/>
              </w:rPr>
              <w:t>1</w:t>
            </w:r>
          </w:p>
        </w:tc>
        <w:tc>
          <w:tcPr>
            <w:tcW w:w="2552" w:type="dxa"/>
          </w:tcPr>
          <w:p w14:paraId="13F5A1DB" w14:textId="77777777" w:rsidR="003A4E0D" w:rsidRDefault="003A4E0D" w:rsidP="00862424">
            <w:pPr>
              <w:pStyle w:val="ListParagraph"/>
              <w:numPr>
                <w:ilvl w:val="0"/>
                <w:numId w:val="69"/>
              </w:numPr>
              <w:ind w:left="301"/>
              <w:rPr>
                <w:rFonts w:asciiTheme="majorBidi" w:hAnsiTheme="majorBidi" w:cstheme="majorBidi"/>
                <w:lang w:val="en-US"/>
              </w:rPr>
            </w:pPr>
            <w:r>
              <w:rPr>
                <w:rFonts w:asciiTheme="majorBidi" w:hAnsiTheme="majorBidi" w:cstheme="majorBidi"/>
                <w:lang w:val="en-US"/>
              </w:rPr>
              <w:t>Alifiya</w:t>
            </w:r>
          </w:p>
          <w:p w14:paraId="514F0A5A" w14:textId="77777777" w:rsidR="003A4E0D" w:rsidRDefault="003A4E0D" w:rsidP="00862424">
            <w:pPr>
              <w:pStyle w:val="ListParagraph"/>
              <w:numPr>
                <w:ilvl w:val="0"/>
                <w:numId w:val="69"/>
              </w:numPr>
              <w:ind w:left="301"/>
              <w:rPr>
                <w:rFonts w:asciiTheme="majorBidi" w:hAnsiTheme="majorBidi" w:cstheme="majorBidi"/>
                <w:lang w:val="en-US"/>
              </w:rPr>
            </w:pPr>
            <w:r>
              <w:rPr>
                <w:rFonts w:asciiTheme="majorBidi" w:hAnsiTheme="majorBidi" w:cstheme="majorBidi"/>
                <w:lang w:val="en-US"/>
              </w:rPr>
              <w:t>Arkan</w:t>
            </w:r>
          </w:p>
          <w:p w14:paraId="604CF696" w14:textId="77777777" w:rsidR="003A4E0D" w:rsidRDefault="003A4E0D" w:rsidP="00862424">
            <w:pPr>
              <w:pStyle w:val="ListParagraph"/>
              <w:numPr>
                <w:ilvl w:val="0"/>
                <w:numId w:val="69"/>
              </w:numPr>
              <w:ind w:left="301"/>
              <w:rPr>
                <w:rFonts w:asciiTheme="majorBidi" w:hAnsiTheme="majorBidi" w:cstheme="majorBidi"/>
                <w:lang w:val="en-US"/>
              </w:rPr>
            </w:pPr>
            <w:r>
              <w:rPr>
                <w:rFonts w:asciiTheme="majorBidi" w:hAnsiTheme="majorBidi" w:cstheme="majorBidi"/>
                <w:lang w:val="en-US"/>
              </w:rPr>
              <w:t>Kamila</w:t>
            </w:r>
          </w:p>
          <w:p w14:paraId="039CB4CF" w14:textId="77777777" w:rsidR="003A4E0D" w:rsidRDefault="003A4E0D" w:rsidP="00862424">
            <w:pPr>
              <w:pStyle w:val="ListParagraph"/>
              <w:numPr>
                <w:ilvl w:val="0"/>
                <w:numId w:val="69"/>
              </w:numPr>
              <w:ind w:left="301"/>
              <w:rPr>
                <w:rFonts w:asciiTheme="majorBidi" w:hAnsiTheme="majorBidi" w:cstheme="majorBidi"/>
                <w:lang w:val="en-US"/>
              </w:rPr>
            </w:pPr>
            <w:r>
              <w:rPr>
                <w:rFonts w:asciiTheme="majorBidi" w:hAnsiTheme="majorBidi" w:cstheme="majorBidi"/>
                <w:lang w:val="en-US"/>
              </w:rPr>
              <w:t>Puput</w:t>
            </w:r>
          </w:p>
          <w:p w14:paraId="2DD11449" w14:textId="77777777" w:rsidR="003A4E0D" w:rsidRPr="00EA164C" w:rsidRDefault="003A4E0D" w:rsidP="00862424">
            <w:pPr>
              <w:pStyle w:val="ListParagraph"/>
              <w:numPr>
                <w:ilvl w:val="0"/>
                <w:numId w:val="69"/>
              </w:numPr>
              <w:ind w:left="301"/>
              <w:rPr>
                <w:rFonts w:asciiTheme="majorBidi" w:hAnsiTheme="majorBidi" w:cstheme="majorBidi"/>
                <w:lang w:val="en-US"/>
              </w:rPr>
            </w:pPr>
            <w:r>
              <w:rPr>
                <w:rFonts w:asciiTheme="majorBidi" w:hAnsiTheme="majorBidi" w:cstheme="majorBidi"/>
                <w:lang w:val="en-US"/>
              </w:rPr>
              <w:t>Aqfala</w:t>
            </w:r>
          </w:p>
        </w:tc>
        <w:tc>
          <w:tcPr>
            <w:tcW w:w="3969" w:type="dxa"/>
          </w:tcPr>
          <w:p w14:paraId="4903F901" w14:textId="095D7792" w:rsidR="003A4E0D" w:rsidRDefault="00CD096C" w:rsidP="00671854">
            <w:pPr>
              <w:rPr>
                <w:rFonts w:asciiTheme="majorBidi" w:hAnsiTheme="majorBidi" w:cstheme="majorBidi"/>
                <w:lang w:val="en-US"/>
              </w:rPr>
            </w:pPr>
            <w:r>
              <w:rPr>
                <w:rFonts w:asciiTheme="majorBidi" w:hAnsiTheme="majorBidi" w:cstheme="majorBidi"/>
                <w:lang w:val="en-US"/>
              </w:rPr>
              <w:t>Terlihat yang aktif berdiskusi tidak semua, ada yang mengobrol dengan temannya. Mengumpulkan lembar kerja tepat waktu.</w:t>
            </w:r>
          </w:p>
        </w:tc>
      </w:tr>
      <w:tr w:rsidR="003A4E0D" w14:paraId="30E15442" w14:textId="77777777" w:rsidTr="00671854">
        <w:tc>
          <w:tcPr>
            <w:tcW w:w="704" w:type="dxa"/>
          </w:tcPr>
          <w:p w14:paraId="66DDDC44" w14:textId="77777777" w:rsidR="003A4E0D" w:rsidRDefault="003A4E0D" w:rsidP="00671854">
            <w:pPr>
              <w:rPr>
                <w:rFonts w:asciiTheme="majorBidi" w:hAnsiTheme="majorBidi" w:cstheme="majorBidi"/>
                <w:lang w:val="en-US"/>
              </w:rPr>
            </w:pPr>
            <w:r>
              <w:rPr>
                <w:rFonts w:asciiTheme="majorBidi" w:hAnsiTheme="majorBidi" w:cstheme="majorBidi"/>
                <w:lang w:val="en-US"/>
              </w:rPr>
              <w:t>2</w:t>
            </w:r>
          </w:p>
        </w:tc>
        <w:tc>
          <w:tcPr>
            <w:tcW w:w="2552" w:type="dxa"/>
          </w:tcPr>
          <w:p w14:paraId="6858199B" w14:textId="77777777" w:rsidR="003A4E0D" w:rsidRDefault="003A4E0D" w:rsidP="00862424">
            <w:pPr>
              <w:pStyle w:val="ListParagraph"/>
              <w:numPr>
                <w:ilvl w:val="0"/>
                <w:numId w:val="70"/>
              </w:numPr>
              <w:ind w:left="301"/>
              <w:rPr>
                <w:rFonts w:asciiTheme="majorBidi" w:hAnsiTheme="majorBidi" w:cstheme="majorBidi"/>
                <w:lang w:val="en-US"/>
              </w:rPr>
            </w:pPr>
            <w:r>
              <w:rPr>
                <w:rFonts w:asciiTheme="majorBidi" w:hAnsiTheme="majorBidi" w:cstheme="majorBidi"/>
                <w:lang w:val="en-US"/>
              </w:rPr>
              <w:t>Lathifa</w:t>
            </w:r>
          </w:p>
          <w:p w14:paraId="16DB47A5" w14:textId="77777777" w:rsidR="003A4E0D" w:rsidRDefault="003A4E0D" w:rsidP="00862424">
            <w:pPr>
              <w:pStyle w:val="ListParagraph"/>
              <w:numPr>
                <w:ilvl w:val="0"/>
                <w:numId w:val="70"/>
              </w:numPr>
              <w:ind w:left="301"/>
              <w:rPr>
                <w:rFonts w:asciiTheme="majorBidi" w:hAnsiTheme="majorBidi" w:cstheme="majorBidi"/>
                <w:lang w:val="en-US"/>
              </w:rPr>
            </w:pPr>
            <w:r>
              <w:rPr>
                <w:rFonts w:asciiTheme="majorBidi" w:hAnsiTheme="majorBidi" w:cstheme="majorBidi"/>
                <w:lang w:val="en-US"/>
              </w:rPr>
              <w:t>Kanaya</w:t>
            </w:r>
          </w:p>
          <w:p w14:paraId="755853D7" w14:textId="77777777" w:rsidR="003A4E0D" w:rsidRDefault="003A4E0D" w:rsidP="00862424">
            <w:pPr>
              <w:pStyle w:val="ListParagraph"/>
              <w:numPr>
                <w:ilvl w:val="0"/>
                <w:numId w:val="70"/>
              </w:numPr>
              <w:ind w:left="301"/>
              <w:rPr>
                <w:rFonts w:asciiTheme="majorBidi" w:hAnsiTheme="majorBidi" w:cstheme="majorBidi"/>
                <w:lang w:val="en-US"/>
              </w:rPr>
            </w:pPr>
            <w:r>
              <w:rPr>
                <w:rFonts w:asciiTheme="majorBidi" w:hAnsiTheme="majorBidi" w:cstheme="majorBidi"/>
                <w:lang w:val="en-US"/>
              </w:rPr>
              <w:t>Elnath</w:t>
            </w:r>
          </w:p>
          <w:p w14:paraId="58954335" w14:textId="77777777" w:rsidR="003A4E0D" w:rsidRDefault="003A4E0D" w:rsidP="00862424">
            <w:pPr>
              <w:pStyle w:val="ListParagraph"/>
              <w:numPr>
                <w:ilvl w:val="0"/>
                <w:numId w:val="70"/>
              </w:numPr>
              <w:ind w:left="301"/>
              <w:rPr>
                <w:rFonts w:asciiTheme="majorBidi" w:hAnsiTheme="majorBidi" w:cstheme="majorBidi"/>
                <w:lang w:val="en-US"/>
              </w:rPr>
            </w:pPr>
            <w:r>
              <w:rPr>
                <w:rFonts w:asciiTheme="majorBidi" w:hAnsiTheme="majorBidi" w:cstheme="majorBidi"/>
                <w:lang w:val="en-US"/>
              </w:rPr>
              <w:t>Zahwa</w:t>
            </w:r>
          </w:p>
          <w:p w14:paraId="71403BDE" w14:textId="77777777" w:rsidR="003A4E0D" w:rsidRDefault="003A4E0D" w:rsidP="00862424">
            <w:pPr>
              <w:pStyle w:val="ListParagraph"/>
              <w:numPr>
                <w:ilvl w:val="0"/>
                <w:numId w:val="70"/>
              </w:numPr>
              <w:ind w:left="301"/>
              <w:rPr>
                <w:rFonts w:asciiTheme="majorBidi" w:hAnsiTheme="majorBidi" w:cstheme="majorBidi"/>
                <w:lang w:val="en-US"/>
              </w:rPr>
            </w:pPr>
            <w:r>
              <w:rPr>
                <w:rFonts w:asciiTheme="majorBidi" w:hAnsiTheme="majorBidi" w:cstheme="majorBidi"/>
                <w:lang w:val="en-US"/>
              </w:rPr>
              <w:t>Ibra</w:t>
            </w:r>
          </w:p>
        </w:tc>
        <w:tc>
          <w:tcPr>
            <w:tcW w:w="3969" w:type="dxa"/>
          </w:tcPr>
          <w:p w14:paraId="484597E7" w14:textId="2FB23069" w:rsidR="003A4E0D" w:rsidRDefault="003A4E0D" w:rsidP="00671854">
            <w:pPr>
              <w:rPr>
                <w:rFonts w:asciiTheme="majorBidi" w:hAnsiTheme="majorBidi" w:cstheme="majorBidi"/>
                <w:lang w:val="en-US"/>
              </w:rPr>
            </w:pPr>
            <w:r>
              <w:rPr>
                <w:rFonts w:asciiTheme="majorBidi" w:hAnsiTheme="majorBidi" w:cstheme="majorBidi"/>
                <w:lang w:val="en-US"/>
              </w:rPr>
              <w:t xml:space="preserve">Mengerjakan dengan diskusi bersama-sama dengan kelompoknya dengan satu anak menuliskan jawabannya, </w:t>
            </w:r>
            <w:r w:rsidR="00CD096C">
              <w:rPr>
                <w:rFonts w:asciiTheme="majorBidi" w:hAnsiTheme="majorBidi" w:cstheme="majorBidi"/>
                <w:lang w:val="en-US"/>
              </w:rPr>
              <w:t>mengumpulkan lembar kerja tepat waktu.</w:t>
            </w:r>
          </w:p>
        </w:tc>
      </w:tr>
      <w:tr w:rsidR="003A4E0D" w14:paraId="352F57C8" w14:textId="77777777" w:rsidTr="00671854">
        <w:tc>
          <w:tcPr>
            <w:tcW w:w="704" w:type="dxa"/>
          </w:tcPr>
          <w:p w14:paraId="4F6A2B90" w14:textId="77777777" w:rsidR="003A4E0D" w:rsidRDefault="003A4E0D" w:rsidP="00671854">
            <w:pPr>
              <w:rPr>
                <w:rFonts w:asciiTheme="majorBidi" w:hAnsiTheme="majorBidi" w:cstheme="majorBidi"/>
                <w:lang w:val="en-US"/>
              </w:rPr>
            </w:pPr>
            <w:r>
              <w:rPr>
                <w:rFonts w:asciiTheme="majorBidi" w:hAnsiTheme="majorBidi" w:cstheme="majorBidi"/>
                <w:lang w:val="en-US"/>
              </w:rPr>
              <w:t>3</w:t>
            </w:r>
          </w:p>
        </w:tc>
        <w:tc>
          <w:tcPr>
            <w:tcW w:w="2552" w:type="dxa"/>
          </w:tcPr>
          <w:p w14:paraId="37160702" w14:textId="77777777" w:rsidR="003A4E0D" w:rsidRDefault="003A4E0D" w:rsidP="00862424">
            <w:pPr>
              <w:pStyle w:val="ListParagraph"/>
              <w:numPr>
                <w:ilvl w:val="0"/>
                <w:numId w:val="71"/>
              </w:numPr>
              <w:ind w:left="301"/>
              <w:rPr>
                <w:rFonts w:asciiTheme="majorBidi" w:hAnsiTheme="majorBidi" w:cstheme="majorBidi"/>
                <w:lang w:val="en-US"/>
              </w:rPr>
            </w:pPr>
            <w:r>
              <w:rPr>
                <w:rFonts w:asciiTheme="majorBidi" w:hAnsiTheme="majorBidi" w:cstheme="majorBidi"/>
                <w:lang w:val="en-US"/>
              </w:rPr>
              <w:t>Fatra</w:t>
            </w:r>
          </w:p>
          <w:p w14:paraId="6317AD71" w14:textId="77777777" w:rsidR="003A4E0D" w:rsidRDefault="003A4E0D" w:rsidP="00862424">
            <w:pPr>
              <w:pStyle w:val="ListParagraph"/>
              <w:numPr>
                <w:ilvl w:val="0"/>
                <w:numId w:val="71"/>
              </w:numPr>
              <w:ind w:left="301"/>
              <w:rPr>
                <w:rFonts w:asciiTheme="majorBidi" w:hAnsiTheme="majorBidi" w:cstheme="majorBidi"/>
                <w:lang w:val="en-US"/>
              </w:rPr>
            </w:pPr>
            <w:r>
              <w:rPr>
                <w:rFonts w:asciiTheme="majorBidi" w:hAnsiTheme="majorBidi" w:cstheme="majorBidi"/>
                <w:lang w:val="en-US"/>
              </w:rPr>
              <w:t>Nafis</w:t>
            </w:r>
          </w:p>
          <w:p w14:paraId="1E65C077" w14:textId="77777777" w:rsidR="003A4E0D" w:rsidRDefault="003A4E0D" w:rsidP="00862424">
            <w:pPr>
              <w:pStyle w:val="ListParagraph"/>
              <w:numPr>
                <w:ilvl w:val="0"/>
                <w:numId w:val="71"/>
              </w:numPr>
              <w:ind w:left="301"/>
              <w:rPr>
                <w:rFonts w:asciiTheme="majorBidi" w:hAnsiTheme="majorBidi" w:cstheme="majorBidi"/>
                <w:lang w:val="en-US"/>
              </w:rPr>
            </w:pPr>
            <w:r>
              <w:rPr>
                <w:rFonts w:asciiTheme="majorBidi" w:hAnsiTheme="majorBidi" w:cstheme="majorBidi"/>
                <w:lang w:val="en-US"/>
              </w:rPr>
              <w:t>Nafisah</w:t>
            </w:r>
          </w:p>
          <w:p w14:paraId="409544BC" w14:textId="77777777" w:rsidR="003A4E0D" w:rsidRDefault="003A4E0D" w:rsidP="00862424">
            <w:pPr>
              <w:pStyle w:val="ListParagraph"/>
              <w:numPr>
                <w:ilvl w:val="0"/>
                <w:numId w:val="71"/>
              </w:numPr>
              <w:ind w:left="301"/>
              <w:rPr>
                <w:rFonts w:asciiTheme="majorBidi" w:hAnsiTheme="majorBidi" w:cstheme="majorBidi"/>
                <w:lang w:val="en-US"/>
              </w:rPr>
            </w:pPr>
            <w:r>
              <w:rPr>
                <w:rFonts w:asciiTheme="majorBidi" w:hAnsiTheme="majorBidi" w:cstheme="majorBidi"/>
                <w:lang w:val="en-US"/>
              </w:rPr>
              <w:t>Izza</w:t>
            </w:r>
          </w:p>
        </w:tc>
        <w:tc>
          <w:tcPr>
            <w:tcW w:w="3969" w:type="dxa"/>
          </w:tcPr>
          <w:p w14:paraId="397AC048" w14:textId="123316EA" w:rsidR="003A4E0D" w:rsidRDefault="00CD096C" w:rsidP="00671854">
            <w:pPr>
              <w:rPr>
                <w:rFonts w:asciiTheme="majorBidi" w:hAnsiTheme="majorBidi" w:cstheme="majorBidi"/>
                <w:lang w:val="en-US"/>
              </w:rPr>
            </w:pPr>
            <w:r>
              <w:rPr>
                <w:rFonts w:asciiTheme="majorBidi" w:hAnsiTheme="majorBidi" w:cstheme="majorBidi"/>
                <w:lang w:val="en-US"/>
              </w:rPr>
              <w:t>Mengerjakan dengan diskusi bersama-sama, belum mema</w:t>
            </w:r>
            <w:r w:rsidR="001B61F9">
              <w:rPr>
                <w:rFonts w:asciiTheme="majorBidi" w:hAnsiTheme="majorBidi" w:cstheme="majorBidi"/>
                <w:lang w:val="en-US"/>
              </w:rPr>
              <w:t>ham</w:t>
            </w:r>
            <w:r>
              <w:rPr>
                <w:rFonts w:asciiTheme="majorBidi" w:hAnsiTheme="majorBidi" w:cstheme="majorBidi"/>
                <w:lang w:val="en-US"/>
              </w:rPr>
              <w:t>i maksud pertanyaan lembar kerja, mengumpulkan lembar kerja tidak tepat waktu</w:t>
            </w:r>
          </w:p>
        </w:tc>
      </w:tr>
      <w:tr w:rsidR="003A4E0D" w14:paraId="72C1F6CC" w14:textId="77777777" w:rsidTr="00671854">
        <w:tc>
          <w:tcPr>
            <w:tcW w:w="704" w:type="dxa"/>
          </w:tcPr>
          <w:p w14:paraId="74477463" w14:textId="77777777" w:rsidR="003A4E0D" w:rsidRDefault="003A4E0D" w:rsidP="00671854">
            <w:pPr>
              <w:rPr>
                <w:rFonts w:asciiTheme="majorBidi" w:hAnsiTheme="majorBidi" w:cstheme="majorBidi"/>
                <w:lang w:val="en-US"/>
              </w:rPr>
            </w:pPr>
            <w:r>
              <w:rPr>
                <w:rFonts w:asciiTheme="majorBidi" w:hAnsiTheme="majorBidi" w:cstheme="majorBidi"/>
                <w:lang w:val="en-US"/>
              </w:rPr>
              <w:t>4</w:t>
            </w:r>
          </w:p>
        </w:tc>
        <w:tc>
          <w:tcPr>
            <w:tcW w:w="2552" w:type="dxa"/>
          </w:tcPr>
          <w:p w14:paraId="7448E6E8" w14:textId="77777777" w:rsidR="003A4E0D" w:rsidRDefault="003A4E0D" w:rsidP="00862424">
            <w:pPr>
              <w:pStyle w:val="ListParagraph"/>
              <w:numPr>
                <w:ilvl w:val="0"/>
                <w:numId w:val="72"/>
              </w:numPr>
              <w:ind w:left="301"/>
              <w:rPr>
                <w:rFonts w:asciiTheme="majorBidi" w:hAnsiTheme="majorBidi" w:cstheme="majorBidi"/>
                <w:lang w:val="en-US"/>
              </w:rPr>
            </w:pPr>
            <w:r>
              <w:rPr>
                <w:rFonts w:asciiTheme="majorBidi" w:hAnsiTheme="majorBidi" w:cstheme="majorBidi"/>
                <w:lang w:val="en-US"/>
              </w:rPr>
              <w:t>Azza</w:t>
            </w:r>
          </w:p>
          <w:p w14:paraId="2BCF56AE" w14:textId="77777777" w:rsidR="003A4E0D" w:rsidRDefault="003A4E0D" w:rsidP="00862424">
            <w:pPr>
              <w:pStyle w:val="ListParagraph"/>
              <w:numPr>
                <w:ilvl w:val="0"/>
                <w:numId w:val="72"/>
              </w:numPr>
              <w:ind w:left="301"/>
              <w:rPr>
                <w:rFonts w:asciiTheme="majorBidi" w:hAnsiTheme="majorBidi" w:cstheme="majorBidi"/>
                <w:lang w:val="en-US"/>
              </w:rPr>
            </w:pPr>
            <w:r>
              <w:rPr>
                <w:rFonts w:asciiTheme="majorBidi" w:hAnsiTheme="majorBidi" w:cstheme="majorBidi"/>
                <w:lang w:val="en-US"/>
              </w:rPr>
              <w:t>Arfa</w:t>
            </w:r>
          </w:p>
          <w:p w14:paraId="4C3D298D" w14:textId="77777777" w:rsidR="003A4E0D" w:rsidRDefault="003A4E0D" w:rsidP="00862424">
            <w:pPr>
              <w:pStyle w:val="ListParagraph"/>
              <w:numPr>
                <w:ilvl w:val="0"/>
                <w:numId w:val="72"/>
              </w:numPr>
              <w:ind w:left="301"/>
              <w:rPr>
                <w:rFonts w:asciiTheme="majorBidi" w:hAnsiTheme="majorBidi" w:cstheme="majorBidi"/>
                <w:lang w:val="en-US"/>
              </w:rPr>
            </w:pPr>
            <w:r>
              <w:rPr>
                <w:rFonts w:asciiTheme="majorBidi" w:hAnsiTheme="majorBidi" w:cstheme="majorBidi"/>
                <w:lang w:val="en-US"/>
              </w:rPr>
              <w:t>Nizam</w:t>
            </w:r>
          </w:p>
          <w:p w14:paraId="616FE5FB" w14:textId="77777777" w:rsidR="003A4E0D" w:rsidRDefault="003A4E0D" w:rsidP="00862424">
            <w:pPr>
              <w:pStyle w:val="ListParagraph"/>
              <w:numPr>
                <w:ilvl w:val="0"/>
                <w:numId w:val="72"/>
              </w:numPr>
              <w:ind w:left="301"/>
              <w:rPr>
                <w:rFonts w:asciiTheme="majorBidi" w:hAnsiTheme="majorBidi" w:cstheme="majorBidi"/>
                <w:lang w:val="en-US"/>
              </w:rPr>
            </w:pPr>
            <w:r>
              <w:rPr>
                <w:rFonts w:asciiTheme="majorBidi" w:hAnsiTheme="majorBidi" w:cstheme="majorBidi"/>
                <w:lang w:val="en-US"/>
              </w:rPr>
              <w:t>Epa</w:t>
            </w:r>
          </w:p>
        </w:tc>
        <w:tc>
          <w:tcPr>
            <w:tcW w:w="3969" w:type="dxa"/>
          </w:tcPr>
          <w:p w14:paraId="1CD6AD45" w14:textId="48600C3E" w:rsidR="003A4E0D" w:rsidRDefault="00CD096C" w:rsidP="00671854">
            <w:pPr>
              <w:rPr>
                <w:rFonts w:asciiTheme="majorBidi" w:hAnsiTheme="majorBidi" w:cstheme="majorBidi"/>
                <w:lang w:val="en-US"/>
              </w:rPr>
            </w:pPr>
            <w:r>
              <w:rPr>
                <w:rFonts w:asciiTheme="majorBidi" w:hAnsiTheme="majorBidi" w:cstheme="majorBidi"/>
                <w:lang w:val="en-US"/>
              </w:rPr>
              <w:t>Lembar kerja hanya dikerjakan oleh anggota yang perempuan, sedangkan yang laki laki mengobrol dan berlarian dikelas, mengumpulkan tidak tepat waktu.</w:t>
            </w:r>
          </w:p>
        </w:tc>
      </w:tr>
      <w:tr w:rsidR="003A4E0D" w14:paraId="32F902D8" w14:textId="77777777" w:rsidTr="00671854">
        <w:tc>
          <w:tcPr>
            <w:tcW w:w="704" w:type="dxa"/>
          </w:tcPr>
          <w:p w14:paraId="1625DBEF" w14:textId="77777777" w:rsidR="003A4E0D" w:rsidRDefault="003A4E0D" w:rsidP="00671854">
            <w:pPr>
              <w:rPr>
                <w:rFonts w:asciiTheme="majorBidi" w:hAnsiTheme="majorBidi" w:cstheme="majorBidi"/>
                <w:lang w:val="en-US"/>
              </w:rPr>
            </w:pPr>
            <w:r>
              <w:rPr>
                <w:rFonts w:asciiTheme="majorBidi" w:hAnsiTheme="majorBidi" w:cstheme="majorBidi"/>
                <w:lang w:val="en-US"/>
              </w:rPr>
              <w:t>5</w:t>
            </w:r>
          </w:p>
        </w:tc>
        <w:tc>
          <w:tcPr>
            <w:tcW w:w="2552" w:type="dxa"/>
          </w:tcPr>
          <w:p w14:paraId="457321FC" w14:textId="77777777" w:rsidR="003A4E0D" w:rsidRDefault="003A4E0D" w:rsidP="00862424">
            <w:pPr>
              <w:pStyle w:val="ListParagraph"/>
              <w:numPr>
                <w:ilvl w:val="0"/>
                <w:numId w:val="73"/>
              </w:numPr>
              <w:ind w:left="159" w:hanging="284"/>
              <w:rPr>
                <w:rFonts w:asciiTheme="majorBidi" w:hAnsiTheme="majorBidi" w:cstheme="majorBidi"/>
                <w:lang w:val="en-US"/>
              </w:rPr>
            </w:pPr>
            <w:r>
              <w:rPr>
                <w:rFonts w:asciiTheme="majorBidi" w:hAnsiTheme="majorBidi" w:cstheme="majorBidi"/>
                <w:lang w:val="en-US"/>
              </w:rPr>
              <w:t>Afiq</w:t>
            </w:r>
          </w:p>
          <w:p w14:paraId="6CEBA94B" w14:textId="77777777" w:rsidR="003A4E0D" w:rsidRDefault="003A4E0D" w:rsidP="00862424">
            <w:pPr>
              <w:pStyle w:val="ListParagraph"/>
              <w:numPr>
                <w:ilvl w:val="0"/>
                <w:numId w:val="73"/>
              </w:numPr>
              <w:ind w:left="159" w:hanging="284"/>
              <w:rPr>
                <w:rFonts w:asciiTheme="majorBidi" w:hAnsiTheme="majorBidi" w:cstheme="majorBidi"/>
                <w:lang w:val="en-US"/>
              </w:rPr>
            </w:pPr>
            <w:r>
              <w:rPr>
                <w:rFonts w:asciiTheme="majorBidi" w:hAnsiTheme="majorBidi" w:cstheme="majorBidi"/>
                <w:lang w:val="en-US"/>
              </w:rPr>
              <w:t>Athar</w:t>
            </w:r>
          </w:p>
          <w:p w14:paraId="27CA9FE7" w14:textId="77777777" w:rsidR="003A4E0D" w:rsidRDefault="003A4E0D" w:rsidP="00862424">
            <w:pPr>
              <w:pStyle w:val="ListParagraph"/>
              <w:numPr>
                <w:ilvl w:val="0"/>
                <w:numId w:val="73"/>
              </w:numPr>
              <w:ind w:left="159" w:hanging="284"/>
              <w:rPr>
                <w:rFonts w:asciiTheme="majorBidi" w:hAnsiTheme="majorBidi" w:cstheme="majorBidi"/>
                <w:lang w:val="en-US"/>
              </w:rPr>
            </w:pPr>
            <w:r>
              <w:rPr>
                <w:rFonts w:asciiTheme="majorBidi" w:hAnsiTheme="majorBidi" w:cstheme="majorBidi"/>
                <w:lang w:val="en-US"/>
              </w:rPr>
              <w:t>Adien</w:t>
            </w:r>
          </w:p>
          <w:p w14:paraId="23652BEC" w14:textId="77777777" w:rsidR="003A4E0D" w:rsidRPr="00212407" w:rsidRDefault="003A4E0D" w:rsidP="00862424">
            <w:pPr>
              <w:pStyle w:val="ListParagraph"/>
              <w:numPr>
                <w:ilvl w:val="0"/>
                <w:numId w:val="73"/>
              </w:numPr>
              <w:ind w:left="159" w:hanging="284"/>
              <w:rPr>
                <w:rFonts w:asciiTheme="majorBidi" w:hAnsiTheme="majorBidi" w:cstheme="majorBidi"/>
                <w:lang w:val="en-US"/>
              </w:rPr>
            </w:pPr>
            <w:r>
              <w:rPr>
                <w:rFonts w:asciiTheme="majorBidi" w:hAnsiTheme="majorBidi" w:cstheme="majorBidi"/>
                <w:lang w:val="en-US"/>
              </w:rPr>
              <w:t>Zahiya</w:t>
            </w:r>
          </w:p>
        </w:tc>
        <w:tc>
          <w:tcPr>
            <w:tcW w:w="3969" w:type="dxa"/>
          </w:tcPr>
          <w:p w14:paraId="7B52CFC0" w14:textId="176C285D" w:rsidR="003A4E0D" w:rsidRDefault="00CD096C" w:rsidP="00671854">
            <w:pPr>
              <w:rPr>
                <w:rFonts w:asciiTheme="majorBidi" w:hAnsiTheme="majorBidi" w:cstheme="majorBidi"/>
                <w:lang w:val="en-US"/>
              </w:rPr>
            </w:pPr>
            <w:r>
              <w:rPr>
                <w:rFonts w:asciiTheme="majorBidi" w:hAnsiTheme="majorBidi" w:cstheme="majorBidi"/>
                <w:lang w:val="en-US"/>
              </w:rPr>
              <w:t xml:space="preserve">Berdiskusi menyelesaikan lembar kerja, </w:t>
            </w:r>
            <w:r w:rsidR="004109E8">
              <w:rPr>
                <w:rFonts w:asciiTheme="majorBidi" w:hAnsiTheme="majorBidi" w:cstheme="majorBidi"/>
                <w:lang w:val="en-US"/>
              </w:rPr>
              <w:t>sering bertanya mengenai pertanyaan karena belum paham, dan mengumpulkan tidak tepat waktu</w:t>
            </w:r>
          </w:p>
        </w:tc>
      </w:tr>
    </w:tbl>
    <w:p w14:paraId="5B70871C" w14:textId="06FC29BF" w:rsidR="00CD096C" w:rsidRDefault="00CD096C" w:rsidP="004109E8">
      <w:pPr>
        <w:spacing w:line="360" w:lineRule="auto"/>
        <w:rPr>
          <w:rFonts w:asciiTheme="majorBidi" w:hAnsiTheme="majorBidi" w:cstheme="majorBidi"/>
          <w:b/>
          <w:bCs/>
          <w:noProof/>
          <w:lang w:val="en-US"/>
        </w:rPr>
      </w:pPr>
    </w:p>
    <w:p w14:paraId="12DA3F6F" w14:textId="77777777" w:rsidR="00CD096C" w:rsidRPr="003A4E0D" w:rsidRDefault="00CD096C" w:rsidP="003A4E0D">
      <w:pPr>
        <w:spacing w:line="360" w:lineRule="auto"/>
        <w:jc w:val="center"/>
        <w:rPr>
          <w:rFonts w:asciiTheme="majorBidi" w:hAnsiTheme="majorBidi" w:cstheme="majorBidi"/>
          <w:b/>
          <w:bCs/>
          <w:noProof/>
          <w:lang w:val="en-US"/>
        </w:rPr>
      </w:pPr>
    </w:p>
    <w:p w14:paraId="449BF240" w14:textId="7594D7D9" w:rsidR="003A4E0D" w:rsidRPr="00415BCB" w:rsidRDefault="003A4E0D" w:rsidP="00D0081F">
      <w:pPr>
        <w:spacing w:line="360" w:lineRule="auto"/>
        <w:jc w:val="both"/>
        <w:rPr>
          <w:rFonts w:asciiTheme="majorBidi" w:hAnsiTheme="majorBidi" w:cstheme="majorBidi"/>
          <w:noProof/>
          <w:lang w:val="en-US"/>
        </w:rPr>
      </w:pPr>
      <w:r>
        <w:rPr>
          <w:rFonts w:asciiTheme="majorBidi" w:hAnsiTheme="majorBidi" w:cstheme="majorBidi"/>
          <w:noProof/>
          <w:lang w:val="en-US"/>
        </w:rPr>
        <w:t>Lampiran 14</w:t>
      </w:r>
    </w:p>
    <w:tbl>
      <w:tblPr>
        <w:tblW w:w="5237" w:type="dxa"/>
        <w:tblLook w:val="04A0" w:firstRow="1" w:lastRow="0" w:firstColumn="1" w:lastColumn="0" w:noHBand="0" w:noVBand="1"/>
      </w:tblPr>
      <w:tblGrid>
        <w:gridCol w:w="1194"/>
        <w:gridCol w:w="1515"/>
        <w:gridCol w:w="2528"/>
      </w:tblGrid>
      <w:tr w:rsidR="00D0081F" w:rsidRPr="003E107E" w14:paraId="23ABCCEF" w14:textId="77777777" w:rsidTr="005134C2">
        <w:trPr>
          <w:trHeight w:val="300"/>
        </w:trPr>
        <w:tc>
          <w:tcPr>
            <w:tcW w:w="5237" w:type="dxa"/>
            <w:gridSpan w:val="3"/>
            <w:tcBorders>
              <w:top w:val="nil"/>
              <w:left w:val="nil"/>
              <w:bottom w:val="nil"/>
              <w:right w:val="nil"/>
            </w:tcBorders>
            <w:shd w:val="clear" w:color="auto" w:fill="auto"/>
            <w:noWrap/>
            <w:vAlign w:val="bottom"/>
            <w:hideMark/>
          </w:tcPr>
          <w:p w14:paraId="16A06E15" w14:textId="77777777" w:rsidR="00D0081F" w:rsidRPr="003E107E" w:rsidRDefault="00D0081F" w:rsidP="00D0081F">
            <w:pPr>
              <w:spacing w:after="0" w:line="240" w:lineRule="auto"/>
              <w:jc w:val="center"/>
              <w:rPr>
                <w:rFonts w:asciiTheme="majorBidi" w:eastAsia="Times New Roman" w:hAnsiTheme="majorBidi" w:cstheme="majorBidi"/>
                <w:b/>
                <w:bCs/>
                <w:color w:val="000000"/>
                <w:lang w:eastAsia="en-ID"/>
              </w:rPr>
            </w:pPr>
            <w:r w:rsidRPr="003E107E">
              <w:rPr>
                <w:rFonts w:asciiTheme="majorBidi" w:eastAsia="Times New Roman" w:hAnsiTheme="majorBidi" w:cstheme="majorBidi"/>
                <w:b/>
                <w:bCs/>
                <w:color w:val="000000"/>
                <w:lang w:eastAsia="en-ID"/>
              </w:rPr>
              <w:t>Hasil Skor Jawaban Responden</w:t>
            </w:r>
          </w:p>
        </w:tc>
      </w:tr>
      <w:tr w:rsidR="005134C2" w:rsidRPr="003E107E" w14:paraId="1893DB0B" w14:textId="77777777" w:rsidTr="005134C2">
        <w:trPr>
          <w:gridAfter w:val="2"/>
          <w:wAfter w:w="4043" w:type="dxa"/>
          <w:trHeight w:val="300"/>
        </w:trPr>
        <w:tc>
          <w:tcPr>
            <w:tcW w:w="1194" w:type="dxa"/>
            <w:tcBorders>
              <w:top w:val="nil"/>
              <w:left w:val="nil"/>
              <w:bottom w:val="nil"/>
              <w:right w:val="nil"/>
            </w:tcBorders>
            <w:shd w:val="clear" w:color="auto" w:fill="auto"/>
            <w:noWrap/>
            <w:vAlign w:val="bottom"/>
            <w:hideMark/>
          </w:tcPr>
          <w:p w14:paraId="10E1B43C" w14:textId="77777777" w:rsidR="005134C2" w:rsidRPr="003E107E" w:rsidRDefault="005134C2" w:rsidP="00D0081F">
            <w:pPr>
              <w:spacing w:after="0" w:line="240" w:lineRule="auto"/>
              <w:jc w:val="center"/>
              <w:rPr>
                <w:rFonts w:asciiTheme="majorBidi" w:eastAsia="Times New Roman" w:hAnsiTheme="majorBidi" w:cstheme="majorBidi"/>
                <w:b/>
                <w:bCs/>
                <w:color w:val="000000"/>
                <w:lang w:eastAsia="en-ID"/>
              </w:rPr>
            </w:pPr>
          </w:p>
        </w:tc>
      </w:tr>
      <w:tr w:rsidR="00D0081F" w:rsidRPr="00415BCB" w14:paraId="3D5BBB3E" w14:textId="77777777" w:rsidTr="005134C2">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032F1" w14:textId="77777777" w:rsidR="00D0081F" w:rsidRPr="00415BCB" w:rsidRDefault="00D0081F" w:rsidP="00D0081F">
            <w:pPr>
              <w:spacing w:after="0" w:line="240" w:lineRule="auto"/>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Responden</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562F329F" w14:textId="09A23684" w:rsidR="00D0081F" w:rsidRPr="00415BCB" w:rsidRDefault="00D0081F" w:rsidP="00D0081F">
            <w:pPr>
              <w:spacing w:after="0" w:line="240" w:lineRule="auto"/>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TemanSebaya</w:t>
            </w:r>
          </w:p>
        </w:tc>
        <w:tc>
          <w:tcPr>
            <w:tcW w:w="2528" w:type="dxa"/>
            <w:tcBorders>
              <w:top w:val="single" w:sz="4" w:space="0" w:color="auto"/>
              <w:left w:val="nil"/>
              <w:bottom w:val="single" w:sz="4" w:space="0" w:color="auto"/>
              <w:right w:val="single" w:sz="4" w:space="0" w:color="auto"/>
            </w:tcBorders>
            <w:shd w:val="clear" w:color="auto" w:fill="auto"/>
            <w:noWrap/>
            <w:vAlign w:val="bottom"/>
            <w:hideMark/>
          </w:tcPr>
          <w:p w14:paraId="6BB5ED41" w14:textId="77777777" w:rsidR="00D0081F" w:rsidRPr="00415BCB" w:rsidRDefault="00D0081F" w:rsidP="00D0081F">
            <w:pPr>
              <w:spacing w:after="0" w:line="240" w:lineRule="auto"/>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Keterampilan Kolaborasi</w:t>
            </w:r>
          </w:p>
        </w:tc>
      </w:tr>
      <w:tr w:rsidR="00D0081F" w:rsidRPr="00415BCB" w14:paraId="027395BF"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32B1145"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w:t>
            </w:r>
          </w:p>
        </w:tc>
        <w:tc>
          <w:tcPr>
            <w:tcW w:w="1515" w:type="dxa"/>
            <w:tcBorders>
              <w:top w:val="nil"/>
              <w:left w:val="nil"/>
              <w:bottom w:val="single" w:sz="4" w:space="0" w:color="auto"/>
              <w:right w:val="single" w:sz="4" w:space="0" w:color="auto"/>
            </w:tcBorders>
            <w:shd w:val="clear" w:color="auto" w:fill="auto"/>
            <w:noWrap/>
            <w:vAlign w:val="bottom"/>
            <w:hideMark/>
          </w:tcPr>
          <w:p w14:paraId="26422C14"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92</w:t>
            </w:r>
          </w:p>
        </w:tc>
        <w:tc>
          <w:tcPr>
            <w:tcW w:w="2528" w:type="dxa"/>
            <w:tcBorders>
              <w:top w:val="nil"/>
              <w:left w:val="nil"/>
              <w:bottom w:val="single" w:sz="4" w:space="0" w:color="auto"/>
              <w:right w:val="single" w:sz="4" w:space="0" w:color="auto"/>
            </w:tcBorders>
            <w:shd w:val="clear" w:color="auto" w:fill="auto"/>
            <w:noWrap/>
            <w:vAlign w:val="bottom"/>
            <w:hideMark/>
          </w:tcPr>
          <w:p w14:paraId="53A1D4F5"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99</w:t>
            </w:r>
          </w:p>
        </w:tc>
      </w:tr>
      <w:tr w:rsidR="00D0081F" w:rsidRPr="00415BCB" w14:paraId="3B904BC4"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7447297"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2</w:t>
            </w:r>
          </w:p>
        </w:tc>
        <w:tc>
          <w:tcPr>
            <w:tcW w:w="1515" w:type="dxa"/>
            <w:tcBorders>
              <w:top w:val="nil"/>
              <w:left w:val="nil"/>
              <w:bottom w:val="single" w:sz="4" w:space="0" w:color="auto"/>
              <w:right w:val="single" w:sz="4" w:space="0" w:color="auto"/>
            </w:tcBorders>
            <w:shd w:val="clear" w:color="auto" w:fill="auto"/>
            <w:noWrap/>
            <w:vAlign w:val="bottom"/>
            <w:hideMark/>
          </w:tcPr>
          <w:p w14:paraId="07ECD929"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98</w:t>
            </w:r>
          </w:p>
        </w:tc>
        <w:tc>
          <w:tcPr>
            <w:tcW w:w="2528" w:type="dxa"/>
            <w:tcBorders>
              <w:top w:val="nil"/>
              <w:left w:val="nil"/>
              <w:bottom w:val="single" w:sz="4" w:space="0" w:color="auto"/>
              <w:right w:val="single" w:sz="4" w:space="0" w:color="auto"/>
            </w:tcBorders>
            <w:shd w:val="clear" w:color="auto" w:fill="auto"/>
            <w:noWrap/>
            <w:vAlign w:val="bottom"/>
            <w:hideMark/>
          </w:tcPr>
          <w:p w14:paraId="2453BD42"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100</w:t>
            </w:r>
          </w:p>
        </w:tc>
      </w:tr>
      <w:tr w:rsidR="00D0081F" w:rsidRPr="00415BCB" w14:paraId="5C66A231"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9B78049"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3</w:t>
            </w:r>
          </w:p>
        </w:tc>
        <w:tc>
          <w:tcPr>
            <w:tcW w:w="1515" w:type="dxa"/>
            <w:tcBorders>
              <w:top w:val="nil"/>
              <w:left w:val="nil"/>
              <w:bottom w:val="single" w:sz="4" w:space="0" w:color="auto"/>
              <w:right w:val="single" w:sz="4" w:space="0" w:color="auto"/>
            </w:tcBorders>
            <w:shd w:val="clear" w:color="auto" w:fill="auto"/>
            <w:noWrap/>
            <w:vAlign w:val="bottom"/>
            <w:hideMark/>
          </w:tcPr>
          <w:p w14:paraId="7FC14170"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94</w:t>
            </w:r>
          </w:p>
        </w:tc>
        <w:tc>
          <w:tcPr>
            <w:tcW w:w="2528" w:type="dxa"/>
            <w:tcBorders>
              <w:top w:val="nil"/>
              <w:left w:val="nil"/>
              <w:bottom w:val="single" w:sz="4" w:space="0" w:color="auto"/>
              <w:right w:val="single" w:sz="4" w:space="0" w:color="auto"/>
            </w:tcBorders>
            <w:shd w:val="clear" w:color="auto" w:fill="auto"/>
            <w:noWrap/>
            <w:vAlign w:val="bottom"/>
            <w:hideMark/>
          </w:tcPr>
          <w:p w14:paraId="33F86C7C"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95</w:t>
            </w:r>
          </w:p>
        </w:tc>
      </w:tr>
      <w:tr w:rsidR="00D0081F" w:rsidRPr="00415BCB" w14:paraId="73E59037"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8692723"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4</w:t>
            </w:r>
          </w:p>
        </w:tc>
        <w:tc>
          <w:tcPr>
            <w:tcW w:w="1515" w:type="dxa"/>
            <w:tcBorders>
              <w:top w:val="nil"/>
              <w:left w:val="nil"/>
              <w:bottom w:val="single" w:sz="4" w:space="0" w:color="auto"/>
              <w:right w:val="single" w:sz="4" w:space="0" w:color="auto"/>
            </w:tcBorders>
            <w:shd w:val="clear" w:color="auto" w:fill="auto"/>
            <w:noWrap/>
            <w:vAlign w:val="bottom"/>
            <w:hideMark/>
          </w:tcPr>
          <w:p w14:paraId="250F54CA"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104</w:t>
            </w:r>
          </w:p>
        </w:tc>
        <w:tc>
          <w:tcPr>
            <w:tcW w:w="2528" w:type="dxa"/>
            <w:tcBorders>
              <w:top w:val="nil"/>
              <w:left w:val="nil"/>
              <w:bottom w:val="single" w:sz="4" w:space="0" w:color="auto"/>
              <w:right w:val="single" w:sz="4" w:space="0" w:color="auto"/>
            </w:tcBorders>
            <w:shd w:val="clear" w:color="auto" w:fill="auto"/>
            <w:noWrap/>
            <w:vAlign w:val="bottom"/>
            <w:hideMark/>
          </w:tcPr>
          <w:p w14:paraId="58349283"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103</w:t>
            </w:r>
          </w:p>
        </w:tc>
      </w:tr>
      <w:tr w:rsidR="00D0081F" w:rsidRPr="00415BCB" w14:paraId="632B786B"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8DA8C02"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5</w:t>
            </w:r>
          </w:p>
        </w:tc>
        <w:tc>
          <w:tcPr>
            <w:tcW w:w="1515" w:type="dxa"/>
            <w:tcBorders>
              <w:top w:val="nil"/>
              <w:left w:val="nil"/>
              <w:bottom w:val="single" w:sz="4" w:space="0" w:color="auto"/>
              <w:right w:val="single" w:sz="4" w:space="0" w:color="auto"/>
            </w:tcBorders>
            <w:shd w:val="clear" w:color="auto" w:fill="auto"/>
            <w:noWrap/>
            <w:vAlign w:val="bottom"/>
            <w:hideMark/>
          </w:tcPr>
          <w:p w14:paraId="033A16A7"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102</w:t>
            </w:r>
          </w:p>
        </w:tc>
        <w:tc>
          <w:tcPr>
            <w:tcW w:w="2528" w:type="dxa"/>
            <w:tcBorders>
              <w:top w:val="nil"/>
              <w:left w:val="nil"/>
              <w:bottom w:val="single" w:sz="4" w:space="0" w:color="auto"/>
              <w:right w:val="single" w:sz="4" w:space="0" w:color="auto"/>
            </w:tcBorders>
            <w:shd w:val="clear" w:color="auto" w:fill="auto"/>
            <w:noWrap/>
            <w:vAlign w:val="bottom"/>
            <w:hideMark/>
          </w:tcPr>
          <w:p w14:paraId="6683A3B0"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99</w:t>
            </w:r>
          </w:p>
        </w:tc>
      </w:tr>
      <w:tr w:rsidR="00D0081F" w:rsidRPr="00415BCB" w14:paraId="4E25700D"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5B79DC8"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6</w:t>
            </w:r>
          </w:p>
        </w:tc>
        <w:tc>
          <w:tcPr>
            <w:tcW w:w="1515" w:type="dxa"/>
            <w:tcBorders>
              <w:top w:val="nil"/>
              <w:left w:val="nil"/>
              <w:bottom w:val="single" w:sz="4" w:space="0" w:color="auto"/>
              <w:right w:val="single" w:sz="4" w:space="0" w:color="auto"/>
            </w:tcBorders>
            <w:shd w:val="clear" w:color="auto" w:fill="auto"/>
            <w:noWrap/>
            <w:vAlign w:val="bottom"/>
            <w:hideMark/>
          </w:tcPr>
          <w:p w14:paraId="402CAD44"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110</w:t>
            </w:r>
          </w:p>
        </w:tc>
        <w:tc>
          <w:tcPr>
            <w:tcW w:w="2528" w:type="dxa"/>
            <w:tcBorders>
              <w:top w:val="nil"/>
              <w:left w:val="nil"/>
              <w:bottom w:val="single" w:sz="4" w:space="0" w:color="auto"/>
              <w:right w:val="single" w:sz="4" w:space="0" w:color="auto"/>
            </w:tcBorders>
            <w:shd w:val="clear" w:color="auto" w:fill="auto"/>
            <w:noWrap/>
            <w:vAlign w:val="bottom"/>
            <w:hideMark/>
          </w:tcPr>
          <w:p w14:paraId="0CFFD89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98</w:t>
            </w:r>
          </w:p>
        </w:tc>
      </w:tr>
      <w:tr w:rsidR="00D0081F" w:rsidRPr="00415BCB" w14:paraId="7A838858"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D486FFA"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7</w:t>
            </w:r>
          </w:p>
        </w:tc>
        <w:tc>
          <w:tcPr>
            <w:tcW w:w="1515" w:type="dxa"/>
            <w:tcBorders>
              <w:top w:val="nil"/>
              <w:left w:val="nil"/>
              <w:bottom w:val="single" w:sz="4" w:space="0" w:color="auto"/>
              <w:right w:val="single" w:sz="4" w:space="0" w:color="auto"/>
            </w:tcBorders>
            <w:shd w:val="clear" w:color="auto" w:fill="auto"/>
            <w:noWrap/>
            <w:vAlign w:val="bottom"/>
            <w:hideMark/>
          </w:tcPr>
          <w:p w14:paraId="2EFC87B6"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105</w:t>
            </w:r>
          </w:p>
        </w:tc>
        <w:tc>
          <w:tcPr>
            <w:tcW w:w="2528" w:type="dxa"/>
            <w:tcBorders>
              <w:top w:val="nil"/>
              <w:left w:val="nil"/>
              <w:bottom w:val="single" w:sz="4" w:space="0" w:color="auto"/>
              <w:right w:val="single" w:sz="4" w:space="0" w:color="auto"/>
            </w:tcBorders>
            <w:shd w:val="clear" w:color="auto" w:fill="auto"/>
            <w:noWrap/>
            <w:vAlign w:val="bottom"/>
            <w:hideMark/>
          </w:tcPr>
          <w:p w14:paraId="28EF2C4F"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101</w:t>
            </w:r>
          </w:p>
        </w:tc>
      </w:tr>
      <w:tr w:rsidR="00D0081F" w:rsidRPr="00415BCB" w14:paraId="534FC407"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3129A45"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8</w:t>
            </w:r>
          </w:p>
        </w:tc>
        <w:tc>
          <w:tcPr>
            <w:tcW w:w="1515" w:type="dxa"/>
            <w:tcBorders>
              <w:top w:val="nil"/>
              <w:left w:val="nil"/>
              <w:bottom w:val="single" w:sz="4" w:space="0" w:color="auto"/>
              <w:right w:val="single" w:sz="4" w:space="0" w:color="auto"/>
            </w:tcBorders>
            <w:shd w:val="clear" w:color="auto" w:fill="auto"/>
            <w:noWrap/>
            <w:vAlign w:val="bottom"/>
            <w:hideMark/>
          </w:tcPr>
          <w:p w14:paraId="1BB51E1D"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102</w:t>
            </w:r>
          </w:p>
        </w:tc>
        <w:tc>
          <w:tcPr>
            <w:tcW w:w="2528" w:type="dxa"/>
            <w:tcBorders>
              <w:top w:val="nil"/>
              <w:left w:val="nil"/>
              <w:bottom w:val="single" w:sz="4" w:space="0" w:color="auto"/>
              <w:right w:val="single" w:sz="4" w:space="0" w:color="auto"/>
            </w:tcBorders>
            <w:shd w:val="clear" w:color="auto" w:fill="auto"/>
            <w:noWrap/>
            <w:vAlign w:val="bottom"/>
            <w:hideMark/>
          </w:tcPr>
          <w:p w14:paraId="0E50F83C"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116</w:t>
            </w:r>
          </w:p>
        </w:tc>
      </w:tr>
      <w:tr w:rsidR="00D0081F" w:rsidRPr="00415BCB" w14:paraId="4A37E704"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6201D28"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w:t>
            </w:r>
          </w:p>
        </w:tc>
        <w:tc>
          <w:tcPr>
            <w:tcW w:w="1515" w:type="dxa"/>
            <w:tcBorders>
              <w:top w:val="nil"/>
              <w:left w:val="nil"/>
              <w:bottom w:val="single" w:sz="4" w:space="0" w:color="auto"/>
              <w:right w:val="single" w:sz="4" w:space="0" w:color="auto"/>
            </w:tcBorders>
            <w:shd w:val="clear" w:color="auto" w:fill="auto"/>
            <w:noWrap/>
            <w:vAlign w:val="bottom"/>
            <w:hideMark/>
          </w:tcPr>
          <w:p w14:paraId="090B4E7E"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116</w:t>
            </w:r>
          </w:p>
        </w:tc>
        <w:tc>
          <w:tcPr>
            <w:tcW w:w="2528" w:type="dxa"/>
            <w:tcBorders>
              <w:top w:val="nil"/>
              <w:left w:val="nil"/>
              <w:bottom w:val="single" w:sz="4" w:space="0" w:color="auto"/>
              <w:right w:val="single" w:sz="4" w:space="0" w:color="auto"/>
            </w:tcBorders>
            <w:shd w:val="clear" w:color="auto" w:fill="auto"/>
            <w:noWrap/>
            <w:vAlign w:val="bottom"/>
            <w:hideMark/>
          </w:tcPr>
          <w:p w14:paraId="11CEEBC7"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117</w:t>
            </w:r>
          </w:p>
        </w:tc>
      </w:tr>
      <w:tr w:rsidR="00D0081F" w:rsidRPr="00415BCB" w14:paraId="6EFA9399"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DA6675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w:t>
            </w:r>
          </w:p>
        </w:tc>
        <w:tc>
          <w:tcPr>
            <w:tcW w:w="1515" w:type="dxa"/>
            <w:tcBorders>
              <w:top w:val="nil"/>
              <w:left w:val="nil"/>
              <w:bottom w:val="single" w:sz="4" w:space="0" w:color="auto"/>
              <w:right w:val="single" w:sz="4" w:space="0" w:color="auto"/>
            </w:tcBorders>
            <w:shd w:val="clear" w:color="auto" w:fill="auto"/>
            <w:noWrap/>
            <w:vAlign w:val="bottom"/>
            <w:hideMark/>
          </w:tcPr>
          <w:p w14:paraId="53D80545"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101</w:t>
            </w:r>
          </w:p>
        </w:tc>
        <w:tc>
          <w:tcPr>
            <w:tcW w:w="2528" w:type="dxa"/>
            <w:tcBorders>
              <w:top w:val="nil"/>
              <w:left w:val="nil"/>
              <w:bottom w:val="single" w:sz="4" w:space="0" w:color="auto"/>
              <w:right w:val="single" w:sz="4" w:space="0" w:color="auto"/>
            </w:tcBorders>
            <w:shd w:val="clear" w:color="auto" w:fill="auto"/>
            <w:noWrap/>
            <w:vAlign w:val="bottom"/>
            <w:hideMark/>
          </w:tcPr>
          <w:p w14:paraId="214F0188"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104</w:t>
            </w:r>
          </w:p>
        </w:tc>
      </w:tr>
      <w:tr w:rsidR="00D0081F" w:rsidRPr="00415BCB" w14:paraId="0297CA42"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DFD4294"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w:t>
            </w:r>
          </w:p>
        </w:tc>
        <w:tc>
          <w:tcPr>
            <w:tcW w:w="1515" w:type="dxa"/>
            <w:tcBorders>
              <w:top w:val="nil"/>
              <w:left w:val="nil"/>
              <w:bottom w:val="single" w:sz="4" w:space="0" w:color="auto"/>
              <w:right w:val="single" w:sz="4" w:space="0" w:color="auto"/>
            </w:tcBorders>
            <w:shd w:val="clear" w:color="auto" w:fill="auto"/>
            <w:noWrap/>
            <w:vAlign w:val="bottom"/>
            <w:hideMark/>
          </w:tcPr>
          <w:p w14:paraId="17EFF41F"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84</w:t>
            </w:r>
          </w:p>
        </w:tc>
        <w:tc>
          <w:tcPr>
            <w:tcW w:w="2528" w:type="dxa"/>
            <w:tcBorders>
              <w:top w:val="nil"/>
              <w:left w:val="nil"/>
              <w:bottom w:val="single" w:sz="4" w:space="0" w:color="auto"/>
              <w:right w:val="single" w:sz="4" w:space="0" w:color="auto"/>
            </w:tcBorders>
            <w:shd w:val="clear" w:color="auto" w:fill="auto"/>
            <w:noWrap/>
            <w:vAlign w:val="bottom"/>
            <w:hideMark/>
          </w:tcPr>
          <w:p w14:paraId="6B750042"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87</w:t>
            </w:r>
          </w:p>
        </w:tc>
      </w:tr>
      <w:tr w:rsidR="00D0081F" w:rsidRPr="00415BCB" w14:paraId="593FCD14"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36F735"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12</w:t>
            </w:r>
          </w:p>
        </w:tc>
        <w:tc>
          <w:tcPr>
            <w:tcW w:w="1515" w:type="dxa"/>
            <w:tcBorders>
              <w:top w:val="nil"/>
              <w:left w:val="nil"/>
              <w:bottom w:val="single" w:sz="4" w:space="0" w:color="auto"/>
              <w:right w:val="single" w:sz="4" w:space="0" w:color="auto"/>
            </w:tcBorders>
            <w:shd w:val="clear" w:color="auto" w:fill="auto"/>
            <w:noWrap/>
            <w:vAlign w:val="bottom"/>
            <w:hideMark/>
          </w:tcPr>
          <w:p w14:paraId="1BB66CB2"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108</w:t>
            </w:r>
          </w:p>
        </w:tc>
        <w:tc>
          <w:tcPr>
            <w:tcW w:w="2528" w:type="dxa"/>
            <w:tcBorders>
              <w:top w:val="nil"/>
              <w:left w:val="nil"/>
              <w:bottom w:val="single" w:sz="4" w:space="0" w:color="auto"/>
              <w:right w:val="single" w:sz="4" w:space="0" w:color="auto"/>
            </w:tcBorders>
            <w:shd w:val="clear" w:color="auto" w:fill="auto"/>
            <w:noWrap/>
            <w:vAlign w:val="bottom"/>
            <w:hideMark/>
          </w:tcPr>
          <w:p w14:paraId="4074BB3C"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91</w:t>
            </w:r>
          </w:p>
        </w:tc>
      </w:tr>
      <w:tr w:rsidR="00D0081F" w:rsidRPr="00415BCB" w14:paraId="4E3C4873"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FAB61C3"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13</w:t>
            </w:r>
          </w:p>
        </w:tc>
        <w:tc>
          <w:tcPr>
            <w:tcW w:w="1515" w:type="dxa"/>
            <w:tcBorders>
              <w:top w:val="nil"/>
              <w:left w:val="nil"/>
              <w:bottom w:val="single" w:sz="4" w:space="0" w:color="auto"/>
              <w:right w:val="single" w:sz="4" w:space="0" w:color="auto"/>
            </w:tcBorders>
            <w:shd w:val="clear" w:color="auto" w:fill="auto"/>
            <w:noWrap/>
            <w:vAlign w:val="bottom"/>
            <w:hideMark/>
          </w:tcPr>
          <w:p w14:paraId="6CD26C73"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105</w:t>
            </w:r>
          </w:p>
        </w:tc>
        <w:tc>
          <w:tcPr>
            <w:tcW w:w="2528" w:type="dxa"/>
            <w:tcBorders>
              <w:top w:val="nil"/>
              <w:left w:val="nil"/>
              <w:bottom w:val="single" w:sz="4" w:space="0" w:color="auto"/>
              <w:right w:val="single" w:sz="4" w:space="0" w:color="auto"/>
            </w:tcBorders>
            <w:shd w:val="clear" w:color="auto" w:fill="auto"/>
            <w:noWrap/>
            <w:vAlign w:val="bottom"/>
            <w:hideMark/>
          </w:tcPr>
          <w:p w14:paraId="5F97664C"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109</w:t>
            </w:r>
          </w:p>
        </w:tc>
      </w:tr>
      <w:tr w:rsidR="00D0081F" w:rsidRPr="00415BCB" w14:paraId="28AA65B2"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9B4519E"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14</w:t>
            </w:r>
          </w:p>
        </w:tc>
        <w:tc>
          <w:tcPr>
            <w:tcW w:w="1515" w:type="dxa"/>
            <w:tcBorders>
              <w:top w:val="nil"/>
              <w:left w:val="nil"/>
              <w:bottom w:val="single" w:sz="4" w:space="0" w:color="auto"/>
              <w:right w:val="single" w:sz="4" w:space="0" w:color="auto"/>
            </w:tcBorders>
            <w:shd w:val="clear" w:color="auto" w:fill="auto"/>
            <w:noWrap/>
            <w:vAlign w:val="bottom"/>
            <w:hideMark/>
          </w:tcPr>
          <w:p w14:paraId="15AC258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97</w:t>
            </w:r>
          </w:p>
        </w:tc>
        <w:tc>
          <w:tcPr>
            <w:tcW w:w="2528" w:type="dxa"/>
            <w:tcBorders>
              <w:top w:val="nil"/>
              <w:left w:val="nil"/>
              <w:bottom w:val="single" w:sz="4" w:space="0" w:color="auto"/>
              <w:right w:val="single" w:sz="4" w:space="0" w:color="auto"/>
            </w:tcBorders>
            <w:shd w:val="clear" w:color="auto" w:fill="auto"/>
            <w:noWrap/>
            <w:vAlign w:val="bottom"/>
            <w:hideMark/>
          </w:tcPr>
          <w:p w14:paraId="082904D0"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102</w:t>
            </w:r>
          </w:p>
        </w:tc>
      </w:tr>
      <w:tr w:rsidR="00D0081F" w:rsidRPr="00415BCB" w14:paraId="237C9AD2"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C0C381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15</w:t>
            </w:r>
          </w:p>
        </w:tc>
        <w:tc>
          <w:tcPr>
            <w:tcW w:w="1515" w:type="dxa"/>
            <w:tcBorders>
              <w:top w:val="nil"/>
              <w:left w:val="nil"/>
              <w:bottom w:val="single" w:sz="4" w:space="0" w:color="auto"/>
              <w:right w:val="single" w:sz="4" w:space="0" w:color="auto"/>
            </w:tcBorders>
            <w:shd w:val="clear" w:color="auto" w:fill="auto"/>
            <w:noWrap/>
            <w:vAlign w:val="bottom"/>
            <w:hideMark/>
          </w:tcPr>
          <w:p w14:paraId="6BD12080"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108</w:t>
            </w:r>
          </w:p>
        </w:tc>
        <w:tc>
          <w:tcPr>
            <w:tcW w:w="2528" w:type="dxa"/>
            <w:tcBorders>
              <w:top w:val="nil"/>
              <w:left w:val="nil"/>
              <w:bottom w:val="single" w:sz="4" w:space="0" w:color="auto"/>
              <w:right w:val="single" w:sz="4" w:space="0" w:color="auto"/>
            </w:tcBorders>
            <w:shd w:val="clear" w:color="auto" w:fill="auto"/>
            <w:noWrap/>
            <w:vAlign w:val="bottom"/>
            <w:hideMark/>
          </w:tcPr>
          <w:p w14:paraId="50D8AD49"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98</w:t>
            </w:r>
          </w:p>
        </w:tc>
      </w:tr>
      <w:tr w:rsidR="00D0081F" w:rsidRPr="00415BCB" w14:paraId="04B2A89E"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E4C20D5"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16</w:t>
            </w:r>
          </w:p>
        </w:tc>
        <w:tc>
          <w:tcPr>
            <w:tcW w:w="1515" w:type="dxa"/>
            <w:tcBorders>
              <w:top w:val="nil"/>
              <w:left w:val="nil"/>
              <w:bottom w:val="single" w:sz="4" w:space="0" w:color="auto"/>
              <w:right w:val="single" w:sz="4" w:space="0" w:color="auto"/>
            </w:tcBorders>
            <w:shd w:val="clear" w:color="auto" w:fill="auto"/>
            <w:noWrap/>
            <w:vAlign w:val="bottom"/>
            <w:hideMark/>
          </w:tcPr>
          <w:p w14:paraId="49949493"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108</w:t>
            </w:r>
          </w:p>
        </w:tc>
        <w:tc>
          <w:tcPr>
            <w:tcW w:w="2528" w:type="dxa"/>
            <w:tcBorders>
              <w:top w:val="nil"/>
              <w:left w:val="nil"/>
              <w:bottom w:val="single" w:sz="4" w:space="0" w:color="auto"/>
              <w:right w:val="single" w:sz="4" w:space="0" w:color="auto"/>
            </w:tcBorders>
            <w:shd w:val="clear" w:color="auto" w:fill="auto"/>
            <w:noWrap/>
            <w:vAlign w:val="bottom"/>
            <w:hideMark/>
          </w:tcPr>
          <w:p w14:paraId="6414955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110</w:t>
            </w:r>
          </w:p>
        </w:tc>
      </w:tr>
      <w:tr w:rsidR="00D0081F" w:rsidRPr="00415BCB" w14:paraId="47470F3D"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4FB5FB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17</w:t>
            </w:r>
          </w:p>
        </w:tc>
        <w:tc>
          <w:tcPr>
            <w:tcW w:w="1515" w:type="dxa"/>
            <w:tcBorders>
              <w:top w:val="nil"/>
              <w:left w:val="nil"/>
              <w:bottom w:val="single" w:sz="4" w:space="0" w:color="auto"/>
              <w:right w:val="single" w:sz="4" w:space="0" w:color="auto"/>
            </w:tcBorders>
            <w:shd w:val="clear" w:color="auto" w:fill="auto"/>
            <w:noWrap/>
            <w:vAlign w:val="bottom"/>
            <w:hideMark/>
          </w:tcPr>
          <w:p w14:paraId="4A947AD3"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97</w:t>
            </w:r>
          </w:p>
        </w:tc>
        <w:tc>
          <w:tcPr>
            <w:tcW w:w="2528" w:type="dxa"/>
            <w:tcBorders>
              <w:top w:val="nil"/>
              <w:left w:val="nil"/>
              <w:bottom w:val="single" w:sz="4" w:space="0" w:color="auto"/>
              <w:right w:val="single" w:sz="4" w:space="0" w:color="auto"/>
            </w:tcBorders>
            <w:shd w:val="clear" w:color="auto" w:fill="auto"/>
            <w:noWrap/>
            <w:vAlign w:val="bottom"/>
            <w:hideMark/>
          </w:tcPr>
          <w:p w14:paraId="3D38CE17"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94</w:t>
            </w:r>
          </w:p>
        </w:tc>
      </w:tr>
      <w:tr w:rsidR="00D0081F" w:rsidRPr="00415BCB" w14:paraId="72747F29"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C206A8F"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18</w:t>
            </w:r>
          </w:p>
        </w:tc>
        <w:tc>
          <w:tcPr>
            <w:tcW w:w="1515" w:type="dxa"/>
            <w:tcBorders>
              <w:top w:val="nil"/>
              <w:left w:val="nil"/>
              <w:bottom w:val="single" w:sz="4" w:space="0" w:color="auto"/>
              <w:right w:val="single" w:sz="4" w:space="0" w:color="auto"/>
            </w:tcBorders>
            <w:shd w:val="clear" w:color="auto" w:fill="auto"/>
            <w:noWrap/>
            <w:vAlign w:val="bottom"/>
            <w:hideMark/>
          </w:tcPr>
          <w:p w14:paraId="52A4A9C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111</w:t>
            </w:r>
          </w:p>
        </w:tc>
        <w:tc>
          <w:tcPr>
            <w:tcW w:w="2528" w:type="dxa"/>
            <w:tcBorders>
              <w:top w:val="nil"/>
              <w:left w:val="nil"/>
              <w:bottom w:val="single" w:sz="4" w:space="0" w:color="auto"/>
              <w:right w:val="single" w:sz="4" w:space="0" w:color="auto"/>
            </w:tcBorders>
            <w:shd w:val="clear" w:color="auto" w:fill="auto"/>
            <w:noWrap/>
            <w:vAlign w:val="bottom"/>
            <w:hideMark/>
          </w:tcPr>
          <w:p w14:paraId="1212B348"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111</w:t>
            </w:r>
          </w:p>
        </w:tc>
      </w:tr>
      <w:tr w:rsidR="00D0081F" w:rsidRPr="00415BCB" w14:paraId="127DA4C9"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A3F35F6"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19</w:t>
            </w:r>
          </w:p>
        </w:tc>
        <w:tc>
          <w:tcPr>
            <w:tcW w:w="1515" w:type="dxa"/>
            <w:tcBorders>
              <w:top w:val="nil"/>
              <w:left w:val="nil"/>
              <w:bottom w:val="single" w:sz="4" w:space="0" w:color="auto"/>
              <w:right w:val="single" w:sz="4" w:space="0" w:color="auto"/>
            </w:tcBorders>
            <w:shd w:val="clear" w:color="auto" w:fill="auto"/>
            <w:noWrap/>
            <w:vAlign w:val="bottom"/>
            <w:hideMark/>
          </w:tcPr>
          <w:p w14:paraId="66061820"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101</w:t>
            </w:r>
          </w:p>
        </w:tc>
        <w:tc>
          <w:tcPr>
            <w:tcW w:w="2528" w:type="dxa"/>
            <w:tcBorders>
              <w:top w:val="nil"/>
              <w:left w:val="nil"/>
              <w:bottom w:val="single" w:sz="4" w:space="0" w:color="auto"/>
              <w:right w:val="single" w:sz="4" w:space="0" w:color="auto"/>
            </w:tcBorders>
            <w:shd w:val="clear" w:color="auto" w:fill="auto"/>
            <w:noWrap/>
            <w:vAlign w:val="bottom"/>
            <w:hideMark/>
          </w:tcPr>
          <w:p w14:paraId="12D863E9"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101</w:t>
            </w:r>
          </w:p>
        </w:tc>
      </w:tr>
      <w:tr w:rsidR="00D0081F" w:rsidRPr="00415BCB" w14:paraId="449019F1"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9275CE7"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20</w:t>
            </w:r>
          </w:p>
        </w:tc>
        <w:tc>
          <w:tcPr>
            <w:tcW w:w="1515" w:type="dxa"/>
            <w:tcBorders>
              <w:top w:val="nil"/>
              <w:left w:val="nil"/>
              <w:bottom w:val="single" w:sz="4" w:space="0" w:color="auto"/>
              <w:right w:val="single" w:sz="4" w:space="0" w:color="auto"/>
            </w:tcBorders>
            <w:shd w:val="clear" w:color="auto" w:fill="auto"/>
            <w:noWrap/>
            <w:vAlign w:val="bottom"/>
            <w:hideMark/>
          </w:tcPr>
          <w:p w14:paraId="7623F85C"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111</w:t>
            </w:r>
          </w:p>
        </w:tc>
        <w:tc>
          <w:tcPr>
            <w:tcW w:w="2528" w:type="dxa"/>
            <w:tcBorders>
              <w:top w:val="nil"/>
              <w:left w:val="nil"/>
              <w:bottom w:val="single" w:sz="4" w:space="0" w:color="auto"/>
              <w:right w:val="single" w:sz="4" w:space="0" w:color="auto"/>
            </w:tcBorders>
            <w:shd w:val="clear" w:color="auto" w:fill="auto"/>
            <w:noWrap/>
            <w:vAlign w:val="bottom"/>
            <w:hideMark/>
          </w:tcPr>
          <w:p w14:paraId="5CFBD7BB"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118</w:t>
            </w:r>
          </w:p>
        </w:tc>
      </w:tr>
      <w:tr w:rsidR="00D0081F" w:rsidRPr="00415BCB" w14:paraId="18E3ADDA"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74019CD"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21</w:t>
            </w:r>
          </w:p>
        </w:tc>
        <w:tc>
          <w:tcPr>
            <w:tcW w:w="1515" w:type="dxa"/>
            <w:tcBorders>
              <w:top w:val="nil"/>
              <w:left w:val="nil"/>
              <w:bottom w:val="single" w:sz="4" w:space="0" w:color="auto"/>
              <w:right w:val="single" w:sz="4" w:space="0" w:color="auto"/>
            </w:tcBorders>
            <w:shd w:val="clear" w:color="auto" w:fill="auto"/>
            <w:noWrap/>
            <w:vAlign w:val="bottom"/>
            <w:hideMark/>
          </w:tcPr>
          <w:p w14:paraId="212AB2DA"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108</w:t>
            </w:r>
          </w:p>
        </w:tc>
        <w:tc>
          <w:tcPr>
            <w:tcW w:w="2528" w:type="dxa"/>
            <w:tcBorders>
              <w:top w:val="nil"/>
              <w:left w:val="nil"/>
              <w:bottom w:val="single" w:sz="4" w:space="0" w:color="auto"/>
              <w:right w:val="single" w:sz="4" w:space="0" w:color="auto"/>
            </w:tcBorders>
            <w:shd w:val="clear" w:color="auto" w:fill="auto"/>
            <w:noWrap/>
            <w:vAlign w:val="bottom"/>
            <w:hideMark/>
          </w:tcPr>
          <w:p w14:paraId="7E1C25D1"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105</w:t>
            </w:r>
          </w:p>
        </w:tc>
      </w:tr>
      <w:tr w:rsidR="00D0081F" w:rsidRPr="00415BCB" w14:paraId="4B4C06DD" w14:textId="77777777" w:rsidTr="005134C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1913F76"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22</w:t>
            </w:r>
          </w:p>
        </w:tc>
        <w:tc>
          <w:tcPr>
            <w:tcW w:w="1515" w:type="dxa"/>
            <w:tcBorders>
              <w:top w:val="nil"/>
              <w:left w:val="nil"/>
              <w:bottom w:val="single" w:sz="4" w:space="0" w:color="auto"/>
              <w:right w:val="single" w:sz="4" w:space="0" w:color="auto"/>
            </w:tcBorders>
            <w:shd w:val="clear" w:color="auto" w:fill="auto"/>
            <w:noWrap/>
            <w:vAlign w:val="bottom"/>
            <w:hideMark/>
          </w:tcPr>
          <w:p w14:paraId="6C3C85B4"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119</w:t>
            </w:r>
          </w:p>
        </w:tc>
        <w:tc>
          <w:tcPr>
            <w:tcW w:w="2528" w:type="dxa"/>
            <w:tcBorders>
              <w:top w:val="nil"/>
              <w:left w:val="nil"/>
              <w:bottom w:val="single" w:sz="4" w:space="0" w:color="auto"/>
              <w:right w:val="single" w:sz="4" w:space="0" w:color="auto"/>
            </w:tcBorders>
            <w:shd w:val="clear" w:color="auto" w:fill="auto"/>
            <w:noWrap/>
            <w:vAlign w:val="bottom"/>
            <w:hideMark/>
          </w:tcPr>
          <w:p w14:paraId="68E243B3" w14:textId="77777777" w:rsidR="00D0081F" w:rsidRPr="00415BCB" w:rsidRDefault="00D0081F" w:rsidP="00D0081F">
            <w:pPr>
              <w:spacing w:after="0" w:line="240" w:lineRule="auto"/>
              <w:jc w:val="center"/>
              <w:rPr>
                <w:rFonts w:asciiTheme="majorBidi" w:eastAsia="Times New Roman" w:hAnsiTheme="majorBidi" w:cstheme="majorBidi"/>
                <w:color w:val="000000"/>
                <w:lang w:eastAsia="en-ID"/>
              </w:rPr>
            </w:pPr>
            <w:r w:rsidRPr="00415BCB">
              <w:rPr>
                <w:rFonts w:asciiTheme="majorBidi" w:eastAsia="Times New Roman" w:hAnsiTheme="majorBidi" w:cstheme="majorBidi"/>
                <w:color w:val="000000"/>
                <w:lang w:eastAsia="en-ID"/>
              </w:rPr>
              <w:t>121</w:t>
            </w:r>
          </w:p>
        </w:tc>
      </w:tr>
    </w:tbl>
    <w:p w14:paraId="515B3EE3" w14:textId="77777777" w:rsidR="00D0081F" w:rsidRPr="005134C2" w:rsidRDefault="00D0081F" w:rsidP="005134C2">
      <w:pPr>
        <w:rPr>
          <w:rFonts w:asciiTheme="majorBidi" w:hAnsiTheme="majorBidi" w:cstheme="majorBidi"/>
        </w:rPr>
      </w:pPr>
    </w:p>
    <w:p w14:paraId="306C3897" w14:textId="77777777" w:rsidR="00D0081F" w:rsidRDefault="00D0081F" w:rsidP="00D0081F">
      <w:pPr>
        <w:rPr>
          <w:rFonts w:asciiTheme="majorBidi" w:hAnsiTheme="majorBidi" w:cstheme="majorBidi"/>
          <w:lang w:val="en-US"/>
        </w:rPr>
      </w:pPr>
    </w:p>
    <w:p w14:paraId="42C3C8BB" w14:textId="37FC8EF8" w:rsidR="00D0081F" w:rsidRPr="003E107E" w:rsidRDefault="00D0081F" w:rsidP="00D0081F">
      <w:pPr>
        <w:rPr>
          <w:rFonts w:asciiTheme="majorBidi" w:hAnsiTheme="majorBidi" w:cstheme="majorBidi"/>
          <w:b/>
          <w:bCs/>
          <w:lang w:val="en-US"/>
        </w:rPr>
      </w:pPr>
      <w:r>
        <w:rPr>
          <w:rFonts w:asciiTheme="majorBidi" w:hAnsiTheme="majorBidi" w:cstheme="majorBidi"/>
          <w:lang w:val="en-US"/>
        </w:rPr>
        <w:t>Lampiran 1</w:t>
      </w:r>
      <w:r w:rsidR="003A4E0D">
        <w:rPr>
          <w:rFonts w:asciiTheme="majorBidi" w:hAnsiTheme="majorBidi" w:cstheme="majorBidi"/>
          <w:lang w:val="en-US"/>
        </w:rPr>
        <w:t>5</w:t>
      </w:r>
    </w:p>
    <w:p w14:paraId="203AAF9D" w14:textId="78D26EA2" w:rsidR="00E7712E" w:rsidRPr="003E107E" w:rsidRDefault="00D0081F" w:rsidP="009A795A">
      <w:pPr>
        <w:jc w:val="center"/>
        <w:rPr>
          <w:rFonts w:asciiTheme="majorBidi" w:hAnsiTheme="majorBidi" w:cstheme="majorBidi"/>
          <w:b/>
          <w:bCs/>
          <w:lang w:val="en-US"/>
        </w:rPr>
      </w:pPr>
      <w:r w:rsidRPr="003E107E">
        <w:rPr>
          <w:rFonts w:asciiTheme="majorBidi" w:hAnsiTheme="majorBidi" w:cstheme="majorBidi"/>
          <w:b/>
          <w:bCs/>
          <w:lang w:val="en-US"/>
        </w:rPr>
        <w:t>Hasil Uji Normalita</w:t>
      </w:r>
      <w:r w:rsidR="00E7712E" w:rsidRPr="003E107E">
        <w:rPr>
          <w:rFonts w:asciiTheme="majorBidi" w:hAnsiTheme="majorBidi" w:cstheme="majorBidi"/>
          <w:b/>
          <w:bCs/>
          <w:lang w:val="en-US"/>
        </w:rPr>
        <w:t>s</w:t>
      </w:r>
    </w:p>
    <w:p w14:paraId="066FE352"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REGRESSION</w:t>
      </w:r>
    </w:p>
    <w:p w14:paraId="0D7066A2"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/MISSING LISTWISE</w:t>
      </w:r>
    </w:p>
    <w:p w14:paraId="2C1DFDEA"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/STATISTICS COEFF OUTS R ANOVA</w:t>
      </w:r>
    </w:p>
    <w:p w14:paraId="15A2C22B"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/CRITERIA=PIN(.05) POUT(.10)</w:t>
      </w:r>
    </w:p>
    <w:p w14:paraId="1FFF9C07"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/NOORIGIN</w:t>
      </w:r>
    </w:p>
    <w:p w14:paraId="2C11790F"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/DEPENDENT Y</w:t>
      </w:r>
    </w:p>
    <w:p w14:paraId="355DF6FD"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/METHOD=ENTER X</w:t>
      </w:r>
    </w:p>
    <w:p w14:paraId="70D906C6" w14:textId="77777777" w:rsidR="00E7712E" w:rsidRPr="005433B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/SAVE RESID.</w:t>
      </w:r>
    </w:p>
    <w:p w14:paraId="50E5C2FA" w14:textId="77777777" w:rsidR="00E7712E" w:rsidRDefault="00E7712E" w:rsidP="00E7712E">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Regression</w:t>
      </w:r>
    </w:p>
    <w:p w14:paraId="1975E423"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p>
    <w:p w14:paraId="5ABDDB18" w14:textId="77777777" w:rsidR="00E7712E" w:rsidRPr="005433B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[DataSet0] </w:t>
      </w: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E7712E" w:rsidRPr="005433BE" w14:paraId="3273BDD8" w14:textId="77777777" w:rsidTr="00E7712E">
        <w:trPr>
          <w:cantSplit/>
        </w:trPr>
        <w:tc>
          <w:tcPr>
            <w:tcW w:w="4684" w:type="dxa"/>
            <w:gridSpan w:val="4"/>
            <w:tcBorders>
              <w:top w:val="nil"/>
              <w:left w:val="nil"/>
              <w:bottom w:val="nil"/>
              <w:right w:val="nil"/>
            </w:tcBorders>
            <w:shd w:val="clear" w:color="auto" w:fill="FFFFFF"/>
          </w:tcPr>
          <w:p w14:paraId="408B1364"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b/>
                <w:bCs/>
                <w:color w:val="000000"/>
                <w:sz w:val="18"/>
                <w:szCs w:val="18"/>
              </w:rPr>
              <w:t>Variables Entered/Removed</w:t>
            </w:r>
            <w:r w:rsidRPr="005433BE">
              <w:rPr>
                <w:rFonts w:ascii="Arial" w:hAnsi="Arial" w:cs="Arial"/>
                <w:b/>
                <w:bCs/>
                <w:color w:val="000000"/>
                <w:sz w:val="18"/>
                <w:szCs w:val="18"/>
                <w:vertAlign w:val="superscript"/>
              </w:rPr>
              <w:t>a</w:t>
            </w:r>
          </w:p>
        </w:tc>
      </w:tr>
      <w:tr w:rsidR="00E7712E" w:rsidRPr="005433BE" w14:paraId="1B4003F9" w14:textId="77777777" w:rsidTr="00E7712E">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14:paraId="1D46CB22"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14:paraId="3FEB8BA7"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Variables Entered</w:t>
            </w:r>
          </w:p>
        </w:tc>
        <w:tc>
          <w:tcPr>
            <w:tcW w:w="1455" w:type="dxa"/>
            <w:tcBorders>
              <w:top w:val="single" w:sz="16" w:space="0" w:color="000000"/>
              <w:bottom w:val="single" w:sz="16" w:space="0" w:color="000000"/>
            </w:tcBorders>
            <w:shd w:val="clear" w:color="auto" w:fill="FFFFFF"/>
          </w:tcPr>
          <w:p w14:paraId="4A595744"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Pr>
          <w:p w14:paraId="60759E1F"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Method</w:t>
            </w:r>
          </w:p>
        </w:tc>
      </w:tr>
      <w:tr w:rsidR="00E7712E" w:rsidRPr="005433BE" w14:paraId="5D744BD3" w14:textId="77777777" w:rsidTr="00E7712E">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1E532D7"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1</w:t>
            </w:r>
          </w:p>
        </w:tc>
        <w:tc>
          <w:tcPr>
            <w:tcW w:w="1455" w:type="dxa"/>
            <w:tcBorders>
              <w:top w:val="single" w:sz="16" w:space="0" w:color="000000"/>
              <w:left w:val="single" w:sz="16" w:space="0" w:color="000000"/>
              <w:bottom w:val="single" w:sz="16" w:space="0" w:color="000000"/>
            </w:tcBorders>
            <w:shd w:val="clear" w:color="auto" w:fill="FFFFFF"/>
          </w:tcPr>
          <w:p w14:paraId="50DC0B3E"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Teman Sebaya</w:t>
            </w:r>
            <w:r w:rsidRPr="005433BE">
              <w:rPr>
                <w:rFonts w:ascii="Arial" w:hAnsi="Arial" w:cs="Arial"/>
                <w:color w:val="000000"/>
                <w:sz w:val="18"/>
                <w:szCs w:val="18"/>
                <w:vertAlign w:val="superscript"/>
              </w:rPr>
              <w:t>b</w:t>
            </w:r>
          </w:p>
        </w:tc>
        <w:tc>
          <w:tcPr>
            <w:tcW w:w="1455" w:type="dxa"/>
            <w:tcBorders>
              <w:top w:val="single" w:sz="16" w:space="0" w:color="000000"/>
              <w:bottom w:val="single" w:sz="16" w:space="0" w:color="000000"/>
            </w:tcBorders>
            <w:shd w:val="clear" w:color="auto" w:fill="FFFFFF"/>
          </w:tcPr>
          <w:p w14:paraId="24A818A7"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Pr>
          <w:p w14:paraId="5FC681F4"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Enter</w:t>
            </w:r>
          </w:p>
        </w:tc>
      </w:tr>
      <w:tr w:rsidR="00E7712E" w:rsidRPr="005433BE" w14:paraId="469F791B" w14:textId="77777777" w:rsidTr="00E7712E">
        <w:trPr>
          <w:cantSplit/>
        </w:trPr>
        <w:tc>
          <w:tcPr>
            <w:tcW w:w="4684" w:type="dxa"/>
            <w:gridSpan w:val="4"/>
            <w:tcBorders>
              <w:top w:val="nil"/>
              <w:left w:val="nil"/>
              <w:bottom w:val="nil"/>
              <w:right w:val="nil"/>
            </w:tcBorders>
            <w:shd w:val="clear" w:color="auto" w:fill="FFFFFF"/>
          </w:tcPr>
          <w:p w14:paraId="518DC3DB"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 Dependent Variable: Keterampilan Kolaborasi</w:t>
            </w:r>
          </w:p>
        </w:tc>
      </w:tr>
      <w:tr w:rsidR="00E7712E" w:rsidRPr="005433BE" w14:paraId="6A55F284" w14:textId="77777777" w:rsidTr="00E7712E">
        <w:trPr>
          <w:cantSplit/>
        </w:trPr>
        <w:tc>
          <w:tcPr>
            <w:tcW w:w="4684" w:type="dxa"/>
            <w:gridSpan w:val="4"/>
            <w:tcBorders>
              <w:top w:val="nil"/>
              <w:left w:val="nil"/>
              <w:bottom w:val="nil"/>
              <w:right w:val="nil"/>
            </w:tcBorders>
            <w:shd w:val="clear" w:color="auto" w:fill="FFFFFF"/>
          </w:tcPr>
          <w:p w14:paraId="6EF5E4C3"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b. All requested variables entered.</w:t>
            </w:r>
          </w:p>
        </w:tc>
      </w:tr>
    </w:tbl>
    <w:p w14:paraId="7E459E85"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E7712E" w:rsidRPr="005433BE" w14:paraId="46DC96ED" w14:textId="77777777" w:rsidTr="00E7712E">
        <w:trPr>
          <w:cantSplit/>
        </w:trPr>
        <w:tc>
          <w:tcPr>
            <w:tcW w:w="5744" w:type="dxa"/>
            <w:gridSpan w:val="5"/>
            <w:tcBorders>
              <w:top w:val="nil"/>
              <w:left w:val="nil"/>
              <w:bottom w:val="nil"/>
              <w:right w:val="nil"/>
            </w:tcBorders>
            <w:shd w:val="clear" w:color="auto" w:fill="FFFFFF"/>
          </w:tcPr>
          <w:p w14:paraId="4FDF5C16"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b/>
                <w:bCs/>
                <w:color w:val="000000"/>
                <w:sz w:val="18"/>
                <w:szCs w:val="18"/>
              </w:rPr>
              <w:t>Model Summary</w:t>
            </w:r>
            <w:r w:rsidRPr="005433BE">
              <w:rPr>
                <w:rFonts w:ascii="Arial" w:hAnsi="Arial" w:cs="Arial"/>
                <w:b/>
                <w:bCs/>
                <w:color w:val="000000"/>
                <w:sz w:val="18"/>
                <w:szCs w:val="18"/>
                <w:vertAlign w:val="superscript"/>
              </w:rPr>
              <w:t>b</w:t>
            </w:r>
          </w:p>
        </w:tc>
      </w:tr>
      <w:tr w:rsidR="00E7712E" w:rsidRPr="005433BE" w14:paraId="7F06608C" w14:textId="77777777" w:rsidTr="00E7712E">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1796E142"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14:paraId="124C6EAE"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14:paraId="193ECA8D"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14:paraId="18ED45B0"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619728D5"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Std. Error of the Estimate</w:t>
            </w:r>
          </w:p>
        </w:tc>
      </w:tr>
      <w:tr w:rsidR="00E7712E" w:rsidRPr="005433BE" w14:paraId="7B2FBA90" w14:textId="77777777" w:rsidTr="00E7712E">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2B2CDA7"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14:paraId="10883DA3"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.697</w:t>
            </w:r>
            <w:r w:rsidRPr="005433BE">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55B15202"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.486</w:t>
            </w:r>
          </w:p>
        </w:tc>
        <w:tc>
          <w:tcPr>
            <w:tcW w:w="1455" w:type="dxa"/>
            <w:tcBorders>
              <w:top w:val="single" w:sz="16" w:space="0" w:color="000000"/>
              <w:bottom w:val="single" w:sz="16" w:space="0" w:color="000000"/>
            </w:tcBorders>
            <w:shd w:val="clear" w:color="auto" w:fill="FFFFFF"/>
          </w:tcPr>
          <w:p w14:paraId="0EA3EE9F"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.461</w:t>
            </w:r>
          </w:p>
        </w:tc>
        <w:tc>
          <w:tcPr>
            <w:tcW w:w="1455" w:type="dxa"/>
            <w:tcBorders>
              <w:top w:val="single" w:sz="16" w:space="0" w:color="000000"/>
              <w:bottom w:val="single" w:sz="16" w:space="0" w:color="000000"/>
              <w:right w:val="single" w:sz="16" w:space="0" w:color="000000"/>
            </w:tcBorders>
            <w:shd w:val="clear" w:color="auto" w:fill="FFFFFF"/>
          </w:tcPr>
          <w:p w14:paraId="4205FFB6"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6.61860</w:t>
            </w:r>
          </w:p>
        </w:tc>
      </w:tr>
      <w:tr w:rsidR="00E7712E" w:rsidRPr="005433BE" w14:paraId="50402CA2" w14:textId="77777777" w:rsidTr="00E7712E">
        <w:trPr>
          <w:cantSplit/>
        </w:trPr>
        <w:tc>
          <w:tcPr>
            <w:tcW w:w="5744" w:type="dxa"/>
            <w:gridSpan w:val="5"/>
            <w:tcBorders>
              <w:top w:val="nil"/>
              <w:left w:val="nil"/>
              <w:bottom w:val="nil"/>
              <w:right w:val="nil"/>
            </w:tcBorders>
            <w:shd w:val="clear" w:color="auto" w:fill="FFFFFF"/>
          </w:tcPr>
          <w:p w14:paraId="71151128"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 Predictors: (Constant), Teman Sebaya</w:t>
            </w:r>
          </w:p>
        </w:tc>
      </w:tr>
      <w:tr w:rsidR="00E7712E" w:rsidRPr="005433BE" w14:paraId="3114860B" w14:textId="77777777" w:rsidTr="00E7712E">
        <w:trPr>
          <w:cantSplit/>
        </w:trPr>
        <w:tc>
          <w:tcPr>
            <w:tcW w:w="5744" w:type="dxa"/>
            <w:gridSpan w:val="5"/>
            <w:tcBorders>
              <w:top w:val="nil"/>
              <w:left w:val="nil"/>
              <w:bottom w:val="nil"/>
              <w:right w:val="nil"/>
            </w:tcBorders>
            <w:shd w:val="clear" w:color="auto" w:fill="FFFFFF"/>
          </w:tcPr>
          <w:p w14:paraId="48FD1B7E"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b. Dependent Variable: Keterampilan Kolaborasi</w:t>
            </w:r>
          </w:p>
        </w:tc>
      </w:tr>
    </w:tbl>
    <w:p w14:paraId="7B672298" w14:textId="04AA16F5" w:rsidR="00E7712E" w:rsidRDefault="00E7712E" w:rsidP="00E7712E">
      <w:pPr>
        <w:autoSpaceDE w:val="0"/>
        <w:autoSpaceDN w:val="0"/>
        <w:adjustRightInd w:val="0"/>
        <w:spacing w:after="0" w:line="240" w:lineRule="auto"/>
        <w:rPr>
          <w:rFonts w:ascii="Times New Roman" w:hAnsi="Times New Roman" w:cs="Times New Roman"/>
          <w:sz w:val="24"/>
          <w:szCs w:val="24"/>
        </w:rPr>
      </w:pPr>
    </w:p>
    <w:p w14:paraId="0C3F64D0" w14:textId="770B2EB0" w:rsidR="003E107E" w:rsidRDefault="003E107E" w:rsidP="00E7712E">
      <w:pPr>
        <w:autoSpaceDE w:val="0"/>
        <w:autoSpaceDN w:val="0"/>
        <w:adjustRightInd w:val="0"/>
        <w:spacing w:after="0" w:line="240" w:lineRule="auto"/>
        <w:rPr>
          <w:rFonts w:ascii="Times New Roman" w:hAnsi="Times New Roman" w:cs="Times New Roman"/>
          <w:sz w:val="24"/>
          <w:szCs w:val="24"/>
        </w:rPr>
      </w:pPr>
    </w:p>
    <w:p w14:paraId="030B1FCF" w14:textId="5CD00411" w:rsidR="003E107E" w:rsidRDefault="003E107E" w:rsidP="00E7712E">
      <w:pPr>
        <w:autoSpaceDE w:val="0"/>
        <w:autoSpaceDN w:val="0"/>
        <w:adjustRightInd w:val="0"/>
        <w:spacing w:after="0" w:line="240" w:lineRule="auto"/>
        <w:rPr>
          <w:rFonts w:ascii="Times New Roman" w:hAnsi="Times New Roman" w:cs="Times New Roman"/>
          <w:sz w:val="24"/>
          <w:szCs w:val="24"/>
        </w:rPr>
      </w:pPr>
    </w:p>
    <w:p w14:paraId="3338DF0A" w14:textId="77777777" w:rsidR="003E107E" w:rsidRPr="005433BE" w:rsidRDefault="003E107E" w:rsidP="00E7712E">
      <w:pPr>
        <w:autoSpaceDE w:val="0"/>
        <w:autoSpaceDN w:val="0"/>
        <w:adjustRightInd w:val="0"/>
        <w:spacing w:after="0" w:line="240" w:lineRule="auto"/>
        <w:rPr>
          <w:rFonts w:ascii="Times New Roman" w:hAnsi="Times New Roman" w:cs="Times New Roman"/>
          <w:sz w:val="24"/>
          <w:szCs w:val="24"/>
        </w:rPr>
      </w:pPr>
    </w:p>
    <w:tbl>
      <w:tblPr>
        <w:tblW w:w="6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0"/>
        <w:gridCol w:w="1072"/>
        <w:gridCol w:w="1241"/>
        <w:gridCol w:w="852"/>
        <w:gridCol w:w="1176"/>
        <w:gridCol w:w="852"/>
        <w:gridCol w:w="854"/>
      </w:tblGrid>
      <w:tr w:rsidR="00E7712E" w:rsidRPr="005433BE" w14:paraId="2A167C4D" w14:textId="77777777" w:rsidTr="00E7712E">
        <w:trPr>
          <w:cantSplit/>
          <w:trHeight w:val="635"/>
        </w:trPr>
        <w:tc>
          <w:tcPr>
            <w:tcW w:w="6667" w:type="dxa"/>
            <w:gridSpan w:val="7"/>
            <w:tcBorders>
              <w:top w:val="nil"/>
              <w:left w:val="nil"/>
              <w:bottom w:val="nil"/>
              <w:right w:val="nil"/>
            </w:tcBorders>
            <w:shd w:val="clear" w:color="auto" w:fill="FFFFFF"/>
          </w:tcPr>
          <w:p w14:paraId="3EA70FD0"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b/>
                <w:bCs/>
                <w:color w:val="000000"/>
                <w:sz w:val="18"/>
                <w:szCs w:val="18"/>
              </w:rPr>
              <w:t>ANOVA</w:t>
            </w:r>
            <w:r w:rsidRPr="005433BE">
              <w:rPr>
                <w:rFonts w:ascii="Arial" w:hAnsi="Arial" w:cs="Arial"/>
                <w:b/>
                <w:bCs/>
                <w:color w:val="000000"/>
                <w:sz w:val="18"/>
                <w:szCs w:val="18"/>
                <w:vertAlign w:val="superscript"/>
              </w:rPr>
              <w:t>a</w:t>
            </w:r>
          </w:p>
        </w:tc>
      </w:tr>
      <w:tr w:rsidR="00E7712E" w:rsidRPr="005433BE" w14:paraId="1CE560C0" w14:textId="77777777" w:rsidTr="00E7712E">
        <w:trPr>
          <w:cantSplit/>
          <w:trHeight w:val="635"/>
        </w:trPr>
        <w:tc>
          <w:tcPr>
            <w:tcW w:w="1692" w:type="dxa"/>
            <w:gridSpan w:val="2"/>
            <w:tcBorders>
              <w:top w:val="single" w:sz="16" w:space="0" w:color="000000"/>
              <w:left w:val="single" w:sz="16" w:space="0" w:color="000000"/>
              <w:bottom w:val="single" w:sz="16" w:space="0" w:color="000000"/>
              <w:right w:val="nil"/>
            </w:tcBorders>
            <w:shd w:val="clear" w:color="auto" w:fill="FFFFFF"/>
          </w:tcPr>
          <w:p w14:paraId="3BAB525E"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Model</w:t>
            </w:r>
          </w:p>
        </w:tc>
        <w:tc>
          <w:tcPr>
            <w:tcW w:w="1241" w:type="dxa"/>
            <w:tcBorders>
              <w:top w:val="single" w:sz="16" w:space="0" w:color="000000"/>
              <w:left w:val="single" w:sz="16" w:space="0" w:color="000000"/>
              <w:bottom w:val="single" w:sz="16" w:space="0" w:color="000000"/>
            </w:tcBorders>
            <w:shd w:val="clear" w:color="auto" w:fill="FFFFFF"/>
          </w:tcPr>
          <w:p w14:paraId="3683A30F"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Sum of Squares</w:t>
            </w:r>
          </w:p>
        </w:tc>
        <w:tc>
          <w:tcPr>
            <w:tcW w:w="852" w:type="dxa"/>
            <w:tcBorders>
              <w:top w:val="single" w:sz="16" w:space="0" w:color="000000"/>
              <w:bottom w:val="single" w:sz="16" w:space="0" w:color="000000"/>
            </w:tcBorders>
            <w:shd w:val="clear" w:color="auto" w:fill="FFFFFF"/>
          </w:tcPr>
          <w:p w14:paraId="73135827"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df</w:t>
            </w:r>
          </w:p>
        </w:tc>
        <w:tc>
          <w:tcPr>
            <w:tcW w:w="1176" w:type="dxa"/>
            <w:tcBorders>
              <w:top w:val="single" w:sz="16" w:space="0" w:color="000000"/>
              <w:bottom w:val="single" w:sz="16" w:space="0" w:color="000000"/>
            </w:tcBorders>
            <w:shd w:val="clear" w:color="auto" w:fill="FFFFFF"/>
          </w:tcPr>
          <w:p w14:paraId="4829CAFA"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Mean Square</w:t>
            </w:r>
          </w:p>
        </w:tc>
        <w:tc>
          <w:tcPr>
            <w:tcW w:w="852" w:type="dxa"/>
            <w:tcBorders>
              <w:top w:val="single" w:sz="16" w:space="0" w:color="000000"/>
              <w:bottom w:val="single" w:sz="16" w:space="0" w:color="000000"/>
            </w:tcBorders>
            <w:shd w:val="clear" w:color="auto" w:fill="FFFFFF"/>
          </w:tcPr>
          <w:p w14:paraId="065CA793"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F</w:t>
            </w:r>
          </w:p>
        </w:tc>
        <w:tc>
          <w:tcPr>
            <w:tcW w:w="852" w:type="dxa"/>
            <w:tcBorders>
              <w:top w:val="single" w:sz="16" w:space="0" w:color="000000"/>
              <w:bottom w:val="single" w:sz="16" w:space="0" w:color="000000"/>
              <w:right w:val="single" w:sz="16" w:space="0" w:color="000000"/>
            </w:tcBorders>
            <w:shd w:val="clear" w:color="auto" w:fill="FFFFFF"/>
          </w:tcPr>
          <w:p w14:paraId="2B956235"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Sig.</w:t>
            </w:r>
          </w:p>
        </w:tc>
      </w:tr>
      <w:tr w:rsidR="00E7712E" w:rsidRPr="005433BE" w14:paraId="2FEA681E" w14:textId="77777777" w:rsidTr="00E7712E">
        <w:trPr>
          <w:cantSplit/>
          <w:trHeight w:val="608"/>
        </w:trPr>
        <w:tc>
          <w:tcPr>
            <w:tcW w:w="620" w:type="dxa"/>
            <w:vMerge w:val="restart"/>
            <w:tcBorders>
              <w:top w:val="single" w:sz="16" w:space="0" w:color="000000"/>
              <w:left w:val="single" w:sz="16" w:space="0" w:color="000000"/>
              <w:bottom w:val="single" w:sz="16" w:space="0" w:color="000000"/>
              <w:right w:val="nil"/>
            </w:tcBorders>
            <w:shd w:val="clear" w:color="auto" w:fill="FFFFFF"/>
            <w:vAlign w:val="center"/>
          </w:tcPr>
          <w:p w14:paraId="26BD62E5"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1</w:t>
            </w:r>
          </w:p>
        </w:tc>
        <w:tc>
          <w:tcPr>
            <w:tcW w:w="1072" w:type="dxa"/>
            <w:tcBorders>
              <w:top w:val="single" w:sz="16" w:space="0" w:color="000000"/>
              <w:left w:val="nil"/>
              <w:bottom w:val="nil"/>
              <w:right w:val="single" w:sz="16" w:space="0" w:color="000000"/>
            </w:tcBorders>
            <w:shd w:val="clear" w:color="auto" w:fill="FFFFFF"/>
            <w:vAlign w:val="center"/>
          </w:tcPr>
          <w:p w14:paraId="4A87A70F"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Regression</w:t>
            </w:r>
          </w:p>
        </w:tc>
        <w:tc>
          <w:tcPr>
            <w:tcW w:w="1241" w:type="dxa"/>
            <w:tcBorders>
              <w:top w:val="single" w:sz="16" w:space="0" w:color="000000"/>
              <w:left w:val="single" w:sz="16" w:space="0" w:color="000000"/>
              <w:bottom w:val="nil"/>
            </w:tcBorders>
            <w:shd w:val="clear" w:color="auto" w:fill="FFFFFF"/>
          </w:tcPr>
          <w:p w14:paraId="5120C94F"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829.201</w:t>
            </w:r>
          </w:p>
        </w:tc>
        <w:tc>
          <w:tcPr>
            <w:tcW w:w="852" w:type="dxa"/>
            <w:tcBorders>
              <w:top w:val="single" w:sz="16" w:space="0" w:color="000000"/>
              <w:bottom w:val="nil"/>
            </w:tcBorders>
            <w:shd w:val="clear" w:color="auto" w:fill="FFFFFF"/>
          </w:tcPr>
          <w:p w14:paraId="71D7B3E3"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w:t>
            </w:r>
          </w:p>
        </w:tc>
        <w:tc>
          <w:tcPr>
            <w:tcW w:w="1176" w:type="dxa"/>
            <w:tcBorders>
              <w:top w:val="single" w:sz="16" w:space="0" w:color="000000"/>
              <w:bottom w:val="nil"/>
            </w:tcBorders>
            <w:shd w:val="clear" w:color="auto" w:fill="FFFFFF"/>
          </w:tcPr>
          <w:p w14:paraId="7B1D03A6"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829.201</w:t>
            </w:r>
          </w:p>
        </w:tc>
        <w:tc>
          <w:tcPr>
            <w:tcW w:w="852" w:type="dxa"/>
            <w:tcBorders>
              <w:top w:val="single" w:sz="16" w:space="0" w:color="000000"/>
              <w:bottom w:val="nil"/>
            </w:tcBorders>
            <w:shd w:val="clear" w:color="auto" w:fill="FFFFFF"/>
          </w:tcPr>
          <w:p w14:paraId="2321DEA2"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18.929</w:t>
            </w:r>
          </w:p>
        </w:tc>
        <w:tc>
          <w:tcPr>
            <w:tcW w:w="852" w:type="dxa"/>
            <w:tcBorders>
              <w:top w:val="single" w:sz="16" w:space="0" w:color="000000"/>
              <w:bottom w:val="nil"/>
              <w:right w:val="single" w:sz="16" w:space="0" w:color="000000"/>
            </w:tcBorders>
            <w:shd w:val="clear" w:color="auto" w:fill="FFFFFF"/>
          </w:tcPr>
          <w:p w14:paraId="6566B2E8"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.000</w:t>
            </w:r>
            <w:r w:rsidRPr="005433BE">
              <w:rPr>
                <w:rFonts w:ascii="Arial" w:hAnsi="Arial" w:cs="Arial"/>
                <w:color w:val="000000"/>
                <w:sz w:val="18"/>
                <w:szCs w:val="18"/>
                <w:vertAlign w:val="superscript"/>
              </w:rPr>
              <w:t>b</w:t>
            </w:r>
          </w:p>
        </w:tc>
      </w:tr>
      <w:tr w:rsidR="00E7712E" w:rsidRPr="005433BE" w14:paraId="33F69398" w14:textId="77777777" w:rsidTr="00E7712E">
        <w:trPr>
          <w:cantSplit/>
          <w:trHeight w:val="715"/>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14:paraId="4EA907B6"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c>
          <w:tcPr>
            <w:tcW w:w="1072" w:type="dxa"/>
            <w:tcBorders>
              <w:top w:val="nil"/>
              <w:left w:val="nil"/>
              <w:bottom w:val="nil"/>
              <w:right w:val="single" w:sz="16" w:space="0" w:color="000000"/>
            </w:tcBorders>
            <w:shd w:val="clear" w:color="auto" w:fill="FFFFFF"/>
            <w:vAlign w:val="center"/>
          </w:tcPr>
          <w:p w14:paraId="4599AF87"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Residual</w:t>
            </w:r>
          </w:p>
        </w:tc>
        <w:tc>
          <w:tcPr>
            <w:tcW w:w="1241" w:type="dxa"/>
            <w:tcBorders>
              <w:top w:val="nil"/>
              <w:left w:val="single" w:sz="16" w:space="0" w:color="000000"/>
              <w:bottom w:val="nil"/>
            </w:tcBorders>
            <w:shd w:val="clear" w:color="auto" w:fill="FFFFFF"/>
          </w:tcPr>
          <w:p w14:paraId="33EFA2CA"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876.117</w:t>
            </w:r>
          </w:p>
        </w:tc>
        <w:tc>
          <w:tcPr>
            <w:tcW w:w="852" w:type="dxa"/>
            <w:tcBorders>
              <w:top w:val="nil"/>
              <w:bottom w:val="nil"/>
            </w:tcBorders>
            <w:shd w:val="clear" w:color="auto" w:fill="FFFFFF"/>
          </w:tcPr>
          <w:p w14:paraId="0B44E392"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20</w:t>
            </w:r>
          </w:p>
        </w:tc>
        <w:tc>
          <w:tcPr>
            <w:tcW w:w="1176" w:type="dxa"/>
            <w:tcBorders>
              <w:top w:val="nil"/>
              <w:bottom w:val="nil"/>
            </w:tcBorders>
            <w:shd w:val="clear" w:color="auto" w:fill="FFFFFF"/>
          </w:tcPr>
          <w:p w14:paraId="6CDB16C0"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43.806</w:t>
            </w:r>
          </w:p>
        </w:tc>
        <w:tc>
          <w:tcPr>
            <w:tcW w:w="852" w:type="dxa"/>
            <w:tcBorders>
              <w:top w:val="nil"/>
              <w:bottom w:val="nil"/>
            </w:tcBorders>
            <w:shd w:val="clear" w:color="auto" w:fill="FFFFFF"/>
          </w:tcPr>
          <w:p w14:paraId="2C04C53A"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c>
          <w:tcPr>
            <w:tcW w:w="852" w:type="dxa"/>
            <w:tcBorders>
              <w:top w:val="nil"/>
              <w:bottom w:val="nil"/>
              <w:right w:val="single" w:sz="16" w:space="0" w:color="000000"/>
            </w:tcBorders>
            <w:shd w:val="clear" w:color="auto" w:fill="FFFFFF"/>
          </w:tcPr>
          <w:p w14:paraId="4E0F171D"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r>
      <w:tr w:rsidR="00E7712E" w:rsidRPr="005433BE" w14:paraId="4FE12F18" w14:textId="77777777" w:rsidTr="00E7712E">
        <w:trPr>
          <w:cantSplit/>
          <w:trHeight w:val="688"/>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14:paraId="158902D1"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single" w:sz="16" w:space="0" w:color="000000"/>
              <w:right w:val="single" w:sz="16" w:space="0" w:color="000000"/>
            </w:tcBorders>
            <w:shd w:val="clear" w:color="auto" w:fill="FFFFFF"/>
            <w:vAlign w:val="center"/>
          </w:tcPr>
          <w:p w14:paraId="443DC22D"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Total</w:t>
            </w:r>
          </w:p>
        </w:tc>
        <w:tc>
          <w:tcPr>
            <w:tcW w:w="1241" w:type="dxa"/>
            <w:tcBorders>
              <w:top w:val="nil"/>
              <w:left w:val="single" w:sz="16" w:space="0" w:color="000000"/>
              <w:bottom w:val="single" w:sz="16" w:space="0" w:color="000000"/>
            </w:tcBorders>
            <w:shd w:val="clear" w:color="auto" w:fill="FFFFFF"/>
          </w:tcPr>
          <w:p w14:paraId="104EFF4F"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1705.318</w:t>
            </w:r>
          </w:p>
        </w:tc>
        <w:tc>
          <w:tcPr>
            <w:tcW w:w="852" w:type="dxa"/>
            <w:tcBorders>
              <w:top w:val="nil"/>
              <w:bottom w:val="single" w:sz="16" w:space="0" w:color="000000"/>
            </w:tcBorders>
            <w:shd w:val="clear" w:color="auto" w:fill="FFFFFF"/>
          </w:tcPr>
          <w:p w14:paraId="41A52DB3"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21</w:t>
            </w:r>
          </w:p>
        </w:tc>
        <w:tc>
          <w:tcPr>
            <w:tcW w:w="1176" w:type="dxa"/>
            <w:tcBorders>
              <w:top w:val="nil"/>
              <w:bottom w:val="single" w:sz="16" w:space="0" w:color="000000"/>
            </w:tcBorders>
            <w:shd w:val="clear" w:color="auto" w:fill="FFFFFF"/>
          </w:tcPr>
          <w:p w14:paraId="78D7081C"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c>
          <w:tcPr>
            <w:tcW w:w="852" w:type="dxa"/>
            <w:tcBorders>
              <w:top w:val="nil"/>
              <w:bottom w:val="single" w:sz="16" w:space="0" w:color="000000"/>
            </w:tcBorders>
            <w:shd w:val="clear" w:color="auto" w:fill="FFFFFF"/>
          </w:tcPr>
          <w:p w14:paraId="6C5F2370"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c>
          <w:tcPr>
            <w:tcW w:w="852" w:type="dxa"/>
            <w:tcBorders>
              <w:top w:val="nil"/>
              <w:bottom w:val="single" w:sz="16" w:space="0" w:color="000000"/>
              <w:right w:val="single" w:sz="16" w:space="0" w:color="000000"/>
            </w:tcBorders>
            <w:shd w:val="clear" w:color="auto" w:fill="FFFFFF"/>
          </w:tcPr>
          <w:p w14:paraId="18DF76E7"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r>
      <w:tr w:rsidR="00E7712E" w:rsidRPr="005433BE" w14:paraId="69E1AC9C" w14:textId="77777777" w:rsidTr="00E7712E">
        <w:trPr>
          <w:cantSplit/>
          <w:trHeight w:val="635"/>
        </w:trPr>
        <w:tc>
          <w:tcPr>
            <w:tcW w:w="6667" w:type="dxa"/>
            <w:gridSpan w:val="7"/>
            <w:tcBorders>
              <w:top w:val="nil"/>
              <w:left w:val="nil"/>
              <w:bottom w:val="nil"/>
              <w:right w:val="nil"/>
            </w:tcBorders>
            <w:shd w:val="clear" w:color="auto" w:fill="FFFFFF"/>
          </w:tcPr>
          <w:p w14:paraId="0CD887E2"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 Dependent Variable: Keterampilan Kolaborasi</w:t>
            </w:r>
          </w:p>
        </w:tc>
      </w:tr>
      <w:tr w:rsidR="00E7712E" w:rsidRPr="005433BE" w14:paraId="6DDA45AD" w14:textId="77777777" w:rsidTr="00E7712E">
        <w:trPr>
          <w:cantSplit/>
          <w:trHeight w:val="608"/>
        </w:trPr>
        <w:tc>
          <w:tcPr>
            <w:tcW w:w="6667" w:type="dxa"/>
            <w:gridSpan w:val="7"/>
            <w:tcBorders>
              <w:top w:val="nil"/>
              <w:left w:val="nil"/>
              <w:bottom w:val="nil"/>
              <w:right w:val="nil"/>
            </w:tcBorders>
            <w:shd w:val="clear" w:color="auto" w:fill="FFFFFF"/>
          </w:tcPr>
          <w:p w14:paraId="11A7CFC4"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b. Predictors: (Constant), Teman Sebaya</w:t>
            </w:r>
          </w:p>
        </w:tc>
      </w:tr>
    </w:tbl>
    <w:p w14:paraId="69AFF5E1"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8"/>
        <w:gridCol w:w="1198"/>
        <w:gridCol w:w="1031"/>
        <w:gridCol w:w="1032"/>
        <w:gridCol w:w="1138"/>
        <w:gridCol w:w="782"/>
        <w:gridCol w:w="784"/>
      </w:tblGrid>
      <w:tr w:rsidR="00E7712E" w:rsidRPr="005433BE" w14:paraId="185047BE" w14:textId="77777777" w:rsidTr="009A795A">
        <w:trPr>
          <w:cantSplit/>
          <w:trHeight w:val="278"/>
        </w:trPr>
        <w:tc>
          <w:tcPr>
            <w:tcW w:w="6533" w:type="dxa"/>
            <w:gridSpan w:val="7"/>
            <w:tcBorders>
              <w:top w:val="nil"/>
              <w:left w:val="nil"/>
              <w:bottom w:val="nil"/>
              <w:right w:val="nil"/>
            </w:tcBorders>
            <w:shd w:val="clear" w:color="auto" w:fill="FFFFFF"/>
          </w:tcPr>
          <w:p w14:paraId="1E78B8A5"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b/>
                <w:bCs/>
                <w:color w:val="000000"/>
                <w:sz w:val="18"/>
                <w:szCs w:val="18"/>
              </w:rPr>
              <w:t>Coefficients</w:t>
            </w:r>
            <w:r w:rsidRPr="005433BE">
              <w:rPr>
                <w:rFonts w:ascii="Arial" w:hAnsi="Arial" w:cs="Arial"/>
                <w:b/>
                <w:bCs/>
                <w:color w:val="000000"/>
                <w:sz w:val="18"/>
                <w:szCs w:val="18"/>
                <w:vertAlign w:val="superscript"/>
              </w:rPr>
              <w:t>a</w:t>
            </w:r>
          </w:p>
        </w:tc>
      </w:tr>
      <w:tr w:rsidR="00E7712E" w:rsidRPr="005433BE" w14:paraId="6E716E85" w14:textId="77777777" w:rsidTr="009A795A">
        <w:trPr>
          <w:cantSplit/>
          <w:trHeight w:val="545"/>
        </w:trPr>
        <w:tc>
          <w:tcPr>
            <w:tcW w:w="1766" w:type="dxa"/>
            <w:gridSpan w:val="2"/>
            <w:vMerge w:val="restart"/>
            <w:tcBorders>
              <w:top w:val="single" w:sz="16" w:space="0" w:color="000000"/>
              <w:left w:val="single" w:sz="16" w:space="0" w:color="000000"/>
              <w:bottom w:val="nil"/>
              <w:right w:val="nil"/>
            </w:tcBorders>
            <w:shd w:val="clear" w:color="auto" w:fill="FFFFFF"/>
          </w:tcPr>
          <w:p w14:paraId="5ADD0788"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Model</w:t>
            </w:r>
          </w:p>
        </w:tc>
        <w:tc>
          <w:tcPr>
            <w:tcW w:w="2063" w:type="dxa"/>
            <w:gridSpan w:val="2"/>
            <w:tcBorders>
              <w:top w:val="single" w:sz="16" w:space="0" w:color="000000"/>
              <w:left w:val="single" w:sz="16" w:space="0" w:color="000000"/>
            </w:tcBorders>
            <w:shd w:val="clear" w:color="auto" w:fill="FFFFFF"/>
          </w:tcPr>
          <w:p w14:paraId="6C76DF7E"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Unstandardized Coefficients</w:t>
            </w:r>
          </w:p>
        </w:tc>
        <w:tc>
          <w:tcPr>
            <w:tcW w:w="1138" w:type="dxa"/>
            <w:tcBorders>
              <w:top w:val="single" w:sz="16" w:space="0" w:color="000000"/>
            </w:tcBorders>
            <w:shd w:val="clear" w:color="auto" w:fill="FFFFFF"/>
          </w:tcPr>
          <w:p w14:paraId="2768E4FA"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Standardized Coefficients</w:t>
            </w:r>
          </w:p>
        </w:tc>
        <w:tc>
          <w:tcPr>
            <w:tcW w:w="782" w:type="dxa"/>
            <w:vMerge w:val="restart"/>
            <w:tcBorders>
              <w:top w:val="single" w:sz="16" w:space="0" w:color="000000"/>
            </w:tcBorders>
            <w:shd w:val="clear" w:color="auto" w:fill="FFFFFF"/>
          </w:tcPr>
          <w:p w14:paraId="7E251C90"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t</w:t>
            </w:r>
          </w:p>
        </w:tc>
        <w:tc>
          <w:tcPr>
            <w:tcW w:w="782" w:type="dxa"/>
            <w:vMerge w:val="restart"/>
            <w:tcBorders>
              <w:top w:val="single" w:sz="16" w:space="0" w:color="000000"/>
              <w:right w:val="single" w:sz="16" w:space="0" w:color="000000"/>
            </w:tcBorders>
            <w:shd w:val="clear" w:color="auto" w:fill="FFFFFF"/>
          </w:tcPr>
          <w:p w14:paraId="70C5C708"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Sig.</w:t>
            </w:r>
          </w:p>
        </w:tc>
      </w:tr>
      <w:tr w:rsidR="00E7712E" w:rsidRPr="005433BE" w14:paraId="3FE8ACD5" w14:textId="77777777" w:rsidTr="009A795A">
        <w:trPr>
          <w:cantSplit/>
          <w:trHeight w:val="302"/>
        </w:trPr>
        <w:tc>
          <w:tcPr>
            <w:tcW w:w="1766" w:type="dxa"/>
            <w:gridSpan w:val="2"/>
            <w:vMerge/>
            <w:tcBorders>
              <w:top w:val="single" w:sz="16" w:space="0" w:color="000000"/>
              <w:left w:val="single" w:sz="16" w:space="0" w:color="000000"/>
              <w:bottom w:val="nil"/>
              <w:right w:val="nil"/>
            </w:tcBorders>
            <w:shd w:val="clear" w:color="auto" w:fill="FFFFFF"/>
          </w:tcPr>
          <w:p w14:paraId="10A9E4D2"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c>
          <w:tcPr>
            <w:tcW w:w="1031" w:type="dxa"/>
            <w:tcBorders>
              <w:left w:val="single" w:sz="16" w:space="0" w:color="000000"/>
              <w:bottom w:val="single" w:sz="16" w:space="0" w:color="000000"/>
            </w:tcBorders>
            <w:shd w:val="clear" w:color="auto" w:fill="FFFFFF"/>
          </w:tcPr>
          <w:p w14:paraId="60BC138B"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B</w:t>
            </w:r>
          </w:p>
        </w:tc>
        <w:tc>
          <w:tcPr>
            <w:tcW w:w="1031" w:type="dxa"/>
            <w:tcBorders>
              <w:bottom w:val="single" w:sz="16" w:space="0" w:color="000000"/>
            </w:tcBorders>
            <w:shd w:val="clear" w:color="auto" w:fill="FFFFFF"/>
          </w:tcPr>
          <w:p w14:paraId="2A46B1BC"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Std. Error</w:t>
            </w:r>
          </w:p>
        </w:tc>
        <w:tc>
          <w:tcPr>
            <w:tcW w:w="1138" w:type="dxa"/>
            <w:tcBorders>
              <w:bottom w:val="single" w:sz="16" w:space="0" w:color="000000"/>
            </w:tcBorders>
            <w:shd w:val="clear" w:color="auto" w:fill="FFFFFF"/>
          </w:tcPr>
          <w:p w14:paraId="751D44E6"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Beta</w:t>
            </w:r>
          </w:p>
        </w:tc>
        <w:tc>
          <w:tcPr>
            <w:tcW w:w="782" w:type="dxa"/>
            <w:vMerge/>
            <w:tcBorders>
              <w:top w:val="single" w:sz="16" w:space="0" w:color="000000"/>
            </w:tcBorders>
            <w:shd w:val="clear" w:color="auto" w:fill="FFFFFF"/>
          </w:tcPr>
          <w:p w14:paraId="7EE90FF5"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c>
          <w:tcPr>
            <w:tcW w:w="782" w:type="dxa"/>
            <w:vMerge/>
            <w:tcBorders>
              <w:top w:val="single" w:sz="16" w:space="0" w:color="000000"/>
              <w:right w:val="single" w:sz="16" w:space="0" w:color="000000"/>
            </w:tcBorders>
            <w:shd w:val="clear" w:color="auto" w:fill="FFFFFF"/>
          </w:tcPr>
          <w:p w14:paraId="4E161321"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r>
      <w:tr w:rsidR="00E7712E" w:rsidRPr="005433BE" w14:paraId="0D7F1FB6" w14:textId="77777777" w:rsidTr="009A795A">
        <w:trPr>
          <w:cantSplit/>
          <w:trHeight w:val="278"/>
        </w:trPr>
        <w:tc>
          <w:tcPr>
            <w:tcW w:w="568" w:type="dxa"/>
            <w:vMerge w:val="restart"/>
            <w:tcBorders>
              <w:top w:val="single" w:sz="16" w:space="0" w:color="000000"/>
              <w:left w:val="single" w:sz="16" w:space="0" w:color="000000"/>
              <w:bottom w:val="single" w:sz="16" w:space="0" w:color="000000"/>
              <w:right w:val="nil"/>
            </w:tcBorders>
            <w:shd w:val="clear" w:color="auto" w:fill="FFFFFF"/>
            <w:vAlign w:val="center"/>
          </w:tcPr>
          <w:p w14:paraId="5C3B4B08"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1</w:t>
            </w:r>
          </w:p>
        </w:tc>
        <w:tc>
          <w:tcPr>
            <w:tcW w:w="1198" w:type="dxa"/>
            <w:tcBorders>
              <w:top w:val="single" w:sz="16" w:space="0" w:color="000000"/>
              <w:left w:val="nil"/>
              <w:bottom w:val="nil"/>
              <w:right w:val="single" w:sz="16" w:space="0" w:color="000000"/>
            </w:tcBorders>
            <w:shd w:val="clear" w:color="auto" w:fill="FFFFFF"/>
            <w:vAlign w:val="center"/>
          </w:tcPr>
          <w:p w14:paraId="69BA6212"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(Constant)</w:t>
            </w:r>
          </w:p>
        </w:tc>
        <w:tc>
          <w:tcPr>
            <w:tcW w:w="1031" w:type="dxa"/>
            <w:tcBorders>
              <w:top w:val="single" w:sz="16" w:space="0" w:color="000000"/>
              <w:left w:val="single" w:sz="16" w:space="0" w:color="000000"/>
              <w:bottom w:val="nil"/>
            </w:tcBorders>
            <w:shd w:val="clear" w:color="auto" w:fill="FFFFFF"/>
          </w:tcPr>
          <w:p w14:paraId="2E514985"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22.951</w:t>
            </w:r>
          </w:p>
        </w:tc>
        <w:tc>
          <w:tcPr>
            <w:tcW w:w="1031" w:type="dxa"/>
            <w:tcBorders>
              <w:top w:val="single" w:sz="16" w:space="0" w:color="000000"/>
              <w:bottom w:val="nil"/>
            </w:tcBorders>
            <w:shd w:val="clear" w:color="auto" w:fill="FFFFFF"/>
          </w:tcPr>
          <w:p w14:paraId="7F7E4C41"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18.588</w:t>
            </w:r>
          </w:p>
        </w:tc>
        <w:tc>
          <w:tcPr>
            <w:tcW w:w="1138" w:type="dxa"/>
            <w:tcBorders>
              <w:top w:val="single" w:sz="16" w:space="0" w:color="000000"/>
              <w:bottom w:val="nil"/>
            </w:tcBorders>
            <w:shd w:val="clear" w:color="auto" w:fill="FFFFFF"/>
          </w:tcPr>
          <w:p w14:paraId="2B404AC2"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c>
          <w:tcPr>
            <w:tcW w:w="782" w:type="dxa"/>
            <w:tcBorders>
              <w:top w:val="single" w:sz="16" w:space="0" w:color="000000"/>
              <w:bottom w:val="nil"/>
            </w:tcBorders>
            <w:shd w:val="clear" w:color="auto" w:fill="FFFFFF"/>
          </w:tcPr>
          <w:p w14:paraId="5C80B2BE"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1.235</w:t>
            </w:r>
          </w:p>
        </w:tc>
        <w:tc>
          <w:tcPr>
            <w:tcW w:w="782" w:type="dxa"/>
            <w:tcBorders>
              <w:top w:val="single" w:sz="16" w:space="0" w:color="000000"/>
              <w:bottom w:val="nil"/>
              <w:right w:val="single" w:sz="16" w:space="0" w:color="000000"/>
            </w:tcBorders>
            <w:shd w:val="clear" w:color="auto" w:fill="FFFFFF"/>
          </w:tcPr>
          <w:p w14:paraId="5055FAB0"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.231</w:t>
            </w:r>
          </w:p>
        </w:tc>
      </w:tr>
      <w:tr w:rsidR="00E7712E" w:rsidRPr="005433BE" w14:paraId="2BDB6969" w14:textId="77777777" w:rsidTr="009A795A">
        <w:trPr>
          <w:cantSplit/>
          <w:trHeight w:val="302"/>
        </w:trPr>
        <w:tc>
          <w:tcPr>
            <w:tcW w:w="568" w:type="dxa"/>
            <w:vMerge/>
            <w:tcBorders>
              <w:top w:val="single" w:sz="16" w:space="0" w:color="000000"/>
              <w:left w:val="single" w:sz="16" w:space="0" w:color="000000"/>
              <w:bottom w:val="single" w:sz="16" w:space="0" w:color="000000"/>
              <w:right w:val="nil"/>
            </w:tcBorders>
            <w:shd w:val="clear" w:color="auto" w:fill="FFFFFF"/>
            <w:vAlign w:val="center"/>
          </w:tcPr>
          <w:p w14:paraId="60F04090"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c>
          <w:tcPr>
            <w:tcW w:w="1198" w:type="dxa"/>
            <w:tcBorders>
              <w:top w:val="nil"/>
              <w:left w:val="nil"/>
              <w:bottom w:val="single" w:sz="16" w:space="0" w:color="000000"/>
              <w:right w:val="single" w:sz="16" w:space="0" w:color="000000"/>
            </w:tcBorders>
            <w:shd w:val="clear" w:color="auto" w:fill="FFFFFF"/>
            <w:vAlign w:val="center"/>
          </w:tcPr>
          <w:p w14:paraId="7BE9BE08"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Teman Sebaya</w:t>
            </w:r>
          </w:p>
        </w:tc>
        <w:tc>
          <w:tcPr>
            <w:tcW w:w="1031" w:type="dxa"/>
            <w:tcBorders>
              <w:top w:val="nil"/>
              <w:left w:val="single" w:sz="16" w:space="0" w:color="000000"/>
              <w:bottom w:val="single" w:sz="16" w:space="0" w:color="000000"/>
            </w:tcBorders>
            <w:shd w:val="clear" w:color="auto" w:fill="FFFFFF"/>
          </w:tcPr>
          <w:p w14:paraId="512C446C"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.778</w:t>
            </w:r>
          </w:p>
        </w:tc>
        <w:tc>
          <w:tcPr>
            <w:tcW w:w="1031" w:type="dxa"/>
            <w:tcBorders>
              <w:top w:val="nil"/>
              <w:bottom w:val="single" w:sz="16" w:space="0" w:color="000000"/>
            </w:tcBorders>
            <w:shd w:val="clear" w:color="auto" w:fill="FFFFFF"/>
          </w:tcPr>
          <w:p w14:paraId="2A49C578"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.179</w:t>
            </w:r>
          </w:p>
        </w:tc>
        <w:tc>
          <w:tcPr>
            <w:tcW w:w="1138" w:type="dxa"/>
            <w:tcBorders>
              <w:top w:val="nil"/>
              <w:bottom w:val="single" w:sz="16" w:space="0" w:color="000000"/>
            </w:tcBorders>
            <w:shd w:val="clear" w:color="auto" w:fill="FFFFFF"/>
          </w:tcPr>
          <w:p w14:paraId="6B294516"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.697</w:t>
            </w:r>
          </w:p>
        </w:tc>
        <w:tc>
          <w:tcPr>
            <w:tcW w:w="782" w:type="dxa"/>
            <w:tcBorders>
              <w:top w:val="nil"/>
              <w:bottom w:val="single" w:sz="16" w:space="0" w:color="000000"/>
            </w:tcBorders>
            <w:shd w:val="clear" w:color="auto" w:fill="FFFFFF"/>
          </w:tcPr>
          <w:p w14:paraId="294C5B8C"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4.351</w:t>
            </w:r>
          </w:p>
        </w:tc>
        <w:tc>
          <w:tcPr>
            <w:tcW w:w="782" w:type="dxa"/>
            <w:tcBorders>
              <w:top w:val="nil"/>
              <w:bottom w:val="single" w:sz="16" w:space="0" w:color="000000"/>
              <w:right w:val="single" w:sz="16" w:space="0" w:color="000000"/>
            </w:tcBorders>
            <w:shd w:val="clear" w:color="auto" w:fill="FFFFFF"/>
          </w:tcPr>
          <w:p w14:paraId="7160DBC1"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.000</w:t>
            </w:r>
          </w:p>
        </w:tc>
      </w:tr>
      <w:tr w:rsidR="00E7712E" w:rsidRPr="005433BE" w14:paraId="71E5509A" w14:textId="77777777" w:rsidTr="009A795A">
        <w:trPr>
          <w:cantSplit/>
          <w:trHeight w:val="278"/>
        </w:trPr>
        <w:tc>
          <w:tcPr>
            <w:tcW w:w="6533" w:type="dxa"/>
            <w:gridSpan w:val="7"/>
            <w:tcBorders>
              <w:top w:val="nil"/>
              <w:left w:val="nil"/>
              <w:bottom w:val="nil"/>
              <w:right w:val="nil"/>
            </w:tcBorders>
            <w:shd w:val="clear" w:color="auto" w:fill="FFFFFF"/>
          </w:tcPr>
          <w:p w14:paraId="1B67A302"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 Dependent Variable: Keterampilan Kolaborasi</w:t>
            </w:r>
          </w:p>
        </w:tc>
      </w:tr>
    </w:tbl>
    <w:p w14:paraId="05520BBA" w14:textId="77777777" w:rsidR="00E7712E" w:rsidRPr="005433BE" w:rsidRDefault="00E7712E" w:rsidP="00E7712E">
      <w:pPr>
        <w:autoSpaceDE w:val="0"/>
        <w:autoSpaceDN w:val="0"/>
        <w:adjustRightInd w:val="0"/>
        <w:spacing w:after="0" w:line="400" w:lineRule="atLeast"/>
        <w:rPr>
          <w:rFonts w:ascii="Times New Roman" w:hAnsi="Times New Roman" w:cs="Times New Roman"/>
          <w:sz w:val="24"/>
          <w:szCs w:val="24"/>
        </w:rPr>
      </w:pPr>
    </w:p>
    <w:p w14:paraId="379881B6" w14:textId="77777777" w:rsidR="00E7712E" w:rsidRDefault="00E7712E" w:rsidP="00E7712E">
      <w:pPr>
        <w:autoSpaceDE w:val="0"/>
        <w:autoSpaceDN w:val="0"/>
        <w:adjustRightInd w:val="0"/>
        <w:spacing w:after="0" w:line="240" w:lineRule="auto"/>
        <w:rPr>
          <w:rFonts w:ascii="Times New Roman" w:hAnsi="Times New Roman" w:cs="Times New Roman"/>
          <w:sz w:val="24"/>
          <w:szCs w:val="24"/>
        </w:rPr>
      </w:pPr>
    </w:p>
    <w:p w14:paraId="70B50439" w14:textId="77777777" w:rsidR="00E7712E" w:rsidRDefault="00E7712E" w:rsidP="00E7712E">
      <w:pPr>
        <w:autoSpaceDE w:val="0"/>
        <w:autoSpaceDN w:val="0"/>
        <w:adjustRightInd w:val="0"/>
        <w:spacing w:after="0" w:line="240" w:lineRule="auto"/>
        <w:rPr>
          <w:rFonts w:ascii="Times New Roman" w:hAnsi="Times New Roman" w:cs="Times New Roman"/>
          <w:sz w:val="24"/>
          <w:szCs w:val="24"/>
        </w:rPr>
      </w:pPr>
    </w:p>
    <w:p w14:paraId="6B6FE821"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bl>
      <w:tblPr>
        <w:tblW w:w="7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3"/>
        <w:gridCol w:w="1035"/>
        <w:gridCol w:w="993"/>
        <w:gridCol w:w="979"/>
        <w:gridCol w:w="1301"/>
        <w:gridCol w:w="925"/>
      </w:tblGrid>
      <w:tr w:rsidR="00E7712E" w:rsidRPr="005433BE" w14:paraId="2931D800" w14:textId="77777777" w:rsidTr="009A795A">
        <w:trPr>
          <w:cantSplit/>
          <w:trHeight w:val="350"/>
        </w:trPr>
        <w:tc>
          <w:tcPr>
            <w:tcW w:w="7026" w:type="dxa"/>
            <w:gridSpan w:val="6"/>
            <w:tcBorders>
              <w:top w:val="nil"/>
              <w:left w:val="nil"/>
              <w:bottom w:val="nil"/>
              <w:right w:val="nil"/>
            </w:tcBorders>
            <w:shd w:val="clear" w:color="auto" w:fill="FFFFFF"/>
          </w:tcPr>
          <w:p w14:paraId="3F2929B5"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b/>
                <w:bCs/>
                <w:color w:val="000000"/>
                <w:sz w:val="18"/>
                <w:szCs w:val="18"/>
              </w:rPr>
              <w:t>Residuals Statistics</w:t>
            </w:r>
            <w:r w:rsidRPr="005433BE">
              <w:rPr>
                <w:rFonts w:ascii="Arial" w:hAnsi="Arial" w:cs="Arial"/>
                <w:b/>
                <w:bCs/>
                <w:color w:val="000000"/>
                <w:sz w:val="18"/>
                <w:szCs w:val="18"/>
                <w:vertAlign w:val="superscript"/>
              </w:rPr>
              <w:t>a</w:t>
            </w:r>
          </w:p>
        </w:tc>
      </w:tr>
      <w:tr w:rsidR="00E7712E" w:rsidRPr="005433BE" w14:paraId="7BF5BE02" w14:textId="77777777" w:rsidTr="009A795A">
        <w:trPr>
          <w:cantSplit/>
          <w:trHeight w:val="335"/>
        </w:trPr>
        <w:tc>
          <w:tcPr>
            <w:tcW w:w="1793" w:type="dxa"/>
            <w:tcBorders>
              <w:top w:val="single" w:sz="16" w:space="0" w:color="000000"/>
              <w:left w:val="single" w:sz="16" w:space="0" w:color="000000"/>
              <w:bottom w:val="single" w:sz="16" w:space="0" w:color="000000"/>
              <w:right w:val="single" w:sz="16" w:space="0" w:color="000000"/>
            </w:tcBorders>
            <w:shd w:val="clear" w:color="auto" w:fill="FFFFFF"/>
          </w:tcPr>
          <w:p w14:paraId="78384A45"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c>
          <w:tcPr>
            <w:tcW w:w="1035" w:type="dxa"/>
            <w:tcBorders>
              <w:top w:val="single" w:sz="16" w:space="0" w:color="000000"/>
              <w:left w:val="single" w:sz="16" w:space="0" w:color="000000"/>
              <w:bottom w:val="single" w:sz="16" w:space="0" w:color="000000"/>
            </w:tcBorders>
            <w:shd w:val="clear" w:color="auto" w:fill="FFFFFF"/>
          </w:tcPr>
          <w:p w14:paraId="228623D7"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Minimum</w:t>
            </w:r>
          </w:p>
        </w:tc>
        <w:tc>
          <w:tcPr>
            <w:tcW w:w="993" w:type="dxa"/>
            <w:tcBorders>
              <w:top w:val="single" w:sz="16" w:space="0" w:color="000000"/>
              <w:bottom w:val="single" w:sz="16" w:space="0" w:color="000000"/>
            </w:tcBorders>
            <w:shd w:val="clear" w:color="auto" w:fill="FFFFFF"/>
          </w:tcPr>
          <w:p w14:paraId="0F19C2CE"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Maximum</w:t>
            </w:r>
          </w:p>
        </w:tc>
        <w:tc>
          <w:tcPr>
            <w:tcW w:w="979" w:type="dxa"/>
            <w:tcBorders>
              <w:top w:val="single" w:sz="16" w:space="0" w:color="000000"/>
              <w:bottom w:val="single" w:sz="16" w:space="0" w:color="000000"/>
            </w:tcBorders>
            <w:shd w:val="clear" w:color="auto" w:fill="FFFFFF"/>
          </w:tcPr>
          <w:p w14:paraId="6A530830"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Mean</w:t>
            </w:r>
          </w:p>
        </w:tc>
        <w:tc>
          <w:tcPr>
            <w:tcW w:w="1301" w:type="dxa"/>
            <w:tcBorders>
              <w:top w:val="single" w:sz="16" w:space="0" w:color="000000"/>
              <w:bottom w:val="single" w:sz="16" w:space="0" w:color="000000"/>
            </w:tcBorders>
            <w:shd w:val="clear" w:color="auto" w:fill="FFFFFF"/>
          </w:tcPr>
          <w:p w14:paraId="0E6E11DA"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Std. Deviation</w:t>
            </w:r>
          </w:p>
        </w:tc>
        <w:tc>
          <w:tcPr>
            <w:tcW w:w="923" w:type="dxa"/>
            <w:tcBorders>
              <w:top w:val="single" w:sz="16" w:space="0" w:color="000000"/>
              <w:bottom w:val="single" w:sz="16" w:space="0" w:color="000000"/>
              <w:right w:val="single" w:sz="16" w:space="0" w:color="000000"/>
            </w:tcBorders>
            <w:shd w:val="clear" w:color="auto" w:fill="FFFFFF"/>
          </w:tcPr>
          <w:p w14:paraId="2FAF87B4"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N</w:t>
            </w:r>
          </w:p>
        </w:tc>
      </w:tr>
      <w:tr w:rsidR="00E7712E" w:rsidRPr="005433BE" w14:paraId="60DB284F" w14:textId="77777777" w:rsidTr="009A795A">
        <w:trPr>
          <w:cantSplit/>
          <w:trHeight w:val="350"/>
        </w:trPr>
        <w:tc>
          <w:tcPr>
            <w:tcW w:w="1793" w:type="dxa"/>
            <w:tcBorders>
              <w:top w:val="single" w:sz="16" w:space="0" w:color="000000"/>
              <w:left w:val="single" w:sz="16" w:space="0" w:color="000000"/>
              <w:bottom w:val="nil"/>
              <w:right w:val="single" w:sz="16" w:space="0" w:color="000000"/>
            </w:tcBorders>
            <w:shd w:val="clear" w:color="auto" w:fill="FFFFFF"/>
            <w:vAlign w:val="center"/>
          </w:tcPr>
          <w:p w14:paraId="1D8746B8"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Predicted Value</w:t>
            </w:r>
          </w:p>
        </w:tc>
        <w:tc>
          <w:tcPr>
            <w:tcW w:w="1035" w:type="dxa"/>
            <w:tcBorders>
              <w:top w:val="single" w:sz="16" w:space="0" w:color="000000"/>
              <w:left w:val="single" w:sz="16" w:space="0" w:color="000000"/>
              <w:bottom w:val="nil"/>
            </w:tcBorders>
            <w:shd w:val="clear" w:color="auto" w:fill="FFFFFF"/>
          </w:tcPr>
          <w:p w14:paraId="69B0BB36"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88.2831</w:t>
            </w:r>
          </w:p>
        </w:tc>
        <w:tc>
          <w:tcPr>
            <w:tcW w:w="993" w:type="dxa"/>
            <w:tcBorders>
              <w:top w:val="single" w:sz="16" w:space="0" w:color="000000"/>
              <w:bottom w:val="nil"/>
            </w:tcBorders>
            <w:shd w:val="clear" w:color="auto" w:fill="FFFFFF"/>
          </w:tcPr>
          <w:p w14:paraId="3C0AF390"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115.5048</w:t>
            </w:r>
          </w:p>
        </w:tc>
        <w:tc>
          <w:tcPr>
            <w:tcW w:w="979" w:type="dxa"/>
            <w:tcBorders>
              <w:top w:val="single" w:sz="16" w:space="0" w:color="000000"/>
              <w:bottom w:val="nil"/>
            </w:tcBorders>
            <w:shd w:val="clear" w:color="auto" w:fill="FFFFFF"/>
          </w:tcPr>
          <w:p w14:paraId="0B2EB934"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103.5909</w:t>
            </w:r>
          </w:p>
        </w:tc>
        <w:tc>
          <w:tcPr>
            <w:tcW w:w="1301" w:type="dxa"/>
            <w:tcBorders>
              <w:top w:val="single" w:sz="16" w:space="0" w:color="000000"/>
              <w:bottom w:val="nil"/>
            </w:tcBorders>
            <w:shd w:val="clear" w:color="auto" w:fill="FFFFFF"/>
          </w:tcPr>
          <w:p w14:paraId="1A83A3DC"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6.28377</w:t>
            </w:r>
          </w:p>
        </w:tc>
        <w:tc>
          <w:tcPr>
            <w:tcW w:w="923" w:type="dxa"/>
            <w:tcBorders>
              <w:top w:val="single" w:sz="16" w:space="0" w:color="000000"/>
              <w:bottom w:val="nil"/>
              <w:right w:val="single" w:sz="16" w:space="0" w:color="000000"/>
            </w:tcBorders>
            <w:shd w:val="clear" w:color="auto" w:fill="FFFFFF"/>
          </w:tcPr>
          <w:p w14:paraId="4731E997"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22</w:t>
            </w:r>
          </w:p>
        </w:tc>
      </w:tr>
      <w:tr w:rsidR="00E7712E" w:rsidRPr="005433BE" w14:paraId="7DBC6329" w14:textId="77777777" w:rsidTr="009A795A">
        <w:trPr>
          <w:cantSplit/>
          <w:trHeight w:val="335"/>
        </w:trPr>
        <w:tc>
          <w:tcPr>
            <w:tcW w:w="1793" w:type="dxa"/>
            <w:tcBorders>
              <w:top w:val="nil"/>
              <w:left w:val="single" w:sz="16" w:space="0" w:color="000000"/>
              <w:bottom w:val="nil"/>
              <w:right w:val="single" w:sz="16" w:space="0" w:color="000000"/>
            </w:tcBorders>
            <w:shd w:val="clear" w:color="auto" w:fill="FFFFFF"/>
            <w:vAlign w:val="center"/>
          </w:tcPr>
          <w:p w14:paraId="52A65276"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Residual</w:t>
            </w:r>
          </w:p>
        </w:tc>
        <w:tc>
          <w:tcPr>
            <w:tcW w:w="1035" w:type="dxa"/>
            <w:tcBorders>
              <w:top w:val="nil"/>
              <w:left w:val="single" w:sz="16" w:space="0" w:color="000000"/>
              <w:bottom w:val="nil"/>
            </w:tcBorders>
            <w:shd w:val="clear" w:color="auto" w:fill="FFFFFF"/>
          </w:tcPr>
          <w:p w14:paraId="51B66B0F"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-15.94943</w:t>
            </w:r>
          </w:p>
        </w:tc>
        <w:tc>
          <w:tcPr>
            <w:tcW w:w="993" w:type="dxa"/>
            <w:tcBorders>
              <w:top w:val="nil"/>
              <w:bottom w:val="nil"/>
            </w:tcBorders>
            <w:shd w:val="clear" w:color="auto" w:fill="FFFFFF"/>
          </w:tcPr>
          <w:p w14:paraId="5E35F165"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13.71715</w:t>
            </w:r>
          </w:p>
        </w:tc>
        <w:tc>
          <w:tcPr>
            <w:tcW w:w="979" w:type="dxa"/>
            <w:tcBorders>
              <w:top w:val="nil"/>
              <w:bottom w:val="nil"/>
            </w:tcBorders>
            <w:shd w:val="clear" w:color="auto" w:fill="FFFFFF"/>
          </w:tcPr>
          <w:p w14:paraId="567A8C74"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.00000</w:t>
            </w:r>
          </w:p>
        </w:tc>
        <w:tc>
          <w:tcPr>
            <w:tcW w:w="1301" w:type="dxa"/>
            <w:tcBorders>
              <w:top w:val="nil"/>
              <w:bottom w:val="nil"/>
            </w:tcBorders>
            <w:shd w:val="clear" w:color="auto" w:fill="FFFFFF"/>
          </w:tcPr>
          <w:p w14:paraId="366B1309"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6.45909</w:t>
            </w:r>
          </w:p>
        </w:tc>
        <w:tc>
          <w:tcPr>
            <w:tcW w:w="923" w:type="dxa"/>
            <w:tcBorders>
              <w:top w:val="nil"/>
              <w:bottom w:val="nil"/>
              <w:right w:val="single" w:sz="16" w:space="0" w:color="000000"/>
            </w:tcBorders>
            <w:shd w:val="clear" w:color="auto" w:fill="FFFFFF"/>
          </w:tcPr>
          <w:p w14:paraId="44C61264"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22</w:t>
            </w:r>
          </w:p>
        </w:tc>
      </w:tr>
      <w:tr w:rsidR="00E7712E" w:rsidRPr="005433BE" w14:paraId="16698114" w14:textId="77777777" w:rsidTr="009A795A">
        <w:trPr>
          <w:cantSplit/>
          <w:trHeight w:val="350"/>
        </w:trPr>
        <w:tc>
          <w:tcPr>
            <w:tcW w:w="1793" w:type="dxa"/>
            <w:tcBorders>
              <w:top w:val="nil"/>
              <w:left w:val="single" w:sz="16" w:space="0" w:color="000000"/>
              <w:bottom w:val="nil"/>
              <w:right w:val="single" w:sz="16" w:space="0" w:color="000000"/>
            </w:tcBorders>
            <w:shd w:val="clear" w:color="auto" w:fill="FFFFFF"/>
            <w:vAlign w:val="center"/>
          </w:tcPr>
          <w:p w14:paraId="3F351E1F"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Std. Predicted Value</w:t>
            </w:r>
          </w:p>
        </w:tc>
        <w:tc>
          <w:tcPr>
            <w:tcW w:w="1035" w:type="dxa"/>
            <w:tcBorders>
              <w:top w:val="nil"/>
              <w:left w:val="single" w:sz="16" w:space="0" w:color="000000"/>
              <w:bottom w:val="nil"/>
            </w:tcBorders>
            <w:shd w:val="clear" w:color="auto" w:fill="FFFFFF"/>
          </w:tcPr>
          <w:p w14:paraId="73D15969"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-2.436</w:t>
            </w:r>
          </w:p>
        </w:tc>
        <w:tc>
          <w:tcPr>
            <w:tcW w:w="993" w:type="dxa"/>
            <w:tcBorders>
              <w:top w:val="nil"/>
              <w:bottom w:val="nil"/>
            </w:tcBorders>
            <w:shd w:val="clear" w:color="auto" w:fill="FFFFFF"/>
          </w:tcPr>
          <w:p w14:paraId="415FFC4B"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1.896</w:t>
            </w:r>
          </w:p>
        </w:tc>
        <w:tc>
          <w:tcPr>
            <w:tcW w:w="979" w:type="dxa"/>
            <w:tcBorders>
              <w:top w:val="nil"/>
              <w:bottom w:val="nil"/>
            </w:tcBorders>
            <w:shd w:val="clear" w:color="auto" w:fill="FFFFFF"/>
          </w:tcPr>
          <w:p w14:paraId="1A5E997F"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.000</w:t>
            </w:r>
          </w:p>
        </w:tc>
        <w:tc>
          <w:tcPr>
            <w:tcW w:w="1301" w:type="dxa"/>
            <w:tcBorders>
              <w:top w:val="nil"/>
              <w:bottom w:val="nil"/>
            </w:tcBorders>
            <w:shd w:val="clear" w:color="auto" w:fill="FFFFFF"/>
          </w:tcPr>
          <w:p w14:paraId="3A336538"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1.000</w:t>
            </w:r>
          </w:p>
        </w:tc>
        <w:tc>
          <w:tcPr>
            <w:tcW w:w="923" w:type="dxa"/>
            <w:tcBorders>
              <w:top w:val="nil"/>
              <w:bottom w:val="nil"/>
              <w:right w:val="single" w:sz="16" w:space="0" w:color="000000"/>
            </w:tcBorders>
            <w:shd w:val="clear" w:color="auto" w:fill="FFFFFF"/>
          </w:tcPr>
          <w:p w14:paraId="60BEE524"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22</w:t>
            </w:r>
          </w:p>
        </w:tc>
      </w:tr>
      <w:tr w:rsidR="00E7712E" w:rsidRPr="005433BE" w14:paraId="36168C82" w14:textId="77777777" w:rsidTr="009A795A">
        <w:trPr>
          <w:cantSplit/>
          <w:trHeight w:val="335"/>
        </w:trPr>
        <w:tc>
          <w:tcPr>
            <w:tcW w:w="1793" w:type="dxa"/>
            <w:tcBorders>
              <w:top w:val="nil"/>
              <w:left w:val="single" w:sz="16" w:space="0" w:color="000000"/>
              <w:bottom w:val="single" w:sz="16" w:space="0" w:color="000000"/>
              <w:right w:val="single" w:sz="16" w:space="0" w:color="000000"/>
            </w:tcBorders>
            <w:shd w:val="clear" w:color="auto" w:fill="FFFFFF"/>
            <w:vAlign w:val="center"/>
          </w:tcPr>
          <w:p w14:paraId="68899E6D"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Std. Residual</w:t>
            </w:r>
          </w:p>
        </w:tc>
        <w:tc>
          <w:tcPr>
            <w:tcW w:w="1035" w:type="dxa"/>
            <w:tcBorders>
              <w:top w:val="nil"/>
              <w:left w:val="single" w:sz="16" w:space="0" w:color="000000"/>
              <w:bottom w:val="single" w:sz="16" w:space="0" w:color="000000"/>
            </w:tcBorders>
            <w:shd w:val="clear" w:color="auto" w:fill="FFFFFF"/>
          </w:tcPr>
          <w:p w14:paraId="028FA45A"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-2.410</w:t>
            </w:r>
          </w:p>
        </w:tc>
        <w:tc>
          <w:tcPr>
            <w:tcW w:w="993" w:type="dxa"/>
            <w:tcBorders>
              <w:top w:val="nil"/>
              <w:bottom w:val="single" w:sz="16" w:space="0" w:color="000000"/>
            </w:tcBorders>
            <w:shd w:val="clear" w:color="auto" w:fill="FFFFFF"/>
          </w:tcPr>
          <w:p w14:paraId="5BA0C19F"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2.073</w:t>
            </w:r>
          </w:p>
        </w:tc>
        <w:tc>
          <w:tcPr>
            <w:tcW w:w="979" w:type="dxa"/>
            <w:tcBorders>
              <w:top w:val="nil"/>
              <w:bottom w:val="single" w:sz="16" w:space="0" w:color="000000"/>
            </w:tcBorders>
            <w:shd w:val="clear" w:color="auto" w:fill="FFFFFF"/>
          </w:tcPr>
          <w:p w14:paraId="4130E20E"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.000</w:t>
            </w:r>
          </w:p>
        </w:tc>
        <w:tc>
          <w:tcPr>
            <w:tcW w:w="1301" w:type="dxa"/>
            <w:tcBorders>
              <w:top w:val="nil"/>
              <w:bottom w:val="single" w:sz="16" w:space="0" w:color="000000"/>
            </w:tcBorders>
            <w:shd w:val="clear" w:color="auto" w:fill="FFFFFF"/>
          </w:tcPr>
          <w:p w14:paraId="0B5D1625"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.976</w:t>
            </w:r>
          </w:p>
        </w:tc>
        <w:tc>
          <w:tcPr>
            <w:tcW w:w="923" w:type="dxa"/>
            <w:tcBorders>
              <w:top w:val="nil"/>
              <w:bottom w:val="single" w:sz="16" w:space="0" w:color="000000"/>
              <w:right w:val="single" w:sz="16" w:space="0" w:color="000000"/>
            </w:tcBorders>
            <w:shd w:val="clear" w:color="auto" w:fill="FFFFFF"/>
          </w:tcPr>
          <w:p w14:paraId="0D2741DE"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22</w:t>
            </w:r>
          </w:p>
        </w:tc>
      </w:tr>
      <w:tr w:rsidR="00E7712E" w:rsidRPr="005433BE" w14:paraId="52E6B192" w14:textId="77777777" w:rsidTr="009A795A">
        <w:trPr>
          <w:cantSplit/>
          <w:trHeight w:val="350"/>
        </w:trPr>
        <w:tc>
          <w:tcPr>
            <w:tcW w:w="7026" w:type="dxa"/>
            <w:gridSpan w:val="6"/>
            <w:tcBorders>
              <w:top w:val="nil"/>
              <w:left w:val="nil"/>
              <w:bottom w:val="nil"/>
              <w:right w:val="nil"/>
            </w:tcBorders>
            <w:shd w:val="clear" w:color="auto" w:fill="FFFFFF"/>
          </w:tcPr>
          <w:p w14:paraId="1A192D2C"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 Dependent Variable: Keterampilan Kolaborasi</w:t>
            </w:r>
          </w:p>
        </w:tc>
      </w:tr>
    </w:tbl>
    <w:p w14:paraId="77371DE7" w14:textId="77777777" w:rsidR="00E7712E" w:rsidRDefault="00E7712E" w:rsidP="00E7712E">
      <w:pPr>
        <w:autoSpaceDE w:val="0"/>
        <w:autoSpaceDN w:val="0"/>
        <w:adjustRightInd w:val="0"/>
        <w:spacing w:after="0" w:line="240" w:lineRule="auto"/>
        <w:rPr>
          <w:rFonts w:ascii="Times New Roman" w:hAnsi="Times New Roman" w:cs="Times New Roman"/>
          <w:sz w:val="24"/>
          <w:szCs w:val="24"/>
        </w:rPr>
      </w:pPr>
    </w:p>
    <w:p w14:paraId="18832E64"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NPAR TESTS</w:t>
      </w:r>
    </w:p>
    <w:p w14:paraId="7B977563"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/K-S(NORMAL)=RES_1</w:t>
      </w:r>
    </w:p>
    <w:p w14:paraId="7C7F469B" w14:textId="77777777" w:rsidR="00E7712E" w:rsidRPr="005433B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/MISSING ANALYSIS.</w:t>
      </w:r>
    </w:p>
    <w:p w14:paraId="39C49B06" w14:textId="77777777" w:rsidR="00E7712E" w:rsidRDefault="00E7712E" w:rsidP="00E7712E">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NPar Tests</w:t>
      </w:r>
    </w:p>
    <w:p w14:paraId="467C129D" w14:textId="77777777" w:rsidR="00E7712E" w:rsidRDefault="00E7712E" w:rsidP="00E7712E">
      <w:pPr>
        <w:autoSpaceDE w:val="0"/>
        <w:autoSpaceDN w:val="0"/>
        <w:adjustRightInd w:val="0"/>
        <w:spacing w:after="0" w:line="240" w:lineRule="auto"/>
        <w:rPr>
          <w:rFonts w:ascii="Courier New" w:hAnsi="Courier New" w:cs="Courier New"/>
          <w:color w:val="000000"/>
          <w:sz w:val="20"/>
          <w:szCs w:val="20"/>
        </w:rPr>
      </w:pPr>
    </w:p>
    <w:p w14:paraId="20E2FE48" w14:textId="77777777" w:rsidR="00E7712E" w:rsidRPr="005433BE" w:rsidRDefault="00E7712E" w:rsidP="00E7712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[DataSet0] </w:t>
      </w:r>
    </w:p>
    <w:tbl>
      <w:tblPr>
        <w:tblW w:w="5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E7712E" w:rsidRPr="005433BE" w14:paraId="5DC3786E" w14:textId="77777777" w:rsidTr="00E7712E">
        <w:trPr>
          <w:cantSplit/>
        </w:trPr>
        <w:tc>
          <w:tcPr>
            <w:tcW w:w="5259" w:type="dxa"/>
            <w:gridSpan w:val="3"/>
            <w:tcBorders>
              <w:top w:val="nil"/>
              <w:left w:val="nil"/>
              <w:bottom w:val="nil"/>
              <w:right w:val="nil"/>
            </w:tcBorders>
            <w:shd w:val="clear" w:color="auto" w:fill="FFFFFF"/>
          </w:tcPr>
          <w:p w14:paraId="3F41E38D"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b/>
                <w:bCs/>
                <w:color w:val="000000"/>
                <w:sz w:val="18"/>
                <w:szCs w:val="18"/>
              </w:rPr>
              <w:t>One-Sample Kolmogorov-Smirnov Test</w:t>
            </w:r>
          </w:p>
        </w:tc>
      </w:tr>
      <w:tr w:rsidR="00E7712E" w:rsidRPr="005433BE" w14:paraId="37A19726" w14:textId="77777777" w:rsidTr="00E7712E">
        <w:trPr>
          <w:cantSplit/>
        </w:trPr>
        <w:tc>
          <w:tcPr>
            <w:tcW w:w="3804" w:type="dxa"/>
            <w:gridSpan w:val="2"/>
            <w:tcBorders>
              <w:top w:val="single" w:sz="16" w:space="0" w:color="000000"/>
              <w:left w:val="single" w:sz="16" w:space="0" w:color="000000"/>
              <w:bottom w:val="single" w:sz="16" w:space="0" w:color="000000"/>
              <w:right w:val="nil"/>
            </w:tcBorders>
            <w:shd w:val="clear" w:color="auto" w:fill="FFFFFF"/>
          </w:tcPr>
          <w:p w14:paraId="2EEFF67E" w14:textId="77777777" w:rsidR="00E7712E" w:rsidRPr="005433BE" w:rsidRDefault="00E7712E" w:rsidP="00E7712E">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14:paraId="46D01425" w14:textId="77777777" w:rsidR="00E7712E" w:rsidRPr="005433BE" w:rsidRDefault="00E7712E" w:rsidP="00E7712E">
            <w:pPr>
              <w:autoSpaceDE w:val="0"/>
              <w:autoSpaceDN w:val="0"/>
              <w:adjustRightInd w:val="0"/>
              <w:spacing w:after="0" w:line="320" w:lineRule="atLeast"/>
              <w:ind w:left="60" w:right="60"/>
              <w:jc w:val="center"/>
              <w:rPr>
                <w:rFonts w:ascii="Arial" w:hAnsi="Arial" w:cs="Arial"/>
                <w:color w:val="000000"/>
                <w:sz w:val="18"/>
                <w:szCs w:val="18"/>
              </w:rPr>
            </w:pPr>
            <w:r w:rsidRPr="005433BE">
              <w:rPr>
                <w:rFonts w:ascii="Arial" w:hAnsi="Arial" w:cs="Arial"/>
                <w:color w:val="000000"/>
                <w:sz w:val="18"/>
                <w:szCs w:val="18"/>
              </w:rPr>
              <w:t>Unstandardized Residual</w:t>
            </w:r>
          </w:p>
        </w:tc>
      </w:tr>
      <w:tr w:rsidR="00E7712E" w:rsidRPr="005433BE" w14:paraId="00C9F8F1" w14:textId="77777777" w:rsidTr="00E7712E">
        <w:trPr>
          <w:cantSplit/>
        </w:trPr>
        <w:tc>
          <w:tcPr>
            <w:tcW w:w="3804" w:type="dxa"/>
            <w:gridSpan w:val="2"/>
            <w:tcBorders>
              <w:top w:val="single" w:sz="16" w:space="0" w:color="000000"/>
              <w:left w:val="single" w:sz="16" w:space="0" w:color="000000"/>
              <w:bottom w:val="nil"/>
              <w:right w:val="nil"/>
            </w:tcBorders>
            <w:shd w:val="clear" w:color="auto" w:fill="FFFFFF"/>
            <w:vAlign w:val="center"/>
          </w:tcPr>
          <w:p w14:paraId="4D306020"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N</w:t>
            </w:r>
          </w:p>
        </w:tc>
        <w:tc>
          <w:tcPr>
            <w:tcW w:w="1455" w:type="dxa"/>
            <w:tcBorders>
              <w:top w:val="single" w:sz="16" w:space="0" w:color="000000"/>
              <w:left w:val="single" w:sz="16" w:space="0" w:color="000000"/>
              <w:bottom w:val="nil"/>
              <w:right w:val="single" w:sz="16" w:space="0" w:color="000000"/>
            </w:tcBorders>
            <w:shd w:val="clear" w:color="auto" w:fill="FFFFFF"/>
          </w:tcPr>
          <w:p w14:paraId="53E484DD"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22</w:t>
            </w:r>
          </w:p>
        </w:tc>
      </w:tr>
      <w:tr w:rsidR="00E7712E" w:rsidRPr="005433BE" w14:paraId="06569D23" w14:textId="77777777" w:rsidTr="00E7712E">
        <w:trPr>
          <w:cantSplit/>
        </w:trPr>
        <w:tc>
          <w:tcPr>
            <w:tcW w:w="2395" w:type="dxa"/>
            <w:vMerge w:val="restart"/>
            <w:tcBorders>
              <w:top w:val="nil"/>
              <w:left w:val="single" w:sz="16" w:space="0" w:color="000000"/>
              <w:bottom w:val="nil"/>
              <w:right w:val="nil"/>
            </w:tcBorders>
            <w:shd w:val="clear" w:color="auto" w:fill="FFFFFF"/>
            <w:vAlign w:val="center"/>
          </w:tcPr>
          <w:p w14:paraId="5F5FE32E"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Normal Parameters</w:t>
            </w:r>
            <w:r w:rsidRPr="005433BE">
              <w:rPr>
                <w:rFonts w:ascii="Arial" w:hAnsi="Arial" w:cs="Arial"/>
                <w:color w:val="000000"/>
                <w:sz w:val="18"/>
                <w:szCs w:val="18"/>
                <w:vertAlign w:val="superscript"/>
              </w:rPr>
              <w:t>a,b</w:t>
            </w:r>
          </w:p>
        </w:tc>
        <w:tc>
          <w:tcPr>
            <w:tcW w:w="1409" w:type="dxa"/>
            <w:tcBorders>
              <w:top w:val="nil"/>
              <w:left w:val="nil"/>
              <w:bottom w:val="nil"/>
              <w:right w:val="single" w:sz="16" w:space="0" w:color="000000"/>
            </w:tcBorders>
            <w:shd w:val="clear" w:color="auto" w:fill="FFFFFF"/>
            <w:vAlign w:val="center"/>
          </w:tcPr>
          <w:p w14:paraId="7C9B4D4D"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Mean</w:t>
            </w:r>
          </w:p>
        </w:tc>
        <w:tc>
          <w:tcPr>
            <w:tcW w:w="1455" w:type="dxa"/>
            <w:tcBorders>
              <w:top w:val="nil"/>
              <w:left w:val="single" w:sz="16" w:space="0" w:color="000000"/>
              <w:bottom w:val="nil"/>
              <w:right w:val="single" w:sz="16" w:space="0" w:color="000000"/>
            </w:tcBorders>
            <w:shd w:val="clear" w:color="auto" w:fill="FFFFFF"/>
          </w:tcPr>
          <w:p w14:paraId="6CF1765C"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.0000000</w:t>
            </w:r>
          </w:p>
        </w:tc>
      </w:tr>
      <w:tr w:rsidR="00E7712E" w:rsidRPr="005433BE" w14:paraId="51DB10DE" w14:textId="77777777" w:rsidTr="00E7712E">
        <w:trPr>
          <w:cantSplit/>
        </w:trPr>
        <w:tc>
          <w:tcPr>
            <w:tcW w:w="2395" w:type="dxa"/>
            <w:vMerge/>
            <w:tcBorders>
              <w:top w:val="nil"/>
              <w:left w:val="single" w:sz="16" w:space="0" w:color="000000"/>
              <w:bottom w:val="nil"/>
              <w:right w:val="nil"/>
            </w:tcBorders>
            <w:shd w:val="clear" w:color="auto" w:fill="FFFFFF"/>
            <w:vAlign w:val="center"/>
          </w:tcPr>
          <w:p w14:paraId="43D708FA"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2B8040AE"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Std. Deviation</w:t>
            </w:r>
          </w:p>
        </w:tc>
        <w:tc>
          <w:tcPr>
            <w:tcW w:w="1455" w:type="dxa"/>
            <w:tcBorders>
              <w:top w:val="nil"/>
              <w:left w:val="single" w:sz="16" w:space="0" w:color="000000"/>
              <w:bottom w:val="nil"/>
              <w:right w:val="single" w:sz="16" w:space="0" w:color="000000"/>
            </w:tcBorders>
            <w:shd w:val="clear" w:color="auto" w:fill="FFFFFF"/>
          </w:tcPr>
          <w:p w14:paraId="723E0F3A"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6.45909002</w:t>
            </w:r>
          </w:p>
        </w:tc>
      </w:tr>
      <w:tr w:rsidR="00E7712E" w:rsidRPr="005433BE" w14:paraId="26DB3147" w14:textId="77777777" w:rsidTr="00E7712E">
        <w:trPr>
          <w:cantSplit/>
        </w:trPr>
        <w:tc>
          <w:tcPr>
            <w:tcW w:w="2395" w:type="dxa"/>
            <w:vMerge w:val="restart"/>
            <w:tcBorders>
              <w:top w:val="nil"/>
              <w:left w:val="single" w:sz="16" w:space="0" w:color="000000"/>
              <w:bottom w:val="nil"/>
              <w:right w:val="nil"/>
            </w:tcBorders>
            <w:shd w:val="clear" w:color="auto" w:fill="FFFFFF"/>
            <w:vAlign w:val="center"/>
          </w:tcPr>
          <w:p w14:paraId="5C22E498"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Most Extreme Differences</w:t>
            </w:r>
          </w:p>
        </w:tc>
        <w:tc>
          <w:tcPr>
            <w:tcW w:w="1409" w:type="dxa"/>
            <w:tcBorders>
              <w:top w:val="nil"/>
              <w:left w:val="nil"/>
              <w:bottom w:val="nil"/>
              <w:right w:val="single" w:sz="16" w:space="0" w:color="000000"/>
            </w:tcBorders>
            <w:shd w:val="clear" w:color="auto" w:fill="FFFFFF"/>
            <w:vAlign w:val="center"/>
          </w:tcPr>
          <w:p w14:paraId="41A89427"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Absolute</w:t>
            </w:r>
          </w:p>
        </w:tc>
        <w:tc>
          <w:tcPr>
            <w:tcW w:w="1455" w:type="dxa"/>
            <w:tcBorders>
              <w:top w:val="nil"/>
              <w:left w:val="single" w:sz="16" w:space="0" w:color="000000"/>
              <w:bottom w:val="nil"/>
              <w:right w:val="single" w:sz="16" w:space="0" w:color="000000"/>
            </w:tcBorders>
            <w:shd w:val="clear" w:color="auto" w:fill="FFFFFF"/>
          </w:tcPr>
          <w:p w14:paraId="7B487C73"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.112</w:t>
            </w:r>
          </w:p>
        </w:tc>
      </w:tr>
      <w:tr w:rsidR="00E7712E" w:rsidRPr="005433BE" w14:paraId="3FD126CF" w14:textId="77777777" w:rsidTr="00E7712E">
        <w:trPr>
          <w:cantSplit/>
        </w:trPr>
        <w:tc>
          <w:tcPr>
            <w:tcW w:w="2395" w:type="dxa"/>
            <w:vMerge/>
            <w:tcBorders>
              <w:top w:val="nil"/>
              <w:left w:val="single" w:sz="16" w:space="0" w:color="000000"/>
              <w:bottom w:val="nil"/>
              <w:right w:val="nil"/>
            </w:tcBorders>
            <w:shd w:val="clear" w:color="auto" w:fill="FFFFFF"/>
            <w:vAlign w:val="center"/>
          </w:tcPr>
          <w:p w14:paraId="41FE410B"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52120B14"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Positive</w:t>
            </w:r>
          </w:p>
        </w:tc>
        <w:tc>
          <w:tcPr>
            <w:tcW w:w="1455" w:type="dxa"/>
            <w:tcBorders>
              <w:top w:val="nil"/>
              <w:left w:val="single" w:sz="16" w:space="0" w:color="000000"/>
              <w:bottom w:val="nil"/>
              <w:right w:val="single" w:sz="16" w:space="0" w:color="000000"/>
            </w:tcBorders>
            <w:shd w:val="clear" w:color="auto" w:fill="FFFFFF"/>
          </w:tcPr>
          <w:p w14:paraId="193FCE11"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.107</w:t>
            </w:r>
          </w:p>
        </w:tc>
      </w:tr>
      <w:tr w:rsidR="00E7712E" w:rsidRPr="005433BE" w14:paraId="77FDD489" w14:textId="77777777" w:rsidTr="00E7712E">
        <w:trPr>
          <w:cantSplit/>
        </w:trPr>
        <w:tc>
          <w:tcPr>
            <w:tcW w:w="2395" w:type="dxa"/>
            <w:vMerge/>
            <w:tcBorders>
              <w:top w:val="nil"/>
              <w:left w:val="single" w:sz="16" w:space="0" w:color="000000"/>
              <w:bottom w:val="nil"/>
              <w:right w:val="nil"/>
            </w:tcBorders>
            <w:shd w:val="clear" w:color="auto" w:fill="FFFFFF"/>
            <w:vAlign w:val="center"/>
          </w:tcPr>
          <w:p w14:paraId="55CABBB9" w14:textId="77777777" w:rsidR="00E7712E" w:rsidRPr="005433BE" w:rsidRDefault="00E7712E" w:rsidP="00E7712E">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5D9090F5"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Negative</w:t>
            </w:r>
          </w:p>
        </w:tc>
        <w:tc>
          <w:tcPr>
            <w:tcW w:w="1455" w:type="dxa"/>
            <w:tcBorders>
              <w:top w:val="nil"/>
              <w:left w:val="single" w:sz="16" w:space="0" w:color="000000"/>
              <w:bottom w:val="nil"/>
              <w:right w:val="single" w:sz="16" w:space="0" w:color="000000"/>
            </w:tcBorders>
            <w:shd w:val="clear" w:color="auto" w:fill="FFFFFF"/>
          </w:tcPr>
          <w:p w14:paraId="0E15DE4C"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-.112</w:t>
            </w:r>
          </w:p>
        </w:tc>
      </w:tr>
      <w:tr w:rsidR="00E7712E" w:rsidRPr="005433BE" w14:paraId="534E0C5E" w14:textId="77777777" w:rsidTr="00E7712E">
        <w:trPr>
          <w:cantSplit/>
        </w:trPr>
        <w:tc>
          <w:tcPr>
            <w:tcW w:w="3804" w:type="dxa"/>
            <w:gridSpan w:val="2"/>
            <w:tcBorders>
              <w:top w:val="nil"/>
              <w:left w:val="single" w:sz="16" w:space="0" w:color="000000"/>
              <w:bottom w:val="nil"/>
              <w:right w:val="nil"/>
            </w:tcBorders>
            <w:shd w:val="clear" w:color="auto" w:fill="FFFFFF"/>
            <w:vAlign w:val="center"/>
          </w:tcPr>
          <w:p w14:paraId="5FCF7E2F"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Kolmogorov-Smirnov Z</w:t>
            </w:r>
          </w:p>
        </w:tc>
        <w:tc>
          <w:tcPr>
            <w:tcW w:w="1455" w:type="dxa"/>
            <w:tcBorders>
              <w:top w:val="nil"/>
              <w:left w:val="single" w:sz="16" w:space="0" w:color="000000"/>
              <w:bottom w:val="nil"/>
              <w:right w:val="single" w:sz="16" w:space="0" w:color="000000"/>
            </w:tcBorders>
            <w:shd w:val="clear" w:color="auto" w:fill="FFFFFF"/>
          </w:tcPr>
          <w:p w14:paraId="3628B900"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.524</w:t>
            </w:r>
          </w:p>
        </w:tc>
      </w:tr>
      <w:tr w:rsidR="00E7712E" w:rsidRPr="005433BE" w14:paraId="54AA271B" w14:textId="77777777" w:rsidTr="00E7712E">
        <w:trPr>
          <w:cantSplit/>
        </w:trPr>
        <w:tc>
          <w:tcPr>
            <w:tcW w:w="3804" w:type="dxa"/>
            <w:gridSpan w:val="2"/>
            <w:tcBorders>
              <w:top w:val="nil"/>
              <w:left w:val="single" w:sz="16" w:space="0" w:color="000000"/>
              <w:bottom w:val="single" w:sz="16" w:space="0" w:color="000000"/>
              <w:right w:val="nil"/>
            </w:tcBorders>
            <w:shd w:val="clear" w:color="auto" w:fill="FFFFFF"/>
            <w:vAlign w:val="center"/>
          </w:tcPr>
          <w:p w14:paraId="743D440B"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14:paraId="6D68484A" w14:textId="77777777" w:rsidR="00E7712E" w:rsidRPr="005433BE" w:rsidRDefault="00E7712E" w:rsidP="00E7712E">
            <w:pPr>
              <w:autoSpaceDE w:val="0"/>
              <w:autoSpaceDN w:val="0"/>
              <w:adjustRightInd w:val="0"/>
              <w:spacing w:after="0" w:line="320" w:lineRule="atLeast"/>
              <w:ind w:left="60" w:right="60"/>
              <w:jc w:val="right"/>
              <w:rPr>
                <w:rFonts w:ascii="Arial" w:hAnsi="Arial" w:cs="Arial"/>
                <w:color w:val="000000"/>
                <w:sz w:val="18"/>
                <w:szCs w:val="18"/>
              </w:rPr>
            </w:pPr>
            <w:r w:rsidRPr="005433BE">
              <w:rPr>
                <w:rFonts w:ascii="Arial" w:hAnsi="Arial" w:cs="Arial"/>
                <w:color w:val="000000"/>
                <w:sz w:val="18"/>
                <w:szCs w:val="18"/>
              </w:rPr>
              <w:t>.946</w:t>
            </w:r>
          </w:p>
        </w:tc>
      </w:tr>
      <w:tr w:rsidR="00E7712E" w:rsidRPr="005433BE" w14:paraId="277BD602" w14:textId="77777777" w:rsidTr="00E7712E">
        <w:trPr>
          <w:cantSplit/>
        </w:trPr>
        <w:tc>
          <w:tcPr>
            <w:tcW w:w="5259" w:type="dxa"/>
            <w:gridSpan w:val="3"/>
            <w:tcBorders>
              <w:top w:val="nil"/>
              <w:left w:val="nil"/>
              <w:bottom w:val="nil"/>
              <w:right w:val="nil"/>
            </w:tcBorders>
            <w:shd w:val="clear" w:color="auto" w:fill="FFFFFF"/>
          </w:tcPr>
          <w:p w14:paraId="1EAB2A20"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a. Test distribution is Normal.</w:t>
            </w:r>
          </w:p>
        </w:tc>
      </w:tr>
      <w:tr w:rsidR="00E7712E" w:rsidRPr="005433BE" w14:paraId="76B2C3C8" w14:textId="77777777" w:rsidTr="00E7712E">
        <w:trPr>
          <w:cantSplit/>
        </w:trPr>
        <w:tc>
          <w:tcPr>
            <w:tcW w:w="5259" w:type="dxa"/>
            <w:gridSpan w:val="3"/>
            <w:tcBorders>
              <w:top w:val="nil"/>
              <w:left w:val="nil"/>
              <w:bottom w:val="nil"/>
              <w:right w:val="nil"/>
            </w:tcBorders>
            <w:shd w:val="clear" w:color="auto" w:fill="FFFFFF"/>
          </w:tcPr>
          <w:p w14:paraId="54CDD009" w14:textId="77777777" w:rsidR="00E7712E" w:rsidRPr="005433BE" w:rsidRDefault="00E7712E" w:rsidP="00E7712E">
            <w:pPr>
              <w:autoSpaceDE w:val="0"/>
              <w:autoSpaceDN w:val="0"/>
              <w:adjustRightInd w:val="0"/>
              <w:spacing w:after="0" w:line="320" w:lineRule="atLeast"/>
              <w:ind w:left="60" w:right="60"/>
              <w:rPr>
                <w:rFonts w:ascii="Arial" w:hAnsi="Arial" w:cs="Arial"/>
                <w:color w:val="000000"/>
                <w:sz w:val="18"/>
                <w:szCs w:val="18"/>
              </w:rPr>
            </w:pPr>
            <w:r w:rsidRPr="005433BE">
              <w:rPr>
                <w:rFonts w:ascii="Arial" w:hAnsi="Arial" w:cs="Arial"/>
                <w:color w:val="000000"/>
                <w:sz w:val="18"/>
                <w:szCs w:val="18"/>
              </w:rPr>
              <w:t>b. Calculated from data.</w:t>
            </w:r>
          </w:p>
        </w:tc>
      </w:tr>
    </w:tbl>
    <w:p w14:paraId="628A182A" w14:textId="77777777" w:rsidR="009A795A" w:rsidRDefault="009A795A" w:rsidP="00D0081F">
      <w:pPr>
        <w:rPr>
          <w:rFonts w:asciiTheme="majorBidi" w:hAnsiTheme="majorBidi" w:cstheme="majorBidi"/>
          <w:lang w:val="en-US"/>
        </w:rPr>
      </w:pPr>
    </w:p>
    <w:p w14:paraId="67E29A50" w14:textId="2646BD8A" w:rsidR="00D0081F" w:rsidRDefault="00D0081F" w:rsidP="00D0081F">
      <w:pPr>
        <w:rPr>
          <w:rFonts w:asciiTheme="majorBidi" w:hAnsiTheme="majorBidi" w:cstheme="majorBidi"/>
          <w:lang w:val="en-US"/>
        </w:rPr>
      </w:pPr>
      <w:r>
        <w:rPr>
          <w:rFonts w:asciiTheme="majorBidi" w:hAnsiTheme="majorBidi" w:cstheme="majorBidi"/>
          <w:lang w:val="en-US"/>
        </w:rPr>
        <w:t>L</w:t>
      </w:r>
      <w:r w:rsidR="009A795A">
        <w:rPr>
          <w:rFonts w:asciiTheme="majorBidi" w:hAnsiTheme="majorBidi" w:cstheme="majorBidi"/>
          <w:lang w:val="en-US"/>
        </w:rPr>
        <w:t>a</w:t>
      </w:r>
      <w:r>
        <w:rPr>
          <w:rFonts w:asciiTheme="majorBidi" w:hAnsiTheme="majorBidi" w:cstheme="majorBidi"/>
          <w:lang w:val="en-US"/>
        </w:rPr>
        <w:t>mpiran 1</w:t>
      </w:r>
      <w:r w:rsidR="003A4E0D">
        <w:rPr>
          <w:rFonts w:asciiTheme="majorBidi" w:hAnsiTheme="majorBidi" w:cstheme="majorBidi"/>
          <w:lang w:val="en-US"/>
        </w:rPr>
        <w:t>6</w:t>
      </w:r>
    </w:p>
    <w:p w14:paraId="7B46D2CA" w14:textId="75E65F1F" w:rsidR="00D0081F" w:rsidRPr="003E107E" w:rsidRDefault="00D0081F" w:rsidP="003E107E">
      <w:pPr>
        <w:jc w:val="center"/>
        <w:rPr>
          <w:rFonts w:asciiTheme="majorBidi" w:hAnsiTheme="majorBidi" w:cstheme="majorBidi"/>
          <w:b/>
          <w:bCs/>
          <w:lang w:val="en-US"/>
        </w:rPr>
      </w:pPr>
      <w:r w:rsidRPr="003E107E">
        <w:rPr>
          <w:rFonts w:asciiTheme="majorBidi" w:hAnsiTheme="majorBidi" w:cstheme="majorBidi"/>
          <w:b/>
          <w:bCs/>
          <w:lang w:val="en-US"/>
        </w:rPr>
        <w:t>Hasil Uji linearitas</w:t>
      </w:r>
    </w:p>
    <w:p w14:paraId="4C82A9E0" w14:textId="77777777" w:rsidR="001541FC" w:rsidRDefault="001541FC" w:rsidP="001541FC">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MEANS TABLES=Y BY X</w:t>
      </w:r>
    </w:p>
    <w:p w14:paraId="4BBBDCA7" w14:textId="77777777" w:rsidR="001541FC" w:rsidRDefault="001541FC" w:rsidP="001541FC">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/CELLS MEAN COUNT STDDEV</w:t>
      </w:r>
    </w:p>
    <w:p w14:paraId="62B54CE8" w14:textId="694DED97" w:rsidR="001541FC" w:rsidRPr="003E107E" w:rsidRDefault="001541FC" w:rsidP="003E107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/STATISTICS LINEARITY.</w:t>
      </w:r>
    </w:p>
    <w:p w14:paraId="60544655" w14:textId="77777777" w:rsidR="001541FC" w:rsidRDefault="001541FC" w:rsidP="001541FC">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Means</w:t>
      </w:r>
    </w:p>
    <w:p w14:paraId="1C1B1F52" w14:textId="77777777" w:rsidR="001541FC" w:rsidRDefault="001541FC" w:rsidP="001541FC">
      <w:pPr>
        <w:autoSpaceDE w:val="0"/>
        <w:autoSpaceDN w:val="0"/>
        <w:adjustRightInd w:val="0"/>
        <w:spacing w:after="0" w:line="240" w:lineRule="auto"/>
        <w:rPr>
          <w:rFonts w:ascii="Courier New" w:hAnsi="Courier New" w:cs="Courier New"/>
          <w:color w:val="000000"/>
          <w:sz w:val="20"/>
          <w:szCs w:val="20"/>
        </w:rPr>
      </w:pPr>
    </w:p>
    <w:p w14:paraId="578D4A9B" w14:textId="77777777" w:rsidR="001541FC" w:rsidRPr="000137F2" w:rsidRDefault="001541FC" w:rsidP="001541FC">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[DataSet1] </w:t>
      </w:r>
    </w:p>
    <w:tbl>
      <w:tblPr>
        <w:tblW w:w="6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567"/>
        <w:gridCol w:w="850"/>
        <w:gridCol w:w="567"/>
        <w:gridCol w:w="851"/>
        <w:gridCol w:w="708"/>
        <w:gridCol w:w="1134"/>
      </w:tblGrid>
      <w:tr w:rsidR="001541FC" w:rsidRPr="000137F2" w14:paraId="14DF4B2E" w14:textId="77777777" w:rsidTr="00F71721">
        <w:trPr>
          <w:cantSplit/>
        </w:trPr>
        <w:tc>
          <w:tcPr>
            <w:tcW w:w="6237" w:type="dxa"/>
            <w:gridSpan w:val="7"/>
            <w:tcBorders>
              <w:top w:val="nil"/>
              <w:left w:val="nil"/>
              <w:bottom w:val="nil"/>
              <w:right w:val="nil"/>
            </w:tcBorders>
            <w:shd w:val="clear" w:color="auto" w:fill="FFFFFF"/>
          </w:tcPr>
          <w:p w14:paraId="6273F087"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b/>
                <w:bCs/>
                <w:color w:val="000000"/>
                <w:sz w:val="18"/>
                <w:szCs w:val="18"/>
              </w:rPr>
              <w:t>Case Processing Summary</w:t>
            </w:r>
          </w:p>
        </w:tc>
      </w:tr>
      <w:tr w:rsidR="001541FC" w:rsidRPr="000137F2" w14:paraId="1FAA750D" w14:textId="77777777" w:rsidTr="00F71721">
        <w:trPr>
          <w:cantSplit/>
        </w:trPr>
        <w:tc>
          <w:tcPr>
            <w:tcW w:w="1560" w:type="dxa"/>
            <w:vMerge w:val="restart"/>
            <w:tcBorders>
              <w:top w:val="single" w:sz="16" w:space="0" w:color="000000"/>
              <w:left w:val="single" w:sz="16" w:space="0" w:color="000000"/>
              <w:bottom w:val="nil"/>
              <w:right w:val="single" w:sz="16" w:space="0" w:color="000000"/>
            </w:tcBorders>
            <w:shd w:val="clear" w:color="auto" w:fill="FFFFFF"/>
          </w:tcPr>
          <w:p w14:paraId="5553D8E9"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c>
          <w:tcPr>
            <w:tcW w:w="4677" w:type="dxa"/>
            <w:gridSpan w:val="6"/>
            <w:tcBorders>
              <w:top w:val="single" w:sz="16" w:space="0" w:color="000000"/>
              <w:left w:val="single" w:sz="16" w:space="0" w:color="000000"/>
            </w:tcBorders>
            <w:shd w:val="clear" w:color="auto" w:fill="FFFFFF"/>
          </w:tcPr>
          <w:p w14:paraId="0CB53B23"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Cases</w:t>
            </w:r>
          </w:p>
        </w:tc>
      </w:tr>
      <w:tr w:rsidR="001541FC" w:rsidRPr="000137F2" w14:paraId="3FA12D93" w14:textId="77777777" w:rsidTr="00F71721">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14:paraId="69592433" w14:textId="77777777" w:rsidR="001541FC" w:rsidRPr="000137F2" w:rsidRDefault="001541FC" w:rsidP="00F71721">
            <w:pPr>
              <w:autoSpaceDE w:val="0"/>
              <w:autoSpaceDN w:val="0"/>
              <w:adjustRightInd w:val="0"/>
              <w:spacing w:after="0" w:line="240" w:lineRule="auto"/>
              <w:rPr>
                <w:rFonts w:ascii="Arial" w:hAnsi="Arial" w:cs="Arial"/>
                <w:color w:val="000000"/>
                <w:sz w:val="18"/>
                <w:szCs w:val="18"/>
              </w:rPr>
            </w:pPr>
          </w:p>
        </w:tc>
        <w:tc>
          <w:tcPr>
            <w:tcW w:w="1417" w:type="dxa"/>
            <w:gridSpan w:val="2"/>
            <w:tcBorders>
              <w:left w:val="single" w:sz="16" w:space="0" w:color="000000"/>
            </w:tcBorders>
            <w:shd w:val="clear" w:color="auto" w:fill="FFFFFF"/>
          </w:tcPr>
          <w:p w14:paraId="1BCEA660"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Included</w:t>
            </w:r>
          </w:p>
        </w:tc>
        <w:tc>
          <w:tcPr>
            <w:tcW w:w="1418" w:type="dxa"/>
            <w:gridSpan w:val="2"/>
            <w:shd w:val="clear" w:color="auto" w:fill="FFFFFF"/>
          </w:tcPr>
          <w:p w14:paraId="61D16F4A"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Excluded</w:t>
            </w:r>
          </w:p>
        </w:tc>
        <w:tc>
          <w:tcPr>
            <w:tcW w:w="1842" w:type="dxa"/>
            <w:gridSpan w:val="2"/>
            <w:shd w:val="clear" w:color="auto" w:fill="FFFFFF"/>
          </w:tcPr>
          <w:p w14:paraId="3AA74F7C"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Total</w:t>
            </w:r>
          </w:p>
        </w:tc>
      </w:tr>
      <w:tr w:rsidR="001541FC" w:rsidRPr="000137F2" w14:paraId="047FA4A7" w14:textId="77777777" w:rsidTr="00F71721">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14:paraId="255E3EF7" w14:textId="77777777" w:rsidR="001541FC" w:rsidRPr="000137F2" w:rsidRDefault="001541FC" w:rsidP="00F71721">
            <w:pPr>
              <w:autoSpaceDE w:val="0"/>
              <w:autoSpaceDN w:val="0"/>
              <w:adjustRightInd w:val="0"/>
              <w:spacing w:after="0" w:line="240"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cPr>
          <w:p w14:paraId="2BA2460D"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N</w:t>
            </w:r>
          </w:p>
        </w:tc>
        <w:tc>
          <w:tcPr>
            <w:tcW w:w="850" w:type="dxa"/>
            <w:tcBorders>
              <w:bottom w:val="single" w:sz="16" w:space="0" w:color="000000"/>
            </w:tcBorders>
            <w:shd w:val="clear" w:color="auto" w:fill="FFFFFF"/>
          </w:tcPr>
          <w:p w14:paraId="0B661CAB"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Percent</w:t>
            </w:r>
          </w:p>
        </w:tc>
        <w:tc>
          <w:tcPr>
            <w:tcW w:w="567" w:type="dxa"/>
            <w:tcBorders>
              <w:bottom w:val="single" w:sz="16" w:space="0" w:color="000000"/>
            </w:tcBorders>
            <w:shd w:val="clear" w:color="auto" w:fill="FFFFFF"/>
          </w:tcPr>
          <w:p w14:paraId="67668B95"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N</w:t>
            </w:r>
          </w:p>
        </w:tc>
        <w:tc>
          <w:tcPr>
            <w:tcW w:w="851" w:type="dxa"/>
            <w:tcBorders>
              <w:bottom w:val="single" w:sz="16" w:space="0" w:color="000000"/>
            </w:tcBorders>
            <w:shd w:val="clear" w:color="auto" w:fill="FFFFFF"/>
          </w:tcPr>
          <w:p w14:paraId="6405CD8F"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Percent</w:t>
            </w:r>
          </w:p>
        </w:tc>
        <w:tc>
          <w:tcPr>
            <w:tcW w:w="708" w:type="dxa"/>
            <w:tcBorders>
              <w:bottom w:val="single" w:sz="16" w:space="0" w:color="000000"/>
            </w:tcBorders>
            <w:shd w:val="clear" w:color="auto" w:fill="FFFFFF"/>
          </w:tcPr>
          <w:p w14:paraId="4DABDF82"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N</w:t>
            </w:r>
          </w:p>
        </w:tc>
        <w:tc>
          <w:tcPr>
            <w:tcW w:w="1134" w:type="dxa"/>
            <w:tcBorders>
              <w:bottom w:val="single" w:sz="16" w:space="0" w:color="000000"/>
              <w:right w:val="single" w:sz="16" w:space="0" w:color="000000"/>
            </w:tcBorders>
            <w:shd w:val="clear" w:color="auto" w:fill="FFFFFF"/>
          </w:tcPr>
          <w:p w14:paraId="55AA6208"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Percent</w:t>
            </w:r>
          </w:p>
        </w:tc>
      </w:tr>
      <w:tr w:rsidR="001541FC" w:rsidRPr="000137F2" w14:paraId="6641A834" w14:textId="77777777" w:rsidTr="00F71721">
        <w:trPr>
          <w:cantSplit/>
        </w:trPr>
        <w:tc>
          <w:tcPr>
            <w:tcW w:w="156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FDC42AE"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Keterampilan Kolaborasi  * Teman Sebaya</w:t>
            </w:r>
          </w:p>
        </w:tc>
        <w:tc>
          <w:tcPr>
            <w:tcW w:w="567" w:type="dxa"/>
            <w:tcBorders>
              <w:top w:val="single" w:sz="16" w:space="0" w:color="000000"/>
              <w:left w:val="single" w:sz="16" w:space="0" w:color="000000"/>
              <w:bottom w:val="single" w:sz="16" w:space="0" w:color="000000"/>
            </w:tcBorders>
            <w:shd w:val="clear" w:color="auto" w:fill="FFFFFF"/>
          </w:tcPr>
          <w:p w14:paraId="2FF6E6E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22</w:t>
            </w:r>
          </w:p>
        </w:tc>
        <w:tc>
          <w:tcPr>
            <w:tcW w:w="850" w:type="dxa"/>
            <w:tcBorders>
              <w:top w:val="single" w:sz="16" w:space="0" w:color="000000"/>
              <w:bottom w:val="single" w:sz="16" w:space="0" w:color="000000"/>
            </w:tcBorders>
            <w:shd w:val="clear" w:color="auto" w:fill="FFFFFF"/>
          </w:tcPr>
          <w:p w14:paraId="2E04EFA8"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100.0%</w:t>
            </w:r>
          </w:p>
        </w:tc>
        <w:tc>
          <w:tcPr>
            <w:tcW w:w="567" w:type="dxa"/>
            <w:tcBorders>
              <w:top w:val="single" w:sz="16" w:space="0" w:color="000000"/>
              <w:bottom w:val="single" w:sz="16" w:space="0" w:color="000000"/>
            </w:tcBorders>
            <w:shd w:val="clear" w:color="auto" w:fill="FFFFFF"/>
          </w:tcPr>
          <w:p w14:paraId="0E6ABB4E"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0</w:t>
            </w:r>
          </w:p>
        </w:tc>
        <w:tc>
          <w:tcPr>
            <w:tcW w:w="851" w:type="dxa"/>
            <w:tcBorders>
              <w:top w:val="single" w:sz="16" w:space="0" w:color="000000"/>
              <w:bottom w:val="single" w:sz="16" w:space="0" w:color="000000"/>
            </w:tcBorders>
            <w:shd w:val="clear" w:color="auto" w:fill="FFFFFF"/>
          </w:tcPr>
          <w:p w14:paraId="2FA04673"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0.0%</w:t>
            </w:r>
          </w:p>
        </w:tc>
        <w:tc>
          <w:tcPr>
            <w:tcW w:w="708" w:type="dxa"/>
            <w:tcBorders>
              <w:top w:val="single" w:sz="16" w:space="0" w:color="000000"/>
              <w:bottom w:val="single" w:sz="16" w:space="0" w:color="000000"/>
            </w:tcBorders>
            <w:shd w:val="clear" w:color="auto" w:fill="FFFFFF"/>
          </w:tcPr>
          <w:p w14:paraId="32BB7C93"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22</w:t>
            </w:r>
          </w:p>
        </w:tc>
        <w:tc>
          <w:tcPr>
            <w:tcW w:w="1134" w:type="dxa"/>
            <w:tcBorders>
              <w:top w:val="single" w:sz="16" w:space="0" w:color="000000"/>
              <w:bottom w:val="single" w:sz="16" w:space="0" w:color="000000"/>
              <w:right w:val="single" w:sz="16" w:space="0" w:color="000000"/>
            </w:tcBorders>
            <w:shd w:val="clear" w:color="auto" w:fill="FFFFFF"/>
          </w:tcPr>
          <w:p w14:paraId="5DA6E23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100.0%</w:t>
            </w:r>
          </w:p>
        </w:tc>
      </w:tr>
    </w:tbl>
    <w:p w14:paraId="7FDECA9F" w14:textId="77777777" w:rsidR="001541FC" w:rsidRPr="000137F2" w:rsidRDefault="001541FC" w:rsidP="001541FC">
      <w:pPr>
        <w:autoSpaceDE w:val="0"/>
        <w:autoSpaceDN w:val="0"/>
        <w:adjustRightInd w:val="0"/>
        <w:spacing w:after="0" w:line="240" w:lineRule="auto"/>
        <w:rPr>
          <w:rFonts w:ascii="Times New Roman" w:hAnsi="Times New Roman" w:cs="Times New Roman"/>
          <w:sz w:val="24"/>
          <w:szCs w:val="24"/>
        </w:rPr>
      </w:pPr>
    </w:p>
    <w:tbl>
      <w:tblPr>
        <w:tblW w:w="5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1"/>
        <w:gridCol w:w="1061"/>
        <w:gridCol w:w="1000"/>
        <w:gridCol w:w="1410"/>
      </w:tblGrid>
      <w:tr w:rsidR="001541FC" w:rsidRPr="000137F2" w14:paraId="07744527" w14:textId="77777777" w:rsidTr="00F71721">
        <w:trPr>
          <w:cantSplit/>
        </w:trPr>
        <w:tc>
          <w:tcPr>
            <w:tcW w:w="5000" w:type="dxa"/>
            <w:gridSpan w:val="4"/>
            <w:tcBorders>
              <w:top w:val="nil"/>
              <w:left w:val="nil"/>
              <w:bottom w:val="nil"/>
              <w:right w:val="nil"/>
            </w:tcBorders>
            <w:shd w:val="clear" w:color="auto" w:fill="FFFFFF"/>
          </w:tcPr>
          <w:p w14:paraId="21104002"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b/>
                <w:bCs/>
                <w:color w:val="000000"/>
                <w:sz w:val="18"/>
                <w:szCs w:val="18"/>
              </w:rPr>
              <w:t>Report</w:t>
            </w:r>
          </w:p>
        </w:tc>
      </w:tr>
      <w:tr w:rsidR="001541FC" w:rsidRPr="000137F2" w14:paraId="5C74A67C" w14:textId="77777777" w:rsidTr="00F71721">
        <w:trPr>
          <w:cantSplit/>
        </w:trPr>
        <w:tc>
          <w:tcPr>
            <w:tcW w:w="5000" w:type="dxa"/>
            <w:gridSpan w:val="4"/>
            <w:tcBorders>
              <w:top w:val="nil"/>
              <w:left w:val="nil"/>
              <w:bottom w:val="nil"/>
              <w:right w:val="nil"/>
            </w:tcBorders>
            <w:shd w:val="clear" w:color="auto" w:fill="FFFFFF"/>
            <w:vAlign w:val="bottom"/>
          </w:tcPr>
          <w:p w14:paraId="128D9408" w14:textId="77777777" w:rsidR="001541FC" w:rsidRPr="000137F2" w:rsidRDefault="001541FC" w:rsidP="00F71721">
            <w:pPr>
              <w:autoSpaceDE w:val="0"/>
              <w:autoSpaceDN w:val="0"/>
              <w:adjustRightInd w:val="0"/>
              <w:spacing w:after="0" w:line="320" w:lineRule="atLeast"/>
              <w:rPr>
                <w:rFonts w:ascii="Times New Roman" w:hAnsi="Times New Roman" w:cs="Times New Roman"/>
                <w:sz w:val="24"/>
                <w:szCs w:val="24"/>
              </w:rPr>
            </w:pPr>
            <w:r w:rsidRPr="000137F2">
              <w:rPr>
                <w:rFonts w:ascii="Arial" w:hAnsi="Arial" w:cs="Arial"/>
                <w:color w:val="000000"/>
                <w:sz w:val="18"/>
                <w:szCs w:val="18"/>
                <w:highlight w:val="white"/>
              </w:rPr>
              <w:t xml:space="preserve">Keterampilan Kolaborasi  </w:t>
            </w:r>
          </w:p>
        </w:tc>
      </w:tr>
      <w:tr w:rsidR="001541FC" w:rsidRPr="000137F2" w14:paraId="21C68AE5" w14:textId="77777777" w:rsidTr="00F71721">
        <w:trPr>
          <w:cantSplit/>
        </w:trPr>
        <w:tc>
          <w:tcPr>
            <w:tcW w:w="1530" w:type="dxa"/>
            <w:tcBorders>
              <w:top w:val="single" w:sz="16" w:space="0" w:color="000000"/>
              <w:left w:val="single" w:sz="16" w:space="0" w:color="000000"/>
              <w:bottom w:val="single" w:sz="16" w:space="0" w:color="000000"/>
              <w:right w:val="single" w:sz="16" w:space="0" w:color="000000"/>
            </w:tcBorders>
            <w:shd w:val="clear" w:color="auto" w:fill="FFFFFF"/>
          </w:tcPr>
          <w:p w14:paraId="0223CA01"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Teman Sebaya</w:t>
            </w:r>
          </w:p>
        </w:tc>
        <w:tc>
          <w:tcPr>
            <w:tcW w:w="1061" w:type="dxa"/>
            <w:tcBorders>
              <w:top w:val="single" w:sz="16" w:space="0" w:color="000000"/>
              <w:left w:val="single" w:sz="16" w:space="0" w:color="000000"/>
              <w:bottom w:val="single" w:sz="16" w:space="0" w:color="000000"/>
            </w:tcBorders>
            <w:shd w:val="clear" w:color="auto" w:fill="FFFFFF"/>
          </w:tcPr>
          <w:p w14:paraId="32092B81"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Mean</w:t>
            </w:r>
          </w:p>
        </w:tc>
        <w:tc>
          <w:tcPr>
            <w:tcW w:w="1000" w:type="dxa"/>
            <w:tcBorders>
              <w:top w:val="single" w:sz="16" w:space="0" w:color="000000"/>
              <w:bottom w:val="single" w:sz="16" w:space="0" w:color="000000"/>
            </w:tcBorders>
            <w:shd w:val="clear" w:color="auto" w:fill="FFFFFF"/>
          </w:tcPr>
          <w:p w14:paraId="24D6D4FA"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N</w:t>
            </w:r>
          </w:p>
        </w:tc>
        <w:tc>
          <w:tcPr>
            <w:tcW w:w="1409" w:type="dxa"/>
            <w:tcBorders>
              <w:top w:val="single" w:sz="16" w:space="0" w:color="000000"/>
              <w:bottom w:val="single" w:sz="16" w:space="0" w:color="000000"/>
              <w:right w:val="single" w:sz="16" w:space="0" w:color="000000"/>
            </w:tcBorders>
            <w:shd w:val="clear" w:color="auto" w:fill="FFFFFF"/>
          </w:tcPr>
          <w:p w14:paraId="60B52E85"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Std. Deviation</w:t>
            </w:r>
          </w:p>
        </w:tc>
      </w:tr>
      <w:tr w:rsidR="001541FC" w:rsidRPr="000137F2" w14:paraId="61DC8E21" w14:textId="77777777" w:rsidTr="00F71721">
        <w:trPr>
          <w:cantSplit/>
        </w:trPr>
        <w:tc>
          <w:tcPr>
            <w:tcW w:w="1530" w:type="dxa"/>
            <w:tcBorders>
              <w:top w:val="single" w:sz="16" w:space="0" w:color="000000"/>
              <w:left w:val="single" w:sz="16" w:space="0" w:color="000000"/>
              <w:bottom w:val="nil"/>
              <w:right w:val="single" w:sz="16" w:space="0" w:color="000000"/>
            </w:tcBorders>
            <w:shd w:val="clear" w:color="auto" w:fill="FFFFFF"/>
            <w:vAlign w:val="center"/>
          </w:tcPr>
          <w:p w14:paraId="58CB4037"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84.00</w:t>
            </w:r>
          </w:p>
        </w:tc>
        <w:tc>
          <w:tcPr>
            <w:tcW w:w="1061" w:type="dxa"/>
            <w:tcBorders>
              <w:top w:val="single" w:sz="16" w:space="0" w:color="000000"/>
              <w:left w:val="single" w:sz="16" w:space="0" w:color="000000"/>
              <w:bottom w:val="nil"/>
            </w:tcBorders>
            <w:shd w:val="clear" w:color="auto" w:fill="FFFFFF"/>
          </w:tcPr>
          <w:p w14:paraId="086B73B2"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87.0000</w:t>
            </w:r>
          </w:p>
        </w:tc>
        <w:tc>
          <w:tcPr>
            <w:tcW w:w="1000" w:type="dxa"/>
            <w:tcBorders>
              <w:top w:val="single" w:sz="16" w:space="0" w:color="000000"/>
              <w:bottom w:val="nil"/>
            </w:tcBorders>
            <w:shd w:val="clear" w:color="auto" w:fill="FFFFFF"/>
          </w:tcPr>
          <w:p w14:paraId="1D4234DB"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single" w:sz="16" w:space="0" w:color="000000"/>
              <w:bottom w:val="nil"/>
              <w:right w:val="single" w:sz="16" w:space="0" w:color="000000"/>
            </w:tcBorders>
            <w:shd w:val="clear" w:color="auto" w:fill="FFFFFF"/>
          </w:tcPr>
          <w:p w14:paraId="0FF26A16"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28A61C4A"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65457468"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92.00</w:t>
            </w:r>
          </w:p>
        </w:tc>
        <w:tc>
          <w:tcPr>
            <w:tcW w:w="1061" w:type="dxa"/>
            <w:tcBorders>
              <w:top w:val="nil"/>
              <w:left w:val="single" w:sz="16" w:space="0" w:color="000000"/>
              <w:bottom w:val="nil"/>
            </w:tcBorders>
            <w:shd w:val="clear" w:color="auto" w:fill="FFFFFF"/>
          </w:tcPr>
          <w:p w14:paraId="348FB39E"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99.0000</w:t>
            </w:r>
          </w:p>
        </w:tc>
        <w:tc>
          <w:tcPr>
            <w:tcW w:w="1000" w:type="dxa"/>
            <w:tcBorders>
              <w:top w:val="nil"/>
              <w:bottom w:val="nil"/>
            </w:tcBorders>
            <w:shd w:val="clear" w:color="auto" w:fill="FFFFFF"/>
          </w:tcPr>
          <w:p w14:paraId="07EA753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nil"/>
              <w:bottom w:val="nil"/>
              <w:right w:val="single" w:sz="16" w:space="0" w:color="000000"/>
            </w:tcBorders>
            <w:shd w:val="clear" w:color="auto" w:fill="FFFFFF"/>
          </w:tcPr>
          <w:p w14:paraId="489F770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571F0F18"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07980712"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94.00</w:t>
            </w:r>
          </w:p>
        </w:tc>
        <w:tc>
          <w:tcPr>
            <w:tcW w:w="1061" w:type="dxa"/>
            <w:tcBorders>
              <w:top w:val="nil"/>
              <w:left w:val="single" w:sz="16" w:space="0" w:color="000000"/>
              <w:bottom w:val="nil"/>
            </w:tcBorders>
            <w:shd w:val="clear" w:color="auto" w:fill="FFFFFF"/>
          </w:tcPr>
          <w:p w14:paraId="6E53FC40"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95.0000</w:t>
            </w:r>
          </w:p>
        </w:tc>
        <w:tc>
          <w:tcPr>
            <w:tcW w:w="1000" w:type="dxa"/>
            <w:tcBorders>
              <w:top w:val="nil"/>
              <w:bottom w:val="nil"/>
            </w:tcBorders>
            <w:shd w:val="clear" w:color="auto" w:fill="FFFFFF"/>
          </w:tcPr>
          <w:p w14:paraId="270124B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nil"/>
              <w:bottom w:val="nil"/>
              <w:right w:val="single" w:sz="16" w:space="0" w:color="000000"/>
            </w:tcBorders>
            <w:shd w:val="clear" w:color="auto" w:fill="FFFFFF"/>
          </w:tcPr>
          <w:p w14:paraId="71EAC89C"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3E450C5A"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5D92E076"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97.00</w:t>
            </w:r>
          </w:p>
        </w:tc>
        <w:tc>
          <w:tcPr>
            <w:tcW w:w="1061" w:type="dxa"/>
            <w:tcBorders>
              <w:top w:val="nil"/>
              <w:left w:val="single" w:sz="16" w:space="0" w:color="000000"/>
              <w:bottom w:val="nil"/>
            </w:tcBorders>
            <w:shd w:val="clear" w:color="auto" w:fill="FFFFFF"/>
          </w:tcPr>
          <w:p w14:paraId="66B9F96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98.0000</w:t>
            </w:r>
          </w:p>
        </w:tc>
        <w:tc>
          <w:tcPr>
            <w:tcW w:w="1000" w:type="dxa"/>
            <w:tcBorders>
              <w:top w:val="nil"/>
              <w:bottom w:val="nil"/>
            </w:tcBorders>
            <w:shd w:val="clear" w:color="auto" w:fill="FFFFFF"/>
          </w:tcPr>
          <w:p w14:paraId="07A23C9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w:t>
            </w:r>
          </w:p>
        </w:tc>
        <w:tc>
          <w:tcPr>
            <w:tcW w:w="1409" w:type="dxa"/>
            <w:tcBorders>
              <w:top w:val="nil"/>
              <w:bottom w:val="nil"/>
              <w:right w:val="single" w:sz="16" w:space="0" w:color="000000"/>
            </w:tcBorders>
            <w:shd w:val="clear" w:color="auto" w:fill="FFFFFF"/>
          </w:tcPr>
          <w:p w14:paraId="75FB219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5.65685</w:t>
            </w:r>
          </w:p>
        </w:tc>
      </w:tr>
      <w:tr w:rsidR="001541FC" w:rsidRPr="000137F2" w14:paraId="5355AE52"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79F7B8D3"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98.00</w:t>
            </w:r>
          </w:p>
        </w:tc>
        <w:tc>
          <w:tcPr>
            <w:tcW w:w="1061" w:type="dxa"/>
            <w:tcBorders>
              <w:top w:val="nil"/>
              <w:left w:val="single" w:sz="16" w:space="0" w:color="000000"/>
              <w:bottom w:val="nil"/>
            </w:tcBorders>
            <w:shd w:val="clear" w:color="auto" w:fill="FFFFFF"/>
          </w:tcPr>
          <w:p w14:paraId="2F7A7894"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100.0000</w:t>
            </w:r>
          </w:p>
        </w:tc>
        <w:tc>
          <w:tcPr>
            <w:tcW w:w="1000" w:type="dxa"/>
            <w:tcBorders>
              <w:top w:val="nil"/>
              <w:bottom w:val="nil"/>
            </w:tcBorders>
            <w:shd w:val="clear" w:color="auto" w:fill="FFFFFF"/>
          </w:tcPr>
          <w:p w14:paraId="08709E69"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nil"/>
              <w:bottom w:val="nil"/>
              <w:right w:val="single" w:sz="16" w:space="0" w:color="000000"/>
            </w:tcBorders>
            <w:shd w:val="clear" w:color="auto" w:fill="FFFFFF"/>
          </w:tcPr>
          <w:p w14:paraId="6379D10C"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3BF34B5A"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190D6E63"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101.00</w:t>
            </w:r>
          </w:p>
        </w:tc>
        <w:tc>
          <w:tcPr>
            <w:tcW w:w="1061" w:type="dxa"/>
            <w:tcBorders>
              <w:top w:val="nil"/>
              <w:left w:val="single" w:sz="16" w:space="0" w:color="000000"/>
              <w:bottom w:val="nil"/>
            </w:tcBorders>
            <w:shd w:val="clear" w:color="auto" w:fill="FFFFFF"/>
          </w:tcPr>
          <w:p w14:paraId="3350835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102.5000</w:t>
            </w:r>
          </w:p>
        </w:tc>
        <w:tc>
          <w:tcPr>
            <w:tcW w:w="1000" w:type="dxa"/>
            <w:tcBorders>
              <w:top w:val="nil"/>
              <w:bottom w:val="nil"/>
            </w:tcBorders>
            <w:shd w:val="clear" w:color="auto" w:fill="FFFFFF"/>
          </w:tcPr>
          <w:p w14:paraId="32CB5D00"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w:t>
            </w:r>
          </w:p>
        </w:tc>
        <w:tc>
          <w:tcPr>
            <w:tcW w:w="1409" w:type="dxa"/>
            <w:tcBorders>
              <w:top w:val="nil"/>
              <w:bottom w:val="nil"/>
              <w:right w:val="single" w:sz="16" w:space="0" w:color="000000"/>
            </w:tcBorders>
            <w:shd w:val="clear" w:color="auto" w:fill="FFFFFF"/>
          </w:tcPr>
          <w:p w14:paraId="3EBB8BE9"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2.12132</w:t>
            </w:r>
          </w:p>
        </w:tc>
      </w:tr>
      <w:tr w:rsidR="001541FC" w:rsidRPr="000137F2" w14:paraId="6BE6CF39"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7F9E9023"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102.00</w:t>
            </w:r>
          </w:p>
        </w:tc>
        <w:tc>
          <w:tcPr>
            <w:tcW w:w="1061" w:type="dxa"/>
            <w:tcBorders>
              <w:top w:val="nil"/>
              <w:left w:val="single" w:sz="16" w:space="0" w:color="000000"/>
              <w:bottom w:val="nil"/>
            </w:tcBorders>
            <w:shd w:val="clear" w:color="auto" w:fill="FFFFFF"/>
          </w:tcPr>
          <w:p w14:paraId="010C83C2"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107.5000</w:t>
            </w:r>
          </w:p>
        </w:tc>
        <w:tc>
          <w:tcPr>
            <w:tcW w:w="1000" w:type="dxa"/>
            <w:tcBorders>
              <w:top w:val="nil"/>
              <w:bottom w:val="nil"/>
            </w:tcBorders>
            <w:shd w:val="clear" w:color="auto" w:fill="FFFFFF"/>
          </w:tcPr>
          <w:p w14:paraId="58275276"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w:t>
            </w:r>
          </w:p>
        </w:tc>
        <w:tc>
          <w:tcPr>
            <w:tcW w:w="1409" w:type="dxa"/>
            <w:tcBorders>
              <w:top w:val="nil"/>
              <w:bottom w:val="nil"/>
              <w:right w:val="single" w:sz="16" w:space="0" w:color="000000"/>
            </w:tcBorders>
            <w:shd w:val="clear" w:color="auto" w:fill="FFFFFF"/>
          </w:tcPr>
          <w:p w14:paraId="7793606B"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12.02082</w:t>
            </w:r>
          </w:p>
        </w:tc>
      </w:tr>
      <w:tr w:rsidR="001541FC" w:rsidRPr="000137F2" w14:paraId="11F383D1"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10A89C58"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104.00</w:t>
            </w:r>
          </w:p>
        </w:tc>
        <w:tc>
          <w:tcPr>
            <w:tcW w:w="1061" w:type="dxa"/>
            <w:tcBorders>
              <w:top w:val="nil"/>
              <w:left w:val="single" w:sz="16" w:space="0" w:color="000000"/>
              <w:bottom w:val="nil"/>
            </w:tcBorders>
            <w:shd w:val="clear" w:color="auto" w:fill="FFFFFF"/>
          </w:tcPr>
          <w:p w14:paraId="2F829F55"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103.0000</w:t>
            </w:r>
          </w:p>
        </w:tc>
        <w:tc>
          <w:tcPr>
            <w:tcW w:w="1000" w:type="dxa"/>
            <w:tcBorders>
              <w:top w:val="nil"/>
              <w:bottom w:val="nil"/>
            </w:tcBorders>
            <w:shd w:val="clear" w:color="auto" w:fill="FFFFFF"/>
          </w:tcPr>
          <w:p w14:paraId="41273EAB"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nil"/>
              <w:bottom w:val="nil"/>
              <w:right w:val="single" w:sz="16" w:space="0" w:color="000000"/>
            </w:tcBorders>
            <w:shd w:val="clear" w:color="auto" w:fill="FFFFFF"/>
          </w:tcPr>
          <w:p w14:paraId="199C0834"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51BF7842"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4614A2FF"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105.00</w:t>
            </w:r>
          </w:p>
        </w:tc>
        <w:tc>
          <w:tcPr>
            <w:tcW w:w="1061" w:type="dxa"/>
            <w:tcBorders>
              <w:top w:val="nil"/>
              <w:left w:val="single" w:sz="16" w:space="0" w:color="000000"/>
              <w:bottom w:val="nil"/>
            </w:tcBorders>
            <w:shd w:val="clear" w:color="auto" w:fill="FFFFFF"/>
          </w:tcPr>
          <w:p w14:paraId="20BDE1B6"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105.0000</w:t>
            </w:r>
          </w:p>
        </w:tc>
        <w:tc>
          <w:tcPr>
            <w:tcW w:w="1000" w:type="dxa"/>
            <w:tcBorders>
              <w:top w:val="nil"/>
              <w:bottom w:val="nil"/>
            </w:tcBorders>
            <w:shd w:val="clear" w:color="auto" w:fill="FFFFFF"/>
          </w:tcPr>
          <w:p w14:paraId="2F88CB20"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w:t>
            </w:r>
          </w:p>
        </w:tc>
        <w:tc>
          <w:tcPr>
            <w:tcW w:w="1409" w:type="dxa"/>
            <w:tcBorders>
              <w:top w:val="nil"/>
              <w:bottom w:val="nil"/>
              <w:right w:val="single" w:sz="16" w:space="0" w:color="000000"/>
            </w:tcBorders>
            <w:shd w:val="clear" w:color="auto" w:fill="FFFFFF"/>
          </w:tcPr>
          <w:p w14:paraId="2DE55375"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5.65685</w:t>
            </w:r>
          </w:p>
        </w:tc>
      </w:tr>
      <w:tr w:rsidR="001541FC" w:rsidRPr="000137F2" w14:paraId="6B4724E1"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39756421"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108.00</w:t>
            </w:r>
          </w:p>
        </w:tc>
        <w:tc>
          <w:tcPr>
            <w:tcW w:w="1061" w:type="dxa"/>
            <w:tcBorders>
              <w:top w:val="nil"/>
              <w:left w:val="single" w:sz="16" w:space="0" w:color="000000"/>
              <w:bottom w:val="nil"/>
            </w:tcBorders>
            <w:shd w:val="clear" w:color="auto" w:fill="FFFFFF"/>
          </w:tcPr>
          <w:p w14:paraId="678F0BE5"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101.0000</w:t>
            </w:r>
          </w:p>
        </w:tc>
        <w:tc>
          <w:tcPr>
            <w:tcW w:w="1000" w:type="dxa"/>
            <w:tcBorders>
              <w:top w:val="nil"/>
              <w:bottom w:val="nil"/>
            </w:tcBorders>
            <w:shd w:val="clear" w:color="auto" w:fill="FFFFFF"/>
          </w:tcPr>
          <w:p w14:paraId="75C83C16"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4</w:t>
            </w:r>
          </w:p>
        </w:tc>
        <w:tc>
          <w:tcPr>
            <w:tcW w:w="1409" w:type="dxa"/>
            <w:tcBorders>
              <w:top w:val="nil"/>
              <w:bottom w:val="nil"/>
              <w:right w:val="single" w:sz="16" w:space="0" w:color="000000"/>
            </w:tcBorders>
            <w:shd w:val="clear" w:color="auto" w:fill="FFFFFF"/>
          </w:tcPr>
          <w:p w14:paraId="1DB6076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8.28654</w:t>
            </w:r>
          </w:p>
        </w:tc>
      </w:tr>
      <w:tr w:rsidR="001541FC" w:rsidRPr="000137F2" w14:paraId="0D14DCD9"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235EAE7F"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110.00</w:t>
            </w:r>
          </w:p>
        </w:tc>
        <w:tc>
          <w:tcPr>
            <w:tcW w:w="1061" w:type="dxa"/>
            <w:tcBorders>
              <w:top w:val="nil"/>
              <w:left w:val="single" w:sz="16" w:space="0" w:color="000000"/>
              <w:bottom w:val="nil"/>
            </w:tcBorders>
            <w:shd w:val="clear" w:color="auto" w:fill="FFFFFF"/>
          </w:tcPr>
          <w:p w14:paraId="02590134"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98.0000</w:t>
            </w:r>
          </w:p>
        </w:tc>
        <w:tc>
          <w:tcPr>
            <w:tcW w:w="1000" w:type="dxa"/>
            <w:tcBorders>
              <w:top w:val="nil"/>
              <w:bottom w:val="nil"/>
            </w:tcBorders>
            <w:shd w:val="clear" w:color="auto" w:fill="FFFFFF"/>
          </w:tcPr>
          <w:p w14:paraId="2B8FCACF"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nil"/>
              <w:bottom w:val="nil"/>
              <w:right w:val="single" w:sz="16" w:space="0" w:color="000000"/>
            </w:tcBorders>
            <w:shd w:val="clear" w:color="auto" w:fill="FFFFFF"/>
          </w:tcPr>
          <w:p w14:paraId="4664336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02CFA349"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74692FEB"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111.00</w:t>
            </w:r>
          </w:p>
        </w:tc>
        <w:tc>
          <w:tcPr>
            <w:tcW w:w="1061" w:type="dxa"/>
            <w:tcBorders>
              <w:top w:val="nil"/>
              <w:left w:val="single" w:sz="16" w:space="0" w:color="000000"/>
              <w:bottom w:val="nil"/>
            </w:tcBorders>
            <w:shd w:val="clear" w:color="auto" w:fill="FFFFFF"/>
          </w:tcPr>
          <w:p w14:paraId="02604854"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114.5000</w:t>
            </w:r>
          </w:p>
        </w:tc>
        <w:tc>
          <w:tcPr>
            <w:tcW w:w="1000" w:type="dxa"/>
            <w:tcBorders>
              <w:top w:val="nil"/>
              <w:bottom w:val="nil"/>
            </w:tcBorders>
            <w:shd w:val="clear" w:color="auto" w:fill="FFFFFF"/>
          </w:tcPr>
          <w:p w14:paraId="42C37F0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w:t>
            </w:r>
          </w:p>
        </w:tc>
        <w:tc>
          <w:tcPr>
            <w:tcW w:w="1409" w:type="dxa"/>
            <w:tcBorders>
              <w:top w:val="nil"/>
              <w:bottom w:val="nil"/>
              <w:right w:val="single" w:sz="16" w:space="0" w:color="000000"/>
            </w:tcBorders>
            <w:shd w:val="clear" w:color="auto" w:fill="FFFFFF"/>
          </w:tcPr>
          <w:p w14:paraId="60ED1871"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4.94975</w:t>
            </w:r>
          </w:p>
        </w:tc>
      </w:tr>
      <w:tr w:rsidR="001541FC" w:rsidRPr="000137F2" w14:paraId="55271476"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72B7E123"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116.00</w:t>
            </w:r>
          </w:p>
        </w:tc>
        <w:tc>
          <w:tcPr>
            <w:tcW w:w="1061" w:type="dxa"/>
            <w:tcBorders>
              <w:top w:val="nil"/>
              <w:left w:val="single" w:sz="16" w:space="0" w:color="000000"/>
              <w:bottom w:val="nil"/>
            </w:tcBorders>
            <w:shd w:val="clear" w:color="auto" w:fill="FFFFFF"/>
          </w:tcPr>
          <w:p w14:paraId="1344EFB6"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117.0000</w:t>
            </w:r>
          </w:p>
        </w:tc>
        <w:tc>
          <w:tcPr>
            <w:tcW w:w="1000" w:type="dxa"/>
            <w:tcBorders>
              <w:top w:val="nil"/>
              <w:bottom w:val="nil"/>
            </w:tcBorders>
            <w:shd w:val="clear" w:color="auto" w:fill="FFFFFF"/>
          </w:tcPr>
          <w:p w14:paraId="56ACC433"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nil"/>
              <w:bottom w:val="nil"/>
              <w:right w:val="single" w:sz="16" w:space="0" w:color="000000"/>
            </w:tcBorders>
            <w:shd w:val="clear" w:color="auto" w:fill="FFFFFF"/>
          </w:tcPr>
          <w:p w14:paraId="3CEFC360"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16643691" w14:textId="77777777" w:rsidTr="00F71721">
        <w:trPr>
          <w:cantSplit/>
        </w:trPr>
        <w:tc>
          <w:tcPr>
            <w:tcW w:w="1530" w:type="dxa"/>
            <w:tcBorders>
              <w:top w:val="nil"/>
              <w:left w:val="single" w:sz="16" w:space="0" w:color="000000"/>
              <w:bottom w:val="nil"/>
              <w:right w:val="single" w:sz="16" w:space="0" w:color="000000"/>
            </w:tcBorders>
            <w:shd w:val="clear" w:color="auto" w:fill="FFFFFF"/>
            <w:vAlign w:val="center"/>
          </w:tcPr>
          <w:p w14:paraId="5748E3DC"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119.00</w:t>
            </w:r>
          </w:p>
        </w:tc>
        <w:tc>
          <w:tcPr>
            <w:tcW w:w="1061" w:type="dxa"/>
            <w:tcBorders>
              <w:top w:val="nil"/>
              <w:left w:val="single" w:sz="16" w:space="0" w:color="000000"/>
              <w:bottom w:val="nil"/>
            </w:tcBorders>
            <w:shd w:val="clear" w:color="auto" w:fill="FFFFFF"/>
          </w:tcPr>
          <w:p w14:paraId="225A4577"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121.0000</w:t>
            </w:r>
          </w:p>
        </w:tc>
        <w:tc>
          <w:tcPr>
            <w:tcW w:w="1000" w:type="dxa"/>
            <w:tcBorders>
              <w:top w:val="nil"/>
              <w:bottom w:val="nil"/>
            </w:tcBorders>
            <w:shd w:val="clear" w:color="auto" w:fill="FFFFFF"/>
          </w:tcPr>
          <w:p w14:paraId="7C27B833"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1409" w:type="dxa"/>
            <w:tcBorders>
              <w:top w:val="nil"/>
              <w:bottom w:val="nil"/>
              <w:right w:val="single" w:sz="16" w:space="0" w:color="000000"/>
            </w:tcBorders>
            <w:shd w:val="clear" w:color="auto" w:fill="FFFFFF"/>
          </w:tcPr>
          <w:p w14:paraId="1AD271CB"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w:t>
            </w:r>
          </w:p>
        </w:tc>
      </w:tr>
      <w:tr w:rsidR="001541FC" w:rsidRPr="000137F2" w14:paraId="377692AE" w14:textId="77777777" w:rsidTr="00F71721">
        <w:trPr>
          <w:cantSplit/>
        </w:trPr>
        <w:tc>
          <w:tcPr>
            <w:tcW w:w="1530" w:type="dxa"/>
            <w:tcBorders>
              <w:top w:val="nil"/>
              <w:left w:val="single" w:sz="16" w:space="0" w:color="000000"/>
              <w:bottom w:val="single" w:sz="16" w:space="0" w:color="000000"/>
              <w:right w:val="single" w:sz="16" w:space="0" w:color="000000"/>
            </w:tcBorders>
            <w:shd w:val="clear" w:color="auto" w:fill="FFFFFF"/>
            <w:vAlign w:val="center"/>
          </w:tcPr>
          <w:p w14:paraId="1D8E0689"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Total</w:t>
            </w:r>
          </w:p>
        </w:tc>
        <w:tc>
          <w:tcPr>
            <w:tcW w:w="1061" w:type="dxa"/>
            <w:tcBorders>
              <w:top w:val="nil"/>
              <w:left w:val="single" w:sz="16" w:space="0" w:color="000000"/>
              <w:bottom w:val="single" w:sz="16" w:space="0" w:color="000000"/>
            </w:tcBorders>
            <w:shd w:val="clear" w:color="auto" w:fill="FFFFFF"/>
          </w:tcPr>
          <w:p w14:paraId="6C9D6F89"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103.5909</w:t>
            </w:r>
          </w:p>
        </w:tc>
        <w:tc>
          <w:tcPr>
            <w:tcW w:w="1000" w:type="dxa"/>
            <w:tcBorders>
              <w:top w:val="nil"/>
              <w:bottom w:val="single" w:sz="16" w:space="0" w:color="000000"/>
            </w:tcBorders>
            <w:shd w:val="clear" w:color="auto" w:fill="FFFFFF"/>
          </w:tcPr>
          <w:p w14:paraId="6ECCDCB1"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22</w:t>
            </w:r>
          </w:p>
        </w:tc>
        <w:tc>
          <w:tcPr>
            <w:tcW w:w="1409" w:type="dxa"/>
            <w:tcBorders>
              <w:top w:val="nil"/>
              <w:bottom w:val="single" w:sz="16" w:space="0" w:color="000000"/>
              <w:right w:val="single" w:sz="16" w:space="0" w:color="000000"/>
            </w:tcBorders>
            <w:shd w:val="clear" w:color="auto" w:fill="FFFFFF"/>
          </w:tcPr>
          <w:p w14:paraId="443B714E"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9.01142</w:t>
            </w:r>
          </w:p>
        </w:tc>
      </w:tr>
    </w:tbl>
    <w:p w14:paraId="5AE5F2C7" w14:textId="77777777" w:rsidR="001541FC" w:rsidRPr="000137F2" w:rsidRDefault="001541FC" w:rsidP="001541FC">
      <w:pPr>
        <w:autoSpaceDE w:val="0"/>
        <w:autoSpaceDN w:val="0"/>
        <w:adjustRightInd w:val="0"/>
        <w:spacing w:after="0" w:line="240" w:lineRule="auto"/>
        <w:rPr>
          <w:rFonts w:ascii="Times New Roman" w:hAnsi="Times New Roman" w:cs="Times New Roman"/>
          <w:sz w:val="24"/>
          <w:szCs w:val="24"/>
        </w:rPr>
      </w:pP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276"/>
        <w:gridCol w:w="1134"/>
        <w:gridCol w:w="992"/>
        <w:gridCol w:w="425"/>
        <w:gridCol w:w="851"/>
        <w:gridCol w:w="709"/>
        <w:gridCol w:w="567"/>
      </w:tblGrid>
      <w:tr w:rsidR="001541FC" w:rsidRPr="000137F2" w14:paraId="01CD8B51" w14:textId="77777777" w:rsidTr="003E107E">
        <w:trPr>
          <w:cantSplit/>
        </w:trPr>
        <w:tc>
          <w:tcPr>
            <w:tcW w:w="7225" w:type="dxa"/>
            <w:gridSpan w:val="8"/>
            <w:shd w:val="clear" w:color="auto" w:fill="FFFFFF"/>
          </w:tcPr>
          <w:p w14:paraId="429FA6C4"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b/>
                <w:bCs/>
                <w:color w:val="000000"/>
                <w:sz w:val="18"/>
                <w:szCs w:val="18"/>
              </w:rPr>
              <w:t>ANOVA Table</w:t>
            </w:r>
          </w:p>
        </w:tc>
      </w:tr>
      <w:tr w:rsidR="001541FC" w:rsidRPr="000137F2" w14:paraId="1CC969A5" w14:textId="77777777" w:rsidTr="003E107E">
        <w:trPr>
          <w:cantSplit/>
        </w:trPr>
        <w:tc>
          <w:tcPr>
            <w:tcW w:w="3681" w:type="dxa"/>
            <w:gridSpan w:val="3"/>
            <w:shd w:val="clear" w:color="auto" w:fill="FFFFFF"/>
          </w:tcPr>
          <w:p w14:paraId="45665B4C"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02C94749"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Sum of Squares</w:t>
            </w:r>
          </w:p>
        </w:tc>
        <w:tc>
          <w:tcPr>
            <w:tcW w:w="425" w:type="dxa"/>
            <w:shd w:val="clear" w:color="auto" w:fill="FFFFFF"/>
          </w:tcPr>
          <w:p w14:paraId="7EC0695F"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df</w:t>
            </w:r>
          </w:p>
        </w:tc>
        <w:tc>
          <w:tcPr>
            <w:tcW w:w="851" w:type="dxa"/>
            <w:shd w:val="clear" w:color="auto" w:fill="FFFFFF"/>
          </w:tcPr>
          <w:p w14:paraId="36976803"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Mean Square</w:t>
            </w:r>
          </w:p>
        </w:tc>
        <w:tc>
          <w:tcPr>
            <w:tcW w:w="709" w:type="dxa"/>
            <w:shd w:val="clear" w:color="auto" w:fill="FFFFFF"/>
          </w:tcPr>
          <w:p w14:paraId="697E074A"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F</w:t>
            </w:r>
          </w:p>
        </w:tc>
        <w:tc>
          <w:tcPr>
            <w:tcW w:w="567" w:type="dxa"/>
            <w:shd w:val="clear" w:color="auto" w:fill="FFFFFF"/>
          </w:tcPr>
          <w:p w14:paraId="22EA97AC" w14:textId="77777777" w:rsidR="001541FC" w:rsidRPr="000137F2"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0137F2">
              <w:rPr>
                <w:rFonts w:ascii="Arial" w:hAnsi="Arial" w:cs="Arial"/>
                <w:color w:val="000000"/>
                <w:sz w:val="18"/>
                <w:szCs w:val="18"/>
              </w:rPr>
              <w:t>Sig.</w:t>
            </w:r>
          </w:p>
        </w:tc>
      </w:tr>
      <w:tr w:rsidR="001541FC" w:rsidRPr="000137F2" w14:paraId="1350241C" w14:textId="77777777" w:rsidTr="003E107E">
        <w:trPr>
          <w:cantSplit/>
        </w:trPr>
        <w:tc>
          <w:tcPr>
            <w:tcW w:w="1271" w:type="dxa"/>
            <w:vMerge w:val="restart"/>
            <w:shd w:val="clear" w:color="auto" w:fill="FFFFFF"/>
            <w:vAlign w:val="center"/>
          </w:tcPr>
          <w:p w14:paraId="75E68F58"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Keterampilan Kolaborasi * Teman Sebaya</w:t>
            </w:r>
          </w:p>
        </w:tc>
        <w:tc>
          <w:tcPr>
            <w:tcW w:w="1276" w:type="dxa"/>
            <w:vMerge w:val="restart"/>
            <w:shd w:val="clear" w:color="auto" w:fill="FFFFFF"/>
            <w:vAlign w:val="center"/>
          </w:tcPr>
          <w:p w14:paraId="291609D9"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Between Groups</w:t>
            </w:r>
          </w:p>
        </w:tc>
        <w:tc>
          <w:tcPr>
            <w:tcW w:w="1134" w:type="dxa"/>
            <w:shd w:val="clear" w:color="auto" w:fill="FFFFFF"/>
            <w:vAlign w:val="center"/>
          </w:tcPr>
          <w:p w14:paraId="4D848C71"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(Combined)</w:t>
            </w:r>
          </w:p>
        </w:tc>
        <w:tc>
          <w:tcPr>
            <w:tcW w:w="992" w:type="dxa"/>
            <w:shd w:val="clear" w:color="auto" w:fill="FFFFFF"/>
          </w:tcPr>
          <w:p w14:paraId="710CB73F"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1261.818</w:t>
            </w:r>
          </w:p>
        </w:tc>
        <w:tc>
          <w:tcPr>
            <w:tcW w:w="425" w:type="dxa"/>
            <w:shd w:val="clear" w:color="auto" w:fill="FFFFFF"/>
          </w:tcPr>
          <w:p w14:paraId="0FDED0D2"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13</w:t>
            </w:r>
          </w:p>
        </w:tc>
        <w:tc>
          <w:tcPr>
            <w:tcW w:w="851" w:type="dxa"/>
            <w:shd w:val="clear" w:color="auto" w:fill="FFFFFF"/>
          </w:tcPr>
          <w:p w14:paraId="71FDAF2D"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97.063</w:t>
            </w:r>
          </w:p>
        </w:tc>
        <w:tc>
          <w:tcPr>
            <w:tcW w:w="709" w:type="dxa"/>
            <w:shd w:val="clear" w:color="auto" w:fill="FFFFFF"/>
          </w:tcPr>
          <w:p w14:paraId="2C36359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1.751</w:t>
            </w:r>
          </w:p>
        </w:tc>
        <w:tc>
          <w:tcPr>
            <w:tcW w:w="567" w:type="dxa"/>
            <w:shd w:val="clear" w:color="auto" w:fill="FFFFFF"/>
          </w:tcPr>
          <w:p w14:paraId="36B33049"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.216</w:t>
            </w:r>
          </w:p>
        </w:tc>
      </w:tr>
      <w:tr w:rsidR="001541FC" w:rsidRPr="000137F2" w14:paraId="7526E923" w14:textId="77777777" w:rsidTr="003E107E">
        <w:trPr>
          <w:cantSplit/>
        </w:trPr>
        <w:tc>
          <w:tcPr>
            <w:tcW w:w="1271" w:type="dxa"/>
            <w:vMerge/>
            <w:shd w:val="clear" w:color="auto" w:fill="FFFFFF"/>
            <w:vAlign w:val="center"/>
          </w:tcPr>
          <w:p w14:paraId="0485F382" w14:textId="77777777" w:rsidR="001541FC" w:rsidRPr="000137F2" w:rsidRDefault="001541FC" w:rsidP="00F71721">
            <w:pPr>
              <w:autoSpaceDE w:val="0"/>
              <w:autoSpaceDN w:val="0"/>
              <w:adjustRightInd w:val="0"/>
              <w:spacing w:after="0" w:line="240" w:lineRule="auto"/>
              <w:rPr>
                <w:rFonts w:ascii="Arial" w:hAnsi="Arial" w:cs="Arial"/>
                <w:color w:val="000000"/>
                <w:sz w:val="18"/>
                <w:szCs w:val="18"/>
              </w:rPr>
            </w:pPr>
          </w:p>
        </w:tc>
        <w:tc>
          <w:tcPr>
            <w:tcW w:w="1276" w:type="dxa"/>
            <w:vMerge/>
            <w:shd w:val="clear" w:color="auto" w:fill="FFFFFF"/>
            <w:vAlign w:val="center"/>
          </w:tcPr>
          <w:p w14:paraId="21DB7195" w14:textId="77777777" w:rsidR="001541FC" w:rsidRPr="000137F2" w:rsidRDefault="001541FC" w:rsidP="00F71721">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vAlign w:val="center"/>
          </w:tcPr>
          <w:p w14:paraId="7AA1332C"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Linearity</w:t>
            </w:r>
          </w:p>
        </w:tc>
        <w:tc>
          <w:tcPr>
            <w:tcW w:w="992" w:type="dxa"/>
            <w:shd w:val="clear" w:color="auto" w:fill="FFFFFF"/>
          </w:tcPr>
          <w:p w14:paraId="15351B38"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829.201</w:t>
            </w:r>
          </w:p>
        </w:tc>
        <w:tc>
          <w:tcPr>
            <w:tcW w:w="425" w:type="dxa"/>
            <w:shd w:val="clear" w:color="auto" w:fill="FFFFFF"/>
          </w:tcPr>
          <w:p w14:paraId="3161ED1D"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w:t>
            </w:r>
          </w:p>
        </w:tc>
        <w:tc>
          <w:tcPr>
            <w:tcW w:w="851" w:type="dxa"/>
            <w:shd w:val="clear" w:color="auto" w:fill="FFFFFF"/>
          </w:tcPr>
          <w:p w14:paraId="14D24D1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829.201</w:t>
            </w:r>
          </w:p>
        </w:tc>
        <w:tc>
          <w:tcPr>
            <w:tcW w:w="709" w:type="dxa"/>
            <w:shd w:val="clear" w:color="auto" w:fill="FFFFFF"/>
          </w:tcPr>
          <w:p w14:paraId="62E49092"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14.957</w:t>
            </w:r>
          </w:p>
        </w:tc>
        <w:tc>
          <w:tcPr>
            <w:tcW w:w="567" w:type="dxa"/>
            <w:shd w:val="clear" w:color="auto" w:fill="FFFFFF"/>
          </w:tcPr>
          <w:p w14:paraId="758B1EBB"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.005</w:t>
            </w:r>
          </w:p>
        </w:tc>
      </w:tr>
      <w:tr w:rsidR="001541FC" w:rsidRPr="000137F2" w14:paraId="4D3EC9A0" w14:textId="77777777" w:rsidTr="003E107E">
        <w:trPr>
          <w:cantSplit/>
        </w:trPr>
        <w:tc>
          <w:tcPr>
            <w:tcW w:w="1271" w:type="dxa"/>
            <w:vMerge/>
            <w:shd w:val="clear" w:color="auto" w:fill="FFFFFF"/>
            <w:vAlign w:val="center"/>
          </w:tcPr>
          <w:p w14:paraId="70CAD1A2" w14:textId="77777777" w:rsidR="001541FC" w:rsidRPr="000137F2" w:rsidRDefault="001541FC" w:rsidP="00F71721">
            <w:pPr>
              <w:autoSpaceDE w:val="0"/>
              <w:autoSpaceDN w:val="0"/>
              <w:adjustRightInd w:val="0"/>
              <w:spacing w:after="0" w:line="240" w:lineRule="auto"/>
              <w:rPr>
                <w:rFonts w:ascii="Arial" w:hAnsi="Arial" w:cs="Arial"/>
                <w:color w:val="000000"/>
                <w:sz w:val="18"/>
                <w:szCs w:val="18"/>
              </w:rPr>
            </w:pPr>
          </w:p>
        </w:tc>
        <w:tc>
          <w:tcPr>
            <w:tcW w:w="1276" w:type="dxa"/>
            <w:vMerge/>
            <w:shd w:val="clear" w:color="auto" w:fill="FFFFFF"/>
            <w:vAlign w:val="center"/>
          </w:tcPr>
          <w:p w14:paraId="2FD91FAD" w14:textId="77777777" w:rsidR="001541FC" w:rsidRPr="000137F2" w:rsidRDefault="001541FC" w:rsidP="00F71721">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vAlign w:val="center"/>
          </w:tcPr>
          <w:p w14:paraId="37A0F203"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Deviation from Linearity</w:t>
            </w:r>
          </w:p>
        </w:tc>
        <w:tc>
          <w:tcPr>
            <w:tcW w:w="992" w:type="dxa"/>
            <w:shd w:val="clear" w:color="auto" w:fill="FFFFFF"/>
          </w:tcPr>
          <w:p w14:paraId="34711F7A"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432.617</w:t>
            </w:r>
          </w:p>
        </w:tc>
        <w:tc>
          <w:tcPr>
            <w:tcW w:w="425" w:type="dxa"/>
            <w:shd w:val="clear" w:color="auto" w:fill="FFFFFF"/>
          </w:tcPr>
          <w:p w14:paraId="72D1629C"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12</w:t>
            </w:r>
          </w:p>
        </w:tc>
        <w:tc>
          <w:tcPr>
            <w:tcW w:w="851" w:type="dxa"/>
            <w:shd w:val="clear" w:color="auto" w:fill="FFFFFF"/>
          </w:tcPr>
          <w:p w14:paraId="65C0EBF6"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36.051</w:t>
            </w:r>
          </w:p>
        </w:tc>
        <w:tc>
          <w:tcPr>
            <w:tcW w:w="709" w:type="dxa"/>
            <w:shd w:val="clear" w:color="auto" w:fill="FFFFFF"/>
          </w:tcPr>
          <w:p w14:paraId="35292EC9"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.650</w:t>
            </w:r>
          </w:p>
        </w:tc>
        <w:tc>
          <w:tcPr>
            <w:tcW w:w="567" w:type="dxa"/>
            <w:shd w:val="clear" w:color="auto" w:fill="FFFFFF"/>
          </w:tcPr>
          <w:p w14:paraId="07F49683"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.758</w:t>
            </w:r>
          </w:p>
        </w:tc>
      </w:tr>
      <w:tr w:rsidR="001541FC" w:rsidRPr="000137F2" w14:paraId="3F3A027F" w14:textId="77777777" w:rsidTr="003E107E">
        <w:trPr>
          <w:cantSplit/>
        </w:trPr>
        <w:tc>
          <w:tcPr>
            <w:tcW w:w="1271" w:type="dxa"/>
            <w:vMerge/>
            <w:shd w:val="clear" w:color="auto" w:fill="FFFFFF"/>
            <w:vAlign w:val="center"/>
          </w:tcPr>
          <w:p w14:paraId="7CC9D524" w14:textId="77777777" w:rsidR="001541FC" w:rsidRPr="000137F2" w:rsidRDefault="001541FC" w:rsidP="00F71721">
            <w:pPr>
              <w:autoSpaceDE w:val="0"/>
              <w:autoSpaceDN w:val="0"/>
              <w:adjustRightInd w:val="0"/>
              <w:spacing w:after="0" w:line="240" w:lineRule="auto"/>
              <w:rPr>
                <w:rFonts w:ascii="Arial" w:hAnsi="Arial" w:cs="Arial"/>
                <w:color w:val="000000"/>
                <w:sz w:val="18"/>
                <w:szCs w:val="18"/>
              </w:rPr>
            </w:pPr>
          </w:p>
        </w:tc>
        <w:tc>
          <w:tcPr>
            <w:tcW w:w="2410" w:type="dxa"/>
            <w:gridSpan w:val="2"/>
            <w:shd w:val="clear" w:color="auto" w:fill="FFFFFF"/>
            <w:vAlign w:val="center"/>
          </w:tcPr>
          <w:p w14:paraId="6602B3FF"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Within Groups</w:t>
            </w:r>
          </w:p>
        </w:tc>
        <w:tc>
          <w:tcPr>
            <w:tcW w:w="992" w:type="dxa"/>
            <w:shd w:val="clear" w:color="auto" w:fill="FFFFFF"/>
          </w:tcPr>
          <w:p w14:paraId="10C02976"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443.500</w:t>
            </w:r>
          </w:p>
        </w:tc>
        <w:tc>
          <w:tcPr>
            <w:tcW w:w="425" w:type="dxa"/>
            <w:shd w:val="clear" w:color="auto" w:fill="FFFFFF"/>
          </w:tcPr>
          <w:p w14:paraId="370355F4"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8</w:t>
            </w:r>
          </w:p>
        </w:tc>
        <w:tc>
          <w:tcPr>
            <w:tcW w:w="851" w:type="dxa"/>
            <w:shd w:val="clear" w:color="auto" w:fill="FFFFFF"/>
          </w:tcPr>
          <w:p w14:paraId="1605536D"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55.438</w:t>
            </w:r>
          </w:p>
        </w:tc>
        <w:tc>
          <w:tcPr>
            <w:tcW w:w="709" w:type="dxa"/>
            <w:shd w:val="clear" w:color="auto" w:fill="FFFFFF"/>
          </w:tcPr>
          <w:p w14:paraId="655E31A5"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cPr>
          <w:p w14:paraId="69A377DB"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r>
      <w:tr w:rsidR="001541FC" w:rsidRPr="000137F2" w14:paraId="2F6558C3" w14:textId="77777777" w:rsidTr="003E107E">
        <w:trPr>
          <w:cantSplit/>
        </w:trPr>
        <w:tc>
          <w:tcPr>
            <w:tcW w:w="1271" w:type="dxa"/>
            <w:vMerge/>
            <w:shd w:val="clear" w:color="auto" w:fill="FFFFFF"/>
            <w:vAlign w:val="center"/>
          </w:tcPr>
          <w:p w14:paraId="2F7E983B"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c>
          <w:tcPr>
            <w:tcW w:w="2410" w:type="dxa"/>
            <w:gridSpan w:val="2"/>
            <w:shd w:val="clear" w:color="auto" w:fill="FFFFFF"/>
            <w:vAlign w:val="center"/>
          </w:tcPr>
          <w:p w14:paraId="26A2DDF6" w14:textId="77777777" w:rsidR="001541FC" w:rsidRPr="000137F2" w:rsidRDefault="001541FC" w:rsidP="00F71721">
            <w:pPr>
              <w:autoSpaceDE w:val="0"/>
              <w:autoSpaceDN w:val="0"/>
              <w:adjustRightInd w:val="0"/>
              <w:spacing w:after="0" w:line="320" w:lineRule="atLeast"/>
              <w:ind w:left="60" w:right="60"/>
              <w:rPr>
                <w:rFonts w:ascii="Arial" w:hAnsi="Arial" w:cs="Arial"/>
                <w:color w:val="000000"/>
                <w:sz w:val="18"/>
                <w:szCs w:val="18"/>
              </w:rPr>
            </w:pPr>
            <w:r w:rsidRPr="000137F2">
              <w:rPr>
                <w:rFonts w:ascii="Arial" w:hAnsi="Arial" w:cs="Arial"/>
                <w:color w:val="000000"/>
                <w:sz w:val="18"/>
                <w:szCs w:val="18"/>
              </w:rPr>
              <w:t>Total</w:t>
            </w:r>
          </w:p>
        </w:tc>
        <w:tc>
          <w:tcPr>
            <w:tcW w:w="992" w:type="dxa"/>
            <w:shd w:val="clear" w:color="auto" w:fill="FFFFFF"/>
          </w:tcPr>
          <w:p w14:paraId="5129E7A1"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1705.318</w:t>
            </w:r>
          </w:p>
        </w:tc>
        <w:tc>
          <w:tcPr>
            <w:tcW w:w="425" w:type="dxa"/>
            <w:shd w:val="clear" w:color="auto" w:fill="FFFFFF"/>
          </w:tcPr>
          <w:p w14:paraId="4FA7ED58" w14:textId="77777777" w:rsidR="001541FC" w:rsidRPr="000137F2"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0137F2">
              <w:rPr>
                <w:rFonts w:ascii="Arial" w:hAnsi="Arial" w:cs="Arial"/>
                <w:color w:val="000000"/>
                <w:sz w:val="18"/>
                <w:szCs w:val="18"/>
              </w:rPr>
              <w:t>21</w:t>
            </w:r>
          </w:p>
        </w:tc>
        <w:tc>
          <w:tcPr>
            <w:tcW w:w="851" w:type="dxa"/>
            <w:shd w:val="clear" w:color="auto" w:fill="FFFFFF"/>
          </w:tcPr>
          <w:p w14:paraId="78492B59"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14:paraId="2A10E221"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cPr>
          <w:p w14:paraId="64BFDBEF" w14:textId="77777777" w:rsidR="001541FC" w:rsidRPr="000137F2" w:rsidRDefault="001541FC" w:rsidP="00F71721">
            <w:pPr>
              <w:autoSpaceDE w:val="0"/>
              <w:autoSpaceDN w:val="0"/>
              <w:adjustRightInd w:val="0"/>
              <w:spacing w:after="0" w:line="240" w:lineRule="auto"/>
              <w:rPr>
                <w:rFonts w:ascii="Times New Roman" w:hAnsi="Times New Roman" w:cs="Times New Roman"/>
                <w:sz w:val="24"/>
                <w:szCs w:val="24"/>
              </w:rPr>
            </w:pPr>
          </w:p>
        </w:tc>
      </w:tr>
    </w:tbl>
    <w:p w14:paraId="5E0AEAC2" w14:textId="77777777" w:rsidR="001541FC" w:rsidRPr="00F03DBA" w:rsidRDefault="001541FC" w:rsidP="001541FC">
      <w:pPr>
        <w:autoSpaceDE w:val="0"/>
        <w:autoSpaceDN w:val="0"/>
        <w:adjustRightInd w:val="0"/>
        <w:spacing w:after="0" w:line="240" w:lineRule="auto"/>
        <w:rPr>
          <w:rFonts w:ascii="Times New Roman" w:hAnsi="Times New Roman" w:cs="Times New Roman"/>
          <w:sz w:val="24"/>
          <w:szCs w:val="24"/>
        </w:rPr>
      </w:pPr>
    </w:p>
    <w:tbl>
      <w:tblPr>
        <w:tblW w:w="6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167"/>
        <w:gridCol w:w="1000"/>
        <w:gridCol w:w="1303"/>
      </w:tblGrid>
      <w:tr w:rsidR="001541FC" w:rsidRPr="00F03DBA" w14:paraId="30083012" w14:textId="77777777" w:rsidTr="00F71721">
        <w:trPr>
          <w:cantSplit/>
        </w:trPr>
        <w:tc>
          <w:tcPr>
            <w:tcW w:w="6895" w:type="dxa"/>
            <w:gridSpan w:val="5"/>
            <w:tcBorders>
              <w:top w:val="nil"/>
              <w:left w:val="nil"/>
              <w:bottom w:val="nil"/>
              <w:right w:val="nil"/>
            </w:tcBorders>
            <w:shd w:val="clear" w:color="auto" w:fill="FFFFFF"/>
          </w:tcPr>
          <w:p w14:paraId="63DCFDF9" w14:textId="77777777" w:rsidR="001541FC" w:rsidRPr="00F03DBA"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b/>
                <w:bCs/>
                <w:color w:val="000000"/>
                <w:sz w:val="18"/>
                <w:szCs w:val="18"/>
              </w:rPr>
              <w:t>Measures of Association</w:t>
            </w:r>
          </w:p>
        </w:tc>
      </w:tr>
      <w:tr w:rsidR="001541FC" w:rsidRPr="00F03DBA" w14:paraId="21E9C5DA" w14:textId="77777777" w:rsidTr="00F71721">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14:paraId="4528EA9F" w14:textId="77777777" w:rsidR="001541FC" w:rsidRPr="00F03DBA" w:rsidRDefault="001541FC" w:rsidP="00F7172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Pr>
          <w:p w14:paraId="4DBDA58F" w14:textId="77777777" w:rsidR="001541FC" w:rsidRPr="00F03DBA"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R</w:t>
            </w:r>
          </w:p>
        </w:tc>
        <w:tc>
          <w:tcPr>
            <w:tcW w:w="1167" w:type="dxa"/>
            <w:tcBorders>
              <w:top w:val="single" w:sz="16" w:space="0" w:color="000000"/>
              <w:bottom w:val="single" w:sz="16" w:space="0" w:color="000000"/>
            </w:tcBorders>
            <w:shd w:val="clear" w:color="auto" w:fill="FFFFFF"/>
          </w:tcPr>
          <w:p w14:paraId="7F8549F1" w14:textId="77777777" w:rsidR="001541FC" w:rsidRPr="00F03DBA"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R Squared</w:t>
            </w:r>
          </w:p>
        </w:tc>
        <w:tc>
          <w:tcPr>
            <w:tcW w:w="1000" w:type="dxa"/>
            <w:tcBorders>
              <w:top w:val="single" w:sz="16" w:space="0" w:color="000000"/>
              <w:bottom w:val="single" w:sz="16" w:space="0" w:color="000000"/>
            </w:tcBorders>
            <w:shd w:val="clear" w:color="auto" w:fill="FFFFFF"/>
          </w:tcPr>
          <w:p w14:paraId="3772B171" w14:textId="77777777" w:rsidR="001541FC" w:rsidRPr="00F03DBA"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Eta</w:t>
            </w:r>
          </w:p>
        </w:tc>
        <w:tc>
          <w:tcPr>
            <w:tcW w:w="1303" w:type="dxa"/>
            <w:tcBorders>
              <w:top w:val="single" w:sz="16" w:space="0" w:color="000000"/>
              <w:bottom w:val="single" w:sz="16" w:space="0" w:color="000000"/>
              <w:right w:val="single" w:sz="16" w:space="0" w:color="000000"/>
            </w:tcBorders>
            <w:shd w:val="clear" w:color="auto" w:fill="FFFFFF"/>
          </w:tcPr>
          <w:p w14:paraId="460DFE83" w14:textId="77777777" w:rsidR="001541FC" w:rsidRPr="00F03DBA" w:rsidRDefault="001541FC"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Eta Squared</w:t>
            </w:r>
          </w:p>
        </w:tc>
      </w:tr>
      <w:tr w:rsidR="001541FC" w:rsidRPr="00F03DBA" w14:paraId="5B07DEDC" w14:textId="77777777" w:rsidTr="00F71721">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0580301" w14:textId="77777777" w:rsidR="001541FC" w:rsidRPr="00F03DBA" w:rsidRDefault="001541FC"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Keterampilan Kolaborasi * Teman Sebaya</w:t>
            </w:r>
          </w:p>
        </w:tc>
        <w:tc>
          <w:tcPr>
            <w:tcW w:w="1000" w:type="dxa"/>
            <w:tcBorders>
              <w:top w:val="single" w:sz="16" w:space="0" w:color="000000"/>
              <w:left w:val="single" w:sz="16" w:space="0" w:color="000000"/>
              <w:bottom w:val="single" w:sz="16" w:space="0" w:color="000000"/>
            </w:tcBorders>
            <w:shd w:val="clear" w:color="auto" w:fill="FFFFFF"/>
          </w:tcPr>
          <w:p w14:paraId="6B7809CA" w14:textId="77777777" w:rsidR="001541FC" w:rsidRPr="00F03DBA"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.697</w:t>
            </w:r>
          </w:p>
        </w:tc>
        <w:tc>
          <w:tcPr>
            <w:tcW w:w="1167" w:type="dxa"/>
            <w:tcBorders>
              <w:top w:val="single" w:sz="16" w:space="0" w:color="000000"/>
              <w:bottom w:val="single" w:sz="16" w:space="0" w:color="000000"/>
            </w:tcBorders>
            <w:shd w:val="clear" w:color="auto" w:fill="FFFFFF"/>
          </w:tcPr>
          <w:p w14:paraId="771C6EB5" w14:textId="77777777" w:rsidR="001541FC" w:rsidRPr="00F03DBA"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.486</w:t>
            </w:r>
          </w:p>
        </w:tc>
        <w:tc>
          <w:tcPr>
            <w:tcW w:w="1000" w:type="dxa"/>
            <w:tcBorders>
              <w:top w:val="single" w:sz="16" w:space="0" w:color="000000"/>
              <w:bottom w:val="single" w:sz="16" w:space="0" w:color="000000"/>
            </w:tcBorders>
            <w:shd w:val="clear" w:color="auto" w:fill="FFFFFF"/>
          </w:tcPr>
          <w:p w14:paraId="18D01E5A" w14:textId="77777777" w:rsidR="001541FC" w:rsidRPr="00F03DBA"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.860</w:t>
            </w:r>
          </w:p>
        </w:tc>
        <w:tc>
          <w:tcPr>
            <w:tcW w:w="1303" w:type="dxa"/>
            <w:tcBorders>
              <w:top w:val="single" w:sz="16" w:space="0" w:color="000000"/>
              <w:bottom w:val="single" w:sz="16" w:space="0" w:color="000000"/>
              <w:right w:val="single" w:sz="16" w:space="0" w:color="000000"/>
            </w:tcBorders>
            <w:shd w:val="clear" w:color="auto" w:fill="FFFFFF"/>
          </w:tcPr>
          <w:p w14:paraId="03291B45" w14:textId="77777777" w:rsidR="001541FC" w:rsidRPr="00F03DBA" w:rsidRDefault="001541FC"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.740</w:t>
            </w:r>
          </w:p>
        </w:tc>
      </w:tr>
    </w:tbl>
    <w:p w14:paraId="57FD91FD" w14:textId="77777777" w:rsidR="001541FC" w:rsidRPr="00F03DBA" w:rsidRDefault="001541FC" w:rsidP="001541FC">
      <w:pPr>
        <w:autoSpaceDE w:val="0"/>
        <w:autoSpaceDN w:val="0"/>
        <w:adjustRightInd w:val="0"/>
        <w:spacing w:after="0" w:line="400" w:lineRule="atLeast"/>
        <w:rPr>
          <w:rFonts w:ascii="Times New Roman" w:hAnsi="Times New Roman" w:cs="Times New Roman"/>
          <w:sz w:val="24"/>
          <w:szCs w:val="24"/>
        </w:rPr>
      </w:pPr>
    </w:p>
    <w:p w14:paraId="35D66F40" w14:textId="77777777" w:rsidR="001541FC" w:rsidRPr="000137F2" w:rsidRDefault="001541FC" w:rsidP="001541FC">
      <w:pPr>
        <w:autoSpaceDE w:val="0"/>
        <w:autoSpaceDN w:val="0"/>
        <w:adjustRightInd w:val="0"/>
        <w:spacing w:after="0" w:line="400" w:lineRule="atLeast"/>
        <w:rPr>
          <w:rFonts w:ascii="Times New Roman" w:hAnsi="Times New Roman" w:cs="Times New Roman"/>
          <w:sz w:val="24"/>
          <w:szCs w:val="24"/>
        </w:rPr>
      </w:pPr>
    </w:p>
    <w:p w14:paraId="7E76CA01" w14:textId="77777777" w:rsidR="001541FC" w:rsidRDefault="001541FC" w:rsidP="001541FC">
      <w:pPr>
        <w:autoSpaceDE w:val="0"/>
        <w:autoSpaceDN w:val="0"/>
        <w:adjustRightInd w:val="0"/>
        <w:spacing w:after="0" w:line="400" w:lineRule="atLeast"/>
        <w:rPr>
          <w:rFonts w:ascii="Times New Roman" w:hAnsi="Times New Roman" w:cs="Times New Roman"/>
          <w:sz w:val="24"/>
          <w:szCs w:val="24"/>
        </w:rPr>
      </w:pPr>
    </w:p>
    <w:p w14:paraId="2E308DD0" w14:textId="29794669" w:rsidR="001541FC" w:rsidRDefault="001541FC" w:rsidP="001541FC">
      <w:pPr>
        <w:autoSpaceDE w:val="0"/>
        <w:autoSpaceDN w:val="0"/>
        <w:adjustRightInd w:val="0"/>
        <w:spacing w:after="0" w:line="400" w:lineRule="atLeast"/>
        <w:rPr>
          <w:rFonts w:ascii="Times New Roman" w:hAnsi="Times New Roman" w:cs="Times New Roman"/>
          <w:sz w:val="24"/>
          <w:szCs w:val="24"/>
        </w:rPr>
      </w:pPr>
    </w:p>
    <w:p w14:paraId="2C8EFDC4" w14:textId="77777777" w:rsidR="003E107E" w:rsidRDefault="003E107E" w:rsidP="001541FC">
      <w:pPr>
        <w:autoSpaceDE w:val="0"/>
        <w:autoSpaceDN w:val="0"/>
        <w:adjustRightInd w:val="0"/>
        <w:spacing w:after="0" w:line="400" w:lineRule="atLeast"/>
        <w:rPr>
          <w:rFonts w:ascii="Times New Roman" w:hAnsi="Times New Roman" w:cs="Times New Roman"/>
          <w:sz w:val="24"/>
          <w:szCs w:val="24"/>
        </w:rPr>
      </w:pPr>
    </w:p>
    <w:p w14:paraId="21DC1642" w14:textId="77777777" w:rsidR="001541FC" w:rsidRDefault="001541FC" w:rsidP="00D0081F">
      <w:pPr>
        <w:rPr>
          <w:rFonts w:asciiTheme="majorBidi" w:hAnsiTheme="majorBidi" w:cstheme="majorBidi"/>
          <w:lang w:val="en-US"/>
        </w:rPr>
      </w:pPr>
    </w:p>
    <w:p w14:paraId="67118684" w14:textId="67A824F1" w:rsidR="00D0081F" w:rsidRDefault="00D0081F" w:rsidP="00D0081F">
      <w:pPr>
        <w:rPr>
          <w:rFonts w:asciiTheme="majorBidi" w:hAnsiTheme="majorBidi" w:cstheme="majorBidi"/>
          <w:lang w:val="en-US"/>
        </w:rPr>
      </w:pPr>
      <w:r>
        <w:rPr>
          <w:rFonts w:asciiTheme="majorBidi" w:hAnsiTheme="majorBidi" w:cstheme="majorBidi"/>
          <w:lang w:val="en-US"/>
        </w:rPr>
        <w:t>Lampiran 1</w:t>
      </w:r>
      <w:r w:rsidR="003A4E0D">
        <w:rPr>
          <w:rFonts w:asciiTheme="majorBidi" w:hAnsiTheme="majorBidi" w:cstheme="majorBidi"/>
          <w:lang w:val="en-US"/>
        </w:rPr>
        <w:t>7</w:t>
      </w:r>
    </w:p>
    <w:p w14:paraId="26626EF7" w14:textId="335B4C92" w:rsidR="00D0081F" w:rsidRPr="00BF7D59" w:rsidRDefault="00D0081F" w:rsidP="00BF7D59">
      <w:pPr>
        <w:jc w:val="center"/>
        <w:rPr>
          <w:rFonts w:asciiTheme="majorBidi" w:hAnsiTheme="majorBidi" w:cstheme="majorBidi"/>
          <w:b/>
          <w:bCs/>
          <w:lang w:val="en-US"/>
        </w:rPr>
      </w:pPr>
      <w:r w:rsidRPr="00BF7D59">
        <w:rPr>
          <w:rFonts w:asciiTheme="majorBidi" w:hAnsiTheme="majorBidi" w:cstheme="majorBidi"/>
          <w:b/>
          <w:bCs/>
          <w:lang w:val="en-US"/>
        </w:rPr>
        <w:t>Hasil Uji Heteroskedasititas</w:t>
      </w:r>
    </w:p>
    <w:p w14:paraId="3B844BC7"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p>
    <w:p w14:paraId="5D5BE390"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REGRESSION</w:t>
      </w:r>
    </w:p>
    <w:p w14:paraId="2935F616"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/MISSING LISTWISE</w:t>
      </w:r>
    </w:p>
    <w:p w14:paraId="162E7D9D"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/STATISTICS COEFF OUTS R ANOVA</w:t>
      </w:r>
    </w:p>
    <w:p w14:paraId="1095BECA"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/CRITERIA=PIN(.05) POUT(.10)</w:t>
      </w:r>
    </w:p>
    <w:p w14:paraId="5BC4FB30"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/NOORIGIN</w:t>
      </w:r>
    </w:p>
    <w:p w14:paraId="2EE535EF"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/DEPENDENT Y</w:t>
      </w:r>
    </w:p>
    <w:p w14:paraId="2A52CEF8"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/METHOD=ENTER X</w:t>
      </w:r>
    </w:p>
    <w:p w14:paraId="45DABBF6" w14:textId="77777777" w:rsidR="004427BA" w:rsidRPr="00F03D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/SCATTERPLOT=(*SRESID ,*ZPRED).</w:t>
      </w:r>
    </w:p>
    <w:p w14:paraId="7369AB39" w14:textId="77777777" w:rsidR="004427BA" w:rsidRDefault="004427BA" w:rsidP="004427BA">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Regression</w:t>
      </w:r>
    </w:p>
    <w:p w14:paraId="37DAA843" w14:textId="77777777" w:rsidR="004427BA" w:rsidRDefault="004427BA" w:rsidP="004427BA">
      <w:pPr>
        <w:autoSpaceDE w:val="0"/>
        <w:autoSpaceDN w:val="0"/>
        <w:adjustRightInd w:val="0"/>
        <w:spacing w:after="0" w:line="240" w:lineRule="auto"/>
        <w:rPr>
          <w:rFonts w:ascii="Courier New" w:hAnsi="Courier New" w:cs="Courier New"/>
          <w:color w:val="000000"/>
          <w:sz w:val="20"/>
          <w:szCs w:val="20"/>
        </w:rPr>
      </w:pPr>
    </w:p>
    <w:p w14:paraId="5A75E43C" w14:textId="77777777" w:rsidR="004427BA" w:rsidRPr="00F03DBA" w:rsidRDefault="004427BA" w:rsidP="004427B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[DataSet2]</w:t>
      </w:r>
    </w:p>
    <w:p w14:paraId="77C1C017" w14:textId="77777777" w:rsidR="004427BA" w:rsidRPr="00F03DBA" w:rsidRDefault="004427BA" w:rsidP="004427BA">
      <w:pPr>
        <w:autoSpaceDE w:val="0"/>
        <w:autoSpaceDN w:val="0"/>
        <w:adjustRightInd w:val="0"/>
        <w:spacing w:after="0" w:line="240" w:lineRule="auto"/>
        <w:rPr>
          <w:rFonts w:ascii="Times New Roman" w:hAnsi="Times New Roman" w:cs="Times New Roman"/>
          <w:sz w:val="24"/>
          <w:szCs w:val="24"/>
        </w:rPr>
      </w:pP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4427BA" w:rsidRPr="00F03DBA" w14:paraId="2F4F9315" w14:textId="77777777" w:rsidTr="00F71721">
        <w:trPr>
          <w:cantSplit/>
        </w:trPr>
        <w:tc>
          <w:tcPr>
            <w:tcW w:w="4684" w:type="dxa"/>
            <w:gridSpan w:val="4"/>
            <w:tcBorders>
              <w:top w:val="nil"/>
              <w:left w:val="nil"/>
              <w:bottom w:val="nil"/>
              <w:right w:val="nil"/>
            </w:tcBorders>
            <w:shd w:val="clear" w:color="auto" w:fill="FFFFFF"/>
          </w:tcPr>
          <w:p w14:paraId="5EF31A94"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b/>
                <w:bCs/>
                <w:color w:val="000000"/>
                <w:sz w:val="18"/>
                <w:szCs w:val="18"/>
              </w:rPr>
              <w:t>Variables Entered/Removed</w:t>
            </w:r>
            <w:r w:rsidRPr="00F03DBA">
              <w:rPr>
                <w:rFonts w:ascii="Arial" w:hAnsi="Arial" w:cs="Arial"/>
                <w:b/>
                <w:bCs/>
                <w:color w:val="000000"/>
                <w:sz w:val="18"/>
                <w:szCs w:val="18"/>
                <w:vertAlign w:val="superscript"/>
              </w:rPr>
              <w:t>a</w:t>
            </w:r>
          </w:p>
        </w:tc>
      </w:tr>
      <w:tr w:rsidR="004427BA" w:rsidRPr="00F03DBA" w14:paraId="316839B1" w14:textId="77777777" w:rsidTr="00F71721">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14:paraId="1ACA5503"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14:paraId="5F2C1966"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Variables Entered</w:t>
            </w:r>
          </w:p>
        </w:tc>
        <w:tc>
          <w:tcPr>
            <w:tcW w:w="1455" w:type="dxa"/>
            <w:tcBorders>
              <w:top w:val="single" w:sz="16" w:space="0" w:color="000000"/>
              <w:bottom w:val="single" w:sz="16" w:space="0" w:color="000000"/>
            </w:tcBorders>
            <w:shd w:val="clear" w:color="auto" w:fill="FFFFFF"/>
          </w:tcPr>
          <w:p w14:paraId="39D73892"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Pr>
          <w:p w14:paraId="10A1FCB4"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Method</w:t>
            </w:r>
          </w:p>
        </w:tc>
      </w:tr>
      <w:tr w:rsidR="004427BA" w:rsidRPr="00F03DBA" w14:paraId="45E48280" w14:textId="77777777" w:rsidTr="00F71721">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67A0CE7"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1</w:t>
            </w:r>
          </w:p>
        </w:tc>
        <w:tc>
          <w:tcPr>
            <w:tcW w:w="1455" w:type="dxa"/>
            <w:tcBorders>
              <w:top w:val="single" w:sz="16" w:space="0" w:color="000000"/>
              <w:left w:val="single" w:sz="16" w:space="0" w:color="000000"/>
              <w:bottom w:val="single" w:sz="16" w:space="0" w:color="000000"/>
            </w:tcBorders>
            <w:shd w:val="clear" w:color="auto" w:fill="FFFFFF"/>
          </w:tcPr>
          <w:p w14:paraId="134DA5FB"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Teman Sebaya</w:t>
            </w:r>
            <w:r w:rsidRPr="00F03DBA">
              <w:rPr>
                <w:rFonts w:ascii="Arial" w:hAnsi="Arial" w:cs="Arial"/>
                <w:color w:val="000000"/>
                <w:sz w:val="18"/>
                <w:szCs w:val="18"/>
                <w:vertAlign w:val="superscript"/>
              </w:rPr>
              <w:t>b</w:t>
            </w:r>
          </w:p>
        </w:tc>
        <w:tc>
          <w:tcPr>
            <w:tcW w:w="1455" w:type="dxa"/>
            <w:tcBorders>
              <w:top w:val="single" w:sz="16" w:space="0" w:color="000000"/>
              <w:bottom w:val="single" w:sz="16" w:space="0" w:color="000000"/>
            </w:tcBorders>
            <w:shd w:val="clear" w:color="auto" w:fill="FFFFFF"/>
          </w:tcPr>
          <w:p w14:paraId="24E53A2B"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Pr>
          <w:p w14:paraId="08F54F01"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Enter</w:t>
            </w:r>
          </w:p>
        </w:tc>
      </w:tr>
      <w:tr w:rsidR="004427BA" w:rsidRPr="00F03DBA" w14:paraId="47B5C7C5" w14:textId="77777777" w:rsidTr="00F71721">
        <w:trPr>
          <w:cantSplit/>
        </w:trPr>
        <w:tc>
          <w:tcPr>
            <w:tcW w:w="4684" w:type="dxa"/>
            <w:gridSpan w:val="4"/>
            <w:tcBorders>
              <w:top w:val="nil"/>
              <w:left w:val="nil"/>
              <w:bottom w:val="nil"/>
              <w:right w:val="nil"/>
            </w:tcBorders>
            <w:shd w:val="clear" w:color="auto" w:fill="FFFFFF"/>
          </w:tcPr>
          <w:p w14:paraId="6A6F379F"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a. Dependent Variable: Keterampilan Kolaborasi</w:t>
            </w:r>
          </w:p>
        </w:tc>
      </w:tr>
      <w:tr w:rsidR="004427BA" w:rsidRPr="00F03DBA" w14:paraId="4041B24E" w14:textId="77777777" w:rsidTr="00F71721">
        <w:trPr>
          <w:cantSplit/>
        </w:trPr>
        <w:tc>
          <w:tcPr>
            <w:tcW w:w="4684" w:type="dxa"/>
            <w:gridSpan w:val="4"/>
            <w:tcBorders>
              <w:top w:val="nil"/>
              <w:left w:val="nil"/>
              <w:bottom w:val="nil"/>
              <w:right w:val="nil"/>
            </w:tcBorders>
            <w:shd w:val="clear" w:color="auto" w:fill="FFFFFF"/>
          </w:tcPr>
          <w:p w14:paraId="23BDB7D2"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b. All requested variables entered.</w:t>
            </w:r>
          </w:p>
        </w:tc>
      </w:tr>
    </w:tbl>
    <w:p w14:paraId="33622AF6" w14:textId="77777777" w:rsidR="004427BA" w:rsidRPr="00F03DBA" w:rsidRDefault="004427BA" w:rsidP="004427BA">
      <w:pPr>
        <w:autoSpaceDE w:val="0"/>
        <w:autoSpaceDN w:val="0"/>
        <w:adjustRightInd w:val="0"/>
        <w:spacing w:after="0" w:line="240" w:lineRule="auto"/>
        <w:rPr>
          <w:rFonts w:ascii="Times New Roman" w:hAnsi="Times New Roman" w:cs="Times New Roman"/>
          <w:sz w:val="24"/>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4427BA" w:rsidRPr="00F03DBA" w14:paraId="0132DCA9" w14:textId="77777777" w:rsidTr="00F71721">
        <w:trPr>
          <w:cantSplit/>
        </w:trPr>
        <w:tc>
          <w:tcPr>
            <w:tcW w:w="5744" w:type="dxa"/>
            <w:gridSpan w:val="5"/>
            <w:tcBorders>
              <w:top w:val="nil"/>
              <w:left w:val="nil"/>
              <w:bottom w:val="nil"/>
              <w:right w:val="nil"/>
            </w:tcBorders>
            <w:shd w:val="clear" w:color="auto" w:fill="FFFFFF"/>
          </w:tcPr>
          <w:p w14:paraId="5816E3ED"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b/>
                <w:bCs/>
                <w:color w:val="000000"/>
                <w:sz w:val="18"/>
                <w:szCs w:val="18"/>
              </w:rPr>
              <w:t>Model Summary</w:t>
            </w:r>
            <w:r w:rsidRPr="00F03DBA">
              <w:rPr>
                <w:rFonts w:ascii="Arial" w:hAnsi="Arial" w:cs="Arial"/>
                <w:b/>
                <w:bCs/>
                <w:color w:val="000000"/>
                <w:sz w:val="18"/>
                <w:szCs w:val="18"/>
                <w:vertAlign w:val="superscript"/>
              </w:rPr>
              <w:t>b</w:t>
            </w:r>
          </w:p>
        </w:tc>
      </w:tr>
      <w:tr w:rsidR="004427BA" w:rsidRPr="00F03DBA" w14:paraId="6E3B6FA9"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1747DF8B"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14:paraId="3B57880D"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14:paraId="280B34AD"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14:paraId="50F099D4"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394A30B5"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Std. Error of the Estimate</w:t>
            </w:r>
          </w:p>
        </w:tc>
      </w:tr>
      <w:tr w:rsidR="004427BA" w:rsidRPr="00F03DBA" w14:paraId="2CE1CC2C"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9379369"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14:paraId="641F2E6F"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.697</w:t>
            </w:r>
            <w:r w:rsidRPr="00F03DBA">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1B454BF1"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.486</w:t>
            </w:r>
          </w:p>
        </w:tc>
        <w:tc>
          <w:tcPr>
            <w:tcW w:w="1455" w:type="dxa"/>
            <w:tcBorders>
              <w:top w:val="single" w:sz="16" w:space="0" w:color="000000"/>
              <w:bottom w:val="single" w:sz="16" w:space="0" w:color="000000"/>
            </w:tcBorders>
            <w:shd w:val="clear" w:color="auto" w:fill="FFFFFF"/>
          </w:tcPr>
          <w:p w14:paraId="4C7F1A71"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.461</w:t>
            </w:r>
          </w:p>
        </w:tc>
        <w:tc>
          <w:tcPr>
            <w:tcW w:w="1455" w:type="dxa"/>
            <w:tcBorders>
              <w:top w:val="single" w:sz="16" w:space="0" w:color="000000"/>
              <w:bottom w:val="single" w:sz="16" w:space="0" w:color="000000"/>
              <w:right w:val="single" w:sz="16" w:space="0" w:color="000000"/>
            </w:tcBorders>
            <w:shd w:val="clear" w:color="auto" w:fill="FFFFFF"/>
          </w:tcPr>
          <w:p w14:paraId="43263C3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6.61860</w:t>
            </w:r>
          </w:p>
        </w:tc>
      </w:tr>
      <w:tr w:rsidR="004427BA" w:rsidRPr="00F03DBA" w14:paraId="793825B3" w14:textId="77777777" w:rsidTr="00F71721">
        <w:trPr>
          <w:cantSplit/>
        </w:trPr>
        <w:tc>
          <w:tcPr>
            <w:tcW w:w="5744" w:type="dxa"/>
            <w:gridSpan w:val="5"/>
            <w:tcBorders>
              <w:top w:val="nil"/>
              <w:left w:val="nil"/>
              <w:bottom w:val="nil"/>
              <w:right w:val="nil"/>
            </w:tcBorders>
            <w:shd w:val="clear" w:color="auto" w:fill="FFFFFF"/>
          </w:tcPr>
          <w:p w14:paraId="6D628FEB"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a. Predictors: (Constant), Teman Sebaya</w:t>
            </w:r>
          </w:p>
        </w:tc>
      </w:tr>
      <w:tr w:rsidR="004427BA" w:rsidRPr="00F03DBA" w14:paraId="1D2E5E38" w14:textId="77777777" w:rsidTr="00F71721">
        <w:trPr>
          <w:cantSplit/>
        </w:trPr>
        <w:tc>
          <w:tcPr>
            <w:tcW w:w="5744" w:type="dxa"/>
            <w:gridSpan w:val="5"/>
            <w:tcBorders>
              <w:top w:val="nil"/>
              <w:left w:val="nil"/>
              <w:bottom w:val="nil"/>
              <w:right w:val="nil"/>
            </w:tcBorders>
            <w:shd w:val="clear" w:color="auto" w:fill="FFFFFF"/>
          </w:tcPr>
          <w:p w14:paraId="7A0B43A1"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b. Dependent Variable: Keterampilan Kolaborasi</w:t>
            </w:r>
          </w:p>
        </w:tc>
      </w:tr>
    </w:tbl>
    <w:p w14:paraId="16E13F05" w14:textId="77777777" w:rsidR="004427BA" w:rsidRPr="00F03DBA" w:rsidRDefault="004427BA" w:rsidP="004427BA">
      <w:pPr>
        <w:autoSpaceDE w:val="0"/>
        <w:autoSpaceDN w:val="0"/>
        <w:adjustRightInd w:val="0"/>
        <w:spacing w:after="0" w:line="240" w:lineRule="auto"/>
        <w:rPr>
          <w:rFonts w:ascii="Times New Roman" w:hAnsi="Times New Roman" w:cs="Times New Roman"/>
          <w:sz w:val="24"/>
          <w:szCs w:val="24"/>
        </w:rPr>
      </w:pPr>
    </w:p>
    <w:tbl>
      <w:tblPr>
        <w:tblW w:w="5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9"/>
        <w:gridCol w:w="1134"/>
        <w:gridCol w:w="1134"/>
        <w:gridCol w:w="567"/>
        <w:gridCol w:w="1134"/>
        <w:gridCol w:w="850"/>
        <w:gridCol w:w="567"/>
      </w:tblGrid>
      <w:tr w:rsidR="004427BA" w:rsidRPr="00F03DBA" w14:paraId="3566BF02" w14:textId="77777777" w:rsidTr="004427BA">
        <w:trPr>
          <w:cantSplit/>
          <w:trHeight w:val="291"/>
        </w:trPr>
        <w:tc>
          <w:tcPr>
            <w:tcW w:w="5665" w:type="dxa"/>
            <w:gridSpan w:val="7"/>
            <w:tcBorders>
              <w:top w:val="single" w:sz="4" w:space="0" w:color="auto"/>
              <w:left w:val="single" w:sz="4" w:space="0" w:color="auto"/>
              <w:bottom w:val="single" w:sz="4" w:space="0" w:color="auto"/>
              <w:right w:val="single" w:sz="4" w:space="0" w:color="auto"/>
            </w:tcBorders>
            <w:shd w:val="clear" w:color="auto" w:fill="FFFFFF"/>
          </w:tcPr>
          <w:p w14:paraId="5A3B70E4"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b/>
                <w:bCs/>
                <w:color w:val="000000"/>
                <w:sz w:val="18"/>
                <w:szCs w:val="18"/>
              </w:rPr>
              <w:t>ANOVA</w:t>
            </w:r>
            <w:r w:rsidRPr="00F03DBA">
              <w:rPr>
                <w:rFonts w:ascii="Arial" w:hAnsi="Arial" w:cs="Arial"/>
                <w:b/>
                <w:bCs/>
                <w:color w:val="000000"/>
                <w:sz w:val="18"/>
                <w:szCs w:val="18"/>
                <w:vertAlign w:val="superscript"/>
              </w:rPr>
              <w:t>a</w:t>
            </w:r>
          </w:p>
        </w:tc>
      </w:tr>
      <w:tr w:rsidR="004427BA" w:rsidRPr="00F03DBA" w14:paraId="1C10FBE6" w14:textId="77777777" w:rsidTr="004427BA">
        <w:trPr>
          <w:cantSplit/>
          <w:trHeight w:val="571"/>
        </w:trPr>
        <w:tc>
          <w:tcPr>
            <w:tcW w:w="1413" w:type="dxa"/>
            <w:gridSpan w:val="2"/>
            <w:tcBorders>
              <w:top w:val="single" w:sz="4" w:space="0" w:color="auto"/>
              <w:left w:val="single" w:sz="4" w:space="0" w:color="auto"/>
              <w:bottom w:val="single" w:sz="4" w:space="0" w:color="auto"/>
              <w:right w:val="single" w:sz="4" w:space="0" w:color="auto"/>
            </w:tcBorders>
            <w:shd w:val="clear" w:color="auto" w:fill="FFFFFF"/>
          </w:tcPr>
          <w:p w14:paraId="41BA83F2"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Model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64BB0C"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Sum of Squares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6896EC"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df</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72B43A"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Mean Square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78DC66"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F</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FAC3242"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Sig.</w:t>
            </w:r>
          </w:p>
        </w:tc>
      </w:tr>
      <w:tr w:rsidR="004427BA" w:rsidRPr="00F03DBA" w14:paraId="402E78AF" w14:textId="77777777" w:rsidTr="004427BA">
        <w:trPr>
          <w:cantSplit/>
          <w:trHeight w:val="291"/>
        </w:trPr>
        <w:tc>
          <w:tcPr>
            <w:tcW w:w="27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9C6BF0"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E5B7AB"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Regression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C40105"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829.201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2681E38"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5C186C"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829.201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B21A50C"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18.929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4C5B7F1"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.000</w:t>
            </w:r>
            <w:r w:rsidRPr="00F03DBA">
              <w:rPr>
                <w:rFonts w:ascii="Arial" w:hAnsi="Arial" w:cs="Arial"/>
                <w:color w:val="000000"/>
                <w:sz w:val="18"/>
                <w:szCs w:val="18"/>
                <w:vertAlign w:val="superscript"/>
              </w:rPr>
              <w:t>b</w:t>
            </w:r>
          </w:p>
        </w:tc>
      </w:tr>
      <w:tr w:rsidR="004427BA" w:rsidRPr="00F03DBA" w14:paraId="5A390BC3" w14:textId="77777777" w:rsidTr="004427BA">
        <w:trPr>
          <w:cantSplit/>
          <w:trHeight w:val="316"/>
        </w:trPr>
        <w:tc>
          <w:tcPr>
            <w:tcW w:w="27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1D8AD23" w14:textId="77777777" w:rsidR="004427BA" w:rsidRPr="00F03DBA" w:rsidRDefault="004427BA" w:rsidP="00F71721">
            <w:pPr>
              <w:autoSpaceDE w:val="0"/>
              <w:autoSpaceDN w:val="0"/>
              <w:adjustRightInd w:val="0"/>
              <w:spacing w:after="0" w:line="240"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76F036"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Residual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E9E895"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876.117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18C9956"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E34B56"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43.806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CE0CF1"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ED34635"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r>
      <w:tr w:rsidR="004427BA" w:rsidRPr="00F03DBA" w14:paraId="2200D8D5" w14:textId="77777777" w:rsidTr="004427BA">
        <w:trPr>
          <w:cantSplit/>
          <w:trHeight w:val="328"/>
        </w:trPr>
        <w:tc>
          <w:tcPr>
            <w:tcW w:w="27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9850DA2"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68D8DD"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548E65"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1705.318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E7990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E751D4"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3AFE24"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93499E5"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r>
      <w:tr w:rsidR="004427BA" w:rsidRPr="00F03DBA" w14:paraId="193424F8" w14:textId="77777777" w:rsidTr="004427BA">
        <w:trPr>
          <w:cantSplit/>
          <w:trHeight w:val="279"/>
        </w:trPr>
        <w:tc>
          <w:tcPr>
            <w:tcW w:w="5665" w:type="dxa"/>
            <w:gridSpan w:val="7"/>
            <w:tcBorders>
              <w:top w:val="single" w:sz="4" w:space="0" w:color="auto"/>
              <w:left w:val="single" w:sz="4" w:space="0" w:color="auto"/>
              <w:bottom w:val="single" w:sz="4" w:space="0" w:color="auto"/>
              <w:right w:val="single" w:sz="4" w:space="0" w:color="auto"/>
            </w:tcBorders>
            <w:shd w:val="clear" w:color="auto" w:fill="FFFFFF"/>
          </w:tcPr>
          <w:p w14:paraId="158B39C6"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a. Dependent Variable: Keterampilan Kolaborasi</w:t>
            </w:r>
          </w:p>
        </w:tc>
      </w:tr>
      <w:tr w:rsidR="004427BA" w:rsidRPr="00F03DBA" w14:paraId="072AC45F" w14:textId="77777777" w:rsidTr="004427BA">
        <w:trPr>
          <w:cantSplit/>
          <w:trHeight w:val="291"/>
        </w:trPr>
        <w:tc>
          <w:tcPr>
            <w:tcW w:w="5665" w:type="dxa"/>
            <w:gridSpan w:val="7"/>
            <w:tcBorders>
              <w:top w:val="single" w:sz="4" w:space="0" w:color="auto"/>
              <w:left w:val="single" w:sz="4" w:space="0" w:color="auto"/>
              <w:bottom w:val="single" w:sz="4" w:space="0" w:color="auto"/>
              <w:right w:val="single" w:sz="4" w:space="0" w:color="auto"/>
            </w:tcBorders>
            <w:shd w:val="clear" w:color="auto" w:fill="FFFFFF"/>
          </w:tcPr>
          <w:p w14:paraId="007AEEE0"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b. Predictors: (Constant), Teman Sebaya</w:t>
            </w:r>
          </w:p>
        </w:tc>
      </w:tr>
    </w:tbl>
    <w:p w14:paraId="0EBC1E73" w14:textId="77777777" w:rsidR="004427BA" w:rsidRPr="00F03DBA" w:rsidRDefault="004427BA" w:rsidP="004427BA">
      <w:pPr>
        <w:autoSpaceDE w:val="0"/>
        <w:autoSpaceDN w:val="0"/>
        <w:adjustRightInd w:val="0"/>
        <w:spacing w:after="0" w:line="240" w:lineRule="auto"/>
        <w:rPr>
          <w:rFonts w:ascii="Times New Roman" w:hAnsi="Times New Roman" w:cs="Times New Roman"/>
          <w:sz w:val="24"/>
          <w:szCs w:val="24"/>
        </w:rPr>
      </w:pPr>
    </w:p>
    <w:tbl>
      <w:tblPr>
        <w:tblW w:w="5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4"/>
        <w:gridCol w:w="1066"/>
        <w:gridCol w:w="708"/>
        <w:gridCol w:w="709"/>
        <w:gridCol w:w="1340"/>
        <w:gridCol w:w="679"/>
        <w:gridCol w:w="681"/>
      </w:tblGrid>
      <w:tr w:rsidR="004427BA" w:rsidRPr="00F03DBA" w14:paraId="3A4037C2" w14:textId="77777777" w:rsidTr="004427BA">
        <w:trPr>
          <w:cantSplit/>
          <w:trHeight w:val="278"/>
        </w:trPr>
        <w:tc>
          <w:tcPr>
            <w:tcW w:w="5677" w:type="dxa"/>
            <w:gridSpan w:val="7"/>
            <w:tcBorders>
              <w:top w:val="nil"/>
              <w:left w:val="nil"/>
              <w:bottom w:val="nil"/>
              <w:right w:val="nil"/>
            </w:tcBorders>
            <w:shd w:val="clear" w:color="auto" w:fill="FFFFFF"/>
          </w:tcPr>
          <w:p w14:paraId="61E8C7A7"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b/>
                <w:bCs/>
                <w:color w:val="000000"/>
                <w:sz w:val="18"/>
                <w:szCs w:val="18"/>
              </w:rPr>
              <w:t>Coefficients</w:t>
            </w:r>
            <w:r w:rsidRPr="00F03DBA">
              <w:rPr>
                <w:rFonts w:ascii="Arial" w:hAnsi="Arial" w:cs="Arial"/>
                <w:b/>
                <w:bCs/>
                <w:color w:val="000000"/>
                <w:sz w:val="18"/>
                <w:szCs w:val="18"/>
                <w:vertAlign w:val="superscript"/>
              </w:rPr>
              <w:t>a</w:t>
            </w:r>
          </w:p>
        </w:tc>
      </w:tr>
      <w:tr w:rsidR="004427BA" w:rsidRPr="00F03DBA" w14:paraId="71EEC2A5" w14:textId="77777777" w:rsidTr="004427BA">
        <w:trPr>
          <w:cantSplit/>
          <w:trHeight w:val="545"/>
        </w:trPr>
        <w:tc>
          <w:tcPr>
            <w:tcW w:w="1560" w:type="dxa"/>
            <w:gridSpan w:val="2"/>
            <w:vMerge w:val="restart"/>
            <w:tcBorders>
              <w:top w:val="single" w:sz="16" w:space="0" w:color="000000"/>
              <w:left w:val="single" w:sz="16" w:space="0" w:color="000000"/>
              <w:bottom w:val="nil"/>
              <w:right w:val="nil"/>
            </w:tcBorders>
            <w:shd w:val="clear" w:color="auto" w:fill="FFFFFF"/>
          </w:tcPr>
          <w:p w14:paraId="4CA7E6CA"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Model</w:t>
            </w:r>
          </w:p>
        </w:tc>
        <w:tc>
          <w:tcPr>
            <w:tcW w:w="1417" w:type="dxa"/>
            <w:gridSpan w:val="2"/>
            <w:tcBorders>
              <w:top w:val="single" w:sz="16" w:space="0" w:color="000000"/>
              <w:left w:val="single" w:sz="16" w:space="0" w:color="000000"/>
            </w:tcBorders>
            <w:shd w:val="clear" w:color="auto" w:fill="FFFFFF"/>
          </w:tcPr>
          <w:p w14:paraId="604DC100"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Unstandardized Coefficients</w:t>
            </w:r>
          </w:p>
        </w:tc>
        <w:tc>
          <w:tcPr>
            <w:tcW w:w="1340" w:type="dxa"/>
            <w:tcBorders>
              <w:top w:val="single" w:sz="16" w:space="0" w:color="000000"/>
            </w:tcBorders>
            <w:shd w:val="clear" w:color="auto" w:fill="FFFFFF"/>
          </w:tcPr>
          <w:p w14:paraId="21F2133D"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Standardized Coefficients</w:t>
            </w:r>
          </w:p>
        </w:tc>
        <w:tc>
          <w:tcPr>
            <w:tcW w:w="679" w:type="dxa"/>
            <w:vMerge w:val="restart"/>
            <w:tcBorders>
              <w:top w:val="single" w:sz="16" w:space="0" w:color="000000"/>
            </w:tcBorders>
            <w:shd w:val="clear" w:color="auto" w:fill="FFFFFF"/>
          </w:tcPr>
          <w:p w14:paraId="5ED8D6C3"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t</w:t>
            </w:r>
          </w:p>
        </w:tc>
        <w:tc>
          <w:tcPr>
            <w:tcW w:w="681" w:type="dxa"/>
            <w:vMerge w:val="restart"/>
            <w:tcBorders>
              <w:top w:val="single" w:sz="16" w:space="0" w:color="000000"/>
              <w:right w:val="single" w:sz="16" w:space="0" w:color="000000"/>
            </w:tcBorders>
            <w:shd w:val="clear" w:color="auto" w:fill="FFFFFF"/>
          </w:tcPr>
          <w:p w14:paraId="3FB3DB3E"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Sig.</w:t>
            </w:r>
          </w:p>
        </w:tc>
      </w:tr>
      <w:tr w:rsidR="004427BA" w:rsidRPr="00F03DBA" w14:paraId="5749C087" w14:textId="77777777" w:rsidTr="004427BA">
        <w:trPr>
          <w:cantSplit/>
          <w:trHeight w:val="302"/>
        </w:trPr>
        <w:tc>
          <w:tcPr>
            <w:tcW w:w="1560" w:type="dxa"/>
            <w:gridSpan w:val="2"/>
            <w:vMerge/>
            <w:tcBorders>
              <w:top w:val="single" w:sz="16" w:space="0" w:color="000000"/>
              <w:left w:val="single" w:sz="16" w:space="0" w:color="000000"/>
              <w:bottom w:val="nil"/>
              <w:right w:val="nil"/>
            </w:tcBorders>
            <w:shd w:val="clear" w:color="auto" w:fill="FFFFFF"/>
          </w:tcPr>
          <w:p w14:paraId="6FAE2E12" w14:textId="77777777" w:rsidR="004427BA" w:rsidRPr="00F03DBA" w:rsidRDefault="004427BA" w:rsidP="00F71721">
            <w:pPr>
              <w:autoSpaceDE w:val="0"/>
              <w:autoSpaceDN w:val="0"/>
              <w:adjustRightInd w:val="0"/>
              <w:spacing w:after="0" w:line="240" w:lineRule="auto"/>
              <w:rPr>
                <w:rFonts w:ascii="Arial" w:hAnsi="Arial" w:cs="Arial"/>
                <w:color w:val="000000"/>
                <w:sz w:val="18"/>
                <w:szCs w:val="18"/>
              </w:rPr>
            </w:pPr>
          </w:p>
        </w:tc>
        <w:tc>
          <w:tcPr>
            <w:tcW w:w="708" w:type="dxa"/>
            <w:tcBorders>
              <w:left w:val="single" w:sz="16" w:space="0" w:color="000000"/>
              <w:bottom w:val="single" w:sz="16" w:space="0" w:color="000000"/>
            </w:tcBorders>
            <w:shd w:val="clear" w:color="auto" w:fill="FFFFFF"/>
          </w:tcPr>
          <w:p w14:paraId="082A6BBE"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B</w:t>
            </w:r>
          </w:p>
        </w:tc>
        <w:tc>
          <w:tcPr>
            <w:tcW w:w="709" w:type="dxa"/>
            <w:tcBorders>
              <w:bottom w:val="single" w:sz="16" w:space="0" w:color="000000"/>
            </w:tcBorders>
            <w:shd w:val="clear" w:color="auto" w:fill="FFFFFF"/>
          </w:tcPr>
          <w:p w14:paraId="5E740D98"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Std. Error</w:t>
            </w:r>
          </w:p>
        </w:tc>
        <w:tc>
          <w:tcPr>
            <w:tcW w:w="1340" w:type="dxa"/>
            <w:tcBorders>
              <w:bottom w:val="single" w:sz="16" w:space="0" w:color="000000"/>
            </w:tcBorders>
            <w:shd w:val="clear" w:color="auto" w:fill="FFFFFF"/>
          </w:tcPr>
          <w:p w14:paraId="253A7B8D"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Beta</w:t>
            </w:r>
          </w:p>
        </w:tc>
        <w:tc>
          <w:tcPr>
            <w:tcW w:w="679" w:type="dxa"/>
            <w:vMerge/>
            <w:tcBorders>
              <w:top w:val="single" w:sz="16" w:space="0" w:color="000000"/>
            </w:tcBorders>
            <w:shd w:val="clear" w:color="auto" w:fill="FFFFFF"/>
          </w:tcPr>
          <w:p w14:paraId="4FA2A950" w14:textId="77777777" w:rsidR="004427BA" w:rsidRPr="00F03DBA" w:rsidRDefault="004427BA" w:rsidP="00F71721">
            <w:pPr>
              <w:autoSpaceDE w:val="0"/>
              <w:autoSpaceDN w:val="0"/>
              <w:adjustRightInd w:val="0"/>
              <w:spacing w:after="0" w:line="240" w:lineRule="auto"/>
              <w:rPr>
                <w:rFonts w:ascii="Arial" w:hAnsi="Arial" w:cs="Arial"/>
                <w:color w:val="000000"/>
                <w:sz w:val="18"/>
                <w:szCs w:val="18"/>
              </w:rPr>
            </w:pPr>
          </w:p>
        </w:tc>
        <w:tc>
          <w:tcPr>
            <w:tcW w:w="681" w:type="dxa"/>
            <w:vMerge/>
            <w:tcBorders>
              <w:top w:val="single" w:sz="16" w:space="0" w:color="000000"/>
              <w:right w:val="single" w:sz="16" w:space="0" w:color="000000"/>
            </w:tcBorders>
            <w:shd w:val="clear" w:color="auto" w:fill="FFFFFF"/>
          </w:tcPr>
          <w:p w14:paraId="2E463AC7" w14:textId="77777777" w:rsidR="004427BA" w:rsidRPr="00F03DBA" w:rsidRDefault="004427BA" w:rsidP="00F71721">
            <w:pPr>
              <w:autoSpaceDE w:val="0"/>
              <w:autoSpaceDN w:val="0"/>
              <w:adjustRightInd w:val="0"/>
              <w:spacing w:after="0" w:line="240" w:lineRule="auto"/>
              <w:rPr>
                <w:rFonts w:ascii="Arial" w:hAnsi="Arial" w:cs="Arial"/>
                <w:color w:val="000000"/>
                <w:sz w:val="18"/>
                <w:szCs w:val="18"/>
              </w:rPr>
            </w:pPr>
          </w:p>
        </w:tc>
      </w:tr>
      <w:tr w:rsidR="004427BA" w:rsidRPr="00F03DBA" w14:paraId="4F46C156" w14:textId="77777777" w:rsidTr="004427BA">
        <w:trPr>
          <w:cantSplit/>
          <w:trHeight w:val="278"/>
        </w:trPr>
        <w:tc>
          <w:tcPr>
            <w:tcW w:w="494" w:type="dxa"/>
            <w:vMerge w:val="restart"/>
            <w:tcBorders>
              <w:top w:val="single" w:sz="16" w:space="0" w:color="000000"/>
              <w:left w:val="single" w:sz="16" w:space="0" w:color="000000"/>
              <w:bottom w:val="single" w:sz="16" w:space="0" w:color="000000"/>
              <w:right w:val="nil"/>
            </w:tcBorders>
            <w:shd w:val="clear" w:color="auto" w:fill="FFFFFF"/>
            <w:vAlign w:val="center"/>
          </w:tcPr>
          <w:p w14:paraId="436BEBE3"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1</w:t>
            </w:r>
          </w:p>
        </w:tc>
        <w:tc>
          <w:tcPr>
            <w:tcW w:w="1066" w:type="dxa"/>
            <w:tcBorders>
              <w:top w:val="single" w:sz="16" w:space="0" w:color="000000"/>
              <w:left w:val="nil"/>
              <w:bottom w:val="nil"/>
              <w:right w:val="single" w:sz="16" w:space="0" w:color="000000"/>
            </w:tcBorders>
            <w:shd w:val="clear" w:color="auto" w:fill="FFFFFF"/>
            <w:vAlign w:val="center"/>
          </w:tcPr>
          <w:p w14:paraId="1E452C13"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(Constant)</w:t>
            </w:r>
          </w:p>
        </w:tc>
        <w:tc>
          <w:tcPr>
            <w:tcW w:w="708" w:type="dxa"/>
            <w:tcBorders>
              <w:top w:val="single" w:sz="16" w:space="0" w:color="000000"/>
              <w:left w:val="single" w:sz="16" w:space="0" w:color="000000"/>
              <w:bottom w:val="nil"/>
            </w:tcBorders>
            <w:shd w:val="clear" w:color="auto" w:fill="FFFFFF"/>
          </w:tcPr>
          <w:p w14:paraId="5EB888C0"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22.951</w:t>
            </w:r>
          </w:p>
        </w:tc>
        <w:tc>
          <w:tcPr>
            <w:tcW w:w="709" w:type="dxa"/>
            <w:tcBorders>
              <w:top w:val="single" w:sz="16" w:space="0" w:color="000000"/>
              <w:bottom w:val="nil"/>
            </w:tcBorders>
            <w:shd w:val="clear" w:color="auto" w:fill="FFFFFF"/>
          </w:tcPr>
          <w:p w14:paraId="68632243"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18.588</w:t>
            </w:r>
          </w:p>
        </w:tc>
        <w:tc>
          <w:tcPr>
            <w:tcW w:w="1340" w:type="dxa"/>
            <w:tcBorders>
              <w:top w:val="single" w:sz="16" w:space="0" w:color="000000"/>
              <w:bottom w:val="nil"/>
            </w:tcBorders>
            <w:shd w:val="clear" w:color="auto" w:fill="FFFFFF"/>
          </w:tcPr>
          <w:p w14:paraId="3E264F7D"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c>
          <w:tcPr>
            <w:tcW w:w="679" w:type="dxa"/>
            <w:tcBorders>
              <w:top w:val="single" w:sz="16" w:space="0" w:color="000000"/>
              <w:bottom w:val="nil"/>
            </w:tcBorders>
            <w:shd w:val="clear" w:color="auto" w:fill="FFFFFF"/>
          </w:tcPr>
          <w:p w14:paraId="5EC43E82"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1.235</w:t>
            </w:r>
          </w:p>
        </w:tc>
        <w:tc>
          <w:tcPr>
            <w:tcW w:w="681" w:type="dxa"/>
            <w:tcBorders>
              <w:top w:val="single" w:sz="16" w:space="0" w:color="000000"/>
              <w:bottom w:val="nil"/>
              <w:right w:val="single" w:sz="16" w:space="0" w:color="000000"/>
            </w:tcBorders>
            <w:shd w:val="clear" w:color="auto" w:fill="FFFFFF"/>
          </w:tcPr>
          <w:p w14:paraId="299EE1BC"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.231</w:t>
            </w:r>
          </w:p>
        </w:tc>
      </w:tr>
      <w:tr w:rsidR="004427BA" w:rsidRPr="00F03DBA" w14:paraId="26362DF1" w14:textId="77777777" w:rsidTr="004427BA">
        <w:trPr>
          <w:cantSplit/>
          <w:trHeight w:val="302"/>
        </w:trPr>
        <w:tc>
          <w:tcPr>
            <w:tcW w:w="494" w:type="dxa"/>
            <w:vMerge/>
            <w:tcBorders>
              <w:top w:val="single" w:sz="16" w:space="0" w:color="000000"/>
              <w:left w:val="single" w:sz="16" w:space="0" w:color="000000"/>
              <w:bottom w:val="single" w:sz="16" w:space="0" w:color="000000"/>
              <w:right w:val="nil"/>
            </w:tcBorders>
            <w:shd w:val="clear" w:color="auto" w:fill="FFFFFF"/>
            <w:vAlign w:val="center"/>
          </w:tcPr>
          <w:p w14:paraId="6873EA7D" w14:textId="77777777" w:rsidR="004427BA" w:rsidRPr="00F03DBA" w:rsidRDefault="004427BA" w:rsidP="00F71721">
            <w:pPr>
              <w:autoSpaceDE w:val="0"/>
              <w:autoSpaceDN w:val="0"/>
              <w:adjustRightInd w:val="0"/>
              <w:spacing w:after="0" w:line="240" w:lineRule="auto"/>
              <w:rPr>
                <w:rFonts w:ascii="Arial" w:hAnsi="Arial" w:cs="Arial"/>
                <w:color w:val="000000"/>
                <w:sz w:val="18"/>
                <w:szCs w:val="18"/>
              </w:rPr>
            </w:pPr>
          </w:p>
        </w:tc>
        <w:tc>
          <w:tcPr>
            <w:tcW w:w="1066" w:type="dxa"/>
            <w:tcBorders>
              <w:top w:val="nil"/>
              <w:left w:val="nil"/>
              <w:bottom w:val="single" w:sz="16" w:space="0" w:color="000000"/>
              <w:right w:val="single" w:sz="16" w:space="0" w:color="000000"/>
            </w:tcBorders>
            <w:shd w:val="clear" w:color="auto" w:fill="FFFFFF"/>
            <w:vAlign w:val="center"/>
          </w:tcPr>
          <w:p w14:paraId="41F7ACFB"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Teman Sebaya</w:t>
            </w:r>
          </w:p>
        </w:tc>
        <w:tc>
          <w:tcPr>
            <w:tcW w:w="708" w:type="dxa"/>
            <w:tcBorders>
              <w:top w:val="nil"/>
              <w:left w:val="single" w:sz="16" w:space="0" w:color="000000"/>
              <w:bottom w:val="single" w:sz="16" w:space="0" w:color="000000"/>
            </w:tcBorders>
            <w:shd w:val="clear" w:color="auto" w:fill="FFFFFF"/>
          </w:tcPr>
          <w:p w14:paraId="55B3DE6B"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.778</w:t>
            </w:r>
          </w:p>
        </w:tc>
        <w:tc>
          <w:tcPr>
            <w:tcW w:w="709" w:type="dxa"/>
            <w:tcBorders>
              <w:top w:val="nil"/>
              <w:bottom w:val="single" w:sz="16" w:space="0" w:color="000000"/>
            </w:tcBorders>
            <w:shd w:val="clear" w:color="auto" w:fill="FFFFFF"/>
          </w:tcPr>
          <w:p w14:paraId="7068826A"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.179</w:t>
            </w:r>
          </w:p>
        </w:tc>
        <w:tc>
          <w:tcPr>
            <w:tcW w:w="1340" w:type="dxa"/>
            <w:tcBorders>
              <w:top w:val="nil"/>
              <w:bottom w:val="single" w:sz="16" w:space="0" w:color="000000"/>
            </w:tcBorders>
            <w:shd w:val="clear" w:color="auto" w:fill="FFFFFF"/>
          </w:tcPr>
          <w:p w14:paraId="74600AA6"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.697</w:t>
            </w:r>
          </w:p>
        </w:tc>
        <w:tc>
          <w:tcPr>
            <w:tcW w:w="679" w:type="dxa"/>
            <w:tcBorders>
              <w:top w:val="nil"/>
              <w:bottom w:val="single" w:sz="16" w:space="0" w:color="000000"/>
            </w:tcBorders>
            <w:shd w:val="clear" w:color="auto" w:fill="FFFFFF"/>
          </w:tcPr>
          <w:p w14:paraId="2385831C"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4.351</w:t>
            </w:r>
          </w:p>
        </w:tc>
        <w:tc>
          <w:tcPr>
            <w:tcW w:w="681" w:type="dxa"/>
            <w:tcBorders>
              <w:top w:val="nil"/>
              <w:bottom w:val="single" w:sz="16" w:space="0" w:color="000000"/>
              <w:right w:val="single" w:sz="16" w:space="0" w:color="000000"/>
            </w:tcBorders>
            <w:shd w:val="clear" w:color="auto" w:fill="FFFFFF"/>
          </w:tcPr>
          <w:p w14:paraId="540385F0"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.000</w:t>
            </w:r>
          </w:p>
        </w:tc>
      </w:tr>
      <w:tr w:rsidR="004427BA" w:rsidRPr="00F03DBA" w14:paraId="516933FC" w14:textId="77777777" w:rsidTr="004427BA">
        <w:trPr>
          <w:cantSplit/>
          <w:trHeight w:val="278"/>
        </w:trPr>
        <w:tc>
          <w:tcPr>
            <w:tcW w:w="5677" w:type="dxa"/>
            <w:gridSpan w:val="7"/>
            <w:tcBorders>
              <w:top w:val="nil"/>
              <w:left w:val="nil"/>
              <w:bottom w:val="nil"/>
              <w:right w:val="nil"/>
            </w:tcBorders>
            <w:shd w:val="clear" w:color="auto" w:fill="FFFFFF"/>
          </w:tcPr>
          <w:p w14:paraId="078D43A8"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a. Dependent Variable: Keterampilan Kolaborasi</w:t>
            </w:r>
          </w:p>
        </w:tc>
      </w:tr>
    </w:tbl>
    <w:p w14:paraId="247CAB16" w14:textId="0B3089B3"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601F55B1" w14:textId="2D2753F3"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58CC534A" w14:textId="31A418B2"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7F544432" w14:textId="5EC922B4"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65454CFF" w14:textId="2EA7CB46"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762E00D6" w14:textId="5DE30BB9"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6A45AD51" w14:textId="0E16F8F6"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2259A480" w14:textId="64087FA4"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351598CF" w14:textId="18941C10"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050543A5" w14:textId="3600BC67"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55487C61" w14:textId="58D88195"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04F023FF" w14:textId="0BA1B293"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554C6913" w14:textId="77777777" w:rsidR="004427BA" w:rsidRPr="00F03DBA" w:rsidRDefault="004427BA" w:rsidP="004427BA">
      <w:pPr>
        <w:autoSpaceDE w:val="0"/>
        <w:autoSpaceDN w:val="0"/>
        <w:adjustRightInd w:val="0"/>
        <w:spacing w:after="0" w:line="240" w:lineRule="auto"/>
        <w:rPr>
          <w:rFonts w:ascii="Times New Roman" w:hAnsi="Times New Roman" w:cs="Times New Roman"/>
          <w:sz w:val="24"/>
          <w:szCs w:val="24"/>
        </w:rPr>
      </w:pP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6"/>
        <w:gridCol w:w="995"/>
        <w:gridCol w:w="955"/>
        <w:gridCol w:w="942"/>
        <w:gridCol w:w="1252"/>
        <w:gridCol w:w="892"/>
      </w:tblGrid>
      <w:tr w:rsidR="004427BA" w:rsidRPr="00F03DBA" w14:paraId="1648637E" w14:textId="77777777" w:rsidTr="004427BA">
        <w:trPr>
          <w:cantSplit/>
          <w:trHeight w:val="299"/>
          <w:jc w:val="center"/>
        </w:trPr>
        <w:tc>
          <w:tcPr>
            <w:tcW w:w="7192" w:type="dxa"/>
            <w:gridSpan w:val="6"/>
            <w:shd w:val="clear" w:color="auto" w:fill="FFFFFF"/>
          </w:tcPr>
          <w:p w14:paraId="5DBC279C"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b/>
                <w:bCs/>
                <w:color w:val="000000"/>
                <w:sz w:val="18"/>
                <w:szCs w:val="18"/>
              </w:rPr>
              <w:t>Residuals Statistics</w:t>
            </w:r>
            <w:r w:rsidRPr="00F03DBA">
              <w:rPr>
                <w:rFonts w:ascii="Arial" w:hAnsi="Arial" w:cs="Arial"/>
                <w:b/>
                <w:bCs/>
                <w:color w:val="000000"/>
                <w:sz w:val="18"/>
                <w:szCs w:val="18"/>
                <w:vertAlign w:val="superscript"/>
              </w:rPr>
              <w:t>a</w:t>
            </w:r>
          </w:p>
        </w:tc>
      </w:tr>
      <w:tr w:rsidR="004427BA" w:rsidRPr="00F03DBA" w14:paraId="67A06FE8" w14:textId="77777777" w:rsidTr="004427BA">
        <w:trPr>
          <w:cantSplit/>
          <w:trHeight w:val="286"/>
          <w:jc w:val="center"/>
        </w:trPr>
        <w:tc>
          <w:tcPr>
            <w:tcW w:w="2156" w:type="dxa"/>
            <w:shd w:val="clear" w:color="auto" w:fill="FFFFFF"/>
          </w:tcPr>
          <w:p w14:paraId="721D87C0" w14:textId="77777777" w:rsidR="004427BA" w:rsidRPr="00F03DBA" w:rsidRDefault="004427BA" w:rsidP="00F71721">
            <w:pPr>
              <w:autoSpaceDE w:val="0"/>
              <w:autoSpaceDN w:val="0"/>
              <w:adjustRightInd w:val="0"/>
              <w:spacing w:after="0" w:line="240" w:lineRule="auto"/>
              <w:rPr>
                <w:rFonts w:ascii="Times New Roman" w:hAnsi="Times New Roman" w:cs="Times New Roman"/>
                <w:sz w:val="24"/>
                <w:szCs w:val="24"/>
              </w:rPr>
            </w:pPr>
          </w:p>
        </w:tc>
        <w:tc>
          <w:tcPr>
            <w:tcW w:w="995" w:type="dxa"/>
            <w:shd w:val="clear" w:color="auto" w:fill="FFFFFF"/>
          </w:tcPr>
          <w:p w14:paraId="71EDCCAE"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Minimum</w:t>
            </w:r>
          </w:p>
        </w:tc>
        <w:tc>
          <w:tcPr>
            <w:tcW w:w="955" w:type="dxa"/>
            <w:shd w:val="clear" w:color="auto" w:fill="FFFFFF"/>
          </w:tcPr>
          <w:p w14:paraId="4AD219D5"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Maximum</w:t>
            </w:r>
          </w:p>
        </w:tc>
        <w:tc>
          <w:tcPr>
            <w:tcW w:w="942" w:type="dxa"/>
            <w:shd w:val="clear" w:color="auto" w:fill="FFFFFF"/>
          </w:tcPr>
          <w:p w14:paraId="7935EC7F"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Mean</w:t>
            </w:r>
          </w:p>
        </w:tc>
        <w:tc>
          <w:tcPr>
            <w:tcW w:w="1252" w:type="dxa"/>
            <w:shd w:val="clear" w:color="auto" w:fill="FFFFFF"/>
          </w:tcPr>
          <w:p w14:paraId="24BEC876"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Std. Deviation</w:t>
            </w:r>
          </w:p>
        </w:tc>
        <w:tc>
          <w:tcPr>
            <w:tcW w:w="889" w:type="dxa"/>
            <w:shd w:val="clear" w:color="auto" w:fill="FFFFFF"/>
          </w:tcPr>
          <w:p w14:paraId="461D2850" w14:textId="77777777" w:rsidR="004427BA" w:rsidRPr="00F03DBA" w:rsidRDefault="004427BA" w:rsidP="00F71721">
            <w:pPr>
              <w:autoSpaceDE w:val="0"/>
              <w:autoSpaceDN w:val="0"/>
              <w:adjustRightInd w:val="0"/>
              <w:spacing w:after="0" w:line="320" w:lineRule="atLeast"/>
              <w:ind w:left="60" w:right="60"/>
              <w:jc w:val="center"/>
              <w:rPr>
                <w:rFonts w:ascii="Arial" w:hAnsi="Arial" w:cs="Arial"/>
                <w:color w:val="000000"/>
                <w:sz w:val="18"/>
                <w:szCs w:val="18"/>
              </w:rPr>
            </w:pPr>
            <w:r w:rsidRPr="00F03DBA">
              <w:rPr>
                <w:rFonts w:ascii="Arial" w:hAnsi="Arial" w:cs="Arial"/>
                <w:color w:val="000000"/>
                <w:sz w:val="18"/>
                <w:szCs w:val="18"/>
              </w:rPr>
              <w:t>N</w:t>
            </w:r>
          </w:p>
        </w:tc>
      </w:tr>
      <w:tr w:rsidR="004427BA" w:rsidRPr="00F03DBA" w14:paraId="58C794E6" w14:textId="77777777" w:rsidTr="004427BA">
        <w:trPr>
          <w:cantSplit/>
          <w:trHeight w:val="299"/>
          <w:jc w:val="center"/>
        </w:trPr>
        <w:tc>
          <w:tcPr>
            <w:tcW w:w="2156" w:type="dxa"/>
            <w:shd w:val="clear" w:color="auto" w:fill="FFFFFF"/>
            <w:vAlign w:val="center"/>
          </w:tcPr>
          <w:p w14:paraId="10F2183C"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Predicted Value</w:t>
            </w:r>
          </w:p>
        </w:tc>
        <w:tc>
          <w:tcPr>
            <w:tcW w:w="995" w:type="dxa"/>
            <w:shd w:val="clear" w:color="auto" w:fill="FFFFFF"/>
          </w:tcPr>
          <w:p w14:paraId="3298806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88.2831</w:t>
            </w:r>
          </w:p>
        </w:tc>
        <w:tc>
          <w:tcPr>
            <w:tcW w:w="955" w:type="dxa"/>
            <w:shd w:val="clear" w:color="auto" w:fill="FFFFFF"/>
          </w:tcPr>
          <w:p w14:paraId="1F83AC24"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115.5048</w:t>
            </w:r>
          </w:p>
        </w:tc>
        <w:tc>
          <w:tcPr>
            <w:tcW w:w="942" w:type="dxa"/>
            <w:shd w:val="clear" w:color="auto" w:fill="FFFFFF"/>
          </w:tcPr>
          <w:p w14:paraId="196FB30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103.5909</w:t>
            </w:r>
          </w:p>
        </w:tc>
        <w:tc>
          <w:tcPr>
            <w:tcW w:w="1252" w:type="dxa"/>
            <w:shd w:val="clear" w:color="auto" w:fill="FFFFFF"/>
          </w:tcPr>
          <w:p w14:paraId="6D34C89F"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6.28377</w:t>
            </w:r>
          </w:p>
        </w:tc>
        <w:tc>
          <w:tcPr>
            <w:tcW w:w="889" w:type="dxa"/>
            <w:shd w:val="clear" w:color="auto" w:fill="FFFFFF"/>
          </w:tcPr>
          <w:p w14:paraId="1D015FDE"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4849AC26" w14:textId="77777777" w:rsidTr="004427BA">
        <w:trPr>
          <w:cantSplit/>
          <w:trHeight w:val="286"/>
          <w:jc w:val="center"/>
        </w:trPr>
        <w:tc>
          <w:tcPr>
            <w:tcW w:w="2156" w:type="dxa"/>
            <w:shd w:val="clear" w:color="auto" w:fill="FFFFFF"/>
            <w:vAlign w:val="center"/>
          </w:tcPr>
          <w:p w14:paraId="7BA81FCE"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Std. Predicted Value</w:t>
            </w:r>
          </w:p>
        </w:tc>
        <w:tc>
          <w:tcPr>
            <w:tcW w:w="995" w:type="dxa"/>
            <w:shd w:val="clear" w:color="auto" w:fill="FFFFFF"/>
          </w:tcPr>
          <w:p w14:paraId="7BD92362"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-2.436</w:t>
            </w:r>
          </w:p>
        </w:tc>
        <w:tc>
          <w:tcPr>
            <w:tcW w:w="955" w:type="dxa"/>
            <w:shd w:val="clear" w:color="auto" w:fill="FFFFFF"/>
          </w:tcPr>
          <w:p w14:paraId="542F690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1.896</w:t>
            </w:r>
          </w:p>
        </w:tc>
        <w:tc>
          <w:tcPr>
            <w:tcW w:w="942" w:type="dxa"/>
            <w:shd w:val="clear" w:color="auto" w:fill="FFFFFF"/>
          </w:tcPr>
          <w:p w14:paraId="39DDFAB4"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.000</w:t>
            </w:r>
          </w:p>
        </w:tc>
        <w:tc>
          <w:tcPr>
            <w:tcW w:w="1252" w:type="dxa"/>
            <w:shd w:val="clear" w:color="auto" w:fill="FFFFFF"/>
          </w:tcPr>
          <w:p w14:paraId="13E7A336"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1.000</w:t>
            </w:r>
          </w:p>
        </w:tc>
        <w:tc>
          <w:tcPr>
            <w:tcW w:w="889" w:type="dxa"/>
            <w:shd w:val="clear" w:color="auto" w:fill="FFFFFF"/>
          </w:tcPr>
          <w:p w14:paraId="386CFD99"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50EF79A6" w14:textId="77777777" w:rsidTr="004427BA">
        <w:trPr>
          <w:cantSplit/>
          <w:trHeight w:val="587"/>
          <w:jc w:val="center"/>
        </w:trPr>
        <w:tc>
          <w:tcPr>
            <w:tcW w:w="2156" w:type="dxa"/>
            <w:shd w:val="clear" w:color="auto" w:fill="FFFFFF"/>
            <w:vAlign w:val="center"/>
          </w:tcPr>
          <w:p w14:paraId="4D5E1847"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Standard Error of Predicted Value</w:t>
            </w:r>
          </w:p>
        </w:tc>
        <w:tc>
          <w:tcPr>
            <w:tcW w:w="995" w:type="dxa"/>
            <w:shd w:val="clear" w:color="auto" w:fill="FFFFFF"/>
          </w:tcPr>
          <w:p w14:paraId="2DD639E8"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1.412</w:t>
            </w:r>
          </w:p>
        </w:tc>
        <w:tc>
          <w:tcPr>
            <w:tcW w:w="955" w:type="dxa"/>
            <w:shd w:val="clear" w:color="auto" w:fill="FFFFFF"/>
          </w:tcPr>
          <w:p w14:paraId="0E783228"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3.791</w:t>
            </w:r>
          </w:p>
        </w:tc>
        <w:tc>
          <w:tcPr>
            <w:tcW w:w="942" w:type="dxa"/>
            <w:shd w:val="clear" w:color="auto" w:fill="FFFFFF"/>
          </w:tcPr>
          <w:p w14:paraId="3428D6D7"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1.905</w:t>
            </w:r>
          </w:p>
        </w:tc>
        <w:tc>
          <w:tcPr>
            <w:tcW w:w="1252" w:type="dxa"/>
            <w:shd w:val="clear" w:color="auto" w:fill="FFFFFF"/>
          </w:tcPr>
          <w:p w14:paraId="1DC6B353"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.609</w:t>
            </w:r>
          </w:p>
        </w:tc>
        <w:tc>
          <w:tcPr>
            <w:tcW w:w="889" w:type="dxa"/>
            <w:shd w:val="clear" w:color="auto" w:fill="FFFFFF"/>
          </w:tcPr>
          <w:p w14:paraId="6ADA39FC"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03A93064" w14:textId="77777777" w:rsidTr="004427BA">
        <w:trPr>
          <w:cantSplit/>
          <w:trHeight w:val="299"/>
          <w:jc w:val="center"/>
        </w:trPr>
        <w:tc>
          <w:tcPr>
            <w:tcW w:w="2156" w:type="dxa"/>
            <w:shd w:val="clear" w:color="auto" w:fill="FFFFFF"/>
            <w:vAlign w:val="center"/>
          </w:tcPr>
          <w:p w14:paraId="0E1AADF3"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Adjusted Predicted Value</w:t>
            </w:r>
          </w:p>
        </w:tc>
        <w:tc>
          <w:tcPr>
            <w:tcW w:w="995" w:type="dxa"/>
            <w:shd w:val="clear" w:color="auto" w:fill="FFFFFF"/>
          </w:tcPr>
          <w:p w14:paraId="308FF22F"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88.9095</w:t>
            </w:r>
          </w:p>
        </w:tc>
        <w:tc>
          <w:tcPr>
            <w:tcW w:w="955" w:type="dxa"/>
            <w:shd w:val="clear" w:color="auto" w:fill="FFFFFF"/>
          </w:tcPr>
          <w:p w14:paraId="1D4AC3A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113.9852</w:t>
            </w:r>
          </w:p>
        </w:tc>
        <w:tc>
          <w:tcPr>
            <w:tcW w:w="942" w:type="dxa"/>
            <w:shd w:val="clear" w:color="auto" w:fill="FFFFFF"/>
          </w:tcPr>
          <w:p w14:paraId="58418C14"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103.5241</w:t>
            </w:r>
          </w:p>
        </w:tc>
        <w:tc>
          <w:tcPr>
            <w:tcW w:w="1252" w:type="dxa"/>
            <w:shd w:val="clear" w:color="auto" w:fill="FFFFFF"/>
          </w:tcPr>
          <w:p w14:paraId="65A7B900"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6.12689</w:t>
            </w:r>
          </w:p>
        </w:tc>
        <w:tc>
          <w:tcPr>
            <w:tcW w:w="889" w:type="dxa"/>
            <w:shd w:val="clear" w:color="auto" w:fill="FFFFFF"/>
          </w:tcPr>
          <w:p w14:paraId="6E7117C1"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47AFF39B" w14:textId="77777777" w:rsidTr="004427BA">
        <w:trPr>
          <w:cantSplit/>
          <w:trHeight w:val="286"/>
          <w:jc w:val="center"/>
        </w:trPr>
        <w:tc>
          <w:tcPr>
            <w:tcW w:w="2156" w:type="dxa"/>
            <w:shd w:val="clear" w:color="auto" w:fill="FFFFFF"/>
            <w:vAlign w:val="center"/>
          </w:tcPr>
          <w:p w14:paraId="0CB227C0"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Residual</w:t>
            </w:r>
          </w:p>
        </w:tc>
        <w:tc>
          <w:tcPr>
            <w:tcW w:w="995" w:type="dxa"/>
            <w:shd w:val="clear" w:color="auto" w:fill="FFFFFF"/>
          </w:tcPr>
          <w:p w14:paraId="29ABA5C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-15.94943</w:t>
            </w:r>
          </w:p>
        </w:tc>
        <w:tc>
          <w:tcPr>
            <w:tcW w:w="955" w:type="dxa"/>
            <w:shd w:val="clear" w:color="auto" w:fill="FFFFFF"/>
          </w:tcPr>
          <w:p w14:paraId="39047407"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13.71715</w:t>
            </w:r>
          </w:p>
        </w:tc>
        <w:tc>
          <w:tcPr>
            <w:tcW w:w="942" w:type="dxa"/>
            <w:shd w:val="clear" w:color="auto" w:fill="FFFFFF"/>
          </w:tcPr>
          <w:p w14:paraId="7AE4001D"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.00000</w:t>
            </w:r>
          </w:p>
        </w:tc>
        <w:tc>
          <w:tcPr>
            <w:tcW w:w="1252" w:type="dxa"/>
            <w:shd w:val="clear" w:color="auto" w:fill="FFFFFF"/>
          </w:tcPr>
          <w:p w14:paraId="17E554FE"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6.45909</w:t>
            </w:r>
          </w:p>
        </w:tc>
        <w:tc>
          <w:tcPr>
            <w:tcW w:w="889" w:type="dxa"/>
            <w:shd w:val="clear" w:color="auto" w:fill="FFFFFF"/>
          </w:tcPr>
          <w:p w14:paraId="53FA62DF"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1018D6FE" w14:textId="77777777" w:rsidTr="004427BA">
        <w:trPr>
          <w:cantSplit/>
          <w:trHeight w:val="299"/>
          <w:jc w:val="center"/>
        </w:trPr>
        <w:tc>
          <w:tcPr>
            <w:tcW w:w="2156" w:type="dxa"/>
            <w:shd w:val="clear" w:color="auto" w:fill="FFFFFF"/>
            <w:vAlign w:val="center"/>
          </w:tcPr>
          <w:p w14:paraId="44215F0B"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Std. Residual</w:t>
            </w:r>
          </w:p>
        </w:tc>
        <w:tc>
          <w:tcPr>
            <w:tcW w:w="995" w:type="dxa"/>
            <w:shd w:val="clear" w:color="auto" w:fill="FFFFFF"/>
          </w:tcPr>
          <w:p w14:paraId="4F480BC0"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-2.410</w:t>
            </w:r>
          </w:p>
        </w:tc>
        <w:tc>
          <w:tcPr>
            <w:tcW w:w="955" w:type="dxa"/>
            <w:shd w:val="clear" w:color="auto" w:fill="FFFFFF"/>
          </w:tcPr>
          <w:p w14:paraId="19F7AE07"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2.073</w:t>
            </w:r>
          </w:p>
        </w:tc>
        <w:tc>
          <w:tcPr>
            <w:tcW w:w="942" w:type="dxa"/>
            <w:shd w:val="clear" w:color="auto" w:fill="FFFFFF"/>
          </w:tcPr>
          <w:p w14:paraId="4DDBFDE3"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.000</w:t>
            </w:r>
          </w:p>
        </w:tc>
        <w:tc>
          <w:tcPr>
            <w:tcW w:w="1252" w:type="dxa"/>
            <w:shd w:val="clear" w:color="auto" w:fill="FFFFFF"/>
          </w:tcPr>
          <w:p w14:paraId="0BA7C1EA"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.976</w:t>
            </w:r>
          </w:p>
        </w:tc>
        <w:tc>
          <w:tcPr>
            <w:tcW w:w="889" w:type="dxa"/>
            <w:shd w:val="clear" w:color="auto" w:fill="FFFFFF"/>
          </w:tcPr>
          <w:p w14:paraId="3DC6D652"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50697388" w14:textId="77777777" w:rsidTr="004427BA">
        <w:trPr>
          <w:cantSplit/>
          <w:trHeight w:val="286"/>
          <w:jc w:val="center"/>
        </w:trPr>
        <w:tc>
          <w:tcPr>
            <w:tcW w:w="2156" w:type="dxa"/>
            <w:shd w:val="clear" w:color="auto" w:fill="FFFFFF"/>
            <w:vAlign w:val="center"/>
          </w:tcPr>
          <w:p w14:paraId="23FC8187"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Stud. Residual</w:t>
            </w:r>
          </w:p>
        </w:tc>
        <w:tc>
          <w:tcPr>
            <w:tcW w:w="995" w:type="dxa"/>
            <w:shd w:val="clear" w:color="auto" w:fill="FFFFFF"/>
          </w:tcPr>
          <w:p w14:paraId="2901D4D0"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-2.484</w:t>
            </w:r>
          </w:p>
        </w:tc>
        <w:tc>
          <w:tcPr>
            <w:tcW w:w="955" w:type="dxa"/>
            <w:shd w:val="clear" w:color="auto" w:fill="FFFFFF"/>
          </w:tcPr>
          <w:p w14:paraId="464DEEF4"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2.124</w:t>
            </w:r>
          </w:p>
        </w:tc>
        <w:tc>
          <w:tcPr>
            <w:tcW w:w="942" w:type="dxa"/>
            <w:shd w:val="clear" w:color="auto" w:fill="FFFFFF"/>
          </w:tcPr>
          <w:p w14:paraId="36D4D3BE"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.005</w:t>
            </w:r>
          </w:p>
        </w:tc>
        <w:tc>
          <w:tcPr>
            <w:tcW w:w="1252" w:type="dxa"/>
            <w:shd w:val="clear" w:color="auto" w:fill="FFFFFF"/>
          </w:tcPr>
          <w:p w14:paraId="1DCBF658"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1.013</w:t>
            </w:r>
          </w:p>
        </w:tc>
        <w:tc>
          <w:tcPr>
            <w:tcW w:w="889" w:type="dxa"/>
            <w:shd w:val="clear" w:color="auto" w:fill="FFFFFF"/>
          </w:tcPr>
          <w:p w14:paraId="34B64B09"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18F7033F" w14:textId="77777777" w:rsidTr="004427BA">
        <w:trPr>
          <w:cantSplit/>
          <w:trHeight w:val="299"/>
          <w:jc w:val="center"/>
        </w:trPr>
        <w:tc>
          <w:tcPr>
            <w:tcW w:w="2156" w:type="dxa"/>
            <w:shd w:val="clear" w:color="auto" w:fill="FFFFFF"/>
            <w:vAlign w:val="center"/>
          </w:tcPr>
          <w:p w14:paraId="78820B62"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Deleted Residual</w:t>
            </w:r>
          </w:p>
        </w:tc>
        <w:tc>
          <w:tcPr>
            <w:tcW w:w="995" w:type="dxa"/>
            <w:shd w:val="clear" w:color="auto" w:fill="FFFFFF"/>
          </w:tcPr>
          <w:p w14:paraId="2FFBACC8"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-16.95049</w:t>
            </w:r>
          </w:p>
        </w:tc>
        <w:tc>
          <w:tcPr>
            <w:tcW w:w="955" w:type="dxa"/>
            <w:shd w:val="clear" w:color="auto" w:fill="FFFFFF"/>
          </w:tcPr>
          <w:p w14:paraId="652049FF"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14.40148</w:t>
            </w:r>
          </w:p>
        </w:tc>
        <w:tc>
          <w:tcPr>
            <w:tcW w:w="942" w:type="dxa"/>
            <w:shd w:val="clear" w:color="auto" w:fill="FFFFFF"/>
          </w:tcPr>
          <w:p w14:paraId="22C3B792"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.06682</w:t>
            </w:r>
          </w:p>
        </w:tc>
        <w:tc>
          <w:tcPr>
            <w:tcW w:w="1252" w:type="dxa"/>
            <w:shd w:val="clear" w:color="auto" w:fill="FFFFFF"/>
          </w:tcPr>
          <w:p w14:paraId="49662026"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6.96803</w:t>
            </w:r>
          </w:p>
        </w:tc>
        <w:tc>
          <w:tcPr>
            <w:tcW w:w="889" w:type="dxa"/>
            <w:shd w:val="clear" w:color="auto" w:fill="FFFFFF"/>
          </w:tcPr>
          <w:p w14:paraId="6DEC2FEA"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66D2AA06" w14:textId="77777777" w:rsidTr="004427BA">
        <w:trPr>
          <w:cantSplit/>
          <w:trHeight w:val="286"/>
          <w:jc w:val="center"/>
        </w:trPr>
        <w:tc>
          <w:tcPr>
            <w:tcW w:w="2156" w:type="dxa"/>
            <w:shd w:val="clear" w:color="auto" w:fill="FFFFFF"/>
            <w:vAlign w:val="center"/>
          </w:tcPr>
          <w:p w14:paraId="57443644"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Stud. Deleted Residual</w:t>
            </w:r>
          </w:p>
        </w:tc>
        <w:tc>
          <w:tcPr>
            <w:tcW w:w="995" w:type="dxa"/>
            <w:shd w:val="clear" w:color="auto" w:fill="FFFFFF"/>
          </w:tcPr>
          <w:p w14:paraId="6EE2B940"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-2.912</w:t>
            </w:r>
          </w:p>
        </w:tc>
        <w:tc>
          <w:tcPr>
            <w:tcW w:w="955" w:type="dxa"/>
            <w:shd w:val="clear" w:color="auto" w:fill="FFFFFF"/>
          </w:tcPr>
          <w:p w14:paraId="0AE9B155"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2.352</w:t>
            </w:r>
          </w:p>
        </w:tc>
        <w:tc>
          <w:tcPr>
            <w:tcW w:w="942" w:type="dxa"/>
            <w:shd w:val="clear" w:color="auto" w:fill="FFFFFF"/>
          </w:tcPr>
          <w:p w14:paraId="4244BEB4"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-.009</w:t>
            </w:r>
          </w:p>
        </w:tc>
        <w:tc>
          <w:tcPr>
            <w:tcW w:w="1252" w:type="dxa"/>
            <w:shd w:val="clear" w:color="auto" w:fill="FFFFFF"/>
          </w:tcPr>
          <w:p w14:paraId="6254DB67"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1.096</w:t>
            </w:r>
          </w:p>
        </w:tc>
        <w:tc>
          <w:tcPr>
            <w:tcW w:w="889" w:type="dxa"/>
            <w:shd w:val="clear" w:color="auto" w:fill="FFFFFF"/>
          </w:tcPr>
          <w:p w14:paraId="6C71DA5A"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7D601894" w14:textId="77777777" w:rsidTr="004427BA">
        <w:trPr>
          <w:cantSplit/>
          <w:trHeight w:val="299"/>
          <w:jc w:val="center"/>
        </w:trPr>
        <w:tc>
          <w:tcPr>
            <w:tcW w:w="2156" w:type="dxa"/>
            <w:shd w:val="clear" w:color="auto" w:fill="FFFFFF"/>
            <w:vAlign w:val="center"/>
          </w:tcPr>
          <w:p w14:paraId="3AD1A7C9"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Mahal. Distance</w:t>
            </w:r>
          </w:p>
        </w:tc>
        <w:tc>
          <w:tcPr>
            <w:tcW w:w="995" w:type="dxa"/>
            <w:shd w:val="clear" w:color="auto" w:fill="FFFFFF"/>
          </w:tcPr>
          <w:p w14:paraId="181E8A50"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.002</w:t>
            </w:r>
          </w:p>
        </w:tc>
        <w:tc>
          <w:tcPr>
            <w:tcW w:w="955" w:type="dxa"/>
            <w:shd w:val="clear" w:color="auto" w:fill="FFFFFF"/>
          </w:tcPr>
          <w:p w14:paraId="66ACCCB1"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5.935</w:t>
            </w:r>
          </w:p>
        </w:tc>
        <w:tc>
          <w:tcPr>
            <w:tcW w:w="942" w:type="dxa"/>
            <w:shd w:val="clear" w:color="auto" w:fill="FFFFFF"/>
          </w:tcPr>
          <w:p w14:paraId="0E3593E5"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.955</w:t>
            </w:r>
          </w:p>
        </w:tc>
        <w:tc>
          <w:tcPr>
            <w:tcW w:w="1252" w:type="dxa"/>
            <w:shd w:val="clear" w:color="auto" w:fill="FFFFFF"/>
          </w:tcPr>
          <w:p w14:paraId="387779C1"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1.434</w:t>
            </w:r>
          </w:p>
        </w:tc>
        <w:tc>
          <w:tcPr>
            <w:tcW w:w="889" w:type="dxa"/>
            <w:shd w:val="clear" w:color="auto" w:fill="FFFFFF"/>
          </w:tcPr>
          <w:p w14:paraId="5A86B87A"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77F738F4" w14:textId="77777777" w:rsidTr="004427BA">
        <w:trPr>
          <w:cantSplit/>
          <w:trHeight w:val="286"/>
          <w:jc w:val="center"/>
        </w:trPr>
        <w:tc>
          <w:tcPr>
            <w:tcW w:w="2156" w:type="dxa"/>
            <w:shd w:val="clear" w:color="auto" w:fill="FFFFFF"/>
            <w:vAlign w:val="center"/>
          </w:tcPr>
          <w:p w14:paraId="6A9BD40F"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Cook's Distance</w:t>
            </w:r>
          </w:p>
        </w:tc>
        <w:tc>
          <w:tcPr>
            <w:tcW w:w="995" w:type="dxa"/>
            <w:shd w:val="clear" w:color="auto" w:fill="FFFFFF"/>
          </w:tcPr>
          <w:p w14:paraId="77232BAC"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.000</w:t>
            </w:r>
          </w:p>
        </w:tc>
        <w:tc>
          <w:tcPr>
            <w:tcW w:w="955" w:type="dxa"/>
            <w:shd w:val="clear" w:color="auto" w:fill="FFFFFF"/>
          </w:tcPr>
          <w:p w14:paraId="1B4F58BA"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.194</w:t>
            </w:r>
          </w:p>
        </w:tc>
        <w:tc>
          <w:tcPr>
            <w:tcW w:w="942" w:type="dxa"/>
            <w:shd w:val="clear" w:color="auto" w:fill="FFFFFF"/>
          </w:tcPr>
          <w:p w14:paraId="4E0B9922"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.039</w:t>
            </w:r>
          </w:p>
        </w:tc>
        <w:tc>
          <w:tcPr>
            <w:tcW w:w="1252" w:type="dxa"/>
            <w:shd w:val="clear" w:color="auto" w:fill="FFFFFF"/>
          </w:tcPr>
          <w:p w14:paraId="2DFE84B8"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.053</w:t>
            </w:r>
          </w:p>
        </w:tc>
        <w:tc>
          <w:tcPr>
            <w:tcW w:w="889" w:type="dxa"/>
            <w:shd w:val="clear" w:color="auto" w:fill="FFFFFF"/>
          </w:tcPr>
          <w:p w14:paraId="183658BE"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099756E6" w14:textId="77777777" w:rsidTr="004427BA">
        <w:trPr>
          <w:cantSplit/>
          <w:trHeight w:val="299"/>
          <w:jc w:val="center"/>
        </w:trPr>
        <w:tc>
          <w:tcPr>
            <w:tcW w:w="2156" w:type="dxa"/>
            <w:shd w:val="clear" w:color="auto" w:fill="FFFFFF"/>
            <w:vAlign w:val="center"/>
          </w:tcPr>
          <w:p w14:paraId="6250D0DD"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Centered Leverage Value</w:t>
            </w:r>
          </w:p>
        </w:tc>
        <w:tc>
          <w:tcPr>
            <w:tcW w:w="995" w:type="dxa"/>
            <w:shd w:val="clear" w:color="auto" w:fill="FFFFFF"/>
          </w:tcPr>
          <w:p w14:paraId="5169A199"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.000</w:t>
            </w:r>
          </w:p>
        </w:tc>
        <w:tc>
          <w:tcPr>
            <w:tcW w:w="955" w:type="dxa"/>
            <w:shd w:val="clear" w:color="auto" w:fill="FFFFFF"/>
          </w:tcPr>
          <w:p w14:paraId="5C695953"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.283</w:t>
            </w:r>
          </w:p>
        </w:tc>
        <w:tc>
          <w:tcPr>
            <w:tcW w:w="942" w:type="dxa"/>
            <w:shd w:val="clear" w:color="auto" w:fill="FFFFFF"/>
          </w:tcPr>
          <w:p w14:paraId="5094B0D3"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.045</w:t>
            </w:r>
          </w:p>
        </w:tc>
        <w:tc>
          <w:tcPr>
            <w:tcW w:w="1252" w:type="dxa"/>
            <w:shd w:val="clear" w:color="auto" w:fill="FFFFFF"/>
          </w:tcPr>
          <w:p w14:paraId="7350692A"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.068</w:t>
            </w:r>
          </w:p>
        </w:tc>
        <w:tc>
          <w:tcPr>
            <w:tcW w:w="889" w:type="dxa"/>
            <w:shd w:val="clear" w:color="auto" w:fill="FFFFFF"/>
          </w:tcPr>
          <w:p w14:paraId="6EDF5A47" w14:textId="77777777" w:rsidR="004427BA" w:rsidRPr="00F03DBA" w:rsidRDefault="004427BA" w:rsidP="00F71721">
            <w:pPr>
              <w:autoSpaceDE w:val="0"/>
              <w:autoSpaceDN w:val="0"/>
              <w:adjustRightInd w:val="0"/>
              <w:spacing w:after="0" w:line="320" w:lineRule="atLeast"/>
              <w:ind w:left="60" w:right="60"/>
              <w:jc w:val="right"/>
              <w:rPr>
                <w:rFonts w:ascii="Arial" w:hAnsi="Arial" w:cs="Arial"/>
                <w:color w:val="000000"/>
                <w:sz w:val="18"/>
                <w:szCs w:val="18"/>
              </w:rPr>
            </w:pPr>
            <w:r w:rsidRPr="00F03DBA">
              <w:rPr>
                <w:rFonts w:ascii="Arial" w:hAnsi="Arial" w:cs="Arial"/>
                <w:color w:val="000000"/>
                <w:sz w:val="18"/>
                <w:szCs w:val="18"/>
              </w:rPr>
              <w:t>22</w:t>
            </w:r>
          </w:p>
        </w:tc>
      </w:tr>
      <w:tr w:rsidR="004427BA" w:rsidRPr="00F03DBA" w14:paraId="67B52BA5" w14:textId="77777777" w:rsidTr="004427BA">
        <w:trPr>
          <w:cantSplit/>
          <w:trHeight w:val="286"/>
          <w:jc w:val="center"/>
        </w:trPr>
        <w:tc>
          <w:tcPr>
            <w:tcW w:w="7192" w:type="dxa"/>
            <w:gridSpan w:val="6"/>
            <w:shd w:val="clear" w:color="auto" w:fill="FFFFFF"/>
          </w:tcPr>
          <w:p w14:paraId="0DED67D6" w14:textId="77777777" w:rsidR="004427BA" w:rsidRPr="00F03DBA" w:rsidRDefault="004427BA" w:rsidP="00F71721">
            <w:pPr>
              <w:autoSpaceDE w:val="0"/>
              <w:autoSpaceDN w:val="0"/>
              <w:adjustRightInd w:val="0"/>
              <w:spacing w:after="0" w:line="320" w:lineRule="atLeast"/>
              <w:ind w:left="60" w:right="60"/>
              <w:rPr>
                <w:rFonts w:ascii="Arial" w:hAnsi="Arial" w:cs="Arial"/>
                <w:color w:val="000000"/>
                <w:sz w:val="18"/>
                <w:szCs w:val="18"/>
              </w:rPr>
            </w:pPr>
            <w:r w:rsidRPr="00F03DBA">
              <w:rPr>
                <w:rFonts w:ascii="Arial" w:hAnsi="Arial" w:cs="Arial"/>
                <w:color w:val="000000"/>
                <w:sz w:val="18"/>
                <w:szCs w:val="18"/>
              </w:rPr>
              <w:t>a. Dependent Variable: Keterampilan Kolaborasi</w:t>
            </w:r>
          </w:p>
        </w:tc>
      </w:tr>
    </w:tbl>
    <w:p w14:paraId="2C584DE8" w14:textId="612BB147" w:rsidR="004427BA" w:rsidRDefault="004427BA" w:rsidP="004427BA">
      <w:pPr>
        <w:autoSpaceDE w:val="0"/>
        <w:autoSpaceDN w:val="0"/>
        <w:adjustRightInd w:val="0"/>
        <w:spacing w:after="0" w:line="240" w:lineRule="auto"/>
        <w:rPr>
          <w:rFonts w:ascii="Arial" w:hAnsi="Arial" w:cs="Arial"/>
          <w:b/>
          <w:bCs/>
          <w:color w:val="000000"/>
          <w:sz w:val="26"/>
          <w:szCs w:val="26"/>
        </w:rPr>
      </w:pPr>
    </w:p>
    <w:p w14:paraId="643CDC2A" w14:textId="0DD73344" w:rsidR="004427BA" w:rsidRDefault="004427BA" w:rsidP="004427BA">
      <w:pPr>
        <w:autoSpaceDE w:val="0"/>
        <w:autoSpaceDN w:val="0"/>
        <w:adjustRightInd w:val="0"/>
        <w:spacing w:after="0" w:line="240" w:lineRule="auto"/>
        <w:rPr>
          <w:rFonts w:ascii="Arial" w:hAnsi="Arial" w:cs="Arial"/>
          <w:b/>
          <w:bCs/>
          <w:color w:val="000000"/>
          <w:sz w:val="26"/>
          <w:szCs w:val="26"/>
        </w:rPr>
      </w:pPr>
    </w:p>
    <w:p w14:paraId="13D682C9" w14:textId="27640CA6" w:rsidR="004427BA" w:rsidRDefault="004427BA" w:rsidP="004427BA">
      <w:pPr>
        <w:autoSpaceDE w:val="0"/>
        <w:autoSpaceDN w:val="0"/>
        <w:adjustRightInd w:val="0"/>
        <w:spacing w:after="0" w:line="240" w:lineRule="auto"/>
        <w:rPr>
          <w:rFonts w:ascii="Arial" w:hAnsi="Arial" w:cs="Arial"/>
          <w:b/>
          <w:bCs/>
          <w:color w:val="000000"/>
          <w:sz w:val="26"/>
          <w:szCs w:val="26"/>
        </w:rPr>
      </w:pPr>
    </w:p>
    <w:p w14:paraId="4445F58D" w14:textId="4AE9F35F" w:rsidR="004427BA" w:rsidRDefault="004427BA" w:rsidP="004427BA">
      <w:pPr>
        <w:autoSpaceDE w:val="0"/>
        <w:autoSpaceDN w:val="0"/>
        <w:adjustRightInd w:val="0"/>
        <w:spacing w:after="0" w:line="240" w:lineRule="auto"/>
        <w:rPr>
          <w:rFonts w:ascii="Arial" w:hAnsi="Arial" w:cs="Arial"/>
          <w:b/>
          <w:bCs/>
          <w:color w:val="000000"/>
          <w:sz w:val="26"/>
          <w:szCs w:val="26"/>
        </w:rPr>
      </w:pPr>
    </w:p>
    <w:p w14:paraId="0C2A527D" w14:textId="4EAB4A1E" w:rsidR="004427BA" w:rsidRDefault="004427BA" w:rsidP="004427BA">
      <w:pPr>
        <w:autoSpaceDE w:val="0"/>
        <w:autoSpaceDN w:val="0"/>
        <w:adjustRightInd w:val="0"/>
        <w:spacing w:after="0" w:line="240" w:lineRule="auto"/>
        <w:rPr>
          <w:rFonts w:ascii="Arial" w:hAnsi="Arial" w:cs="Arial"/>
          <w:b/>
          <w:bCs/>
          <w:color w:val="000000"/>
          <w:sz w:val="26"/>
          <w:szCs w:val="26"/>
        </w:rPr>
      </w:pPr>
    </w:p>
    <w:p w14:paraId="1C475065" w14:textId="76E3F0F4" w:rsidR="004427BA" w:rsidRDefault="004427BA" w:rsidP="004427BA">
      <w:pPr>
        <w:autoSpaceDE w:val="0"/>
        <w:autoSpaceDN w:val="0"/>
        <w:adjustRightInd w:val="0"/>
        <w:spacing w:after="0" w:line="240" w:lineRule="auto"/>
        <w:rPr>
          <w:rFonts w:ascii="Arial" w:hAnsi="Arial" w:cs="Arial"/>
          <w:b/>
          <w:bCs/>
          <w:color w:val="000000"/>
          <w:sz w:val="26"/>
          <w:szCs w:val="26"/>
        </w:rPr>
      </w:pPr>
    </w:p>
    <w:p w14:paraId="219FBEAC" w14:textId="0862940B" w:rsidR="004427BA" w:rsidRDefault="004427BA" w:rsidP="004427BA">
      <w:pPr>
        <w:autoSpaceDE w:val="0"/>
        <w:autoSpaceDN w:val="0"/>
        <w:adjustRightInd w:val="0"/>
        <w:spacing w:after="0" w:line="240" w:lineRule="auto"/>
        <w:rPr>
          <w:rFonts w:ascii="Arial" w:hAnsi="Arial" w:cs="Arial"/>
          <w:b/>
          <w:bCs/>
          <w:color w:val="000000"/>
          <w:sz w:val="26"/>
          <w:szCs w:val="26"/>
        </w:rPr>
      </w:pPr>
    </w:p>
    <w:p w14:paraId="48D62F61" w14:textId="5BE47DB8" w:rsidR="004427BA" w:rsidRDefault="004427BA" w:rsidP="004427BA">
      <w:pPr>
        <w:autoSpaceDE w:val="0"/>
        <w:autoSpaceDN w:val="0"/>
        <w:adjustRightInd w:val="0"/>
        <w:spacing w:after="0" w:line="240" w:lineRule="auto"/>
        <w:rPr>
          <w:rFonts w:ascii="Arial" w:hAnsi="Arial" w:cs="Arial"/>
          <w:b/>
          <w:bCs/>
          <w:color w:val="000000"/>
          <w:sz w:val="26"/>
          <w:szCs w:val="26"/>
        </w:rPr>
      </w:pPr>
    </w:p>
    <w:p w14:paraId="67B7E1BE" w14:textId="145C376D" w:rsidR="004427BA" w:rsidRDefault="004427BA" w:rsidP="004427BA">
      <w:pPr>
        <w:autoSpaceDE w:val="0"/>
        <w:autoSpaceDN w:val="0"/>
        <w:adjustRightInd w:val="0"/>
        <w:spacing w:after="0" w:line="240" w:lineRule="auto"/>
        <w:rPr>
          <w:rFonts w:ascii="Arial" w:hAnsi="Arial" w:cs="Arial"/>
          <w:b/>
          <w:bCs/>
          <w:color w:val="000000"/>
          <w:sz w:val="26"/>
          <w:szCs w:val="26"/>
        </w:rPr>
      </w:pPr>
    </w:p>
    <w:p w14:paraId="30C71EAD" w14:textId="61F090A9" w:rsidR="004427BA" w:rsidRDefault="004427BA" w:rsidP="004427BA">
      <w:pPr>
        <w:autoSpaceDE w:val="0"/>
        <w:autoSpaceDN w:val="0"/>
        <w:adjustRightInd w:val="0"/>
        <w:spacing w:after="0" w:line="240" w:lineRule="auto"/>
        <w:rPr>
          <w:rFonts w:ascii="Arial" w:hAnsi="Arial" w:cs="Arial"/>
          <w:b/>
          <w:bCs/>
          <w:color w:val="000000"/>
          <w:sz w:val="26"/>
          <w:szCs w:val="26"/>
        </w:rPr>
      </w:pPr>
    </w:p>
    <w:p w14:paraId="64EA9DFA" w14:textId="17BB5FF5" w:rsidR="004427BA" w:rsidRDefault="004427BA" w:rsidP="004427BA">
      <w:pPr>
        <w:autoSpaceDE w:val="0"/>
        <w:autoSpaceDN w:val="0"/>
        <w:adjustRightInd w:val="0"/>
        <w:spacing w:after="0" w:line="240" w:lineRule="auto"/>
        <w:rPr>
          <w:rFonts w:ascii="Arial" w:hAnsi="Arial" w:cs="Arial"/>
          <w:b/>
          <w:bCs/>
          <w:color w:val="000000"/>
          <w:sz w:val="26"/>
          <w:szCs w:val="26"/>
        </w:rPr>
      </w:pPr>
    </w:p>
    <w:p w14:paraId="0A5CEF35" w14:textId="77777777" w:rsidR="004427BA" w:rsidRDefault="004427BA" w:rsidP="004427BA">
      <w:pPr>
        <w:autoSpaceDE w:val="0"/>
        <w:autoSpaceDN w:val="0"/>
        <w:adjustRightInd w:val="0"/>
        <w:spacing w:after="0" w:line="240" w:lineRule="auto"/>
        <w:rPr>
          <w:rFonts w:ascii="Arial" w:hAnsi="Arial" w:cs="Arial"/>
          <w:b/>
          <w:bCs/>
          <w:color w:val="000000"/>
          <w:sz w:val="26"/>
          <w:szCs w:val="26"/>
        </w:rPr>
      </w:pPr>
    </w:p>
    <w:p w14:paraId="52B18583" w14:textId="77777777" w:rsidR="004427BA" w:rsidRDefault="004427BA" w:rsidP="004427BA">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Charts</w:t>
      </w:r>
    </w:p>
    <w:p w14:paraId="7F5BD052" w14:textId="77777777" w:rsidR="004427BA" w:rsidRDefault="004427BA" w:rsidP="004427BA">
      <w:pPr>
        <w:autoSpaceDE w:val="0"/>
        <w:autoSpaceDN w:val="0"/>
        <w:adjustRightInd w:val="0"/>
        <w:spacing w:after="0" w:line="400" w:lineRule="atLeast"/>
        <w:rPr>
          <w:rFonts w:ascii="Times New Roman" w:hAnsi="Times New Roman" w:cs="Times New Roman"/>
          <w:sz w:val="24"/>
          <w:szCs w:val="24"/>
        </w:rPr>
      </w:pPr>
    </w:p>
    <w:p w14:paraId="0053E2E9" w14:textId="77777777" w:rsidR="004427BA" w:rsidRDefault="004427BA" w:rsidP="004427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0386FE" wp14:editId="0B740E9C">
            <wp:extent cx="3329796" cy="2682240"/>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548" cy="2739233"/>
                    </a:xfrm>
                    <a:prstGeom prst="rect">
                      <a:avLst/>
                    </a:prstGeom>
                    <a:noFill/>
                    <a:ln>
                      <a:noFill/>
                    </a:ln>
                  </pic:spPr>
                </pic:pic>
              </a:graphicData>
            </a:graphic>
          </wp:inline>
        </w:drawing>
      </w:r>
    </w:p>
    <w:p w14:paraId="2D34C7B5" w14:textId="77777777" w:rsidR="004427BA" w:rsidRDefault="004427BA" w:rsidP="004427BA">
      <w:pPr>
        <w:autoSpaceDE w:val="0"/>
        <w:autoSpaceDN w:val="0"/>
        <w:adjustRightInd w:val="0"/>
        <w:spacing w:after="0" w:line="240" w:lineRule="auto"/>
        <w:rPr>
          <w:rFonts w:ascii="Times New Roman" w:hAnsi="Times New Roman" w:cs="Times New Roman"/>
          <w:sz w:val="24"/>
          <w:szCs w:val="24"/>
        </w:rPr>
      </w:pPr>
    </w:p>
    <w:p w14:paraId="5CDE3409" w14:textId="77777777" w:rsidR="004427BA" w:rsidRDefault="004427BA" w:rsidP="004427BA">
      <w:pPr>
        <w:autoSpaceDE w:val="0"/>
        <w:autoSpaceDN w:val="0"/>
        <w:adjustRightInd w:val="0"/>
        <w:spacing w:after="0" w:line="400" w:lineRule="atLeast"/>
        <w:rPr>
          <w:rFonts w:ascii="Times New Roman" w:hAnsi="Times New Roman" w:cs="Times New Roman"/>
          <w:sz w:val="24"/>
          <w:szCs w:val="24"/>
        </w:rPr>
      </w:pPr>
    </w:p>
    <w:p w14:paraId="537F17DB" w14:textId="77777777" w:rsidR="004427BA" w:rsidRPr="00F03DBA" w:rsidRDefault="004427BA" w:rsidP="004427BA">
      <w:pPr>
        <w:autoSpaceDE w:val="0"/>
        <w:autoSpaceDN w:val="0"/>
        <w:adjustRightInd w:val="0"/>
        <w:spacing w:after="0" w:line="400" w:lineRule="atLeast"/>
        <w:rPr>
          <w:rFonts w:ascii="Times New Roman" w:hAnsi="Times New Roman" w:cs="Times New Roman"/>
          <w:sz w:val="24"/>
          <w:szCs w:val="24"/>
        </w:rPr>
      </w:pPr>
    </w:p>
    <w:p w14:paraId="4DC31D8D" w14:textId="77777777" w:rsidR="004427BA" w:rsidRPr="00F03DBA" w:rsidRDefault="004427BA" w:rsidP="004427BA">
      <w:pPr>
        <w:autoSpaceDE w:val="0"/>
        <w:autoSpaceDN w:val="0"/>
        <w:adjustRightInd w:val="0"/>
        <w:spacing w:after="0" w:line="400" w:lineRule="atLeast"/>
        <w:rPr>
          <w:rFonts w:ascii="Times New Roman" w:hAnsi="Times New Roman" w:cs="Times New Roman"/>
          <w:sz w:val="24"/>
          <w:szCs w:val="24"/>
        </w:rPr>
      </w:pPr>
    </w:p>
    <w:p w14:paraId="515180C4" w14:textId="77777777" w:rsidR="004427BA" w:rsidRDefault="004427BA" w:rsidP="004427BA">
      <w:pPr>
        <w:autoSpaceDE w:val="0"/>
        <w:autoSpaceDN w:val="0"/>
        <w:adjustRightInd w:val="0"/>
        <w:spacing w:after="0" w:line="240" w:lineRule="auto"/>
        <w:rPr>
          <w:rFonts w:ascii="Arial" w:hAnsi="Arial" w:cs="Arial"/>
          <w:b/>
          <w:bCs/>
          <w:color w:val="000000"/>
          <w:sz w:val="26"/>
          <w:szCs w:val="26"/>
        </w:rPr>
      </w:pPr>
    </w:p>
    <w:p w14:paraId="50953F46" w14:textId="08A95027" w:rsidR="004427BA" w:rsidRDefault="004427BA" w:rsidP="00D0081F">
      <w:pPr>
        <w:rPr>
          <w:rFonts w:asciiTheme="majorBidi" w:hAnsiTheme="majorBidi" w:cstheme="majorBidi"/>
          <w:lang w:val="en-US"/>
        </w:rPr>
      </w:pPr>
    </w:p>
    <w:p w14:paraId="627494F9" w14:textId="2D840620" w:rsidR="004427BA" w:rsidRDefault="004427BA" w:rsidP="00D0081F">
      <w:pPr>
        <w:rPr>
          <w:rFonts w:asciiTheme="majorBidi" w:hAnsiTheme="majorBidi" w:cstheme="majorBidi"/>
          <w:lang w:val="en-US"/>
        </w:rPr>
      </w:pPr>
    </w:p>
    <w:p w14:paraId="3CEBC228" w14:textId="2FBC20AD" w:rsidR="004427BA" w:rsidRDefault="004427BA" w:rsidP="00D0081F">
      <w:pPr>
        <w:rPr>
          <w:rFonts w:asciiTheme="majorBidi" w:hAnsiTheme="majorBidi" w:cstheme="majorBidi"/>
          <w:lang w:val="en-US"/>
        </w:rPr>
      </w:pPr>
    </w:p>
    <w:p w14:paraId="5F3E60C4" w14:textId="771329D3" w:rsidR="004427BA" w:rsidRDefault="004427BA" w:rsidP="00D0081F">
      <w:pPr>
        <w:rPr>
          <w:rFonts w:asciiTheme="majorBidi" w:hAnsiTheme="majorBidi" w:cstheme="majorBidi"/>
          <w:lang w:val="en-US"/>
        </w:rPr>
      </w:pPr>
    </w:p>
    <w:p w14:paraId="35386FB3" w14:textId="5121FD2B" w:rsidR="004427BA" w:rsidRDefault="004427BA" w:rsidP="00D0081F">
      <w:pPr>
        <w:rPr>
          <w:rFonts w:asciiTheme="majorBidi" w:hAnsiTheme="majorBidi" w:cstheme="majorBidi"/>
          <w:lang w:val="en-US"/>
        </w:rPr>
      </w:pPr>
    </w:p>
    <w:p w14:paraId="3FB682AB" w14:textId="77777777" w:rsidR="00960D52" w:rsidRDefault="00960D52" w:rsidP="00D0081F">
      <w:pPr>
        <w:rPr>
          <w:rFonts w:asciiTheme="majorBidi" w:hAnsiTheme="majorBidi" w:cstheme="majorBidi"/>
          <w:lang w:val="en-US"/>
        </w:rPr>
      </w:pPr>
    </w:p>
    <w:p w14:paraId="2947BA9F" w14:textId="60EAFF20" w:rsidR="00D0081F" w:rsidRDefault="00D0081F" w:rsidP="00D0081F">
      <w:pPr>
        <w:rPr>
          <w:rFonts w:asciiTheme="majorBidi" w:hAnsiTheme="majorBidi" w:cstheme="majorBidi"/>
          <w:lang w:val="en-US"/>
        </w:rPr>
      </w:pPr>
      <w:r>
        <w:rPr>
          <w:rFonts w:asciiTheme="majorBidi" w:hAnsiTheme="majorBidi" w:cstheme="majorBidi"/>
          <w:lang w:val="en-US"/>
        </w:rPr>
        <w:t>Lampiran 1</w:t>
      </w:r>
      <w:r w:rsidR="003A4E0D">
        <w:rPr>
          <w:rFonts w:asciiTheme="majorBidi" w:hAnsiTheme="majorBidi" w:cstheme="majorBidi"/>
          <w:lang w:val="en-US"/>
        </w:rPr>
        <w:t>8</w:t>
      </w:r>
    </w:p>
    <w:p w14:paraId="4EA9F097" w14:textId="739F3CA0" w:rsidR="00403A00" w:rsidRPr="00BF7D59" w:rsidRDefault="00D0081F" w:rsidP="00BF7D59">
      <w:pPr>
        <w:jc w:val="center"/>
        <w:rPr>
          <w:rFonts w:asciiTheme="majorBidi" w:hAnsiTheme="majorBidi" w:cstheme="majorBidi"/>
          <w:b/>
          <w:bCs/>
          <w:lang w:val="en-US"/>
        </w:rPr>
      </w:pPr>
      <w:r w:rsidRPr="00BF7D59">
        <w:rPr>
          <w:rFonts w:asciiTheme="majorBidi" w:hAnsiTheme="majorBidi" w:cstheme="majorBidi"/>
          <w:b/>
          <w:bCs/>
          <w:lang w:val="en-US"/>
        </w:rPr>
        <w:t>Hasil Uji Analisis Regresi Sederhana</w:t>
      </w:r>
    </w:p>
    <w:p w14:paraId="687FABF7" w14:textId="77777777" w:rsidR="00403A00"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REGRESSION</w:t>
      </w:r>
    </w:p>
    <w:p w14:paraId="04F51E24" w14:textId="77777777" w:rsidR="00403A00"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/MISSING LISTWISE</w:t>
      </w:r>
    </w:p>
    <w:p w14:paraId="4A9204C6" w14:textId="77777777" w:rsidR="00403A00"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/STATISTICS COEFF OUTS R ANOVA</w:t>
      </w:r>
    </w:p>
    <w:p w14:paraId="5ECDF486" w14:textId="77777777" w:rsidR="00403A00"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/CRITERIA=PIN(.05) POUT(.10)</w:t>
      </w:r>
    </w:p>
    <w:p w14:paraId="1E2A954B" w14:textId="77777777" w:rsidR="00403A00"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/NOORIGIN</w:t>
      </w:r>
    </w:p>
    <w:p w14:paraId="62AE2534" w14:textId="77777777" w:rsidR="00403A00"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/DEPENDENT Y</w:t>
      </w:r>
    </w:p>
    <w:p w14:paraId="626890EE" w14:textId="3EE5BAF0" w:rsidR="00403A00" w:rsidRPr="00403A00"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/METHOD=ENTER X.</w:t>
      </w:r>
    </w:p>
    <w:p w14:paraId="608CF1AC" w14:textId="77777777" w:rsidR="00403A00" w:rsidRDefault="00403A00" w:rsidP="00403A00">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Regression</w:t>
      </w:r>
    </w:p>
    <w:p w14:paraId="1A202CF4" w14:textId="77777777" w:rsidR="00403A00" w:rsidRDefault="00403A00" w:rsidP="00403A00">
      <w:pPr>
        <w:autoSpaceDE w:val="0"/>
        <w:autoSpaceDN w:val="0"/>
        <w:adjustRightInd w:val="0"/>
        <w:spacing w:after="0" w:line="240" w:lineRule="auto"/>
        <w:rPr>
          <w:rFonts w:ascii="Courier New" w:hAnsi="Courier New" w:cs="Courier New"/>
          <w:color w:val="000000"/>
          <w:sz w:val="20"/>
          <w:szCs w:val="20"/>
        </w:rPr>
      </w:pPr>
    </w:p>
    <w:p w14:paraId="631B5896" w14:textId="0E4169EC" w:rsidR="00403A00" w:rsidRPr="00D01DD8" w:rsidRDefault="00403A00" w:rsidP="00403A00">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[DataSet3] </w:t>
      </w: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403A00" w:rsidRPr="00D01DD8" w14:paraId="61917F9D" w14:textId="77777777" w:rsidTr="00F71721">
        <w:trPr>
          <w:cantSplit/>
        </w:trPr>
        <w:tc>
          <w:tcPr>
            <w:tcW w:w="4684" w:type="dxa"/>
            <w:gridSpan w:val="4"/>
            <w:tcBorders>
              <w:top w:val="nil"/>
              <w:left w:val="nil"/>
              <w:bottom w:val="nil"/>
              <w:right w:val="nil"/>
            </w:tcBorders>
            <w:shd w:val="clear" w:color="auto" w:fill="FFFFFF"/>
          </w:tcPr>
          <w:p w14:paraId="2B226536"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b/>
                <w:bCs/>
                <w:color w:val="000000"/>
                <w:sz w:val="18"/>
                <w:szCs w:val="18"/>
              </w:rPr>
              <w:t>Variables Entered/Removed</w:t>
            </w:r>
            <w:r w:rsidRPr="00D01DD8">
              <w:rPr>
                <w:rFonts w:ascii="Arial" w:hAnsi="Arial" w:cs="Arial"/>
                <w:b/>
                <w:bCs/>
                <w:color w:val="000000"/>
                <w:sz w:val="18"/>
                <w:szCs w:val="18"/>
                <w:vertAlign w:val="superscript"/>
              </w:rPr>
              <w:t>a</w:t>
            </w:r>
          </w:p>
        </w:tc>
      </w:tr>
      <w:tr w:rsidR="00403A00" w:rsidRPr="00D01DD8" w14:paraId="4343BFD4" w14:textId="77777777" w:rsidTr="00F71721">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14:paraId="25D99050"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14:paraId="26822495"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Variables Entered</w:t>
            </w:r>
          </w:p>
        </w:tc>
        <w:tc>
          <w:tcPr>
            <w:tcW w:w="1455" w:type="dxa"/>
            <w:tcBorders>
              <w:top w:val="single" w:sz="16" w:space="0" w:color="000000"/>
              <w:bottom w:val="single" w:sz="16" w:space="0" w:color="000000"/>
            </w:tcBorders>
            <w:shd w:val="clear" w:color="auto" w:fill="FFFFFF"/>
          </w:tcPr>
          <w:p w14:paraId="69C22199"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Pr>
          <w:p w14:paraId="578FD0A2"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Method</w:t>
            </w:r>
          </w:p>
        </w:tc>
      </w:tr>
      <w:tr w:rsidR="00403A00" w:rsidRPr="00D01DD8" w14:paraId="02CD0FB7" w14:textId="77777777" w:rsidTr="00F71721">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922EDDA"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1</w:t>
            </w:r>
          </w:p>
        </w:tc>
        <w:tc>
          <w:tcPr>
            <w:tcW w:w="1455" w:type="dxa"/>
            <w:tcBorders>
              <w:top w:val="single" w:sz="16" w:space="0" w:color="000000"/>
              <w:left w:val="single" w:sz="16" w:space="0" w:color="000000"/>
              <w:bottom w:val="single" w:sz="16" w:space="0" w:color="000000"/>
            </w:tcBorders>
            <w:shd w:val="clear" w:color="auto" w:fill="FFFFFF"/>
          </w:tcPr>
          <w:p w14:paraId="6C0B82C2"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Teman Sebaya</w:t>
            </w:r>
            <w:r w:rsidRPr="00D01DD8">
              <w:rPr>
                <w:rFonts w:ascii="Arial" w:hAnsi="Arial" w:cs="Arial"/>
                <w:color w:val="000000"/>
                <w:sz w:val="18"/>
                <w:szCs w:val="18"/>
                <w:vertAlign w:val="superscript"/>
              </w:rPr>
              <w:t>b</w:t>
            </w:r>
          </w:p>
        </w:tc>
        <w:tc>
          <w:tcPr>
            <w:tcW w:w="1455" w:type="dxa"/>
            <w:tcBorders>
              <w:top w:val="single" w:sz="16" w:space="0" w:color="000000"/>
              <w:bottom w:val="single" w:sz="16" w:space="0" w:color="000000"/>
            </w:tcBorders>
            <w:shd w:val="clear" w:color="auto" w:fill="FFFFFF"/>
          </w:tcPr>
          <w:p w14:paraId="10A44005"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Pr>
          <w:p w14:paraId="0838B6E4"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Enter</w:t>
            </w:r>
          </w:p>
        </w:tc>
      </w:tr>
      <w:tr w:rsidR="00403A00" w:rsidRPr="00D01DD8" w14:paraId="347B5DCD" w14:textId="77777777" w:rsidTr="00F71721">
        <w:trPr>
          <w:cantSplit/>
        </w:trPr>
        <w:tc>
          <w:tcPr>
            <w:tcW w:w="4684" w:type="dxa"/>
            <w:gridSpan w:val="4"/>
            <w:tcBorders>
              <w:top w:val="nil"/>
              <w:left w:val="nil"/>
              <w:bottom w:val="nil"/>
              <w:right w:val="nil"/>
            </w:tcBorders>
            <w:shd w:val="clear" w:color="auto" w:fill="FFFFFF"/>
          </w:tcPr>
          <w:p w14:paraId="0FE08C84"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a. Dependent Variable: Keterampilan Kolaborasi</w:t>
            </w:r>
          </w:p>
        </w:tc>
      </w:tr>
      <w:tr w:rsidR="00403A00" w:rsidRPr="00D01DD8" w14:paraId="1C1E093F" w14:textId="77777777" w:rsidTr="00F71721">
        <w:trPr>
          <w:cantSplit/>
        </w:trPr>
        <w:tc>
          <w:tcPr>
            <w:tcW w:w="4684" w:type="dxa"/>
            <w:gridSpan w:val="4"/>
            <w:tcBorders>
              <w:top w:val="nil"/>
              <w:left w:val="nil"/>
              <w:bottom w:val="nil"/>
              <w:right w:val="nil"/>
            </w:tcBorders>
            <w:shd w:val="clear" w:color="auto" w:fill="FFFFFF"/>
          </w:tcPr>
          <w:p w14:paraId="7BCA54A4"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b. All requested variables entered.</w:t>
            </w:r>
          </w:p>
        </w:tc>
      </w:tr>
    </w:tbl>
    <w:p w14:paraId="47557E7E" w14:textId="77777777" w:rsidR="00403A00" w:rsidRPr="00D01DD8" w:rsidRDefault="00403A00" w:rsidP="00403A00">
      <w:pPr>
        <w:autoSpaceDE w:val="0"/>
        <w:autoSpaceDN w:val="0"/>
        <w:adjustRightInd w:val="0"/>
        <w:spacing w:after="0" w:line="240" w:lineRule="auto"/>
        <w:rPr>
          <w:rFonts w:ascii="Times New Roman" w:hAnsi="Times New Roman" w:cs="Times New Roman"/>
          <w:sz w:val="24"/>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403A00" w:rsidRPr="00D01DD8" w14:paraId="4DA1950F" w14:textId="77777777" w:rsidTr="00F71721">
        <w:trPr>
          <w:cantSplit/>
        </w:trPr>
        <w:tc>
          <w:tcPr>
            <w:tcW w:w="5744" w:type="dxa"/>
            <w:gridSpan w:val="5"/>
            <w:tcBorders>
              <w:top w:val="nil"/>
              <w:left w:val="nil"/>
              <w:bottom w:val="nil"/>
              <w:right w:val="nil"/>
            </w:tcBorders>
            <w:shd w:val="clear" w:color="auto" w:fill="FFFFFF"/>
          </w:tcPr>
          <w:p w14:paraId="35E281FD"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b/>
                <w:bCs/>
                <w:color w:val="000000"/>
                <w:sz w:val="18"/>
                <w:szCs w:val="18"/>
              </w:rPr>
              <w:t>Model Summary</w:t>
            </w:r>
          </w:p>
        </w:tc>
      </w:tr>
      <w:tr w:rsidR="00403A00" w:rsidRPr="00D01DD8" w14:paraId="1652A30E"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4AE04B99"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14:paraId="19C0FCAF"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14:paraId="1BAA7FB9"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14:paraId="76F28DE2"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523A0159"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Std. Error of the Estimate</w:t>
            </w:r>
          </w:p>
        </w:tc>
      </w:tr>
      <w:tr w:rsidR="00403A00" w:rsidRPr="00D01DD8" w14:paraId="3B6A0EEC"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B45FCE4"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14:paraId="4703A87F"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.697</w:t>
            </w:r>
            <w:r w:rsidRPr="00D01DD8">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7263D8BD"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.486</w:t>
            </w:r>
          </w:p>
        </w:tc>
        <w:tc>
          <w:tcPr>
            <w:tcW w:w="1455" w:type="dxa"/>
            <w:tcBorders>
              <w:top w:val="single" w:sz="16" w:space="0" w:color="000000"/>
              <w:bottom w:val="single" w:sz="16" w:space="0" w:color="000000"/>
            </w:tcBorders>
            <w:shd w:val="clear" w:color="auto" w:fill="FFFFFF"/>
          </w:tcPr>
          <w:p w14:paraId="7B7ECB3C"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.461</w:t>
            </w:r>
          </w:p>
        </w:tc>
        <w:tc>
          <w:tcPr>
            <w:tcW w:w="1455" w:type="dxa"/>
            <w:tcBorders>
              <w:top w:val="single" w:sz="16" w:space="0" w:color="000000"/>
              <w:bottom w:val="single" w:sz="16" w:space="0" w:color="000000"/>
              <w:right w:val="single" w:sz="16" w:space="0" w:color="000000"/>
            </w:tcBorders>
            <w:shd w:val="clear" w:color="auto" w:fill="FFFFFF"/>
          </w:tcPr>
          <w:p w14:paraId="4A47B14F"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6.61860</w:t>
            </w:r>
          </w:p>
        </w:tc>
      </w:tr>
      <w:tr w:rsidR="00403A00" w:rsidRPr="00D01DD8" w14:paraId="080176DD" w14:textId="77777777" w:rsidTr="00F71721">
        <w:trPr>
          <w:cantSplit/>
        </w:trPr>
        <w:tc>
          <w:tcPr>
            <w:tcW w:w="5744" w:type="dxa"/>
            <w:gridSpan w:val="5"/>
            <w:tcBorders>
              <w:top w:val="nil"/>
              <w:left w:val="nil"/>
              <w:bottom w:val="nil"/>
              <w:right w:val="nil"/>
            </w:tcBorders>
            <w:shd w:val="clear" w:color="auto" w:fill="FFFFFF"/>
          </w:tcPr>
          <w:p w14:paraId="6ECB4ACC"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a. Predictors: (Constant), Teman Sebaya</w:t>
            </w:r>
          </w:p>
        </w:tc>
      </w:tr>
    </w:tbl>
    <w:p w14:paraId="2EE4DFD7" w14:textId="15CB6722" w:rsidR="00403A00" w:rsidRDefault="00403A00" w:rsidP="00403A00">
      <w:pPr>
        <w:autoSpaceDE w:val="0"/>
        <w:autoSpaceDN w:val="0"/>
        <w:adjustRightInd w:val="0"/>
        <w:spacing w:after="0" w:line="240" w:lineRule="auto"/>
        <w:rPr>
          <w:rFonts w:ascii="Times New Roman" w:hAnsi="Times New Roman" w:cs="Times New Roman"/>
          <w:sz w:val="24"/>
          <w:szCs w:val="24"/>
        </w:rPr>
      </w:pPr>
    </w:p>
    <w:p w14:paraId="37404AFC" w14:textId="388971E6" w:rsidR="00403A00" w:rsidRDefault="00403A00" w:rsidP="00403A00">
      <w:pPr>
        <w:autoSpaceDE w:val="0"/>
        <w:autoSpaceDN w:val="0"/>
        <w:adjustRightInd w:val="0"/>
        <w:spacing w:after="0" w:line="240" w:lineRule="auto"/>
        <w:rPr>
          <w:rFonts w:ascii="Times New Roman" w:hAnsi="Times New Roman" w:cs="Times New Roman"/>
          <w:sz w:val="24"/>
          <w:szCs w:val="24"/>
        </w:rPr>
      </w:pPr>
    </w:p>
    <w:p w14:paraId="0BE361EB" w14:textId="2D303449" w:rsidR="00403A00" w:rsidRDefault="00403A00" w:rsidP="00403A00">
      <w:pPr>
        <w:autoSpaceDE w:val="0"/>
        <w:autoSpaceDN w:val="0"/>
        <w:adjustRightInd w:val="0"/>
        <w:spacing w:after="0" w:line="240" w:lineRule="auto"/>
        <w:rPr>
          <w:rFonts w:ascii="Times New Roman" w:hAnsi="Times New Roman" w:cs="Times New Roman"/>
          <w:sz w:val="24"/>
          <w:szCs w:val="24"/>
        </w:rPr>
      </w:pPr>
    </w:p>
    <w:p w14:paraId="2D52AC0A" w14:textId="579EB51A" w:rsidR="00403A00" w:rsidRDefault="00403A00" w:rsidP="00403A00">
      <w:pPr>
        <w:autoSpaceDE w:val="0"/>
        <w:autoSpaceDN w:val="0"/>
        <w:adjustRightInd w:val="0"/>
        <w:spacing w:after="0" w:line="240" w:lineRule="auto"/>
        <w:rPr>
          <w:rFonts w:ascii="Times New Roman" w:hAnsi="Times New Roman" w:cs="Times New Roman"/>
          <w:sz w:val="24"/>
          <w:szCs w:val="24"/>
        </w:rPr>
      </w:pPr>
    </w:p>
    <w:p w14:paraId="7E968C7F" w14:textId="7098CD1C" w:rsidR="00403A00" w:rsidRDefault="00403A00" w:rsidP="00403A00">
      <w:pPr>
        <w:autoSpaceDE w:val="0"/>
        <w:autoSpaceDN w:val="0"/>
        <w:adjustRightInd w:val="0"/>
        <w:spacing w:after="0" w:line="240" w:lineRule="auto"/>
        <w:rPr>
          <w:rFonts w:ascii="Times New Roman" w:hAnsi="Times New Roman" w:cs="Times New Roman"/>
          <w:sz w:val="24"/>
          <w:szCs w:val="24"/>
        </w:rPr>
      </w:pPr>
    </w:p>
    <w:p w14:paraId="31019772" w14:textId="77777777" w:rsidR="00403A00" w:rsidRPr="00D01DD8" w:rsidRDefault="00403A00" w:rsidP="00403A00">
      <w:pPr>
        <w:autoSpaceDE w:val="0"/>
        <w:autoSpaceDN w:val="0"/>
        <w:adjustRightInd w:val="0"/>
        <w:spacing w:after="0" w:line="240" w:lineRule="auto"/>
        <w:rPr>
          <w:rFonts w:ascii="Times New Roman" w:hAnsi="Times New Roman" w:cs="Times New Roman"/>
          <w:sz w:val="24"/>
          <w:szCs w:val="24"/>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1134"/>
        <w:gridCol w:w="992"/>
        <w:gridCol w:w="567"/>
        <w:gridCol w:w="992"/>
        <w:gridCol w:w="851"/>
        <w:gridCol w:w="708"/>
      </w:tblGrid>
      <w:tr w:rsidR="00403A00" w:rsidRPr="00D01DD8" w14:paraId="55F95EC2" w14:textId="77777777" w:rsidTr="00403A00">
        <w:trPr>
          <w:cantSplit/>
          <w:trHeight w:val="629"/>
        </w:trPr>
        <w:tc>
          <w:tcPr>
            <w:tcW w:w="5665" w:type="dxa"/>
            <w:gridSpan w:val="7"/>
            <w:shd w:val="clear" w:color="auto" w:fill="FFFFFF"/>
          </w:tcPr>
          <w:p w14:paraId="1D6C11F3"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b/>
                <w:bCs/>
                <w:color w:val="000000"/>
                <w:sz w:val="18"/>
                <w:szCs w:val="18"/>
              </w:rPr>
              <w:t>ANOVA</w:t>
            </w:r>
            <w:r w:rsidRPr="00D01DD8">
              <w:rPr>
                <w:rFonts w:ascii="Arial" w:hAnsi="Arial" w:cs="Arial"/>
                <w:b/>
                <w:bCs/>
                <w:color w:val="000000"/>
                <w:sz w:val="18"/>
                <w:szCs w:val="18"/>
                <w:vertAlign w:val="superscript"/>
              </w:rPr>
              <w:t>a</w:t>
            </w:r>
          </w:p>
        </w:tc>
      </w:tr>
      <w:tr w:rsidR="00403A00" w:rsidRPr="00D01DD8" w14:paraId="6B9A88E8" w14:textId="77777777" w:rsidTr="00403A00">
        <w:trPr>
          <w:cantSplit/>
          <w:trHeight w:val="602"/>
        </w:trPr>
        <w:tc>
          <w:tcPr>
            <w:tcW w:w="1555" w:type="dxa"/>
            <w:gridSpan w:val="2"/>
            <w:shd w:val="clear" w:color="auto" w:fill="FFFFFF"/>
          </w:tcPr>
          <w:p w14:paraId="5AB51D41"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Model</w:t>
            </w:r>
          </w:p>
        </w:tc>
        <w:tc>
          <w:tcPr>
            <w:tcW w:w="992" w:type="dxa"/>
            <w:shd w:val="clear" w:color="auto" w:fill="FFFFFF"/>
          </w:tcPr>
          <w:p w14:paraId="71302C37"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Sum of Squares</w:t>
            </w:r>
          </w:p>
        </w:tc>
        <w:tc>
          <w:tcPr>
            <w:tcW w:w="567" w:type="dxa"/>
            <w:shd w:val="clear" w:color="auto" w:fill="FFFFFF"/>
          </w:tcPr>
          <w:p w14:paraId="601D1F82"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df</w:t>
            </w:r>
          </w:p>
        </w:tc>
        <w:tc>
          <w:tcPr>
            <w:tcW w:w="992" w:type="dxa"/>
            <w:shd w:val="clear" w:color="auto" w:fill="FFFFFF"/>
          </w:tcPr>
          <w:p w14:paraId="584E9CDC"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Mean Square</w:t>
            </w:r>
          </w:p>
        </w:tc>
        <w:tc>
          <w:tcPr>
            <w:tcW w:w="851" w:type="dxa"/>
            <w:shd w:val="clear" w:color="auto" w:fill="FFFFFF"/>
          </w:tcPr>
          <w:p w14:paraId="5AE48D92"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F</w:t>
            </w:r>
          </w:p>
        </w:tc>
        <w:tc>
          <w:tcPr>
            <w:tcW w:w="708" w:type="dxa"/>
            <w:shd w:val="clear" w:color="auto" w:fill="FFFFFF"/>
          </w:tcPr>
          <w:p w14:paraId="0D17F83A"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Sig.</w:t>
            </w:r>
          </w:p>
        </w:tc>
      </w:tr>
      <w:tr w:rsidR="00403A00" w:rsidRPr="00D01DD8" w14:paraId="66366578" w14:textId="77777777" w:rsidTr="00403A00">
        <w:trPr>
          <w:cantSplit/>
          <w:trHeight w:val="629"/>
        </w:trPr>
        <w:tc>
          <w:tcPr>
            <w:tcW w:w="421" w:type="dxa"/>
            <w:vMerge w:val="restart"/>
            <w:shd w:val="clear" w:color="auto" w:fill="FFFFFF"/>
            <w:vAlign w:val="center"/>
          </w:tcPr>
          <w:p w14:paraId="22832332"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1</w:t>
            </w:r>
          </w:p>
        </w:tc>
        <w:tc>
          <w:tcPr>
            <w:tcW w:w="1134" w:type="dxa"/>
            <w:shd w:val="clear" w:color="auto" w:fill="FFFFFF"/>
            <w:vAlign w:val="center"/>
          </w:tcPr>
          <w:p w14:paraId="1BE9F2D5"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Regression</w:t>
            </w:r>
          </w:p>
        </w:tc>
        <w:tc>
          <w:tcPr>
            <w:tcW w:w="992" w:type="dxa"/>
            <w:shd w:val="clear" w:color="auto" w:fill="FFFFFF"/>
          </w:tcPr>
          <w:p w14:paraId="79159BA9"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829.201</w:t>
            </w:r>
          </w:p>
        </w:tc>
        <w:tc>
          <w:tcPr>
            <w:tcW w:w="567" w:type="dxa"/>
            <w:shd w:val="clear" w:color="auto" w:fill="FFFFFF"/>
          </w:tcPr>
          <w:p w14:paraId="4D018AC5"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1</w:t>
            </w:r>
          </w:p>
        </w:tc>
        <w:tc>
          <w:tcPr>
            <w:tcW w:w="992" w:type="dxa"/>
            <w:shd w:val="clear" w:color="auto" w:fill="FFFFFF"/>
          </w:tcPr>
          <w:p w14:paraId="4F358274"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829.201</w:t>
            </w:r>
          </w:p>
        </w:tc>
        <w:tc>
          <w:tcPr>
            <w:tcW w:w="851" w:type="dxa"/>
            <w:shd w:val="clear" w:color="auto" w:fill="FFFFFF"/>
          </w:tcPr>
          <w:p w14:paraId="52DA82A4"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18.929</w:t>
            </w:r>
          </w:p>
        </w:tc>
        <w:tc>
          <w:tcPr>
            <w:tcW w:w="708" w:type="dxa"/>
            <w:shd w:val="clear" w:color="auto" w:fill="FFFFFF"/>
          </w:tcPr>
          <w:p w14:paraId="23D2BA00"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.000</w:t>
            </w:r>
            <w:r w:rsidRPr="00D01DD8">
              <w:rPr>
                <w:rFonts w:ascii="Arial" w:hAnsi="Arial" w:cs="Arial"/>
                <w:color w:val="000000"/>
                <w:sz w:val="18"/>
                <w:szCs w:val="18"/>
                <w:vertAlign w:val="superscript"/>
              </w:rPr>
              <w:t>b</w:t>
            </w:r>
          </w:p>
        </w:tc>
      </w:tr>
      <w:tr w:rsidR="00403A00" w:rsidRPr="00D01DD8" w14:paraId="1128B1D4" w14:textId="77777777" w:rsidTr="00403A00">
        <w:trPr>
          <w:cantSplit/>
          <w:trHeight w:val="682"/>
        </w:trPr>
        <w:tc>
          <w:tcPr>
            <w:tcW w:w="421" w:type="dxa"/>
            <w:vMerge/>
            <w:shd w:val="clear" w:color="auto" w:fill="FFFFFF"/>
            <w:vAlign w:val="center"/>
          </w:tcPr>
          <w:p w14:paraId="4FDF93C5" w14:textId="77777777" w:rsidR="00403A00" w:rsidRPr="00D01DD8" w:rsidRDefault="00403A00" w:rsidP="00F71721">
            <w:pPr>
              <w:autoSpaceDE w:val="0"/>
              <w:autoSpaceDN w:val="0"/>
              <w:adjustRightInd w:val="0"/>
              <w:spacing w:after="0" w:line="240" w:lineRule="auto"/>
              <w:rPr>
                <w:rFonts w:ascii="Arial" w:hAnsi="Arial" w:cs="Arial"/>
                <w:color w:val="000000"/>
                <w:sz w:val="18"/>
                <w:szCs w:val="18"/>
              </w:rPr>
            </w:pPr>
          </w:p>
        </w:tc>
        <w:tc>
          <w:tcPr>
            <w:tcW w:w="1134" w:type="dxa"/>
            <w:shd w:val="clear" w:color="auto" w:fill="FFFFFF"/>
            <w:vAlign w:val="center"/>
          </w:tcPr>
          <w:p w14:paraId="4F34CAFA"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Residual</w:t>
            </w:r>
          </w:p>
        </w:tc>
        <w:tc>
          <w:tcPr>
            <w:tcW w:w="992" w:type="dxa"/>
            <w:shd w:val="clear" w:color="auto" w:fill="FFFFFF"/>
          </w:tcPr>
          <w:p w14:paraId="375BAD91"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876.117</w:t>
            </w:r>
          </w:p>
        </w:tc>
        <w:tc>
          <w:tcPr>
            <w:tcW w:w="567" w:type="dxa"/>
            <w:shd w:val="clear" w:color="auto" w:fill="FFFFFF"/>
          </w:tcPr>
          <w:p w14:paraId="531E57DC"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20</w:t>
            </w:r>
          </w:p>
        </w:tc>
        <w:tc>
          <w:tcPr>
            <w:tcW w:w="992" w:type="dxa"/>
            <w:shd w:val="clear" w:color="auto" w:fill="FFFFFF"/>
          </w:tcPr>
          <w:p w14:paraId="4E1D7800"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43.806</w:t>
            </w:r>
          </w:p>
        </w:tc>
        <w:tc>
          <w:tcPr>
            <w:tcW w:w="851" w:type="dxa"/>
            <w:shd w:val="clear" w:color="auto" w:fill="FFFFFF"/>
          </w:tcPr>
          <w:p w14:paraId="5B91731D" w14:textId="77777777" w:rsidR="00403A00" w:rsidRPr="00D01DD8" w:rsidRDefault="00403A00" w:rsidP="00F71721">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tcPr>
          <w:p w14:paraId="75F9F493" w14:textId="77777777" w:rsidR="00403A00" w:rsidRPr="00D01DD8" w:rsidRDefault="00403A00" w:rsidP="00F71721">
            <w:pPr>
              <w:autoSpaceDE w:val="0"/>
              <w:autoSpaceDN w:val="0"/>
              <w:adjustRightInd w:val="0"/>
              <w:spacing w:after="0" w:line="240" w:lineRule="auto"/>
              <w:rPr>
                <w:rFonts w:ascii="Times New Roman" w:hAnsi="Times New Roman" w:cs="Times New Roman"/>
                <w:sz w:val="24"/>
                <w:szCs w:val="24"/>
              </w:rPr>
            </w:pPr>
          </w:p>
        </w:tc>
      </w:tr>
      <w:tr w:rsidR="00403A00" w:rsidRPr="00D01DD8" w14:paraId="61D0BDDC" w14:textId="77777777" w:rsidTr="00403A00">
        <w:trPr>
          <w:cantSplit/>
          <w:trHeight w:val="709"/>
        </w:trPr>
        <w:tc>
          <w:tcPr>
            <w:tcW w:w="421" w:type="dxa"/>
            <w:vMerge/>
            <w:shd w:val="clear" w:color="auto" w:fill="FFFFFF"/>
            <w:vAlign w:val="center"/>
          </w:tcPr>
          <w:p w14:paraId="613AC065" w14:textId="77777777" w:rsidR="00403A00" w:rsidRPr="00D01DD8" w:rsidRDefault="00403A00" w:rsidP="00F71721">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vAlign w:val="center"/>
          </w:tcPr>
          <w:p w14:paraId="25F3CD3E"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Total</w:t>
            </w:r>
          </w:p>
        </w:tc>
        <w:tc>
          <w:tcPr>
            <w:tcW w:w="992" w:type="dxa"/>
            <w:shd w:val="clear" w:color="auto" w:fill="FFFFFF"/>
          </w:tcPr>
          <w:p w14:paraId="1515823E"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1705.318</w:t>
            </w:r>
          </w:p>
        </w:tc>
        <w:tc>
          <w:tcPr>
            <w:tcW w:w="567" w:type="dxa"/>
            <w:shd w:val="clear" w:color="auto" w:fill="FFFFFF"/>
          </w:tcPr>
          <w:p w14:paraId="75323945"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21</w:t>
            </w:r>
          </w:p>
        </w:tc>
        <w:tc>
          <w:tcPr>
            <w:tcW w:w="992" w:type="dxa"/>
            <w:shd w:val="clear" w:color="auto" w:fill="FFFFFF"/>
          </w:tcPr>
          <w:p w14:paraId="22CC077A" w14:textId="77777777" w:rsidR="00403A00" w:rsidRPr="00D01DD8" w:rsidRDefault="00403A00" w:rsidP="00F71721">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tcPr>
          <w:p w14:paraId="08478D18" w14:textId="77777777" w:rsidR="00403A00" w:rsidRPr="00D01DD8" w:rsidRDefault="00403A00" w:rsidP="00F71721">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tcPr>
          <w:p w14:paraId="3BFC86EB" w14:textId="77777777" w:rsidR="00403A00" w:rsidRPr="00D01DD8" w:rsidRDefault="00403A00" w:rsidP="00F71721">
            <w:pPr>
              <w:autoSpaceDE w:val="0"/>
              <w:autoSpaceDN w:val="0"/>
              <w:adjustRightInd w:val="0"/>
              <w:spacing w:after="0" w:line="240" w:lineRule="auto"/>
              <w:rPr>
                <w:rFonts w:ascii="Times New Roman" w:hAnsi="Times New Roman" w:cs="Times New Roman"/>
                <w:sz w:val="24"/>
                <w:szCs w:val="24"/>
              </w:rPr>
            </w:pPr>
          </w:p>
        </w:tc>
      </w:tr>
      <w:tr w:rsidR="00403A00" w:rsidRPr="00D01DD8" w14:paraId="363C1A3E" w14:textId="77777777" w:rsidTr="00403A00">
        <w:trPr>
          <w:cantSplit/>
          <w:trHeight w:val="629"/>
        </w:trPr>
        <w:tc>
          <w:tcPr>
            <w:tcW w:w="5665" w:type="dxa"/>
            <w:gridSpan w:val="7"/>
            <w:shd w:val="clear" w:color="auto" w:fill="FFFFFF"/>
          </w:tcPr>
          <w:p w14:paraId="20108E9F"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a. Dependent Variable: Keterampilan Kolaborasi</w:t>
            </w:r>
          </w:p>
        </w:tc>
      </w:tr>
      <w:tr w:rsidR="00403A00" w:rsidRPr="00D01DD8" w14:paraId="131FFF25" w14:textId="77777777" w:rsidTr="00403A00">
        <w:trPr>
          <w:cantSplit/>
          <w:trHeight w:val="602"/>
        </w:trPr>
        <w:tc>
          <w:tcPr>
            <w:tcW w:w="5665" w:type="dxa"/>
            <w:gridSpan w:val="7"/>
            <w:shd w:val="clear" w:color="auto" w:fill="FFFFFF"/>
          </w:tcPr>
          <w:p w14:paraId="3AC78401"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b. Predictors: (Constant), Teman Sebaya</w:t>
            </w:r>
          </w:p>
        </w:tc>
      </w:tr>
    </w:tbl>
    <w:p w14:paraId="0C2A11BE" w14:textId="77777777" w:rsidR="00403A00" w:rsidRPr="00D01DD8" w:rsidRDefault="00403A00" w:rsidP="00403A00">
      <w:pPr>
        <w:autoSpaceDE w:val="0"/>
        <w:autoSpaceDN w:val="0"/>
        <w:adjustRightInd w:val="0"/>
        <w:spacing w:after="0" w:line="240" w:lineRule="auto"/>
        <w:rPr>
          <w:rFonts w:ascii="Times New Roman" w:hAnsi="Times New Roman" w:cs="Times New Roman"/>
          <w:sz w:val="24"/>
          <w:szCs w:val="24"/>
        </w:rPr>
      </w:pPr>
    </w:p>
    <w:tbl>
      <w:tblPr>
        <w:tblW w:w="6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3"/>
        <w:gridCol w:w="1231"/>
        <w:gridCol w:w="1059"/>
        <w:gridCol w:w="1059"/>
        <w:gridCol w:w="1169"/>
        <w:gridCol w:w="803"/>
        <w:gridCol w:w="805"/>
      </w:tblGrid>
      <w:tr w:rsidR="00403A00" w:rsidRPr="00D01DD8" w14:paraId="60E66D06" w14:textId="77777777" w:rsidTr="00403A00">
        <w:trPr>
          <w:cantSplit/>
          <w:trHeight w:val="278"/>
        </w:trPr>
        <w:tc>
          <w:tcPr>
            <w:tcW w:w="6709" w:type="dxa"/>
            <w:gridSpan w:val="7"/>
            <w:tcBorders>
              <w:top w:val="nil"/>
              <w:left w:val="nil"/>
              <w:bottom w:val="nil"/>
              <w:right w:val="nil"/>
            </w:tcBorders>
            <w:shd w:val="clear" w:color="auto" w:fill="FFFFFF"/>
          </w:tcPr>
          <w:p w14:paraId="44F75E38"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b/>
                <w:bCs/>
                <w:color w:val="000000"/>
                <w:sz w:val="18"/>
                <w:szCs w:val="18"/>
              </w:rPr>
              <w:t>Coefficients</w:t>
            </w:r>
            <w:r w:rsidRPr="00D01DD8">
              <w:rPr>
                <w:rFonts w:ascii="Arial" w:hAnsi="Arial" w:cs="Arial"/>
                <w:b/>
                <w:bCs/>
                <w:color w:val="000000"/>
                <w:sz w:val="18"/>
                <w:szCs w:val="18"/>
                <w:vertAlign w:val="superscript"/>
              </w:rPr>
              <w:t>a</w:t>
            </w:r>
          </w:p>
        </w:tc>
      </w:tr>
      <w:tr w:rsidR="00403A00" w:rsidRPr="00D01DD8" w14:paraId="45881AB9" w14:textId="77777777" w:rsidTr="00403A00">
        <w:trPr>
          <w:cantSplit/>
          <w:trHeight w:val="545"/>
        </w:trPr>
        <w:tc>
          <w:tcPr>
            <w:tcW w:w="1814" w:type="dxa"/>
            <w:gridSpan w:val="2"/>
            <w:vMerge w:val="restart"/>
            <w:tcBorders>
              <w:top w:val="single" w:sz="16" w:space="0" w:color="000000"/>
              <w:left w:val="single" w:sz="16" w:space="0" w:color="000000"/>
              <w:bottom w:val="nil"/>
              <w:right w:val="nil"/>
            </w:tcBorders>
            <w:shd w:val="clear" w:color="auto" w:fill="FFFFFF"/>
          </w:tcPr>
          <w:p w14:paraId="02F1617D"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Model</w:t>
            </w:r>
          </w:p>
        </w:tc>
        <w:tc>
          <w:tcPr>
            <w:tcW w:w="2118" w:type="dxa"/>
            <w:gridSpan w:val="2"/>
            <w:tcBorders>
              <w:top w:val="single" w:sz="16" w:space="0" w:color="000000"/>
              <w:left w:val="single" w:sz="16" w:space="0" w:color="000000"/>
            </w:tcBorders>
            <w:shd w:val="clear" w:color="auto" w:fill="FFFFFF"/>
          </w:tcPr>
          <w:p w14:paraId="0135B7E1"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Unstandardized Coefficients</w:t>
            </w:r>
          </w:p>
        </w:tc>
        <w:tc>
          <w:tcPr>
            <w:tcW w:w="1169" w:type="dxa"/>
            <w:tcBorders>
              <w:top w:val="single" w:sz="16" w:space="0" w:color="000000"/>
            </w:tcBorders>
            <w:shd w:val="clear" w:color="auto" w:fill="FFFFFF"/>
          </w:tcPr>
          <w:p w14:paraId="04DBE073"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Standardized Coefficients</w:t>
            </w:r>
          </w:p>
        </w:tc>
        <w:tc>
          <w:tcPr>
            <w:tcW w:w="803" w:type="dxa"/>
            <w:vMerge w:val="restart"/>
            <w:tcBorders>
              <w:top w:val="single" w:sz="16" w:space="0" w:color="000000"/>
            </w:tcBorders>
            <w:shd w:val="clear" w:color="auto" w:fill="FFFFFF"/>
          </w:tcPr>
          <w:p w14:paraId="023E5E9D"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t</w:t>
            </w:r>
          </w:p>
        </w:tc>
        <w:tc>
          <w:tcPr>
            <w:tcW w:w="803" w:type="dxa"/>
            <w:vMerge w:val="restart"/>
            <w:tcBorders>
              <w:top w:val="single" w:sz="16" w:space="0" w:color="000000"/>
              <w:right w:val="single" w:sz="16" w:space="0" w:color="000000"/>
            </w:tcBorders>
            <w:shd w:val="clear" w:color="auto" w:fill="FFFFFF"/>
          </w:tcPr>
          <w:p w14:paraId="2DC04E49"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Sig.</w:t>
            </w:r>
          </w:p>
        </w:tc>
      </w:tr>
      <w:tr w:rsidR="00403A00" w:rsidRPr="00D01DD8" w14:paraId="2C58559A" w14:textId="77777777" w:rsidTr="00403A00">
        <w:trPr>
          <w:cantSplit/>
          <w:trHeight w:val="302"/>
        </w:trPr>
        <w:tc>
          <w:tcPr>
            <w:tcW w:w="1814" w:type="dxa"/>
            <w:gridSpan w:val="2"/>
            <w:vMerge/>
            <w:tcBorders>
              <w:top w:val="single" w:sz="16" w:space="0" w:color="000000"/>
              <w:left w:val="single" w:sz="16" w:space="0" w:color="000000"/>
              <w:bottom w:val="nil"/>
              <w:right w:val="nil"/>
            </w:tcBorders>
            <w:shd w:val="clear" w:color="auto" w:fill="FFFFFF"/>
          </w:tcPr>
          <w:p w14:paraId="117603D0" w14:textId="77777777" w:rsidR="00403A00" w:rsidRPr="00D01DD8" w:rsidRDefault="00403A00" w:rsidP="00F71721">
            <w:pPr>
              <w:autoSpaceDE w:val="0"/>
              <w:autoSpaceDN w:val="0"/>
              <w:adjustRightInd w:val="0"/>
              <w:spacing w:after="0" w:line="240" w:lineRule="auto"/>
              <w:rPr>
                <w:rFonts w:ascii="Arial" w:hAnsi="Arial" w:cs="Arial"/>
                <w:color w:val="000000"/>
                <w:sz w:val="18"/>
                <w:szCs w:val="18"/>
              </w:rPr>
            </w:pPr>
          </w:p>
        </w:tc>
        <w:tc>
          <w:tcPr>
            <w:tcW w:w="1059" w:type="dxa"/>
            <w:tcBorders>
              <w:left w:val="single" w:sz="16" w:space="0" w:color="000000"/>
              <w:bottom w:val="single" w:sz="16" w:space="0" w:color="000000"/>
            </w:tcBorders>
            <w:shd w:val="clear" w:color="auto" w:fill="FFFFFF"/>
          </w:tcPr>
          <w:p w14:paraId="777D0133"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B</w:t>
            </w:r>
          </w:p>
        </w:tc>
        <w:tc>
          <w:tcPr>
            <w:tcW w:w="1059" w:type="dxa"/>
            <w:tcBorders>
              <w:bottom w:val="single" w:sz="16" w:space="0" w:color="000000"/>
            </w:tcBorders>
            <w:shd w:val="clear" w:color="auto" w:fill="FFFFFF"/>
          </w:tcPr>
          <w:p w14:paraId="11A3FC0A"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Std. Error</w:t>
            </w:r>
          </w:p>
        </w:tc>
        <w:tc>
          <w:tcPr>
            <w:tcW w:w="1169" w:type="dxa"/>
            <w:tcBorders>
              <w:bottom w:val="single" w:sz="16" w:space="0" w:color="000000"/>
            </w:tcBorders>
            <w:shd w:val="clear" w:color="auto" w:fill="FFFFFF"/>
          </w:tcPr>
          <w:p w14:paraId="5B08BE82" w14:textId="77777777" w:rsidR="00403A00" w:rsidRPr="00D01DD8" w:rsidRDefault="00403A00" w:rsidP="00F71721">
            <w:pPr>
              <w:autoSpaceDE w:val="0"/>
              <w:autoSpaceDN w:val="0"/>
              <w:adjustRightInd w:val="0"/>
              <w:spacing w:after="0" w:line="320" w:lineRule="atLeast"/>
              <w:ind w:left="60" w:right="60"/>
              <w:jc w:val="center"/>
              <w:rPr>
                <w:rFonts w:ascii="Arial" w:hAnsi="Arial" w:cs="Arial"/>
                <w:color w:val="000000"/>
                <w:sz w:val="18"/>
                <w:szCs w:val="18"/>
              </w:rPr>
            </w:pPr>
            <w:r w:rsidRPr="00D01DD8">
              <w:rPr>
                <w:rFonts w:ascii="Arial" w:hAnsi="Arial" w:cs="Arial"/>
                <w:color w:val="000000"/>
                <w:sz w:val="18"/>
                <w:szCs w:val="18"/>
              </w:rPr>
              <w:t>Beta</w:t>
            </w:r>
          </w:p>
        </w:tc>
        <w:tc>
          <w:tcPr>
            <w:tcW w:w="803" w:type="dxa"/>
            <w:vMerge/>
            <w:tcBorders>
              <w:top w:val="single" w:sz="16" w:space="0" w:color="000000"/>
            </w:tcBorders>
            <w:shd w:val="clear" w:color="auto" w:fill="FFFFFF"/>
          </w:tcPr>
          <w:p w14:paraId="798167E0" w14:textId="77777777" w:rsidR="00403A00" w:rsidRPr="00D01DD8" w:rsidRDefault="00403A00" w:rsidP="00F71721">
            <w:pPr>
              <w:autoSpaceDE w:val="0"/>
              <w:autoSpaceDN w:val="0"/>
              <w:adjustRightInd w:val="0"/>
              <w:spacing w:after="0" w:line="240" w:lineRule="auto"/>
              <w:rPr>
                <w:rFonts w:ascii="Arial" w:hAnsi="Arial" w:cs="Arial"/>
                <w:color w:val="000000"/>
                <w:sz w:val="18"/>
                <w:szCs w:val="18"/>
              </w:rPr>
            </w:pPr>
          </w:p>
        </w:tc>
        <w:tc>
          <w:tcPr>
            <w:tcW w:w="803" w:type="dxa"/>
            <w:vMerge/>
            <w:tcBorders>
              <w:top w:val="single" w:sz="16" w:space="0" w:color="000000"/>
              <w:right w:val="single" w:sz="16" w:space="0" w:color="000000"/>
            </w:tcBorders>
            <w:shd w:val="clear" w:color="auto" w:fill="FFFFFF"/>
          </w:tcPr>
          <w:p w14:paraId="747AF6BB" w14:textId="77777777" w:rsidR="00403A00" w:rsidRPr="00D01DD8" w:rsidRDefault="00403A00" w:rsidP="00F71721">
            <w:pPr>
              <w:autoSpaceDE w:val="0"/>
              <w:autoSpaceDN w:val="0"/>
              <w:adjustRightInd w:val="0"/>
              <w:spacing w:after="0" w:line="240" w:lineRule="auto"/>
              <w:rPr>
                <w:rFonts w:ascii="Arial" w:hAnsi="Arial" w:cs="Arial"/>
                <w:color w:val="000000"/>
                <w:sz w:val="18"/>
                <w:szCs w:val="18"/>
              </w:rPr>
            </w:pPr>
          </w:p>
        </w:tc>
      </w:tr>
      <w:tr w:rsidR="00403A00" w:rsidRPr="00D01DD8" w14:paraId="47F3CE95" w14:textId="77777777" w:rsidTr="00403A00">
        <w:trPr>
          <w:cantSplit/>
          <w:trHeight w:val="278"/>
        </w:trPr>
        <w:tc>
          <w:tcPr>
            <w:tcW w:w="583" w:type="dxa"/>
            <w:vMerge w:val="restart"/>
            <w:tcBorders>
              <w:top w:val="single" w:sz="16" w:space="0" w:color="000000"/>
              <w:left w:val="single" w:sz="16" w:space="0" w:color="000000"/>
              <w:bottom w:val="single" w:sz="16" w:space="0" w:color="000000"/>
              <w:right w:val="nil"/>
            </w:tcBorders>
            <w:shd w:val="clear" w:color="auto" w:fill="FFFFFF"/>
            <w:vAlign w:val="center"/>
          </w:tcPr>
          <w:p w14:paraId="53D8BD8D"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1</w:t>
            </w:r>
          </w:p>
        </w:tc>
        <w:tc>
          <w:tcPr>
            <w:tcW w:w="1230" w:type="dxa"/>
            <w:tcBorders>
              <w:top w:val="single" w:sz="16" w:space="0" w:color="000000"/>
              <w:left w:val="nil"/>
              <w:bottom w:val="nil"/>
              <w:right w:val="single" w:sz="16" w:space="0" w:color="000000"/>
            </w:tcBorders>
            <w:shd w:val="clear" w:color="auto" w:fill="FFFFFF"/>
            <w:vAlign w:val="center"/>
          </w:tcPr>
          <w:p w14:paraId="3CECA470"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(Constant)</w:t>
            </w:r>
          </w:p>
        </w:tc>
        <w:tc>
          <w:tcPr>
            <w:tcW w:w="1059" w:type="dxa"/>
            <w:tcBorders>
              <w:top w:val="single" w:sz="16" w:space="0" w:color="000000"/>
              <w:left w:val="single" w:sz="16" w:space="0" w:color="000000"/>
              <w:bottom w:val="nil"/>
            </w:tcBorders>
            <w:shd w:val="clear" w:color="auto" w:fill="FFFFFF"/>
          </w:tcPr>
          <w:p w14:paraId="5D6D2AD6"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22.951</w:t>
            </w:r>
          </w:p>
        </w:tc>
        <w:tc>
          <w:tcPr>
            <w:tcW w:w="1059" w:type="dxa"/>
            <w:tcBorders>
              <w:top w:val="single" w:sz="16" w:space="0" w:color="000000"/>
              <w:bottom w:val="nil"/>
            </w:tcBorders>
            <w:shd w:val="clear" w:color="auto" w:fill="FFFFFF"/>
          </w:tcPr>
          <w:p w14:paraId="40113EE4"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18.588</w:t>
            </w:r>
          </w:p>
        </w:tc>
        <w:tc>
          <w:tcPr>
            <w:tcW w:w="1169" w:type="dxa"/>
            <w:tcBorders>
              <w:top w:val="single" w:sz="16" w:space="0" w:color="000000"/>
              <w:bottom w:val="nil"/>
            </w:tcBorders>
            <w:shd w:val="clear" w:color="auto" w:fill="FFFFFF"/>
          </w:tcPr>
          <w:p w14:paraId="70A680EC" w14:textId="77777777" w:rsidR="00403A00" w:rsidRPr="00D01DD8" w:rsidRDefault="00403A00" w:rsidP="00F71721">
            <w:pPr>
              <w:autoSpaceDE w:val="0"/>
              <w:autoSpaceDN w:val="0"/>
              <w:adjustRightInd w:val="0"/>
              <w:spacing w:after="0" w:line="240" w:lineRule="auto"/>
              <w:rPr>
                <w:rFonts w:ascii="Times New Roman" w:hAnsi="Times New Roman" w:cs="Times New Roman"/>
                <w:sz w:val="24"/>
                <w:szCs w:val="24"/>
              </w:rPr>
            </w:pPr>
          </w:p>
        </w:tc>
        <w:tc>
          <w:tcPr>
            <w:tcW w:w="803" w:type="dxa"/>
            <w:tcBorders>
              <w:top w:val="single" w:sz="16" w:space="0" w:color="000000"/>
              <w:bottom w:val="nil"/>
            </w:tcBorders>
            <w:shd w:val="clear" w:color="auto" w:fill="FFFFFF"/>
          </w:tcPr>
          <w:p w14:paraId="3EACE49B"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1.235</w:t>
            </w:r>
          </w:p>
        </w:tc>
        <w:tc>
          <w:tcPr>
            <w:tcW w:w="803" w:type="dxa"/>
            <w:tcBorders>
              <w:top w:val="single" w:sz="16" w:space="0" w:color="000000"/>
              <w:bottom w:val="nil"/>
              <w:right w:val="single" w:sz="16" w:space="0" w:color="000000"/>
            </w:tcBorders>
            <w:shd w:val="clear" w:color="auto" w:fill="FFFFFF"/>
          </w:tcPr>
          <w:p w14:paraId="09CAE65A"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.231</w:t>
            </w:r>
          </w:p>
        </w:tc>
      </w:tr>
      <w:tr w:rsidR="00403A00" w:rsidRPr="00D01DD8" w14:paraId="1F8F13D3" w14:textId="77777777" w:rsidTr="00403A00">
        <w:trPr>
          <w:cantSplit/>
          <w:trHeight w:val="302"/>
        </w:trPr>
        <w:tc>
          <w:tcPr>
            <w:tcW w:w="583" w:type="dxa"/>
            <w:vMerge/>
            <w:tcBorders>
              <w:top w:val="single" w:sz="16" w:space="0" w:color="000000"/>
              <w:left w:val="single" w:sz="16" w:space="0" w:color="000000"/>
              <w:bottom w:val="single" w:sz="16" w:space="0" w:color="000000"/>
              <w:right w:val="nil"/>
            </w:tcBorders>
            <w:shd w:val="clear" w:color="auto" w:fill="FFFFFF"/>
            <w:vAlign w:val="center"/>
          </w:tcPr>
          <w:p w14:paraId="6F48F355" w14:textId="77777777" w:rsidR="00403A00" w:rsidRPr="00D01DD8" w:rsidRDefault="00403A00" w:rsidP="00F71721">
            <w:pPr>
              <w:autoSpaceDE w:val="0"/>
              <w:autoSpaceDN w:val="0"/>
              <w:adjustRightInd w:val="0"/>
              <w:spacing w:after="0" w:line="240" w:lineRule="auto"/>
              <w:rPr>
                <w:rFonts w:ascii="Arial" w:hAnsi="Arial" w:cs="Arial"/>
                <w:color w:val="000000"/>
                <w:sz w:val="18"/>
                <w:szCs w:val="18"/>
              </w:rPr>
            </w:pPr>
          </w:p>
        </w:tc>
        <w:tc>
          <w:tcPr>
            <w:tcW w:w="1230" w:type="dxa"/>
            <w:tcBorders>
              <w:top w:val="nil"/>
              <w:left w:val="nil"/>
              <w:bottom w:val="single" w:sz="16" w:space="0" w:color="000000"/>
              <w:right w:val="single" w:sz="16" w:space="0" w:color="000000"/>
            </w:tcBorders>
            <w:shd w:val="clear" w:color="auto" w:fill="FFFFFF"/>
            <w:vAlign w:val="center"/>
          </w:tcPr>
          <w:p w14:paraId="5CABEF79"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Teman Sebaya</w:t>
            </w:r>
          </w:p>
        </w:tc>
        <w:tc>
          <w:tcPr>
            <w:tcW w:w="1059" w:type="dxa"/>
            <w:tcBorders>
              <w:top w:val="nil"/>
              <w:left w:val="single" w:sz="16" w:space="0" w:color="000000"/>
              <w:bottom w:val="single" w:sz="16" w:space="0" w:color="000000"/>
            </w:tcBorders>
            <w:shd w:val="clear" w:color="auto" w:fill="FFFFFF"/>
          </w:tcPr>
          <w:p w14:paraId="4B0EEEDD"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.778</w:t>
            </w:r>
          </w:p>
        </w:tc>
        <w:tc>
          <w:tcPr>
            <w:tcW w:w="1059" w:type="dxa"/>
            <w:tcBorders>
              <w:top w:val="nil"/>
              <w:bottom w:val="single" w:sz="16" w:space="0" w:color="000000"/>
            </w:tcBorders>
            <w:shd w:val="clear" w:color="auto" w:fill="FFFFFF"/>
          </w:tcPr>
          <w:p w14:paraId="16EE826F"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.179</w:t>
            </w:r>
          </w:p>
        </w:tc>
        <w:tc>
          <w:tcPr>
            <w:tcW w:w="1169" w:type="dxa"/>
            <w:tcBorders>
              <w:top w:val="nil"/>
              <w:bottom w:val="single" w:sz="16" w:space="0" w:color="000000"/>
            </w:tcBorders>
            <w:shd w:val="clear" w:color="auto" w:fill="FFFFFF"/>
          </w:tcPr>
          <w:p w14:paraId="570E9040"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.697</w:t>
            </w:r>
          </w:p>
        </w:tc>
        <w:tc>
          <w:tcPr>
            <w:tcW w:w="803" w:type="dxa"/>
            <w:tcBorders>
              <w:top w:val="nil"/>
              <w:bottom w:val="single" w:sz="16" w:space="0" w:color="000000"/>
            </w:tcBorders>
            <w:shd w:val="clear" w:color="auto" w:fill="FFFFFF"/>
          </w:tcPr>
          <w:p w14:paraId="64C0BC5E"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4.351</w:t>
            </w:r>
          </w:p>
        </w:tc>
        <w:tc>
          <w:tcPr>
            <w:tcW w:w="803" w:type="dxa"/>
            <w:tcBorders>
              <w:top w:val="nil"/>
              <w:bottom w:val="single" w:sz="16" w:space="0" w:color="000000"/>
              <w:right w:val="single" w:sz="16" w:space="0" w:color="000000"/>
            </w:tcBorders>
            <w:shd w:val="clear" w:color="auto" w:fill="FFFFFF"/>
          </w:tcPr>
          <w:p w14:paraId="5107492D" w14:textId="77777777" w:rsidR="00403A00" w:rsidRPr="00D01DD8" w:rsidRDefault="00403A00" w:rsidP="00F71721">
            <w:pPr>
              <w:autoSpaceDE w:val="0"/>
              <w:autoSpaceDN w:val="0"/>
              <w:adjustRightInd w:val="0"/>
              <w:spacing w:after="0" w:line="320" w:lineRule="atLeast"/>
              <w:ind w:left="60" w:right="60"/>
              <w:jc w:val="right"/>
              <w:rPr>
                <w:rFonts w:ascii="Arial" w:hAnsi="Arial" w:cs="Arial"/>
                <w:color w:val="000000"/>
                <w:sz w:val="18"/>
                <w:szCs w:val="18"/>
              </w:rPr>
            </w:pPr>
            <w:r w:rsidRPr="00D01DD8">
              <w:rPr>
                <w:rFonts w:ascii="Arial" w:hAnsi="Arial" w:cs="Arial"/>
                <w:color w:val="000000"/>
                <w:sz w:val="18"/>
                <w:szCs w:val="18"/>
              </w:rPr>
              <w:t>.000</w:t>
            </w:r>
          </w:p>
        </w:tc>
      </w:tr>
      <w:tr w:rsidR="00403A00" w:rsidRPr="00D01DD8" w14:paraId="242D333B" w14:textId="77777777" w:rsidTr="00403A00">
        <w:trPr>
          <w:cantSplit/>
          <w:trHeight w:val="278"/>
        </w:trPr>
        <w:tc>
          <w:tcPr>
            <w:tcW w:w="6709" w:type="dxa"/>
            <w:gridSpan w:val="7"/>
            <w:tcBorders>
              <w:top w:val="nil"/>
              <w:left w:val="nil"/>
              <w:bottom w:val="nil"/>
              <w:right w:val="nil"/>
            </w:tcBorders>
            <w:shd w:val="clear" w:color="auto" w:fill="FFFFFF"/>
          </w:tcPr>
          <w:p w14:paraId="4EF83C46" w14:textId="77777777" w:rsidR="00403A00" w:rsidRPr="00D01DD8" w:rsidRDefault="00403A00" w:rsidP="00F71721">
            <w:pPr>
              <w:autoSpaceDE w:val="0"/>
              <w:autoSpaceDN w:val="0"/>
              <w:adjustRightInd w:val="0"/>
              <w:spacing w:after="0" w:line="320" w:lineRule="atLeast"/>
              <w:ind w:left="60" w:right="60"/>
              <w:rPr>
                <w:rFonts w:ascii="Arial" w:hAnsi="Arial" w:cs="Arial"/>
                <w:color w:val="000000"/>
                <w:sz w:val="18"/>
                <w:szCs w:val="18"/>
              </w:rPr>
            </w:pPr>
            <w:r w:rsidRPr="00D01DD8">
              <w:rPr>
                <w:rFonts w:ascii="Arial" w:hAnsi="Arial" w:cs="Arial"/>
                <w:color w:val="000000"/>
                <w:sz w:val="18"/>
                <w:szCs w:val="18"/>
              </w:rPr>
              <w:t>a. Dependent Variable: Keterampilan Kolaborasi</w:t>
            </w:r>
          </w:p>
        </w:tc>
      </w:tr>
    </w:tbl>
    <w:p w14:paraId="75132430" w14:textId="77777777" w:rsidR="00403A00" w:rsidRPr="00D01DD8" w:rsidRDefault="00403A00" w:rsidP="00403A00">
      <w:pPr>
        <w:autoSpaceDE w:val="0"/>
        <w:autoSpaceDN w:val="0"/>
        <w:adjustRightInd w:val="0"/>
        <w:spacing w:after="0" w:line="400" w:lineRule="atLeast"/>
        <w:rPr>
          <w:rFonts w:ascii="Times New Roman" w:hAnsi="Times New Roman" w:cs="Times New Roman"/>
          <w:sz w:val="24"/>
          <w:szCs w:val="24"/>
        </w:rPr>
      </w:pPr>
    </w:p>
    <w:p w14:paraId="0F5F1B60" w14:textId="7E61263F" w:rsidR="00403A00" w:rsidRDefault="00403A00" w:rsidP="00D0081F">
      <w:pPr>
        <w:rPr>
          <w:rFonts w:ascii="Times New Roman" w:hAnsi="Times New Roman" w:cs="Times New Roman"/>
          <w:sz w:val="24"/>
          <w:szCs w:val="24"/>
        </w:rPr>
      </w:pPr>
    </w:p>
    <w:p w14:paraId="70054C33" w14:textId="77777777" w:rsidR="00403A00" w:rsidRPr="00403A00" w:rsidRDefault="00403A00" w:rsidP="00D0081F">
      <w:pPr>
        <w:rPr>
          <w:rFonts w:asciiTheme="majorBidi" w:hAnsiTheme="majorBidi" w:cstheme="majorBidi"/>
        </w:rPr>
      </w:pPr>
    </w:p>
    <w:p w14:paraId="08C2B6EB" w14:textId="63A73366" w:rsidR="00D0081F" w:rsidRDefault="00D0081F" w:rsidP="00D0081F">
      <w:pPr>
        <w:rPr>
          <w:rFonts w:asciiTheme="majorBidi" w:hAnsiTheme="majorBidi" w:cstheme="majorBidi"/>
          <w:lang w:val="en-US"/>
        </w:rPr>
      </w:pPr>
      <w:r>
        <w:rPr>
          <w:rFonts w:asciiTheme="majorBidi" w:hAnsiTheme="majorBidi" w:cstheme="majorBidi"/>
          <w:lang w:val="en-US"/>
        </w:rPr>
        <w:t>Lampiran 1</w:t>
      </w:r>
      <w:r w:rsidR="003A4E0D">
        <w:rPr>
          <w:rFonts w:asciiTheme="majorBidi" w:hAnsiTheme="majorBidi" w:cstheme="majorBidi"/>
          <w:lang w:val="en-US"/>
        </w:rPr>
        <w:t>9</w:t>
      </w:r>
    </w:p>
    <w:p w14:paraId="30F019EF" w14:textId="307501ED" w:rsidR="00D0081F" w:rsidRPr="00BF7D59" w:rsidRDefault="00D0081F" w:rsidP="00BF7D59">
      <w:pPr>
        <w:jc w:val="center"/>
        <w:rPr>
          <w:rFonts w:asciiTheme="majorBidi" w:hAnsiTheme="majorBidi" w:cstheme="majorBidi"/>
          <w:b/>
          <w:bCs/>
          <w:lang w:val="en-US"/>
        </w:rPr>
      </w:pPr>
      <w:r w:rsidRPr="00BF7D59">
        <w:rPr>
          <w:rFonts w:asciiTheme="majorBidi" w:hAnsiTheme="majorBidi" w:cstheme="majorBidi"/>
          <w:b/>
          <w:bCs/>
          <w:lang w:val="en-US"/>
        </w:rPr>
        <w:t>Hasil Uji Parsial (uji-t)</w:t>
      </w:r>
    </w:p>
    <w:p w14:paraId="51CA4D4C"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p>
    <w:p w14:paraId="590431F4"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REGRESSION</w:t>
      </w:r>
    </w:p>
    <w:p w14:paraId="10FD3336"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/MISSING LISTWISE</w:t>
      </w:r>
    </w:p>
    <w:p w14:paraId="5CA262BA"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/STATISTICS COEFF OUTS R ANOVA</w:t>
      </w:r>
    </w:p>
    <w:p w14:paraId="5CB257AE"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/CRITERIA=PIN(.05) POUT(.10)</w:t>
      </w:r>
    </w:p>
    <w:p w14:paraId="40DA8D72"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/NOORIGIN</w:t>
      </w:r>
    </w:p>
    <w:p w14:paraId="1B712316"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/DEPENDENT Y</w:t>
      </w:r>
    </w:p>
    <w:p w14:paraId="5E5BC035" w14:textId="77777777" w:rsidR="00F71721" w:rsidRPr="0075740B"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/METHOD=ENTER X.</w:t>
      </w:r>
    </w:p>
    <w:p w14:paraId="00E99A75" w14:textId="77777777" w:rsidR="00F71721" w:rsidRDefault="00F71721" w:rsidP="00F71721">
      <w:pPr>
        <w:autoSpaceDE w:val="0"/>
        <w:autoSpaceDN w:val="0"/>
        <w:adjustRightInd w:val="0"/>
        <w:spacing w:after="0" w:line="240" w:lineRule="auto"/>
        <w:rPr>
          <w:rFonts w:ascii="Arial" w:hAnsi="Arial" w:cs="Arial"/>
          <w:b/>
          <w:bCs/>
          <w:color w:val="000000"/>
          <w:sz w:val="26"/>
          <w:szCs w:val="26"/>
        </w:rPr>
      </w:pPr>
    </w:p>
    <w:p w14:paraId="1CD72EE2" w14:textId="77777777" w:rsidR="00F71721" w:rsidRPr="0075740B" w:rsidRDefault="00F71721" w:rsidP="00F71721">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Regression</w:t>
      </w:r>
    </w:p>
    <w:p w14:paraId="062E464F" w14:textId="77777777" w:rsidR="00F71721" w:rsidRDefault="00F71721" w:rsidP="00F71721">
      <w:pPr>
        <w:autoSpaceDE w:val="0"/>
        <w:autoSpaceDN w:val="0"/>
        <w:adjustRightInd w:val="0"/>
        <w:spacing w:after="0" w:line="240" w:lineRule="auto"/>
        <w:rPr>
          <w:rFonts w:ascii="Courier New" w:hAnsi="Courier New" w:cs="Courier New"/>
          <w:color w:val="000000"/>
          <w:sz w:val="20"/>
          <w:szCs w:val="20"/>
        </w:rPr>
      </w:pPr>
    </w:p>
    <w:p w14:paraId="384BF823" w14:textId="77777777" w:rsidR="00F71721" w:rsidRPr="00AE2E5B" w:rsidRDefault="00F71721" w:rsidP="00F7172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[DataSet4] </w:t>
      </w: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F71721" w:rsidRPr="00AE2E5B" w14:paraId="73236C38" w14:textId="77777777" w:rsidTr="00F71721">
        <w:trPr>
          <w:cantSplit/>
        </w:trPr>
        <w:tc>
          <w:tcPr>
            <w:tcW w:w="4683" w:type="dxa"/>
            <w:gridSpan w:val="4"/>
            <w:tcBorders>
              <w:top w:val="nil"/>
              <w:left w:val="nil"/>
              <w:bottom w:val="nil"/>
              <w:right w:val="nil"/>
            </w:tcBorders>
            <w:shd w:val="clear" w:color="auto" w:fill="FFFFFF"/>
          </w:tcPr>
          <w:p w14:paraId="557B3815"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b/>
                <w:bCs/>
                <w:color w:val="000000"/>
                <w:sz w:val="18"/>
                <w:szCs w:val="18"/>
              </w:rPr>
              <w:t>Variables Entered/Removed</w:t>
            </w:r>
            <w:r w:rsidRPr="00AE2E5B">
              <w:rPr>
                <w:rFonts w:ascii="Arial" w:hAnsi="Arial" w:cs="Arial"/>
                <w:b/>
                <w:bCs/>
                <w:color w:val="000000"/>
                <w:sz w:val="18"/>
                <w:szCs w:val="18"/>
                <w:vertAlign w:val="superscript"/>
              </w:rPr>
              <w:t>a</w:t>
            </w:r>
          </w:p>
        </w:tc>
      </w:tr>
      <w:tr w:rsidR="00F71721" w:rsidRPr="00AE2E5B" w14:paraId="2ED2C476"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30FBA472"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14:paraId="40E065E2"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Variables Entered</w:t>
            </w:r>
          </w:p>
        </w:tc>
        <w:tc>
          <w:tcPr>
            <w:tcW w:w="1455" w:type="dxa"/>
            <w:tcBorders>
              <w:top w:val="single" w:sz="16" w:space="0" w:color="000000"/>
              <w:bottom w:val="single" w:sz="16" w:space="0" w:color="000000"/>
            </w:tcBorders>
            <w:shd w:val="clear" w:color="auto" w:fill="FFFFFF"/>
          </w:tcPr>
          <w:p w14:paraId="7BB158FA"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Pr>
          <w:p w14:paraId="5DAF72C4"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Method</w:t>
            </w:r>
          </w:p>
        </w:tc>
      </w:tr>
      <w:tr w:rsidR="00F71721" w:rsidRPr="00AE2E5B" w14:paraId="24BB8A8A"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6C7B4FD"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1</w:t>
            </w:r>
          </w:p>
        </w:tc>
        <w:tc>
          <w:tcPr>
            <w:tcW w:w="1455" w:type="dxa"/>
            <w:tcBorders>
              <w:top w:val="single" w:sz="16" w:space="0" w:color="000000"/>
              <w:left w:val="single" w:sz="16" w:space="0" w:color="000000"/>
              <w:bottom w:val="single" w:sz="16" w:space="0" w:color="000000"/>
            </w:tcBorders>
            <w:shd w:val="clear" w:color="auto" w:fill="FFFFFF"/>
          </w:tcPr>
          <w:p w14:paraId="16772AC0"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Teman Sebaya</w:t>
            </w:r>
            <w:r w:rsidRPr="00AE2E5B">
              <w:rPr>
                <w:rFonts w:ascii="Arial" w:hAnsi="Arial" w:cs="Arial"/>
                <w:color w:val="000000"/>
                <w:sz w:val="18"/>
                <w:szCs w:val="18"/>
                <w:vertAlign w:val="superscript"/>
              </w:rPr>
              <w:t>b</w:t>
            </w:r>
          </w:p>
        </w:tc>
        <w:tc>
          <w:tcPr>
            <w:tcW w:w="1455" w:type="dxa"/>
            <w:tcBorders>
              <w:top w:val="single" w:sz="16" w:space="0" w:color="000000"/>
              <w:bottom w:val="single" w:sz="16" w:space="0" w:color="000000"/>
            </w:tcBorders>
            <w:shd w:val="clear" w:color="auto" w:fill="FFFFFF"/>
          </w:tcPr>
          <w:p w14:paraId="74AFBD3F"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Pr>
          <w:p w14:paraId="14FC0E41"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Enter</w:t>
            </w:r>
          </w:p>
        </w:tc>
      </w:tr>
      <w:tr w:rsidR="00F71721" w:rsidRPr="00AE2E5B" w14:paraId="2D9D9FE8" w14:textId="77777777" w:rsidTr="00F71721">
        <w:trPr>
          <w:cantSplit/>
        </w:trPr>
        <w:tc>
          <w:tcPr>
            <w:tcW w:w="4683" w:type="dxa"/>
            <w:gridSpan w:val="4"/>
            <w:tcBorders>
              <w:top w:val="nil"/>
              <w:left w:val="nil"/>
              <w:bottom w:val="nil"/>
              <w:right w:val="nil"/>
            </w:tcBorders>
            <w:shd w:val="clear" w:color="auto" w:fill="FFFFFF"/>
          </w:tcPr>
          <w:p w14:paraId="49BE8914"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a. Dependent Variable: Keterampilan Kolaborasi</w:t>
            </w:r>
          </w:p>
        </w:tc>
      </w:tr>
      <w:tr w:rsidR="00F71721" w:rsidRPr="00AE2E5B" w14:paraId="580E8C73" w14:textId="77777777" w:rsidTr="00F71721">
        <w:trPr>
          <w:cantSplit/>
        </w:trPr>
        <w:tc>
          <w:tcPr>
            <w:tcW w:w="4683" w:type="dxa"/>
            <w:gridSpan w:val="4"/>
            <w:tcBorders>
              <w:top w:val="nil"/>
              <w:left w:val="nil"/>
              <w:bottom w:val="nil"/>
              <w:right w:val="nil"/>
            </w:tcBorders>
            <w:shd w:val="clear" w:color="auto" w:fill="FFFFFF"/>
          </w:tcPr>
          <w:p w14:paraId="130C4061"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b. All requested variables entered.</w:t>
            </w:r>
          </w:p>
        </w:tc>
      </w:tr>
    </w:tbl>
    <w:p w14:paraId="412EEEFE" w14:textId="77777777" w:rsidR="00F71721" w:rsidRPr="00AE2E5B" w:rsidRDefault="00F71721" w:rsidP="00F71721">
      <w:pPr>
        <w:autoSpaceDE w:val="0"/>
        <w:autoSpaceDN w:val="0"/>
        <w:adjustRightInd w:val="0"/>
        <w:spacing w:after="0" w:line="240" w:lineRule="auto"/>
        <w:rPr>
          <w:rFonts w:ascii="Times New Roman" w:hAnsi="Times New Roman" w:cs="Times New Roman"/>
          <w:sz w:val="24"/>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F71721" w:rsidRPr="00AE2E5B" w14:paraId="73536DC1" w14:textId="77777777" w:rsidTr="00F71721">
        <w:trPr>
          <w:cantSplit/>
        </w:trPr>
        <w:tc>
          <w:tcPr>
            <w:tcW w:w="5744" w:type="dxa"/>
            <w:gridSpan w:val="5"/>
            <w:tcBorders>
              <w:top w:val="nil"/>
              <w:left w:val="nil"/>
              <w:bottom w:val="nil"/>
              <w:right w:val="nil"/>
            </w:tcBorders>
            <w:shd w:val="clear" w:color="auto" w:fill="FFFFFF"/>
          </w:tcPr>
          <w:p w14:paraId="40937099"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b/>
                <w:bCs/>
                <w:color w:val="000000"/>
                <w:sz w:val="18"/>
                <w:szCs w:val="18"/>
              </w:rPr>
              <w:t>Model Summary</w:t>
            </w:r>
          </w:p>
        </w:tc>
      </w:tr>
      <w:tr w:rsidR="00F71721" w:rsidRPr="00AE2E5B" w14:paraId="5C49753C"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62A66C96"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14:paraId="25A0B0DA"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14:paraId="20AD666D"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14:paraId="373F2529"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0C816D44"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Std. Error of the Estimate</w:t>
            </w:r>
          </w:p>
        </w:tc>
      </w:tr>
      <w:tr w:rsidR="00F71721" w:rsidRPr="00AE2E5B" w14:paraId="1F04115E" w14:textId="77777777" w:rsidTr="00F71721">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9236D18"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14:paraId="2F1CF395"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.697</w:t>
            </w:r>
            <w:r w:rsidRPr="00AE2E5B">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04B96802"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.486</w:t>
            </w:r>
          </w:p>
        </w:tc>
        <w:tc>
          <w:tcPr>
            <w:tcW w:w="1455" w:type="dxa"/>
            <w:tcBorders>
              <w:top w:val="single" w:sz="16" w:space="0" w:color="000000"/>
              <w:bottom w:val="single" w:sz="16" w:space="0" w:color="000000"/>
            </w:tcBorders>
            <w:shd w:val="clear" w:color="auto" w:fill="FFFFFF"/>
          </w:tcPr>
          <w:p w14:paraId="57D7D623"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.461</w:t>
            </w:r>
          </w:p>
        </w:tc>
        <w:tc>
          <w:tcPr>
            <w:tcW w:w="1455" w:type="dxa"/>
            <w:tcBorders>
              <w:top w:val="single" w:sz="16" w:space="0" w:color="000000"/>
              <w:bottom w:val="single" w:sz="16" w:space="0" w:color="000000"/>
              <w:right w:val="single" w:sz="16" w:space="0" w:color="000000"/>
            </w:tcBorders>
            <w:shd w:val="clear" w:color="auto" w:fill="FFFFFF"/>
          </w:tcPr>
          <w:p w14:paraId="0E3EEC83"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6.61860</w:t>
            </w:r>
          </w:p>
        </w:tc>
      </w:tr>
      <w:tr w:rsidR="00F71721" w:rsidRPr="00AE2E5B" w14:paraId="7A6827C8" w14:textId="77777777" w:rsidTr="00F71721">
        <w:trPr>
          <w:cantSplit/>
        </w:trPr>
        <w:tc>
          <w:tcPr>
            <w:tcW w:w="5744" w:type="dxa"/>
            <w:gridSpan w:val="5"/>
            <w:tcBorders>
              <w:top w:val="nil"/>
              <w:left w:val="nil"/>
              <w:bottom w:val="nil"/>
              <w:right w:val="nil"/>
            </w:tcBorders>
            <w:shd w:val="clear" w:color="auto" w:fill="FFFFFF"/>
          </w:tcPr>
          <w:p w14:paraId="7A1B0A54"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a. Predictors: (Constant), Teman Sebaya</w:t>
            </w:r>
          </w:p>
        </w:tc>
      </w:tr>
    </w:tbl>
    <w:p w14:paraId="08CB19D2" w14:textId="1FE2C102" w:rsidR="00F71721" w:rsidRDefault="00F71721" w:rsidP="00F71721">
      <w:pPr>
        <w:autoSpaceDE w:val="0"/>
        <w:autoSpaceDN w:val="0"/>
        <w:adjustRightInd w:val="0"/>
        <w:spacing w:after="0" w:line="240" w:lineRule="auto"/>
        <w:rPr>
          <w:rFonts w:ascii="Times New Roman" w:hAnsi="Times New Roman" w:cs="Times New Roman"/>
          <w:sz w:val="24"/>
          <w:szCs w:val="24"/>
        </w:rPr>
      </w:pPr>
    </w:p>
    <w:p w14:paraId="59132B36" w14:textId="4F6DAD61" w:rsidR="00BF7D59" w:rsidRDefault="00BF7D59" w:rsidP="00F71721">
      <w:pPr>
        <w:autoSpaceDE w:val="0"/>
        <w:autoSpaceDN w:val="0"/>
        <w:adjustRightInd w:val="0"/>
        <w:spacing w:after="0" w:line="240" w:lineRule="auto"/>
        <w:rPr>
          <w:rFonts w:ascii="Times New Roman" w:hAnsi="Times New Roman" w:cs="Times New Roman"/>
          <w:sz w:val="24"/>
          <w:szCs w:val="24"/>
        </w:rPr>
      </w:pPr>
    </w:p>
    <w:p w14:paraId="3DA13842" w14:textId="77777777" w:rsidR="00BF7D59" w:rsidRPr="00AE2E5B" w:rsidRDefault="00BF7D59" w:rsidP="00F71721">
      <w:pPr>
        <w:autoSpaceDE w:val="0"/>
        <w:autoSpaceDN w:val="0"/>
        <w:adjustRightInd w:val="0"/>
        <w:spacing w:after="0" w:line="240" w:lineRule="auto"/>
        <w:rPr>
          <w:rFonts w:ascii="Times New Roman" w:hAnsi="Times New Roman" w:cs="Times New Roman"/>
          <w:sz w:val="24"/>
          <w:szCs w:val="24"/>
        </w:rPr>
      </w:pPr>
    </w:p>
    <w:tbl>
      <w:tblPr>
        <w:tblW w:w="6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8"/>
        <w:gridCol w:w="1051"/>
        <w:gridCol w:w="1216"/>
        <w:gridCol w:w="835"/>
        <w:gridCol w:w="1152"/>
        <w:gridCol w:w="835"/>
        <w:gridCol w:w="837"/>
      </w:tblGrid>
      <w:tr w:rsidR="00F71721" w:rsidRPr="00AE2E5B" w14:paraId="0B189322" w14:textId="77777777" w:rsidTr="00F71721">
        <w:trPr>
          <w:cantSplit/>
          <w:trHeight w:val="329"/>
        </w:trPr>
        <w:tc>
          <w:tcPr>
            <w:tcW w:w="6534" w:type="dxa"/>
            <w:gridSpan w:val="7"/>
            <w:tcBorders>
              <w:top w:val="nil"/>
              <w:left w:val="nil"/>
              <w:bottom w:val="nil"/>
              <w:right w:val="nil"/>
            </w:tcBorders>
            <w:shd w:val="clear" w:color="auto" w:fill="FFFFFF"/>
          </w:tcPr>
          <w:p w14:paraId="72AA51FF"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b/>
                <w:bCs/>
                <w:color w:val="000000"/>
                <w:sz w:val="18"/>
                <w:szCs w:val="18"/>
              </w:rPr>
              <w:t>ANOVA</w:t>
            </w:r>
            <w:r w:rsidRPr="00AE2E5B">
              <w:rPr>
                <w:rFonts w:ascii="Arial" w:hAnsi="Arial" w:cs="Arial"/>
                <w:b/>
                <w:bCs/>
                <w:color w:val="000000"/>
                <w:sz w:val="18"/>
                <w:szCs w:val="18"/>
                <w:vertAlign w:val="superscript"/>
              </w:rPr>
              <w:t>a</w:t>
            </w:r>
          </w:p>
        </w:tc>
      </w:tr>
      <w:tr w:rsidR="00F71721" w:rsidRPr="00AE2E5B" w14:paraId="555D5531" w14:textId="77777777" w:rsidTr="00F71721">
        <w:trPr>
          <w:cantSplit/>
          <w:trHeight w:val="329"/>
        </w:trPr>
        <w:tc>
          <w:tcPr>
            <w:tcW w:w="1659" w:type="dxa"/>
            <w:gridSpan w:val="2"/>
            <w:tcBorders>
              <w:top w:val="single" w:sz="16" w:space="0" w:color="000000"/>
              <w:left w:val="single" w:sz="16" w:space="0" w:color="000000"/>
              <w:bottom w:val="single" w:sz="16" w:space="0" w:color="000000"/>
              <w:right w:val="nil"/>
            </w:tcBorders>
            <w:shd w:val="clear" w:color="auto" w:fill="FFFFFF"/>
          </w:tcPr>
          <w:p w14:paraId="48D13D9E"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Model</w:t>
            </w:r>
          </w:p>
        </w:tc>
        <w:tc>
          <w:tcPr>
            <w:tcW w:w="1216" w:type="dxa"/>
            <w:tcBorders>
              <w:top w:val="single" w:sz="16" w:space="0" w:color="000000"/>
              <w:left w:val="single" w:sz="16" w:space="0" w:color="000000"/>
              <w:bottom w:val="single" w:sz="16" w:space="0" w:color="000000"/>
            </w:tcBorders>
            <w:shd w:val="clear" w:color="auto" w:fill="FFFFFF"/>
          </w:tcPr>
          <w:p w14:paraId="1E35AE11"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Sum of Squares</w:t>
            </w:r>
          </w:p>
        </w:tc>
        <w:tc>
          <w:tcPr>
            <w:tcW w:w="835" w:type="dxa"/>
            <w:tcBorders>
              <w:top w:val="single" w:sz="16" w:space="0" w:color="000000"/>
              <w:bottom w:val="single" w:sz="16" w:space="0" w:color="000000"/>
            </w:tcBorders>
            <w:shd w:val="clear" w:color="auto" w:fill="FFFFFF"/>
          </w:tcPr>
          <w:p w14:paraId="0C638996"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df</w:t>
            </w:r>
          </w:p>
        </w:tc>
        <w:tc>
          <w:tcPr>
            <w:tcW w:w="1152" w:type="dxa"/>
            <w:tcBorders>
              <w:top w:val="single" w:sz="16" w:space="0" w:color="000000"/>
              <w:bottom w:val="single" w:sz="16" w:space="0" w:color="000000"/>
            </w:tcBorders>
            <w:shd w:val="clear" w:color="auto" w:fill="FFFFFF"/>
          </w:tcPr>
          <w:p w14:paraId="61A1F6F0"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Mean Square</w:t>
            </w:r>
          </w:p>
        </w:tc>
        <w:tc>
          <w:tcPr>
            <w:tcW w:w="835" w:type="dxa"/>
            <w:tcBorders>
              <w:top w:val="single" w:sz="16" w:space="0" w:color="000000"/>
              <w:bottom w:val="single" w:sz="16" w:space="0" w:color="000000"/>
            </w:tcBorders>
            <w:shd w:val="clear" w:color="auto" w:fill="FFFFFF"/>
          </w:tcPr>
          <w:p w14:paraId="1D8B3EEA"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F</w:t>
            </w:r>
          </w:p>
        </w:tc>
        <w:tc>
          <w:tcPr>
            <w:tcW w:w="835" w:type="dxa"/>
            <w:tcBorders>
              <w:top w:val="single" w:sz="16" w:space="0" w:color="000000"/>
              <w:bottom w:val="single" w:sz="16" w:space="0" w:color="000000"/>
              <w:right w:val="single" w:sz="16" w:space="0" w:color="000000"/>
            </w:tcBorders>
            <w:shd w:val="clear" w:color="auto" w:fill="FFFFFF"/>
          </w:tcPr>
          <w:p w14:paraId="01F955CD" w14:textId="77777777" w:rsidR="00F71721" w:rsidRPr="00AE2E5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Sig.</w:t>
            </w:r>
          </w:p>
        </w:tc>
      </w:tr>
      <w:tr w:rsidR="00F71721" w:rsidRPr="00AE2E5B" w14:paraId="26B9E43E" w14:textId="77777777" w:rsidTr="00F71721">
        <w:trPr>
          <w:cantSplit/>
          <w:trHeight w:val="348"/>
        </w:trPr>
        <w:tc>
          <w:tcPr>
            <w:tcW w:w="608" w:type="dxa"/>
            <w:vMerge w:val="restart"/>
            <w:tcBorders>
              <w:top w:val="single" w:sz="16" w:space="0" w:color="000000"/>
              <w:left w:val="single" w:sz="16" w:space="0" w:color="000000"/>
              <w:bottom w:val="single" w:sz="16" w:space="0" w:color="000000"/>
              <w:right w:val="nil"/>
            </w:tcBorders>
            <w:shd w:val="clear" w:color="auto" w:fill="FFFFFF"/>
            <w:vAlign w:val="center"/>
          </w:tcPr>
          <w:p w14:paraId="789A09B9"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1</w:t>
            </w:r>
          </w:p>
        </w:tc>
        <w:tc>
          <w:tcPr>
            <w:tcW w:w="1050" w:type="dxa"/>
            <w:tcBorders>
              <w:top w:val="single" w:sz="16" w:space="0" w:color="000000"/>
              <w:left w:val="nil"/>
              <w:bottom w:val="nil"/>
              <w:right w:val="single" w:sz="16" w:space="0" w:color="000000"/>
            </w:tcBorders>
            <w:shd w:val="clear" w:color="auto" w:fill="FFFFFF"/>
            <w:vAlign w:val="center"/>
          </w:tcPr>
          <w:p w14:paraId="4873F5A4"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Regression</w:t>
            </w:r>
          </w:p>
        </w:tc>
        <w:tc>
          <w:tcPr>
            <w:tcW w:w="1216" w:type="dxa"/>
            <w:tcBorders>
              <w:top w:val="single" w:sz="16" w:space="0" w:color="000000"/>
              <w:left w:val="single" w:sz="16" w:space="0" w:color="000000"/>
              <w:bottom w:val="nil"/>
            </w:tcBorders>
            <w:shd w:val="clear" w:color="auto" w:fill="FFFFFF"/>
          </w:tcPr>
          <w:p w14:paraId="23A38319"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829.201</w:t>
            </w:r>
          </w:p>
        </w:tc>
        <w:tc>
          <w:tcPr>
            <w:tcW w:w="835" w:type="dxa"/>
            <w:tcBorders>
              <w:top w:val="single" w:sz="16" w:space="0" w:color="000000"/>
              <w:bottom w:val="nil"/>
            </w:tcBorders>
            <w:shd w:val="clear" w:color="auto" w:fill="FFFFFF"/>
          </w:tcPr>
          <w:p w14:paraId="52E92CD9"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1</w:t>
            </w:r>
          </w:p>
        </w:tc>
        <w:tc>
          <w:tcPr>
            <w:tcW w:w="1152" w:type="dxa"/>
            <w:tcBorders>
              <w:top w:val="single" w:sz="16" w:space="0" w:color="000000"/>
              <w:bottom w:val="nil"/>
            </w:tcBorders>
            <w:shd w:val="clear" w:color="auto" w:fill="FFFFFF"/>
          </w:tcPr>
          <w:p w14:paraId="566A67B5"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829.201</w:t>
            </w:r>
          </w:p>
        </w:tc>
        <w:tc>
          <w:tcPr>
            <w:tcW w:w="835" w:type="dxa"/>
            <w:tcBorders>
              <w:top w:val="single" w:sz="16" w:space="0" w:color="000000"/>
              <w:bottom w:val="nil"/>
            </w:tcBorders>
            <w:shd w:val="clear" w:color="auto" w:fill="FFFFFF"/>
          </w:tcPr>
          <w:p w14:paraId="4B1973A7"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18.929</w:t>
            </w:r>
          </w:p>
        </w:tc>
        <w:tc>
          <w:tcPr>
            <w:tcW w:w="835" w:type="dxa"/>
            <w:tcBorders>
              <w:top w:val="single" w:sz="16" w:space="0" w:color="000000"/>
              <w:bottom w:val="nil"/>
              <w:right w:val="single" w:sz="16" w:space="0" w:color="000000"/>
            </w:tcBorders>
            <w:shd w:val="clear" w:color="auto" w:fill="FFFFFF"/>
          </w:tcPr>
          <w:p w14:paraId="2A76B2E6"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.000</w:t>
            </w:r>
            <w:r w:rsidRPr="00AE2E5B">
              <w:rPr>
                <w:rFonts w:ascii="Arial" w:hAnsi="Arial" w:cs="Arial"/>
                <w:color w:val="000000"/>
                <w:sz w:val="18"/>
                <w:szCs w:val="18"/>
                <w:vertAlign w:val="superscript"/>
              </w:rPr>
              <w:t>b</w:t>
            </w:r>
          </w:p>
        </w:tc>
      </w:tr>
      <w:tr w:rsidR="00F71721" w:rsidRPr="00AE2E5B" w14:paraId="74BE6EA7" w14:textId="77777777" w:rsidTr="00F71721">
        <w:trPr>
          <w:cantSplit/>
          <w:trHeight w:val="367"/>
        </w:trPr>
        <w:tc>
          <w:tcPr>
            <w:tcW w:w="608" w:type="dxa"/>
            <w:vMerge/>
            <w:tcBorders>
              <w:top w:val="single" w:sz="16" w:space="0" w:color="000000"/>
              <w:left w:val="single" w:sz="16" w:space="0" w:color="000000"/>
              <w:bottom w:val="single" w:sz="16" w:space="0" w:color="000000"/>
              <w:right w:val="nil"/>
            </w:tcBorders>
            <w:shd w:val="clear" w:color="auto" w:fill="FFFFFF"/>
            <w:vAlign w:val="center"/>
          </w:tcPr>
          <w:p w14:paraId="4475EB53" w14:textId="77777777" w:rsidR="00F71721" w:rsidRPr="00AE2E5B" w:rsidRDefault="00F71721" w:rsidP="00F71721">
            <w:pPr>
              <w:autoSpaceDE w:val="0"/>
              <w:autoSpaceDN w:val="0"/>
              <w:adjustRightInd w:val="0"/>
              <w:spacing w:after="0" w:line="240" w:lineRule="auto"/>
              <w:rPr>
                <w:rFonts w:ascii="Arial" w:hAnsi="Arial" w:cs="Arial"/>
                <w:color w:val="000000"/>
                <w:sz w:val="18"/>
                <w:szCs w:val="18"/>
              </w:rPr>
            </w:pPr>
          </w:p>
        </w:tc>
        <w:tc>
          <w:tcPr>
            <w:tcW w:w="1050" w:type="dxa"/>
            <w:tcBorders>
              <w:top w:val="nil"/>
              <w:left w:val="nil"/>
              <w:bottom w:val="nil"/>
              <w:right w:val="single" w:sz="16" w:space="0" w:color="000000"/>
            </w:tcBorders>
            <w:shd w:val="clear" w:color="auto" w:fill="FFFFFF"/>
            <w:vAlign w:val="center"/>
          </w:tcPr>
          <w:p w14:paraId="7AD1AFF5"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Residual</w:t>
            </w:r>
          </w:p>
        </w:tc>
        <w:tc>
          <w:tcPr>
            <w:tcW w:w="1216" w:type="dxa"/>
            <w:tcBorders>
              <w:top w:val="nil"/>
              <w:left w:val="single" w:sz="16" w:space="0" w:color="000000"/>
              <w:bottom w:val="nil"/>
            </w:tcBorders>
            <w:shd w:val="clear" w:color="auto" w:fill="FFFFFF"/>
          </w:tcPr>
          <w:p w14:paraId="59583DEB"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876.117</w:t>
            </w:r>
          </w:p>
        </w:tc>
        <w:tc>
          <w:tcPr>
            <w:tcW w:w="835" w:type="dxa"/>
            <w:tcBorders>
              <w:top w:val="nil"/>
              <w:bottom w:val="nil"/>
            </w:tcBorders>
            <w:shd w:val="clear" w:color="auto" w:fill="FFFFFF"/>
          </w:tcPr>
          <w:p w14:paraId="294C3A36"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20</w:t>
            </w:r>
          </w:p>
        </w:tc>
        <w:tc>
          <w:tcPr>
            <w:tcW w:w="1152" w:type="dxa"/>
            <w:tcBorders>
              <w:top w:val="nil"/>
              <w:bottom w:val="nil"/>
            </w:tcBorders>
            <w:shd w:val="clear" w:color="auto" w:fill="FFFFFF"/>
          </w:tcPr>
          <w:p w14:paraId="6C61FB49"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43.806</w:t>
            </w:r>
          </w:p>
        </w:tc>
        <w:tc>
          <w:tcPr>
            <w:tcW w:w="835" w:type="dxa"/>
            <w:tcBorders>
              <w:top w:val="nil"/>
              <w:bottom w:val="nil"/>
            </w:tcBorders>
            <w:shd w:val="clear" w:color="auto" w:fill="FFFFFF"/>
          </w:tcPr>
          <w:p w14:paraId="05F21F47" w14:textId="77777777" w:rsidR="00F71721" w:rsidRPr="00AE2E5B" w:rsidRDefault="00F71721" w:rsidP="00F71721">
            <w:pPr>
              <w:autoSpaceDE w:val="0"/>
              <w:autoSpaceDN w:val="0"/>
              <w:adjustRightInd w:val="0"/>
              <w:spacing w:after="0" w:line="240" w:lineRule="auto"/>
              <w:rPr>
                <w:rFonts w:ascii="Times New Roman" w:hAnsi="Times New Roman" w:cs="Times New Roman"/>
                <w:sz w:val="24"/>
                <w:szCs w:val="24"/>
              </w:rPr>
            </w:pPr>
          </w:p>
        </w:tc>
        <w:tc>
          <w:tcPr>
            <w:tcW w:w="835" w:type="dxa"/>
            <w:tcBorders>
              <w:top w:val="nil"/>
              <w:bottom w:val="nil"/>
              <w:right w:val="single" w:sz="16" w:space="0" w:color="000000"/>
            </w:tcBorders>
            <w:shd w:val="clear" w:color="auto" w:fill="FFFFFF"/>
          </w:tcPr>
          <w:p w14:paraId="34A68EBB" w14:textId="77777777" w:rsidR="00F71721" w:rsidRPr="00AE2E5B" w:rsidRDefault="00F71721" w:rsidP="00F71721">
            <w:pPr>
              <w:autoSpaceDE w:val="0"/>
              <w:autoSpaceDN w:val="0"/>
              <w:adjustRightInd w:val="0"/>
              <w:spacing w:after="0" w:line="240" w:lineRule="auto"/>
              <w:rPr>
                <w:rFonts w:ascii="Times New Roman" w:hAnsi="Times New Roman" w:cs="Times New Roman"/>
                <w:sz w:val="24"/>
                <w:szCs w:val="24"/>
              </w:rPr>
            </w:pPr>
          </w:p>
        </w:tc>
      </w:tr>
      <w:tr w:rsidR="00F71721" w:rsidRPr="00AE2E5B" w14:paraId="76E50E0B" w14:textId="77777777" w:rsidTr="00F71721">
        <w:trPr>
          <w:cantSplit/>
          <w:trHeight w:val="367"/>
        </w:trPr>
        <w:tc>
          <w:tcPr>
            <w:tcW w:w="608" w:type="dxa"/>
            <w:vMerge/>
            <w:tcBorders>
              <w:top w:val="single" w:sz="16" w:space="0" w:color="000000"/>
              <w:left w:val="single" w:sz="16" w:space="0" w:color="000000"/>
              <w:bottom w:val="single" w:sz="16" w:space="0" w:color="000000"/>
              <w:right w:val="nil"/>
            </w:tcBorders>
            <w:shd w:val="clear" w:color="auto" w:fill="FFFFFF"/>
            <w:vAlign w:val="center"/>
          </w:tcPr>
          <w:p w14:paraId="48A7EAE3" w14:textId="77777777" w:rsidR="00F71721" w:rsidRPr="00AE2E5B" w:rsidRDefault="00F71721" w:rsidP="00F71721">
            <w:pPr>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single" w:sz="16" w:space="0" w:color="000000"/>
              <w:right w:val="single" w:sz="16" w:space="0" w:color="000000"/>
            </w:tcBorders>
            <w:shd w:val="clear" w:color="auto" w:fill="FFFFFF"/>
            <w:vAlign w:val="center"/>
          </w:tcPr>
          <w:p w14:paraId="6CEAE7CB"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Total</w:t>
            </w:r>
          </w:p>
        </w:tc>
        <w:tc>
          <w:tcPr>
            <w:tcW w:w="1216" w:type="dxa"/>
            <w:tcBorders>
              <w:top w:val="nil"/>
              <w:left w:val="single" w:sz="16" w:space="0" w:color="000000"/>
              <w:bottom w:val="single" w:sz="16" w:space="0" w:color="000000"/>
            </w:tcBorders>
            <w:shd w:val="clear" w:color="auto" w:fill="FFFFFF"/>
          </w:tcPr>
          <w:p w14:paraId="0ACB5514"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1705.318</w:t>
            </w:r>
          </w:p>
        </w:tc>
        <w:tc>
          <w:tcPr>
            <w:tcW w:w="835" w:type="dxa"/>
            <w:tcBorders>
              <w:top w:val="nil"/>
              <w:bottom w:val="single" w:sz="16" w:space="0" w:color="000000"/>
            </w:tcBorders>
            <w:shd w:val="clear" w:color="auto" w:fill="FFFFFF"/>
          </w:tcPr>
          <w:p w14:paraId="358B9D55" w14:textId="77777777" w:rsidR="00F71721" w:rsidRPr="00AE2E5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21</w:t>
            </w:r>
          </w:p>
        </w:tc>
        <w:tc>
          <w:tcPr>
            <w:tcW w:w="1152" w:type="dxa"/>
            <w:tcBorders>
              <w:top w:val="nil"/>
              <w:bottom w:val="single" w:sz="16" w:space="0" w:color="000000"/>
            </w:tcBorders>
            <w:shd w:val="clear" w:color="auto" w:fill="FFFFFF"/>
          </w:tcPr>
          <w:p w14:paraId="481FA124" w14:textId="77777777" w:rsidR="00F71721" w:rsidRPr="00AE2E5B" w:rsidRDefault="00F71721" w:rsidP="00F71721">
            <w:pPr>
              <w:autoSpaceDE w:val="0"/>
              <w:autoSpaceDN w:val="0"/>
              <w:adjustRightInd w:val="0"/>
              <w:spacing w:after="0" w:line="240" w:lineRule="auto"/>
              <w:rPr>
                <w:rFonts w:ascii="Times New Roman" w:hAnsi="Times New Roman" w:cs="Times New Roman"/>
                <w:sz w:val="24"/>
                <w:szCs w:val="24"/>
              </w:rPr>
            </w:pPr>
          </w:p>
        </w:tc>
        <w:tc>
          <w:tcPr>
            <w:tcW w:w="835" w:type="dxa"/>
            <w:tcBorders>
              <w:top w:val="nil"/>
              <w:bottom w:val="single" w:sz="16" w:space="0" w:color="000000"/>
            </w:tcBorders>
            <w:shd w:val="clear" w:color="auto" w:fill="FFFFFF"/>
          </w:tcPr>
          <w:p w14:paraId="0075C510" w14:textId="77777777" w:rsidR="00F71721" w:rsidRPr="00AE2E5B" w:rsidRDefault="00F71721" w:rsidP="00F71721">
            <w:pPr>
              <w:autoSpaceDE w:val="0"/>
              <w:autoSpaceDN w:val="0"/>
              <w:adjustRightInd w:val="0"/>
              <w:spacing w:after="0" w:line="240" w:lineRule="auto"/>
              <w:rPr>
                <w:rFonts w:ascii="Times New Roman" w:hAnsi="Times New Roman" w:cs="Times New Roman"/>
                <w:sz w:val="24"/>
                <w:szCs w:val="24"/>
              </w:rPr>
            </w:pPr>
          </w:p>
        </w:tc>
        <w:tc>
          <w:tcPr>
            <w:tcW w:w="835" w:type="dxa"/>
            <w:tcBorders>
              <w:top w:val="nil"/>
              <w:bottom w:val="single" w:sz="16" w:space="0" w:color="000000"/>
              <w:right w:val="single" w:sz="16" w:space="0" w:color="000000"/>
            </w:tcBorders>
            <w:shd w:val="clear" w:color="auto" w:fill="FFFFFF"/>
          </w:tcPr>
          <w:p w14:paraId="4115A844" w14:textId="77777777" w:rsidR="00F71721" w:rsidRPr="00AE2E5B" w:rsidRDefault="00F71721" w:rsidP="00F71721">
            <w:pPr>
              <w:autoSpaceDE w:val="0"/>
              <w:autoSpaceDN w:val="0"/>
              <w:adjustRightInd w:val="0"/>
              <w:spacing w:after="0" w:line="240" w:lineRule="auto"/>
              <w:rPr>
                <w:rFonts w:ascii="Times New Roman" w:hAnsi="Times New Roman" w:cs="Times New Roman"/>
                <w:sz w:val="24"/>
                <w:szCs w:val="24"/>
              </w:rPr>
            </w:pPr>
          </w:p>
        </w:tc>
      </w:tr>
      <w:tr w:rsidR="00F71721" w:rsidRPr="00AE2E5B" w14:paraId="044CB5DD" w14:textId="77777777" w:rsidTr="00F71721">
        <w:trPr>
          <w:cantSplit/>
          <w:trHeight w:val="329"/>
        </w:trPr>
        <w:tc>
          <w:tcPr>
            <w:tcW w:w="6534" w:type="dxa"/>
            <w:gridSpan w:val="7"/>
            <w:tcBorders>
              <w:top w:val="nil"/>
              <w:left w:val="nil"/>
              <w:bottom w:val="nil"/>
              <w:right w:val="nil"/>
            </w:tcBorders>
            <w:shd w:val="clear" w:color="auto" w:fill="FFFFFF"/>
          </w:tcPr>
          <w:p w14:paraId="4C58C364"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a. Dependent Variable: Keterampilan Kolaborasi</w:t>
            </w:r>
          </w:p>
        </w:tc>
      </w:tr>
      <w:tr w:rsidR="00F71721" w:rsidRPr="00AE2E5B" w14:paraId="53DE3DF4" w14:textId="77777777" w:rsidTr="00F71721">
        <w:trPr>
          <w:cantSplit/>
          <w:trHeight w:val="329"/>
        </w:trPr>
        <w:tc>
          <w:tcPr>
            <w:tcW w:w="6534" w:type="dxa"/>
            <w:gridSpan w:val="7"/>
            <w:tcBorders>
              <w:top w:val="nil"/>
              <w:left w:val="nil"/>
              <w:bottom w:val="nil"/>
              <w:right w:val="nil"/>
            </w:tcBorders>
            <w:shd w:val="clear" w:color="auto" w:fill="FFFFFF"/>
          </w:tcPr>
          <w:p w14:paraId="0DE98D4B" w14:textId="77777777" w:rsidR="00F71721" w:rsidRPr="00AE2E5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b. Predictors: (Constant), Teman Sebaya</w:t>
            </w:r>
          </w:p>
        </w:tc>
      </w:tr>
    </w:tbl>
    <w:p w14:paraId="0FFB8CF7" w14:textId="77777777" w:rsidR="00F71721" w:rsidRPr="0075740B" w:rsidRDefault="00F71721" w:rsidP="00F71721">
      <w:pPr>
        <w:autoSpaceDE w:val="0"/>
        <w:autoSpaceDN w:val="0"/>
        <w:adjustRightInd w:val="0"/>
        <w:spacing w:after="0" w:line="240" w:lineRule="auto"/>
        <w:rPr>
          <w:rFonts w:ascii="Times New Roman" w:hAnsi="Times New Roman" w:cs="Times New Roman"/>
          <w:sz w:val="24"/>
          <w:szCs w:val="24"/>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
        <w:gridCol w:w="1093"/>
        <w:gridCol w:w="709"/>
        <w:gridCol w:w="992"/>
        <w:gridCol w:w="1276"/>
        <w:gridCol w:w="708"/>
        <w:gridCol w:w="567"/>
      </w:tblGrid>
      <w:tr w:rsidR="00F71721" w:rsidRPr="0075740B" w14:paraId="14142AF7" w14:textId="77777777" w:rsidTr="00F71721">
        <w:trPr>
          <w:cantSplit/>
          <w:trHeight w:val="245"/>
        </w:trPr>
        <w:tc>
          <w:tcPr>
            <w:tcW w:w="5665" w:type="dxa"/>
            <w:gridSpan w:val="7"/>
            <w:shd w:val="clear" w:color="auto" w:fill="FFFFFF"/>
          </w:tcPr>
          <w:p w14:paraId="405B929B"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b/>
                <w:bCs/>
                <w:color w:val="000000"/>
                <w:sz w:val="18"/>
                <w:szCs w:val="18"/>
              </w:rPr>
              <w:t>Coefficients</w:t>
            </w:r>
            <w:r w:rsidRPr="0075740B">
              <w:rPr>
                <w:rFonts w:ascii="Arial" w:hAnsi="Arial" w:cs="Arial"/>
                <w:b/>
                <w:bCs/>
                <w:color w:val="000000"/>
                <w:sz w:val="18"/>
                <w:szCs w:val="18"/>
                <w:vertAlign w:val="superscript"/>
              </w:rPr>
              <w:t>a</w:t>
            </w:r>
          </w:p>
        </w:tc>
      </w:tr>
      <w:tr w:rsidR="00F71721" w:rsidRPr="0075740B" w14:paraId="22E33472" w14:textId="77777777" w:rsidTr="00F71721">
        <w:trPr>
          <w:cantSplit/>
          <w:trHeight w:val="491"/>
        </w:trPr>
        <w:tc>
          <w:tcPr>
            <w:tcW w:w="1413" w:type="dxa"/>
            <w:gridSpan w:val="2"/>
            <w:vMerge w:val="restart"/>
            <w:shd w:val="clear" w:color="auto" w:fill="FFFFFF"/>
          </w:tcPr>
          <w:p w14:paraId="64C0F35C" w14:textId="77777777" w:rsidR="00F71721" w:rsidRPr="0075740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Model</w:t>
            </w:r>
          </w:p>
        </w:tc>
        <w:tc>
          <w:tcPr>
            <w:tcW w:w="1701" w:type="dxa"/>
            <w:gridSpan w:val="2"/>
            <w:shd w:val="clear" w:color="auto" w:fill="FFFFFF"/>
          </w:tcPr>
          <w:p w14:paraId="59450203"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Unstandardized Coefficients</w:t>
            </w:r>
          </w:p>
        </w:tc>
        <w:tc>
          <w:tcPr>
            <w:tcW w:w="1276" w:type="dxa"/>
            <w:shd w:val="clear" w:color="auto" w:fill="FFFFFF"/>
          </w:tcPr>
          <w:p w14:paraId="476B1504"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Standardized Coefficients</w:t>
            </w:r>
          </w:p>
        </w:tc>
        <w:tc>
          <w:tcPr>
            <w:tcW w:w="708" w:type="dxa"/>
            <w:vMerge w:val="restart"/>
            <w:shd w:val="clear" w:color="auto" w:fill="FFFFFF"/>
          </w:tcPr>
          <w:p w14:paraId="721211D1"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t</w:t>
            </w:r>
          </w:p>
        </w:tc>
        <w:tc>
          <w:tcPr>
            <w:tcW w:w="567" w:type="dxa"/>
            <w:vMerge w:val="restart"/>
            <w:shd w:val="clear" w:color="auto" w:fill="FFFFFF"/>
          </w:tcPr>
          <w:p w14:paraId="3A427730"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Sig.</w:t>
            </w:r>
          </w:p>
        </w:tc>
      </w:tr>
      <w:tr w:rsidR="00F71721" w:rsidRPr="0075740B" w14:paraId="0BD0E56E" w14:textId="77777777" w:rsidTr="00F71721">
        <w:trPr>
          <w:cantSplit/>
          <w:trHeight w:val="288"/>
        </w:trPr>
        <w:tc>
          <w:tcPr>
            <w:tcW w:w="1413" w:type="dxa"/>
            <w:gridSpan w:val="2"/>
            <w:vMerge/>
            <w:shd w:val="clear" w:color="auto" w:fill="FFFFFF"/>
          </w:tcPr>
          <w:p w14:paraId="015FC240" w14:textId="77777777" w:rsidR="00F71721" w:rsidRPr="0075740B" w:rsidRDefault="00F71721" w:rsidP="00F71721">
            <w:pPr>
              <w:autoSpaceDE w:val="0"/>
              <w:autoSpaceDN w:val="0"/>
              <w:adjustRightInd w:val="0"/>
              <w:spacing w:after="0" w:line="240" w:lineRule="auto"/>
              <w:rPr>
                <w:rFonts w:ascii="Arial" w:hAnsi="Arial" w:cs="Arial"/>
                <w:color w:val="000000"/>
                <w:sz w:val="18"/>
                <w:szCs w:val="18"/>
              </w:rPr>
            </w:pPr>
          </w:p>
        </w:tc>
        <w:tc>
          <w:tcPr>
            <w:tcW w:w="709" w:type="dxa"/>
            <w:shd w:val="clear" w:color="auto" w:fill="FFFFFF"/>
          </w:tcPr>
          <w:p w14:paraId="51ABB3A4"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B</w:t>
            </w:r>
          </w:p>
        </w:tc>
        <w:tc>
          <w:tcPr>
            <w:tcW w:w="992" w:type="dxa"/>
            <w:shd w:val="clear" w:color="auto" w:fill="FFFFFF"/>
          </w:tcPr>
          <w:p w14:paraId="431782BB"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Std. Error</w:t>
            </w:r>
          </w:p>
        </w:tc>
        <w:tc>
          <w:tcPr>
            <w:tcW w:w="1276" w:type="dxa"/>
            <w:shd w:val="clear" w:color="auto" w:fill="FFFFFF"/>
          </w:tcPr>
          <w:p w14:paraId="77FF114D" w14:textId="77777777" w:rsidR="00F71721" w:rsidRPr="0075740B" w:rsidRDefault="00F71721" w:rsidP="00F71721">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Beta</w:t>
            </w:r>
          </w:p>
        </w:tc>
        <w:tc>
          <w:tcPr>
            <w:tcW w:w="708" w:type="dxa"/>
            <w:vMerge/>
            <w:shd w:val="clear" w:color="auto" w:fill="FFFFFF"/>
          </w:tcPr>
          <w:p w14:paraId="0F47C138" w14:textId="77777777" w:rsidR="00F71721" w:rsidRPr="0075740B" w:rsidRDefault="00F71721" w:rsidP="00F71721">
            <w:pPr>
              <w:autoSpaceDE w:val="0"/>
              <w:autoSpaceDN w:val="0"/>
              <w:adjustRightInd w:val="0"/>
              <w:spacing w:after="0" w:line="240" w:lineRule="auto"/>
              <w:rPr>
                <w:rFonts w:ascii="Arial" w:hAnsi="Arial" w:cs="Arial"/>
                <w:color w:val="000000"/>
                <w:sz w:val="18"/>
                <w:szCs w:val="18"/>
              </w:rPr>
            </w:pPr>
          </w:p>
        </w:tc>
        <w:tc>
          <w:tcPr>
            <w:tcW w:w="567" w:type="dxa"/>
            <w:vMerge/>
            <w:shd w:val="clear" w:color="auto" w:fill="FFFFFF"/>
          </w:tcPr>
          <w:p w14:paraId="4ECC39C4" w14:textId="77777777" w:rsidR="00F71721" w:rsidRPr="0075740B" w:rsidRDefault="00F71721" w:rsidP="00F71721">
            <w:pPr>
              <w:autoSpaceDE w:val="0"/>
              <w:autoSpaceDN w:val="0"/>
              <w:adjustRightInd w:val="0"/>
              <w:spacing w:after="0" w:line="240" w:lineRule="auto"/>
              <w:rPr>
                <w:rFonts w:ascii="Arial" w:hAnsi="Arial" w:cs="Arial"/>
                <w:color w:val="000000"/>
                <w:sz w:val="18"/>
                <w:szCs w:val="18"/>
              </w:rPr>
            </w:pPr>
          </w:p>
        </w:tc>
      </w:tr>
      <w:tr w:rsidR="00F71721" w:rsidRPr="0075740B" w14:paraId="4A618697" w14:textId="77777777" w:rsidTr="00F71721">
        <w:trPr>
          <w:cantSplit/>
          <w:trHeight w:val="245"/>
        </w:trPr>
        <w:tc>
          <w:tcPr>
            <w:tcW w:w="320" w:type="dxa"/>
            <w:vMerge w:val="restart"/>
            <w:shd w:val="clear" w:color="auto" w:fill="FFFFFF"/>
            <w:vAlign w:val="center"/>
          </w:tcPr>
          <w:p w14:paraId="67FE5C8A" w14:textId="77777777" w:rsidR="00F71721" w:rsidRPr="0075740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1</w:t>
            </w:r>
          </w:p>
        </w:tc>
        <w:tc>
          <w:tcPr>
            <w:tcW w:w="1093" w:type="dxa"/>
            <w:shd w:val="clear" w:color="auto" w:fill="FFFFFF"/>
            <w:vAlign w:val="center"/>
          </w:tcPr>
          <w:p w14:paraId="24310116" w14:textId="77777777" w:rsidR="00F71721" w:rsidRPr="0075740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(Constant)</w:t>
            </w:r>
          </w:p>
        </w:tc>
        <w:tc>
          <w:tcPr>
            <w:tcW w:w="709" w:type="dxa"/>
            <w:shd w:val="clear" w:color="auto" w:fill="FFFFFF"/>
          </w:tcPr>
          <w:p w14:paraId="07037280"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22.951</w:t>
            </w:r>
          </w:p>
        </w:tc>
        <w:tc>
          <w:tcPr>
            <w:tcW w:w="992" w:type="dxa"/>
            <w:shd w:val="clear" w:color="auto" w:fill="FFFFFF"/>
          </w:tcPr>
          <w:p w14:paraId="2A4C533F"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18.588</w:t>
            </w:r>
          </w:p>
        </w:tc>
        <w:tc>
          <w:tcPr>
            <w:tcW w:w="1276" w:type="dxa"/>
            <w:shd w:val="clear" w:color="auto" w:fill="FFFFFF"/>
          </w:tcPr>
          <w:p w14:paraId="4D225AF2" w14:textId="77777777" w:rsidR="00F71721" w:rsidRPr="0075740B" w:rsidRDefault="00F71721" w:rsidP="00F71721">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tcPr>
          <w:p w14:paraId="3A07E58F"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1.235</w:t>
            </w:r>
          </w:p>
        </w:tc>
        <w:tc>
          <w:tcPr>
            <w:tcW w:w="567" w:type="dxa"/>
            <w:shd w:val="clear" w:color="auto" w:fill="FFFFFF"/>
          </w:tcPr>
          <w:p w14:paraId="5BFE6B26"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.231</w:t>
            </w:r>
          </w:p>
        </w:tc>
      </w:tr>
      <w:tr w:rsidR="00F71721" w:rsidRPr="0075740B" w14:paraId="7501E0C8" w14:textId="77777777" w:rsidTr="00F71721">
        <w:trPr>
          <w:cantSplit/>
          <w:trHeight w:val="245"/>
        </w:trPr>
        <w:tc>
          <w:tcPr>
            <w:tcW w:w="320" w:type="dxa"/>
            <w:vMerge/>
            <w:shd w:val="clear" w:color="auto" w:fill="FFFFFF"/>
            <w:vAlign w:val="center"/>
          </w:tcPr>
          <w:p w14:paraId="1A753D61" w14:textId="77777777" w:rsidR="00F71721" w:rsidRPr="0075740B" w:rsidRDefault="00F71721" w:rsidP="00F71721">
            <w:pPr>
              <w:autoSpaceDE w:val="0"/>
              <w:autoSpaceDN w:val="0"/>
              <w:adjustRightInd w:val="0"/>
              <w:spacing w:after="0" w:line="240" w:lineRule="auto"/>
              <w:rPr>
                <w:rFonts w:ascii="Arial" w:hAnsi="Arial" w:cs="Arial"/>
                <w:color w:val="000000"/>
                <w:sz w:val="18"/>
                <w:szCs w:val="18"/>
              </w:rPr>
            </w:pPr>
          </w:p>
        </w:tc>
        <w:tc>
          <w:tcPr>
            <w:tcW w:w="1093" w:type="dxa"/>
            <w:shd w:val="clear" w:color="auto" w:fill="FFFFFF"/>
            <w:vAlign w:val="center"/>
          </w:tcPr>
          <w:p w14:paraId="1EC062A5" w14:textId="77777777" w:rsidR="00F71721" w:rsidRPr="0075740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Teman Sebaya</w:t>
            </w:r>
          </w:p>
        </w:tc>
        <w:tc>
          <w:tcPr>
            <w:tcW w:w="709" w:type="dxa"/>
            <w:shd w:val="clear" w:color="auto" w:fill="FFFFFF"/>
          </w:tcPr>
          <w:p w14:paraId="55951474"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.778</w:t>
            </w:r>
          </w:p>
        </w:tc>
        <w:tc>
          <w:tcPr>
            <w:tcW w:w="992" w:type="dxa"/>
            <w:shd w:val="clear" w:color="auto" w:fill="FFFFFF"/>
          </w:tcPr>
          <w:p w14:paraId="533E8F0A"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.179</w:t>
            </w:r>
          </w:p>
        </w:tc>
        <w:tc>
          <w:tcPr>
            <w:tcW w:w="1276" w:type="dxa"/>
            <w:shd w:val="clear" w:color="auto" w:fill="FFFFFF"/>
          </w:tcPr>
          <w:p w14:paraId="220257DD"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.697</w:t>
            </w:r>
          </w:p>
        </w:tc>
        <w:tc>
          <w:tcPr>
            <w:tcW w:w="708" w:type="dxa"/>
            <w:shd w:val="clear" w:color="auto" w:fill="FFFFFF"/>
          </w:tcPr>
          <w:p w14:paraId="4EF17BF9"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4.351</w:t>
            </w:r>
          </w:p>
        </w:tc>
        <w:tc>
          <w:tcPr>
            <w:tcW w:w="567" w:type="dxa"/>
            <w:shd w:val="clear" w:color="auto" w:fill="FFFFFF"/>
          </w:tcPr>
          <w:p w14:paraId="212DCC43" w14:textId="77777777" w:rsidR="00F71721" w:rsidRPr="0075740B" w:rsidRDefault="00F71721" w:rsidP="00F71721">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.000</w:t>
            </w:r>
          </w:p>
        </w:tc>
      </w:tr>
      <w:tr w:rsidR="00F71721" w:rsidRPr="0075740B" w14:paraId="399B56E1" w14:textId="77777777" w:rsidTr="00F71721">
        <w:trPr>
          <w:cantSplit/>
          <w:trHeight w:val="259"/>
        </w:trPr>
        <w:tc>
          <w:tcPr>
            <w:tcW w:w="5665" w:type="dxa"/>
            <w:gridSpan w:val="7"/>
            <w:shd w:val="clear" w:color="auto" w:fill="FFFFFF"/>
          </w:tcPr>
          <w:p w14:paraId="64194C92" w14:textId="77777777" w:rsidR="00F71721" w:rsidRPr="0075740B" w:rsidRDefault="00F71721" w:rsidP="00F71721">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a. Dependent Variable: Keterampilan Kolaborasi</w:t>
            </w:r>
          </w:p>
        </w:tc>
      </w:tr>
    </w:tbl>
    <w:p w14:paraId="13D79DB8" w14:textId="21D37866" w:rsidR="00F71721" w:rsidRDefault="00F71721" w:rsidP="00D0081F">
      <w:pPr>
        <w:rPr>
          <w:rFonts w:ascii="Times New Roman" w:hAnsi="Times New Roman" w:cs="Times New Roman"/>
          <w:sz w:val="24"/>
          <w:szCs w:val="24"/>
        </w:rPr>
      </w:pPr>
    </w:p>
    <w:p w14:paraId="48BEB174" w14:textId="56AA8528" w:rsidR="00F71721" w:rsidRDefault="00F71721" w:rsidP="00D0081F">
      <w:pPr>
        <w:rPr>
          <w:rFonts w:ascii="Times New Roman" w:hAnsi="Times New Roman" w:cs="Times New Roman"/>
          <w:sz w:val="24"/>
          <w:szCs w:val="24"/>
        </w:rPr>
      </w:pPr>
    </w:p>
    <w:p w14:paraId="66C33D73" w14:textId="6B195086" w:rsidR="00F71721" w:rsidRDefault="00F71721" w:rsidP="00D0081F">
      <w:pPr>
        <w:rPr>
          <w:rFonts w:ascii="Times New Roman" w:hAnsi="Times New Roman" w:cs="Times New Roman"/>
          <w:sz w:val="24"/>
          <w:szCs w:val="24"/>
        </w:rPr>
      </w:pPr>
    </w:p>
    <w:p w14:paraId="45330629" w14:textId="518038DF" w:rsidR="00F71721" w:rsidRDefault="00F71721" w:rsidP="00D0081F">
      <w:pPr>
        <w:rPr>
          <w:rFonts w:ascii="Times New Roman" w:hAnsi="Times New Roman" w:cs="Times New Roman"/>
          <w:sz w:val="24"/>
          <w:szCs w:val="24"/>
        </w:rPr>
      </w:pPr>
    </w:p>
    <w:p w14:paraId="3F12A505" w14:textId="49517AC5" w:rsidR="00F71721" w:rsidRDefault="00F71721" w:rsidP="00D0081F">
      <w:pPr>
        <w:rPr>
          <w:rFonts w:ascii="Times New Roman" w:hAnsi="Times New Roman" w:cs="Times New Roman"/>
          <w:sz w:val="24"/>
          <w:szCs w:val="24"/>
        </w:rPr>
      </w:pPr>
    </w:p>
    <w:p w14:paraId="55DFBC1F" w14:textId="0340C1F7" w:rsidR="00F71721" w:rsidRDefault="00F71721" w:rsidP="00D0081F">
      <w:pPr>
        <w:rPr>
          <w:rFonts w:ascii="Times New Roman" w:hAnsi="Times New Roman" w:cs="Times New Roman"/>
          <w:sz w:val="24"/>
          <w:szCs w:val="24"/>
        </w:rPr>
      </w:pPr>
    </w:p>
    <w:p w14:paraId="665DC5E5" w14:textId="367DBFA1" w:rsidR="00F71721" w:rsidRDefault="00F71721" w:rsidP="00D0081F">
      <w:pPr>
        <w:rPr>
          <w:rFonts w:ascii="Times New Roman" w:hAnsi="Times New Roman" w:cs="Times New Roman"/>
          <w:sz w:val="24"/>
          <w:szCs w:val="24"/>
        </w:rPr>
      </w:pPr>
    </w:p>
    <w:p w14:paraId="58E02DEC" w14:textId="77777777" w:rsidR="00F71721" w:rsidRPr="00F71721" w:rsidRDefault="00F71721" w:rsidP="00D0081F">
      <w:pPr>
        <w:rPr>
          <w:rFonts w:asciiTheme="majorBidi" w:hAnsiTheme="majorBidi" w:cstheme="majorBidi"/>
        </w:rPr>
      </w:pPr>
    </w:p>
    <w:p w14:paraId="061FA105" w14:textId="714C0379" w:rsidR="00D0081F" w:rsidRDefault="00D0081F" w:rsidP="00D0081F">
      <w:pPr>
        <w:rPr>
          <w:rFonts w:asciiTheme="majorBidi" w:hAnsiTheme="majorBidi" w:cstheme="majorBidi"/>
          <w:lang w:val="en-US"/>
        </w:rPr>
      </w:pPr>
      <w:r>
        <w:rPr>
          <w:rFonts w:asciiTheme="majorBidi" w:hAnsiTheme="majorBidi" w:cstheme="majorBidi"/>
          <w:lang w:val="en-US"/>
        </w:rPr>
        <w:t xml:space="preserve">Lampiran </w:t>
      </w:r>
      <w:r w:rsidR="003A4E0D">
        <w:rPr>
          <w:rFonts w:asciiTheme="majorBidi" w:hAnsiTheme="majorBidi" w:cstheme="majorBidi"/>
          <w:lang w:val="en-US"/>
        </w:rPr>
        <w:t>20</w:t>
      </w:r>
    </w:p>
    <w:p w14:paraId="06710354" w14:textId="77777777" w:rsidR="00D0081F" w:rsidRPr="00415BCB" w:rsidRDefault="00D0081F" w:rsidP="00BF7D59">
      <w:pPr>
        <w:jc w:val="center"/>
        <w:rPr>
          <w:rFonts w:asciiTheme="majorBidi" w:hAnsiTheme="majorBidi" w:cstheme="majorBidi"/>
          <w:lang w:val="en-US"/>
        </w:rPr>
      </w:pPr>
      <w:r>
        <w:rPr>
          <w:rFonts w:asciiTheme="majorBidi" w:hAnsiTheme="majorBidi" w:cstheme="majorBidi"/>
          <w:lang w:val="en-US"/>
        </w:rPr>
        <w:t>Hasil Uji Koefisien Determinasi</w:t>
      </w:r>
    </w:p>
    <w:p w14:paraId="65375E0D" w14:textId="77777777" w:rsidR="00356B3B" w:rsidRDefault="00356B3B" w:rsidP="00356B3B">
      <w:pPr>
        <w:autoSpaceDE w:val="0"/>
        <w:autoSpaceDN w:val="0"/>
        <w:adjustRightInd w:val="0"/>
        <w:spacing w:after="0" w:line="240" w:lineRule="auto"/>
        <w:rPr>
          <w:rFonts w:ascii="Courier New" w:hAnsi="Courier New" w:cs="Courier New"/>
          <w:color w:val="000000"/>
          <w:sz w:val="20"/>
          <w:szCs w:val="20"/>
        </w:rPr>
      </w:pPr>
    </w:p>
    <w:p w14:paraId="181FFBC8" w14:textId="77777777" w:rsidR="00356B3B"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REGRESSION</w:t>
      </w:r>
    </w:p>
    <w:p w14:paraId="1E0AE014" w14:textId="77777777" w:rsidR="00356B3B"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/MISSING LISTWISE</w:t>
      </w:r>
    </w:p>
    <w:p w14:paraId="2243307D" w14:textId="77777777" w:rsidR="00356B3B"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/STATISTICS COEFF OUTS R ANOVA</w:t>
      </w:r>
    </w:p>
    <w:p w14:paraId="06A8015B" w14:textId="77777777" w:rsidR="00356B3B"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/CRITERIA=PIN(.05) POUT(.10)</w:t>
      </w:r>
    </w:p>
    <w:p w14:paraId="7648C0A5" w14:textId="77777777" w:rsidR="00356B3B"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/NOORIGIN</w:t>
      </w:r>
    </w:p>
    <w:p w14:paraId="601369CF" w14:textId="77777777" w:rsidR="00356B3B"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/DEPENDENT Y</w:t>
      </w:r>
    </w:p>
    <w:p w14:paraId="18F478A2" w14:textId="144CD183" w:rsidR="00356B3B" w:rsidRPr="00BF7D59"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/METHOD=ENTER X.</w:t>
      </w:r>
    </w:p>
    <w:p w14:paraId="13D4D3AB" w14:textId="362D7B7F" w:rsidR="00356B3B" w:rsidRPr="00BF7D59" w:rsidRDefault="00356B3B" w:rsidP="00BF7D59">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Regression</w:t>
      </w:r>
    </w:p>
    <w:p w14:paraId="66C9132C" w14:textId="77777777" w:rsidR="00356B3B" w:rsidRDefault="00356B3B" w:rsidP="00BF7D59">
      <w:pPr>
        <w:autoSpaceDE w:val="0"/>
        <w:autoSpaceDN w:val="0"/>
        <w:adjustRightInd w:val="0"/>
        <w:spacing w:after="0" w:line="240" w:lineRule="auto"/>
        <w:rPr>
          <w:rFonts w:ascii="Courier New" w:hAnsi="Courier New" w:cs="Courier New"/>
          <w:color w:val="000000"/>
          <w:sz w:val="20"/>
          <w:szCs w:val="20"/>
        </w:rPr>
      </w:pPr>
    </w:p>
    <w:p w14:paraId="2A02F024" w14:textId="09E79507" w:rsidR="00356B3B" w:rsidRPr="00AE2E5B" w:rsidRDefault="00356B3B" w:rsidP="00BF7D5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[DataSet5]</w:t>
      </w: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356B3B" w:rsidRPr="00AE2E5B" w14:paraId="5CF065A3" w14:textId="77777777" w:rsidTr="00D546AA">
        <w:trPr>
          <w:cantSplit/>
        </w:trPr>
        <w:tc>
          <w:tcPr>
            <w:tcW w:w="4683" w:type="dxa"/>
            <w:gridSpan w:val="4"/>
            <w:tcBorders>
              <w:top w:val="nil"/>
              <w:left w:val="nil"/>
              <w:bottom w:val="nil"/>
              <w:right w:val="nil"/>
            </w:tcBorders>
            <w:shd w:val="clear" w:color="auto" w:fill="FFFFFF"/>
          </w:tcPr>
          <w:p w14:paraId="4DC36B18"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b/>
                <w:bCs/>
                <w:color w:val="000000"/>
                <w:sz w:val="18"/>
                <w:szCs w:val="18"/>
              </w:rPr>
              <w:t>Variables Entered/Removed</w:t>
            </w:r>
            <w:r w:rsidRPr="00AE2E5B">
              <w:rPr>
                <w:rFonts w:ascii="Arial" w:hAnsi="Arial" w:cs="Arial"/>
                <w:b/>
                <w:bCs/>
                <w:color w:val="000000"/>
                <w:sz w:val="18"/>
                <w:szCs w:val="18"/>
                <w:vertAlign w:val="superscript"/>
              </w:rPr>
              <w:t>a</w:t>
            </w:r>
          </w:p>
        </w:tc>
      </w:tr>
      <w:tr w:rsidR="00356B3B" w:rsidRPr="00AE2E5B" w14:paraId="6CFC8551" w14:textId="77777777" w:rsidTr="00D546AA">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0D7809F7"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14:paraId="512303D9"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Variables Entered</w:t>
            </w:r>
          </w:p>
        </w:tc>
        <w:tc>
          <w:tcPr>
            <w:tcW w:w="1455" w:type="dxa"/>
            <w:tcBorders>
              <w:top w:val="single" w:sz="16" w:space="0" w:color="000000"/>
              <w:bottom w:val="single" w:sz="16" w:space="0" w:color="000000"/>
            </w:tcBorders>
            <w:shd w:val="clear" w:color="auto" w:fill="FFFFFF"/>
          </w:tcPr>
          <w:p w14:paraId="475781BC"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Pr>
          <w:p w14:paraId="0318E457"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Method</w:t>
            </w:r>
          </w:p>
        </w:tc>
      </w:tr>
      <w:tr w:rsidR="00356B3B" w:rsidRPr="00AE2E5B" w14:paraId="3CCCD762" w14:textId="77777777" w:rsidTr="00D546AA">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E93589C"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1</w:t>
            </w:r>
          </w:p>
        </w:tc>
        <w:tc>
          <w:tcPr>
            <w:tcW w:w="1455" w:type="dxa"/>
            <w:tcBorders>
              <w:top w:val="single" w:sz="16" w:space="0" w:color="000000"/>
              <w:left w:val="single" w:sz="16" w:space="0" w:color="000000"/>
              <w:bottom w:val="single" w:sz="16" w:space="0" w:color="000000"/>
            </w:tcBorders>
            <w:shd w:val="clear" w:color="auto" w:fill="FFFFFF"/>
          </w:tcPr>
          <w:p w14:paraId="65BB1D87"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Teman Sebaya</w:t>
            </w:r>
            <w:r w:rsidRPr="00AE2E5B">
              <w:rPr>
                <w:rFonts w:ascii="Arial" w:hAnsi="Arial" w:cs="Arial"/>
                <w:color w:val="000000"/>
                <w:sz w:val="18"/>
                <w:szCs w:val="18"/>
                <w:vertAlign w:val="superscript"/>
              </w:rPr>
              <w:t>b</w:t>
            </w:r>
          </w:p>
        </w:tc>
        <w:tc>
          <w:tcPr>
            <w:tcW w:w="1455" w:type="dxa"/>
            <w:tcBorders>
              <w:top w:val="single" w:sz="16" w:space="0" w:color="000000"/>
              <w:bottom w:val="single" w:sz="16" w:space="0" w:color="000000"/>
            </w:tcBorders>
            <w:shd w:val="clear" w:color="auto" w:fill="FFFFFF"/>
          </w:tcPr>
          <w:p w14:paraId="5668C179"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Pr>
          <w:p w14:paraId="0BD31B59"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Enter</w:t>
            </w:r>
          </w:p>
        </w:tc>
      </w:tr>
      <w:tr w:rsidR="00356B3B" w:rsidRPr="00AE2E5B" w14:paraId="6CF2BE7A" w14:textId="77777777" w:rsidTr="00D546AA">
        <w:trPr>
          <w:cantSplit/>
        </w:trPr>
        <w:tc>
          <w:tcPr>
            <w:tcW w:w="4683" w:type="dxa"/>
            <w:gridSpan w:val="4"/>
            <w:tcBorders>
              <w:top w:val="nil"/>
              <w:left w:val="nil"/>
              <w:bottom w:val="nil"/>
              <w:right w:val="nil"/>
            </w:tcBorders>
            <w:shd w:val="clear" w:color="auto" w:fill="FFFFFF"/>
          </w:tcPr>
          <w:p w14:paraId="196FB155"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a. Dependent Variable: Keterampilan Kolaborasi</w:t>
            </w:r>
          </w:p>
        </w:tc>
      </w:tr>
      <w:tr w:rsidR="00356B3B" w:rsidRPr="00AE2E5B" w14:paraId="1A3C9CC3" w14:textId="77777777" w:rsidTr="00D546AA">
        <w:trPr>
          <w:cantSplit/>
        </w:trPr>
        <w:tc>
          <w:tcPr>
            <w:tcW w:w="4683" w:type="dxa"/>
            <w:gridSpan w:val="4"/>
            <w:tcBorders>
              <w:top w:val="nil"/>
              <w:left w:val="nil"/>
              <w:bottom w:val="nil"/>
              <w:right w:val="nil"/>
            </w:tcBorders>
            <w:shd w:val="clear" w:color="auto" w:fill="FFFFFF"/>
          </w:tcPr>
          <w:p w14:paraId="37823BCB"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b. All requested variables entered.</w:t>
            </w:r>
          </w:p>
        </w:tc>
      </w:tr>
    </w:tbl>
    <w:p w14:paraId="2256994B" w14:textId="77777777" w:rsidR="00356B3B" w:rsidRPr="00AE2E5B" w:rsidRDefault="00356B3B" w:rsidP="00356B3B">
      <w:pPr>
        <w:autoSpaceDE w:val="0"/>
        <w:autoSpaceDN w:val="0"/>
        <w:adjustRightInd w:val="0"/>
        <w:spacing w:after="0" w:line="240" w:lineRule="auto"/>
        <w:rPr>
          <w:rFonts w:ascii="Times New Roman" w:hAnsi="Times New Roman" w:cs="Times New Roman"/>
          <w:sz w:val="24"/>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356B3B" w:rsidRPr="00AE2E5B" w14:paraId="0D48520E" w14:textId="77777777" w:rsidTr="00D546AA">
        <w:trPr>
          <w:cantSplit/>
        </w:trPr>
        <w:tc>
          <w:tcPr>
            <w:tcW w:w="5744" w:type="dxa"/>
            <w:gridSpan w:val="5"/>
            <w:tcBorders>
              <w:top w:val="nil"/>
              <w:left w:val="nil"/>
              <w:bottom w:val="nil"/>
              <w:right w:val="nil"/>
            </w:tcBorders>
            <w:shd w:val="clear" w:color="auto" w:fill="FFFFFF"/>
          </w:tcPr>
          <w:p w14:paraId="6F438B6A"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b/>
                <w:bCs/>
                <w:color w:val="000000"/>
                <w:sz w:val="18"/>
                <w:szCs w:val="18"/>
              </w:rPr>
              <w:t>Model Summary</w:t>
            </w:r>
          </w:p>
        </w:tc>
      </w:tr>
      <w:tr w:rsidR="00356B3B" w:rsidRPr="00AE2E5B" w14:paraId="27B2188D" w14:textId="77777777" w:rsidTr="00D546AA">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2A808FF8"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14:paraId="211FEF5E"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14:paraId="612EAD8E"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14:paraId="56C51A91"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629921C9"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Std. Error of the Estimate</w:t>
            </w:r>
          </w:p>
        </w:tc>
      </w:tr>
      <w:tr w:rsidR="00356B3B" w:rsidRPr="00AE2E5B" w14:paraId="49CA523E" w14:textId="77777777" w:rsidTr="00D546AA">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664AEB6"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14:paraId="0F8F85FD"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.697</w:t>
            </w:r>
            <w:r w:rsidRPr="00AE2E5B">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1013F6C8"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.486</w:t>
            </w:r>
          </w:p>
        </w:tc>
        <w:tc>
          <w:tcPr>
            <w:tcW w:w="1455" w:type="dxa"/>
            <w:tcBorders>
              <w:top w:val="single" w:sz="16" w:space="0" w:color="000000"/>
              <w:bottom w:val="single" w:sz="16" w:space="0" w:color="000000"/>
            </w:tcBorders>
            <w:shd w:val="clear" w:color="auto" w:fill="FFFFFF"/>
          </w:tcPr>
          <w:p w14:paraId="68EF0F26"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.461</w:t>
            </w:r>
          </w:p>
        </w:tc>
        <w:tc>
          <w:tcPr>
            <w:tcW w:w="1455" w:type="dxa"/>
            <w:tcBorders>
              <w:top w:val="single" w:sz="16" w:space="0" w:color="000000"/>
              <w:bottom w:val="single" w:sz="16" w:space="0" w:color="000000"/>
              <w:right w:val="single" w:sz="16" w:space="0" w:color="000000"/>
            </w:tcBorders>
            <w:shd w:val="clear" w:color="auto" w:fill="FFFFFF"/>
          </w:tcPr>
          <w:p w14:paraId="3625235C"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6.61860</w:t>
            </w:r>
          </w:p>
        </w:tc>
      </w:tr>
      <w:tr w:rsidR="00356B3B" w:rsidRPr="00AE2E5B" w14:paraId="39E7A02E" w14:textId="77777777" w:rsidTr="00D546AA">
        <w:trPr>
          <w:cantSplit/>
        </w:trPr>
        <w:tc>
          <w:tcPr>
            <w:tcW w:w="5744" w:type="dxa"/>
            <w:gridSpan w:val="5"/>
            <w:tcBorders>
              <w:top w:val="nil"/>
              <w:left w:val="nil"/>
              <w:bottom w:val="nil"/>
              <w:right w:val="nil"/>
            </w:tcBorders>
            <w:shd w:val="clear" w:color="auto" w:fill="FFFFFF"/>
          </w:tcPr>
          <w:p w14:paraId="71C1FBD9"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a. Predictors: (Constant), Teman Sebaya</w:t>
            </w:r>
          </w:p>
        </w:tc>
      </w:tr>
    </w:tbl>
    <w:p w14:paraId="137CC682" w14:textId="73BE78F2" w:rsidR="00BF7D59" w:rsidRDefault="00BF7D59" w:rsidP="00BF7D59">
      <w:pPr>
        <w:autoSpaceDE w:val="0"/>
        <w:autoSpaceDN w:val="0"/>
        <w:adjustRightInd w:val="0"/>
        <w:spacing w:after="0" w:line="240" w:lineRule="auto"/>
        <w:rPr>
          <w:rFonts w:ascii="Times New Roman" w:hAnsi="Times New Roman" w:cs="Times New Roman"/>
          <w:sz w:val="24"/>
          <w:szCs w:val="24"/>
        </w:rPr>
      </w:pPr>
    </w:p>
    <w:p w14:paraId="6D32E3E8" w14:textId="545E2F32" w:rsidR="00BF7D59" w:rsidRDefault="00BF7D59" w:rsidP="00BF7D59">
      <w:pPr>
        <w:autoSpaceDE w:val="0"/>
        <w:autoSpaceDN w:val="0"/>
        <w:adjustRightInd w:val="0"/>
        <w:spacing w:after="0" w:line="240" w:lineRule="auto"/>
        <w:rPr>
          <w:rFonts w:ascii="Times New Roman" w:hAnsi="Times New Roman" w:cs="Times New Roman"/>
          <w:sz w:val="24"/>
          <w:szCs w:val="24"/>
        </w:rPr>
      </w:pPr>
    </w:p>
    <w:p w14:paraId="3C456B01" w14:textId="4E26D709" w:rsidR="00BF7D59" w:rsidRDefault="00BF7D59" w:rsidP="00BF7D59">
      <w:pPr>
        <w:autoSpaceDE w:val="0"/>
        <w:autoSpaceDN w:val="0"/>
        <w:adjustRightInd w:val="0"/>
        <w:spacing w:after="0" w:line="240" w:lineRule="auto"/>
        <w:rPr>
          <w:rFonts w:ascii="Times New Roman" w:hAnsi="Times New Roman" w:cs="Times New Roman"/>
          <w:sz w:val="24"/>
          <w:szCs w:val="24"/>
        </w:rPr>
      </w:pPr>
    </w:p>
    <w:p w14:paraId="43144DA9" w14:textId="7CF41A9E" w:rsidR="00BF7D59" w:rsidRDefault="00BF7D59" w:rsidP="00BF7D59">
      <w:pPr>
        <w:autoSpaceDE w:val="0"/>
        <w:autoSpaceDN w:val="0"/>
        <w:adjustRightInd w:val="0"/>
        <w:spacing w:after="0" w:line="240" w:lineRule="auto"/>
        <w:rPr>
          <w:rFonts w:ascii="Times New Roman" w:hAnsi="Times New Roman" w:cs="Times New Roman"/>
          <w:sz w:val="24"/>
          <w:szCs w:val="24"/>
        </w:rPr>
      </w:pPr>
    </w:p>
    <w:p w14:paraId="3BAE1184" w14:textId="77777777" w:rsidR="00BF7D59" w:rsidRDefault="00BF7D59" w:rsidP="00BF7D59">
      <w:pPr>
        <w:autoSpaceDE w:val="0"/>
        <w:autoSpaceDN w:val="0"/>
        <w:adjustRightInd w:val="0"/>
        <w:spacing w:after="0" w:line="240" w:lineRule="auto"/>
        <w:rPr>
          <w:rFonts w:ascii="Times New Roman" w:hAnsi="Times New Roman" w:cs="Times New Roman"/>
          <w:sz w:val="24"/>
          <w:szCs w:val="24"/>
        </w:rPr>
      </w:pPr>
    </w:p>
    <w:p w14:paraId="40FB24F4" w14:textId="77777777" w:rsidR="00BF7D59" w:rsidRPr="00AE2E5B" w:rsidRDefault="00BF7D59" w:rsidP="00356B3B">
      <w:pPr>
        <w:autoSpaceDE w:val="0"/>
        <w:autoSpaceDN w:val="0"/>
        <w:adjustRightInd w:val="0"/>
        <w:spacing w:after="0" w:line="240" w:lineRule="auto"/>
        <w:rPr>
          <w:rFonts w:ascii="Times New Roman" w:hAnsi="Times New Roman" w:cs="Times New Roman"/>
          <w:sz w:val="24"/>
          <w:szCs w:val="24"/>
        </w:rPr>
      </w:pPr>
    </w:p>
    <w:tbl>
      <w:tblPr>
        <w:tblW w:w="6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8"/>
        <w:gridCol w:w="1051"/>
        <w:gridCol w:w="1216"/>
        <w:gridCol w:w="835"/>
        <w:gridCol w:w="1152"/>
        <w:gridCol w:w="835"/>
        <w:gridCol w:w="837"/>
      </w:tblGrid>
      <w:tr w:rsidR="00356B3B" w:rsidRPr="00AE2E5B" w14:paraId="3E5395D3" w14:textId="77777777" w:rsidTr="00D546AA">
        <w:trPr>
          <w:cantSplit/>
          <w:trHeight w:val="329"/>
        </w:trPr>
        <w:tc>
          <w:tcPr>
            <w:tcW w:w="6534" w:type="dxa"/>
            <w:gridSpan w:val="7"/>
            <w:tcBorders>
              <w:top w:val="nil"/>
              <w:left w:val="nil"/>
              <w:bottom w:val="nil"/>
              <w:right w:val="nil"/>
            </w:tcBorders>
            <w:shd w:val="clear" w:color="auto" w:fill="FFFFFF"/>
          </w:tcPr>
          <w:p w14:paraId="3584AFA8"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b/>
                <w:bCs/>
                <w:color w:val="000000"/>
                <w:sz w:val="18"/>
                <w:szCs w:val="18"/>
              </w:rPr>
              <w:t>ANOVA</w:t>
            </w:r>
            <w:r w:rsidRPr="00AE2E5B">
              <w:rPr>
                <w:rFonts w:ascii="Arial" w:hAnsi="Arial" w:cs="Arial"/>
                <w:b/>
                <w:bCs/>
                <w:color w:val="000000"/>
                <w:sz w:val="18"/>
                <w:szCs w:val="18"/>
                <w:vertAlign w:val="superscript"/>
              </w:rPr>
              <w:t>a</w:t>
            </w:r>
          </w:p>
        </w:tc>
      </w:tr>
      <w:tr w:rsidR="00356B3B" w:rsidRPr="00AE2E5B" w14:paraId="02BF8DBF" w14:textId="77777777" w:rsidTr="00D546AA">
        <w:trPr>
          <w:cantSplit/>
          <w:trHeight w:val="329"/>
        </w:trPr>
        <w:tc>
          <w:tcPr>
            <w:tcW w:w="1659" w:type="dxa"/>
            <w:gridSpan w:val="2"/>
            <w:tcBorders>
              <w:top w:val="single" w:sz="16" w:space="0" w:color="000000"/>
              <w:left w:val="single" w:sz="16" w:space="0" w:color="000000"/>
              <w:bottom w:val="single" w:sz="16" w:space="0" w:color="000000"/>
              <w:right w:val="nil"/>
            </w:tcBorders>
            <w:shd w:val="clear" w:color="auto" w:fill="FFFFFF"/>
          </w:tcPr>
          <w:p w14:paraId="27A798AB"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Model</w:t>
            </w:r>
          </w:p>
        </w:tc>
        <w:tc>
          <w:tcPr>
            <w:tcW w:w="1216" w:type="dxa"/>
            <w:tcBorders>
              <w:top w:val="single" w:sz="16" w:space="0" w:color="000000"/>
              <w:left w:val="single" w:sz="16" w:space="0" w:color="000000"/>
              <w:bottom w:val="single" w:sz="16" w:space="0" w:color="000000"/>
            </w:tcBorders>
            <w:shd w:val="clear" w:color="auto" w:fill="FFFFFF"/>
          </w:tcPr>
          <w:p w14:paraId="6398A9DE"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Sum of Squares</w:t>
            </w:r>
          </w:p>
        </w:tc>
        <w:tc>
          <w:tcPr>
            <w:tcW w:w="835" w:type="dxa"/>
            <w:tcBorders>
              <w:top w:val="single" w:sz="16" w:space="0" w:color="000000"/>
              <w:bottom w:val="single" w:sz="16" w:space="0" w:color="000000"/>
            </w:tcBorders>
            <w:shd w:val="clear" w:color="auto" w:fill="FFFFFF"/>
          </w:tcPr>
          <w:p w14:paraId="72B98A01"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df</w:t>
            </w:r>
          </w:p>
        </w:tc>
        <w:tc>
          <w:tcPr>
            <w:tcW w:w="1152" w:type="dxa"/>
            <w:tcBorders>
              <w:top w:val="single" w:sz="16" w:space="0" w:color="000000"/>
              <w:bottom w:val="single" w:sz="16" w:space="0" w:color="000000"/>
            </w:tcBorders>
            <w:shd w:val="clear" w:color="auto" w:fill="FFFFFF"/>
          </w:tcPr>
          <w:p w14:paraId="52F038D4"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Mean Square</w:t>
            </w:r>
          </w:p>
        </w:tc>
        <w:tc>
          <w:tcPr>
            <w:tcW w:w="835" w:type="dxa"/>
            <w:tcBorders>
              <w:top w:val="single" w:sz="16" w:space="0" w:color="000000"/>
              <w:bottom w:val="single" w:sz="16" w:space="0" w:color="000000"/>
            </w:tcBorders>
            <w:shd w:val="clear" w:color="auto" w:fill="FFFFFF"/>
          </w:tcPr>
          <w:p w14:paraId="64C10F94"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F</w:t>
            </w:r>
          </w:p>
        </w:tc>
        <w:tc>
          <w:tcPr>
            <w:tcW w:w="835" w:type="dxa"/>
            <w:tcBorders>
              <w:top w:val="single" w:sz="16" w:space="0" w:color="000000"/>
              <w:bottom w:val="single" w:sz="16" w:space="0" w:color="000000"/>
              <w:right w:val="single" w:sz="16" w:space="0" w:color="000000"/>
            </w:tcBorders>
            <w:shd w:val="clear" w:color="auto" w:fill="FFFFFF"/>
          </w:tcPr>
          <w:p w14:paraId="5D7F968D" w14:textId="77777777" w:rsidR="00356B3B" w:rsidRPr="00AE2E5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AE2E5B">
              <w:rPr>
                <w:rFonts w:ascii="Arial" w:hAnsi="Arial" w:cs="Arial"/>
                <w:color w:val="000000"/>
                <w:sz w:val="18"/>
                <w:szCs w:val="18"/>
              </w:rPr>
              <w:t>Sig.</w:t>
            </w:r>
          </w:p>
        </w:tc>
      </w:tr>
      <w:tr w:rsidR="00356B3B" w:rsidRPr="00AE2E5B" w14:paraId="086C4AD8" w14:textId="77777777" w:rsidTr="00D546AA">
        <w:trPr>
          <w:cantSplit/>
          <w:trHeight w:val="348"/>
        </w:trPr>
        <w:tc>
          <w:tcPr>
            <w:tcW w:w="608" w:type="dxa"/>
            <w:vMerge w:val="restart"/>
            <w:tcBorders>
              <w:top w:val="single" w:sz="16" w:space="0" w:color="000000"/>
              <w:left w:val="single" w:sz="16" w:space="0" w:color="000000"/>
              <w:bottom w:val="single" w:sz="16" w:space="0" w:color="000000"/>
              <w:right w:val="nil"/>
            </w:tcBorders>
            <w:shd w:val="clear" w:color="auto" w:fill="FFFFFF"/>
            <w:vAlign w:val="center"/>
          </w:tcPr>
          <w:p w14:paraId="09AD88CB"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1</w:t>
            </w:r>
          </w:p>
        </w:tc>
        <w:tc>
          <w:tcPr>
            <w:tcW w:w="1050" w:type="dxa"/>
            <w:tcBorders>
              <w:top w:val="single" w:sz="16" w:space="0" w:color="000000"/>
              <w:left w:val="nil"/>
              <w:bottom w:val="nil"/>
              <w:right w:val="single" w:sz="16" w:space="0" w:color="000000"/>
            </w:tcBorders>
            <w:shd w:val="clear" w:color="auto" w:fill="FFFFFF"/>
            <w:vAlign w:val="center"/>
          </w:tcPr>
          <w:p w14:paraId="61659443"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Regression</w:t>
            </w:r>
          </w:p>
        </w:tc>
        <w:tc>
          <w:tcPr>
            <w:tcW w:w="1216" w:type="dxa"/>
            <w:tcBorders>
              <w:top w:val="single" w:sz="16" w:space="0" w:color="000000"/>
              <w:left w:val="single" w:sz="16" w:space="0" w:color="000000"/>
              <w:bottom w:val="nil"/>
            </w:tcBorders>
            <w:shd w:val="clear" w:color="auto" w:fill="FFFFFF"/>
          </w:tcPr>
          <w:p w14:paraId="10F5A7DF"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829.201</w:t>
            </w:r>
          </w:p>
        </w:tc>
        <w:tc>
          <w:tcPr>
            <w:tcW w:w="835" w:type="dxa"/>
            <w:tcBorders>
              <w:top w:val="single" w:sz="16" w:space="0" w:color="000000"/>
              <w:bottom w:val="nil"/>
            </w:tcBorders>
            <w:shd w:val="clear" w:color="auto" w:fill="FFFFFF"/>
          </w:tcPr>
          <w:p w14:paraId="3B35E2E4"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1</w:t>
            </w:r>
          </w:p>
        </w:tc>
        <w:tc>
          <w:tcPr>
            <w:tcW w:w="1152" w:type="dxa"/>
            <w:tcBorders>
              <w:top w:val="single" w:sz="16" w:space="0" w:color="000000"/>
              <w:bottom w:val="nil"/>
            </w:tcBorders>
            <w:shd w:val="clear" w:color="auto" w:fill="FFFFFF"/>
          </w:tcPr>
          <w:p w14:paraId="1D4E063E"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829.201</w:t>
            </w:r>
          </w:p>
        </w:tc>
        <w:tc>
          <w:tcPr>
            <w:tcW w:w="835" w:type="dxa"/>
            <w:tcBorders>
              <w:top w:val="single" w:sz="16" w:space="0" w:color="000000"/>
              <w:bottom w:val="nil"/>
            </w:tcBorders>
            <w:shd w:val="clear" w:color="auto" w:fill="FFFFFF"/>
          </w:tcPr>
          <w:p w14:paraId="555241F4"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18.929</w:t>
            </w:r>
          </w:p>
        </w:tc>
        <w:tc>
          <w:tcPr>
            <w:tcW w:w="835" w:type="dxa"/>
            <w:tcBorders>
              <w:top w:val="single" w:sz="16" w:space="0" w:color="000000"/>
              <w:bottom w:val="nil"/>
              <w:right w:val="single" w:sz="16" w:space="0" w:color="000000"/>
            </w:tcBorders>
            <w:shd w:val="clear" w:color="auto" w:fill="FFFFFF"/>
          </w:tcPr>
          <w:p w14:paraId="4FB907C7"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.000</w:t>
            </w:r>
            <w:r w:rsidRPr="00AE2E5B">
              <w:rPr>
                <w:rFonts w:ascii="Arial" w:hAnsi="Arial" w:cs="Arial"/>
                <w:color w:val="000000"/>
                <w:sz w:val="18"/>
                <w:szCs w:val="18"/>
                <w:vertAlign w:val="superscript"/>
              </w:rPr>
              <w:t>b</w:t>
            </w:r>
          </w:p>
        </w:tc>
      </w:tr>
      <w:tr w:rsidR="00356B3B" w:rsidRPr="00AE2E5B" w14:paraId="5113C719" w14:textId="77777777" w:rsidTr="00D546AA">
        <w:trPr>
          <w:cantSplit/>
          <w:trHeight w:val="367"/>
        </w:trPr>
        <w:tc>
          <w:tcPr>
            <w:tcW w:w="608" w:type="dxa"/>
            <w:vMerge/>
            <w:tcBorders>
              <w:top w:val="single" w:sz="16" w:space="0" w:color="000000"/>
              <w:left w:val="single" w:sz="16" w:space="0" w:color="000000"/>
              <w:bottom w:val="single" w:sz="16" w:space="0" w:color="000000"/>
              <w:right w:val="nil"/>
            </w:tcBorders>
            <w:shd w:val="clear" w:color="auto" w:fill="FFFFFF"/>
            <w:vAlign w:val="center"/>
          </w:tcPr>
          <w:p w14:paraId="3D7FE303" w14:textId="77777777" w:rsidR="00356B3B" w:rsidRPr="00AE2E5B" w:rsidRDefault="00356B3B" w:rsidP="00D546AA">
            <w:pPr>
              <w:autoSpaceDE w:val="0"/>
              <w:autoSpaceDN w:val="0"/>
              <w:adjustRightInd w:val="0"/>
              <w:spacing w:after="0" w:line="240" w:lineRule="auto"/>
              <w:rPr>
                <w:rFonts w:ascii="Arial" w:hAnsi="Arial" w:cs="Arial"/>
                <w:color w:val="000000"/>
                <w:sz w:val="18"/>
                <w:szCs w:val="18"/>
              </w:rPr>
            </w:pPr>
          </w:p>
        </w:tc>
        <w:tc>
          <w:tcPr>
            <w:tcW w:w="1050" w:type="dxa"/>
            <w:tcBorders>
              <w:top w:val="nil"/>
              <w:left w:val="nil"/>
              <w:bottom w:val="nil"/>
              <w:right w:val="single" w:sz="16" w:space="0" w:color="000000"/>
            </w:tcBorders>
            <w:shd w:val="clear" w:color="auto" w:fill="FFFFFF"/>
            <w:vAlign w:val="center"/>
          </w:tcPr>
          <w:p w14:paraId="6E34B9D0"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Residual</w:t>
            </w:r>
          </w:p>
        </w:tc>
        <w:tc>
          <w:tcPr>
            <w:tcW w:w="1216" w:type="dxa"/>
            <w:tcBorders>
              <w:top w:val="nil"/>
              <w:left w:val="single" w:sz="16" w:space="0" w:color="000000"/>
              <w:bottom w:val="nil"/>
            </w:tcBorders>
            <w:shd w:val="clear" w:color="auto" w:fill="FFFFFF"/>
          </w:tcPr>
          <w:p w14:paraId="77C94497"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876.117</w:t>
            </w:r>
          </w:p>
        </w:tc>
        <w:tc>
          <w:tcPr>
            <w:tcW w:w="835" w:type="dxa"/>
            <w:tcBorders>
              <w:top w:val="nil"/>
              <w:bottom w:val="nil"/>
            </w:tcBorders>
            <w:shd w:val="clear" w:color="auto" w:fill="FFFFFF"/>
          </w:tcPr>
          <w:p w14:paraId="7F594193"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20</w:t>
            </w:r>
          </w:p>
        </w:tc>
        <w:tc>
          <w:tcPr>
            <w:tcW w:w="1152" w:type="dxa"/>
            <w:tcBorders>
              <w:top w:val="nil"/>
              <w:bottom w:val="nil"/>
            </w:tcBorders>
            <w:shd w:val="clear" w:color="auto" w:fill="FFFFFF"/>
          </w:tcPr>
          <w:p w14:paraId="1E3593D3"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43.806</w:t>
            </w:r>
          </w:p>
        </w:tc>
        <w:tc>
          <w:tcPr>
            <w:tcW w:w="835" w:type="dxa"/>
            <w:tcBorders>
              <w:top w:val="nil"/>
              <w:bottom w:val="nil"/>
            </w:tcBorders>
            <w:shd w:val="clear" w:color="auto" w:fill="FFFFFF"/>
          </w:tcPr>
          <w:p w14:paraId="0874BD07" w14:textId="77777777" w:rsidR="00356B3B" w:rsidRPr="00AE2E5B" w:rsidRDefault="00356B3B" w:rsidP="00D546AA">
            <w:pPr>
              <w:autoSpaceDE w:val="0"/>
              <w:autoSpaceDN w:val="0"/>
              <w:adjustRightInd w:val="0"/>
              <w:spacing w:after="0" w:line="240" w:lineRule="auto"/>
              <w:rPr>
                <w:rFonts w:ascii="Times New Roman" w:hAnsi="Times New Roman" w:cs="Times New Roman"/>
                <w:sz w:val="24"/>
                <w:szCs w:val="24"/>
              </w:rPr>
            </w:pPr>
          </w:p>
        </w:tc>
        <w:tc>
          <w:tcPr>
            <w:tcW w:w="835" w:type="dxa"/>
            <w:tcBorders>
              <w:top w:val="nil"/>
              <w:bottom w:val="nil"/>
              <w:right w:val="single" w:sz="16" w:space="0" w:color="000000"/>
            </w:tcBorders>
            <w:shd w:val="clear" w:color="auto" w:fill="FFFFFF"/>
          </w:tcPr>
          <w:p w14:paraId="018471F0" w14:textId="77777777" w:rsidR="00356B3B" w:rsidRPr="00AE2E5B" w:rsidRDefault="00356B3B" w:rsidP="00D546AA">
            <w:pPr>
              <w:autoSpaceDE w:val="0"/>
              <w:autoSpaceDN w:val="0"/>
              <w:adjustRightInd w:val="0"/>
              <w:spacing w:after="0" w:line="240" w:lineRule="auto"/>
              <w:rPr>
                <w:rFonts w:ascii="Times New Roman" w:hAnsi="Times New Roman" w:cs="Times New Roman"/>
                <w:sz w:val="24"/>
                <w:szCs w:val="24"/>
              </w:rPr>
            </w:pPr>
          </w:p>
        </w:tc>
      </w:tr>
      <w:tr w:rsidR="00356B3B" w:rsidRPr="00AE2E5B" w14:paraId="28AA7854" w14:textId="77777777" w:rsidTr="00D546AA">
        <w:trPr>
          <w:cantSplit/>
          <w:trHeight w:val="367"/>
        </w:trPr>
        <w:tc>
          <w:tcPr>
            <w:tcW w:w="608" w:type="dxa"/>
            <w:vMerge/>
            <w:tcBorders>
              <w:top w:val="single" w:sz="16" w:space="0" w:color="000000"/>
              <w:left w:val="single" w:sz="16" w:space="0" w:color="000000"/>
              <w:bottom w:val="single" w:sz="16" w:space="0" w:color="000000"/>
              <w:right w:val="nil"/>
            </w:tcBorders>
            <w:shd w:val="clear" w:color="auto" w:fill="FFFFFF"/>
            <w:vAlign w:val="center"/>
          </w:tcPr>
          <w:p w14:paraId="7EC9EBC9" w14:textId="77777777" w:rsidR="00356B3B" w:rsidRPr="00AE2E5B" w:rsidRDefault="00356B3B" w:rsidP="00D546AA">
            <w:pPr>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single" w:sz="16" w:space="0" w:color="000000"/>
              <w:right w:val="single" w:sz="16" w:space="0" w:color="000000"/>
            </w:tcBorders>
            <w:shd w:val="clear" w:color="auto" w:fill="FFFFFF"/>
            <w:vAlign w:val="center"/>
          </w:tcPr>
          <w:p w14:paraId="2367844B"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Total</w:t>
            </w:r>
          </w:p>
        </w:tc>
        <w:tc>
          <w:tcPr>
            <w:tcW w:w="1216" w:type="dxa"/>
            <w:tcBorders>
              <w:top w:val="nil"/>
              <w:left w:val="single" w:sz="16" w:space="0" w:color="000000"/>
              <w:bottom w:val="single" w:sz="16" w:space="0" w:color="000000"/>
            </w:tcBorders>
            <w:shd w:val="clear" w:color="auto" w:fill="FFFFFF"/>
          </w:tcPr>
          <w:p w14:paraId="554AF7E7"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1705.318</w:t>
            </w:r>
          </w:p>
        </w:tc>
        <w:tc>
          <w:tcPr>
            <w:tcW w:w="835" w:type="dxa"/>
            <w:tcBorders>
              <w:top w:val="nil"/>
              <w:bottom w:val="single" w:sz="16" w:space="0" w:color="000000"/>
            </w:tcBorders>
            <w:shd w:val="clear" w:color="auto" w:fill="FFFFFF"/>
          </w:tcPr>
          <w:p w14:paraId="38153DC6" w14:textId="77777777" w:rsidR="00356B3B" w:rsidRPr="00AE2E5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AE2E5B">
              <w:rPr>
                <w:rFonts w:ascii="Arial" w:hAnsi="Arial" w:cs="Arial"/>
                <w:color w:val="000000"/>
                <w:sz w:val="18"/>
                <w:szCs w:val="18"/>
              </w:rPr>
              <w:t>21</w:t>
            </w:r>
          </w:p>
        </w:tc>
        <w:tc>
          <w:tcPr>
            <w:tcW w:w="1152" w:type="dxa"/>
            <w:tcBorders>
              <w:top w:val="nil"/>
              <w:bottom w:val="single" w:sz="16" w:space="0" w:color="000000"/>
            </w:tcBorders>
            <w:shd w:val="clear" w:color="auto" w:fill="FFFFFF"/>
          </w:tcPr>
          <w:p w14:paraId="21EF9B24" w14:textId="77777777" w:rsidR="00356B3B" w:rsidRPr="00AE2E5B" w:rsidRDefault="00356B3B" w:rsidP="00D546AA">
            <w:pPr>
              <w:autoSpaceDE w:val="0"/>
              <w:autoSpaceDN w:val="0"/>
              <w:adjustRightInd w:val="0"/>
              <w:spacing w:after="0" w:line="240" w:lineRule="auto"/>
              <w:rPr>
                <w:rFonts w:ascii="Times New Roman" w:hAnsi="Times New Roman" w:cs="Times New Roman"/>
                <w:sz w:val="24"/>
                <w:szCs w:val="24"/>
              </w:rPr>
            </w:pPr>
          </w:p>
        </w:tc>
        <w:tc>
          <w:tcPr>
            <w:tcW w:w="835" w:type="dxa"/>
            <w:tcBorders>
              <w:top w:val="nil"/>
              <w:bottom w:val="single" w:sz="16" w:space="0" w:color="000000"/>
            </w:tcBorders>
            <w:shd w:val="clear" w:color="auto" w:fill="FFFFFF"/>
          </w:tcPr>
          <w:p w14:paraId="001F6F20" w14:textId="77777777" w:rsidR="00356B3B" w:rsidRPr="00AE2E5B" w:rsidRDefault="00356B3B" w:rsidP="00D546AA">
            <w:pPr>
              <w:autoSpaceDE w:val="0"/>
              <w:autoSpaceDN w:val="0"/>
              <w:adjustRightInd w:val="0"/>
              <w:spacing w:after="0" w:line="240" w:lineRule="auto"/>
              <w:rPr>
                <w:rFonts w:ascii="Times New Roman" w:hAnsi="Times New Roman" w:cs="Times New Roman"/>
                <w:sz w:val="24"/>
                <w:szCs w:val="24"/>
              </w:rPr>
            </w:pPr>
          </w:p>
        </w:tc>
        <w:tc>
          <w:tcPr>
            <w:tcW w:w="835" w:type="dxa"/>
            <w:tcBorders>
              <w:top w:val="nil"/>
              <w:bottom w:val="single" w:sz="16" w:space="0" w:color="000000"/>
              <w:right w:val="single" w:sz="16" w:space="0" w:color="000000"/>
            </w:tcBorders>
            <w:shd w:val="clear" w:color="auto" w:fill="FFFFFF"/>
          </w:tcPr>
          <w:p w14:paraId="50F6D732" w14:textId="77777777" w:rsidR="00356B3B" w:rsidRPr="00AE2E5B" w:rsidRDefault="00356B3B" w:rsidP="00D546AA">
            <w:pPr>
              <w:autoSpaceDE w:val="0"/>
              <w:autoSpaceDN w:val="0"/>
              <w:adjustRightInd w:val="0"/>
              <w:spacing w:after="0" w:line="240" w:lineRule="auto"/>
              <w:rPr>
                <w:rFonts w:ascii="Times New Roman" w:hAnsi="Times New Roman" w:cs="Times New Roman"/>
                <w:sz w:val="24"/>
                <w:szCs w:val="24"/>
              </w:rPr>
            </w:pPr>
          </w:p>
        </w:tc>
      </w:tr>
      <w:tr w:rsidR="00356B3B" w:rsidRPr="00AE2E5B" w14:paraId="04FEDB12" w14:textId="77777777" w:rsidTr="00D546AA">
        <w:trPr>
          <w:cantSplit/>
          <w:trHeight w:val="329"/>
        </w:trPr>
        <w:tc>
          <w:tcPr>
            <w:tcW w:w="6534" w:type="dxa"/>
            <w:gridSpan w:val="7"/>
            <w:tcBorders>
              <w:top w:val="nil"/>
              <w:left w:val="nil"/>
              <w:bottom w:val="nil"/>
              <w:right w:val="nil"/>
            </w:tcBorders>
            <w:shd w:val="clear" w:color="auto" w:fill="FFFFFF"/>
          </w:tcPr>
          <w:p w14:paraId="2ED6E43E"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a. Dependent Variable: Keterampilan Kolaborasi</w:t>
            </w:r>
          </w:p>
        </w:tc>
      </w:tr>
      <w:tr w:rsidR="00356B3B" w:rsidRPr="00AE2E5B" w14:paraId="30397BA5" w14:textId="77777777" w:rsidTr="00D546AA">
        <w:trPr>
          <w:cantSplit/>
          <w:trHeight w:val="329"/>
        </w:trPr>
        <w:tc>
          <w:tcPr>
            <w:tcW w:w="6534" w:type="dxa"/>
            <w:gridSpan w:val="7"/>
            <w:tcBorders>
              <w:top w:val="nil"/>
              <w:left w:val="nil"/>
              <w:bottom w:val="nil"/>
              <w:right w:val="nil"/>
            </w:tcBorders>
            <w:shd w:val="clear" w:color="auto" w:fill="FFFFFF"/>
          </w:tcPr>
          <w:p w14:paraId="4026EC06" w14:textId="77777777" w:rsidR="00356B3B" w:rsidRPr="00AE2E5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AE2E5B">
              <w:rPr>
                <w:rFonts w:ascii="Arial" w:hAnsi="Arial" w:cs="Arial"/>
                <w:color w:val="000000"/>
                <w:sz w:val="18"/>
                <w:szCs w:val="18"/>
              </w:rPr>
              <w:t>b. Predictors: (Constant), Teman Sebaya</w:t>
            </w:r>
          </w:p>
        </w:tc>
      </w:tr>
    </w:tbl>
    <w:p w14:paraId="28493E23" w14:textId="77777777" w:rsidR="00356B3B" w:rsidRPr="0075740B" w:rsidRDefault="00356B3B" w:rsidP="00356B3B">
      <w:pPr>
        <w:autoSpaceDE w:val="0"/>
        <w:autoSpaceDN w:val="0"/>
        <w:adjustRightInd w:val="0"/>
        <w:spacing w:after="0" w:line="240" w:lineRule="auto"/>
        <w:rPr>
          <w:rFonts w:ascii="Times New Roman" w:hAnsi="Times New Roman" w:cs="Times New Roman"/>
          <w:sz w:val="24"/>
          <w:szCs w:val="24"/>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
        <w:gridCol w:w="992"/>
        <w:gridCol w:w="709"/>
        <w:gridCol w:w="992"/>
        <w:gridCol w:w="1418"/>
        <w:gridCol w:w="708"/>
        <w:gridCol w:w="567"/>
      </w:tblGrid>
      <w:tr w:rsidR="00356B3B" w:rsidRPr="0075740B" w14:paraId="13D1FEB0" w14:textId="77777777" w:rsidTr="00356B3B">
        <w:trPr>
          <w:cantSplit/>
          <w:trHeight w:val="260"/>
        </w:trPr>
        <w:tc>
          <w:tcPr>
            <w:tcW w:w="5665" w:type="dxa"/>
            <w:gridSpan w:val="7"/>
            <w:shd w:val="clear" w:color="auto" w:fill="FFFFFF"/>
          </w:tcPr>
          <w:p w14:paraId="1CE18C59"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b/>
                <w:bCs/>
                <w:color w:val="000000"/>
                <w:sz w:val="18"/>
                <w:szCs w:val="18"/>
              </w:rPr>
              <w:t>Coefficients</w:t>
            </w:r>
            <w:r w:rsidRPr="0075740B">
              <w:rPr>
                <w:rFonts w:ascii="Arial" w:hAnsi="Arial" w:cs="Arial"/>
                <w:b/>
                <w:bCs/>
                <w:color w:val="000000"/>
                <w:sz w:val="18"/>
                <w:szCs w:val="18"/>
                <w:vertAlign w:val="superscript"/>
              </w:rPr>
              <w:t>a</w:t>
            </w:r>
          </w:p>
        </w:tc>
      </w:tr>
      <w:tr w:rsidR="00356B3B" w:rsidRPr="0075740B" w14:paraId="20CB2CF2" w14:textId="77777777" w:rsidTr="00356B3B">
        <w:trPr>
          <w:cantSplit/>
          <w:trHeight w:val="521"/>
        </w:trPr>
        <w:tc>
          <w:tcPr>
            <w:tcW w:w="1271" w:type="dxa"/>
            <w:gridSpan w:val="2"/>
            <w:vMerge w:val="restart"/>
            <w:shd w:val="clear" w:color="auto" w:fill="FFFFFF"/>
          </w:tcPr>
          <w:p w14:paraId="7A245CEF" w14:textId="77777777" w:rsidR="00356B3B" w:rsidRPr="0075740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Model</w:t>
            </w:r>
          </w:p>
        </w:tc>
        <w:tc>
          <w:tcPr>
            <w:tcW w:w="1701" w:type="dxa"/>
            <w:gridSpan w:val="2"/>
            <w:shd w:val="clear" w:color="auto" w:fill="FFFFFF"/>
          </w:tcPr>
          <w:p w14:paraId="600E231A"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Unstandardized Coefficients</w:t>
            </w:r>
          </w:p>
        </w:tc>
        <w:tc>
          <w:tcPr>
            <w:tcW w:w="1418" w:type="dxa"/>
            <w:shd w:val="clear" w:color="auto" w:fill="FFFFFF"/>
          </w:tcPr>
          <w:p w14:paraId="1965740A"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Standardized Coefficients</w:t>
            </w:r>
          </w:p>
        </w:tc>
        <w:tc>
          <w:tcPr>
            <w:tcW w:w="708" w:type="dxa"/>
            <w:vMerge w:val="restart"/>
            <w:shd w:val="clear" w:color="auto" w:fill="FFFFFF"/>
          </w:tcPr>
          <w:p w14:paraId="64216412"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t</w:t>
            </w:r>
          </w:p>
        </w:tc>
        <w:tc>
          <w:tcPr>
            <w:tcW w:w="567" w:type="dxa"/>
            <w:vMerge w:val="restart"/>
            <w:shd w:val="clear" w:color="auto" w:fill="FFFFFF"/>
          </w:tcPr>
          <w:p w14:paraId="7008E878"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Sig.</w:t>
            </w:r>
          </w:p>
        </w:tc>
      </w:tr>
      <w:tr w:rsidR="00356B3B" w:rsidRPr="0075740B" w14:paraId="5F052BE7" w14:textId="77777777" w:rsidTr="00356B3B">
        <w:trPr>
          <w:cantSplit/>
          <w:trHeight w:val="305"/>
        </w:trPr>
        <w:tc>
          <w:tcPr>
            <w:tcW w:w="1271" w:type="dxa"/>
            <w:gridSpan w:val="2"/>
            <w:vMerge/>
            <w:shd w:val="clear" w:color="auto" w:fill="FFFFFF"/>
          </w:tcPr>
          <w:p w14:paraId="2D880260" w14:textId="77777777" w:rsidR="00356B3B" w:rsidRPr="0075740B" w:rsidRDefault="00356B3B" w:rsidP="00D546AA">
            <w:pPr>
              <w:autoSpaceDE w:val="0"/>
              <w:autoSpaceDN w:val="0"/>
              <w:adjustRightInd w:val="0"/>
              <w:spacing w:after="0" w:line="240" w:lineRule="auto"/>
              <w:rPr>
                <w:rFonts w:ascii="Arial" w:hAnsi="Arial" w:cs="Arial"/>
                <w:color w:val="000000"/>
                <w:sz w:val="18"/>
                <w:szCs w:val="18"/>
              </w:rPr>
            </w:pPr>
          </w:p>
        </w:tc>
        <w:tc>
          <w:tcPr>
            <w:tcW w:w="709" w:type="dxa"/>
            <w:shd w:val="clear" w:color="auto" w:fill="FFFFFF"/>
          </w:tcPr>
          <w:p w14:paraId="55CFFB22"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B</w:t>
            </w:r>
          </w:p>
        </w:tc>
        <w:tc>
          <w:tcPr>
            <w:tcW w:w="992" w:type="dxa"/>
            <w:shd w:val="clear" w:color="auto" w:fill="FFFFFF"/>
          </w:tcPr>
          <w:p w14:paraId="26E23486"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Std. Error</w:t>
            </w:r>
          </w:p>
        </w:tc>
        <w:tc>
          <w:tcPr>
            <w:tcW w:w="1418" w:type="dxa"/>
            <w:shd w:val="clear" w:color="auto" w:fill="FFFFFF"/>
          </w:tcPr>
          <w:p w14:paraId="4F05C51B" w14:textId="77777777" w:rsidR="00356B3B" w:rsidRPr="0075740B" w:rsidRDefault="00356B3B" w:rsidP="00D546AA">
            <w:pPr>
              <w:autoSpaceDE w:val="0"/>
              <w:autoSpaceDN w:val="0"/>
              <w:adjustRightInd w:val="0"/>
              <w:spacing w:after="0" w:line="320" w:lineRule="atLeast"/>
              <w:ind w:left="60" w:right="60"/>
              <w:jc w:val="center"/>
              <w:rPr>
                <w:rFonts w:ascii="Arial" w:hAnsi="Arial" w:cs="Arial"/>
                <w:color w:val="000000"/>
                <w:sz w:val="18"/>
                <w:szCs w:val="18"/>
              </w:rPr>
            </w:pPr>
            <w:r w:rsidRPr="0075740B">
              <w:rPr>
                <w:rFonts w:ascii="Arial" w:hAnsi="Arial" w:cs="Arial"/>
                <w:color w:val="000000"/>
                <w:sz w:val="18"/>
                <w:szCs w:val="18"/>
              </w:rPr>
              <w:t>Beta</w:t>
            </w:r>
          </w:p>
        </w:tc>
        <w:tc>
          <w:tcPr>
            <w:tcW w:w="708" w:type="dxa"/>
            <w:vMerge/>
            <w:shd w:val="clear" w:color="auto" w:fill="FFFFFF"/>
          </w:tcPr>
          <w:p w14:paraId="2B678124" w14:textId="77777777" w:rsidR="00356B3B" w:rsidRPr="0075740B" w:rsidRDefault="00356B3B" w:rsidP="00D546AA">
            <w:pPr>
              <w:autoSpaceDE w:val="0"/>
              <w:autoSpaceDN w:val="0"/>
              <w:adjustRightInd w:val="0"/>
              <w:spacing w:after="0" w:line="240" w:lineRule="auto"/>
              <w:rPr>
                <w:rFonts w:ascii="Arial" w:hAnsi="Arial" w:cs="Arial"/>
                <w:color w:val="000000"/>
                <w:sz w:val="18"/>
                <w:szCs w:val="18"/>
              </w:rPr>
            </w:pPr>
          </w:p>
        </w:tc>
        <w:tc>
          <w:tcPr>
            <w:tcW w:w="567" w:type="dxa"/>
            <w:vMerge/>
            <w:shd w:val="clear" w:color="auto" w:fill="FFFFFF"/>
          </w:tcPr>
          <w:p w14:paraId="3CD1FDDF" w14:textId="77777777" w:rsidR="00356B3B" w:rsidRPr="0075740B" w:rsidRDefault="00356B3B" w:rsidP="00D546AA">
            <w:pPr>
              <w:autoSpaceDE w:val="0"/>
              <w:autoSpaceDN w:val="0"/>
              <w:adjustRightInd w:val="0"/>
              <w:spacing w:after="0" w:line="240" w:lineRule="auto"/>
              <w:rPr>
                <w:rFonts w:ascii="Arial" w:hAnsi="Arial" w:cs="Arial"/>
                <w:color w:val="000000"/>
                <w:sz w:val="18"/>
                <w:szCs w:val="18"/>
              </w:rPr>
            </w:pPr>
          </w:p>
        </w:tc>
      </w:tr>
      <w:tr w:rsidR="00356B3B" w:rsidRPr="0075740B" w14:paraId="6C5733C8" w14:textId="77777777" w:rsidTr="00356B3B">
        <w:trPr>
          <w:cantSplit/>
          <w:trHeight w:val="260"/>
        </w:trPr>
        <w:tc>
          <w:tcPr>
            <w:tcW w:w="279" w:type="dxa"/>
            <w:vMerge w:val="restart"/>
            <w:shd w:val="clear" w:color="auto" w:fill="FFFFFF"/>
            <w:vAlign w:val="center"/>
          </w:tcPr>
          <w:p w14:paraId="6472193A" w14:textId="77777777" w:rsidR="00356B3B" w:rsidRPr="0075740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1</w:t>
            </w:r>
          </w:p>
        </w:tc>
        <w:tc>
          <w:tcPr>
            <w:tcW w:w="992" w:type="dxa"/>
            <w:shd w:val="clear" w:color="auto" w:fill="FFFFFF"/>
            <w:vAlign w:val="center"/>
          </w:tcPr>
          <w:p w14:paraId="083EBDE2" w14:textId="77777777" w:rsidR="00356B3B" w:rsidRPr="0075740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(Constant)</w:t>
            </w:r>
          </w:p>
        </w:tc>
        <w:tc>
          <w:tcPr>
            <w:tcW w:w="709" w:type="dxa"/>
            <w:shd w:val="clear" w:color="auto" w:fill="FFFFFF"/>
          </w:tcPr>
          <w:p w14:paraId="6A074B95"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22.951</w:t>
            </w:r>
          </w:p>
        </w:tc>
        <w:tc>
          <w:tcPr>
            <w:tcW w:w="992" w:type="dxa"/>
            <w:shd w:val="clear" w:color="auto" w:fill="FFFFFF"/>
          </w:tcPr>
          <w:p w14:paraId="34EB9415"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18.588</w:t>
            </w:r>
          </w:p>
        </w:tc>
        <w:tc>
          <w:tcPr>
            <w:tcW w:w="1418" w:type="dxa"/>
            <w:shd w:val="clear" w:color="auto" w:fill="FFFFFF"/>
          </w:tcPr>
          <w:p w14:paraId="4C9CB442" w14:textId="77777777" w:rsidR="00356B3B" w:rsidRPr="0075740B" w:rsidRDefault="00356B3B" w:rsidP="00D546AA">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tcPr>
          <w:p w14:paraId="32BC1E85"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1.235</w:t>
            </w:r>
          </w:p>
        </w:tc>
        <w:tc>
          <w:tcPr>
            <w:tcW w:w="567" w:type="dxa"/>
            <w:shd w:val="clear" w:color="auto" w:fill="FFFFFF"/>
          </w:tcPr>
          <w:p w14:paraId="75EBA649"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.231</w:t>
            </w:r>
          </w:p>
        </w:tc>
      </w:tr>
      <w:tr w:rsidR="00356B3B" w:rsidRPr="0075740B" w14:paraId="444FAD5E" w14:textId="77777777" w:rsidTr="00356B3B">
        <w:trPr>
          <w:cantSplit/>
          <w:trHeight w:val="260"/>
        </w:trPr>
        <w:tc>
          <w:tcPr>
            <w:tcW w:w="279" w:type="dxa"/>
            <w:vMerge/>
            <w:shd w:val="clear" w:color="auto" w:fill="FFFFFF"/>
            <w:vAlign w:val="center"/>
          </w:tcPr>
          <w:p w14:paraId="686A63D5" w14:textId="77777777" w:rsidR="00356B3B" w:rsidRPr="0075740B" w:rsidRDefault="00356B3B" w:rsidP="00D546AA">
            <w:pPr>
              <w:autoSpaceDE w:val="0"/>
              <w:autoSpaceDN w:val="0"/>
              <w:adjustRightInd w:val="0"/>
              <w:spacing w:after="0" w:line="240" w:lineRule="auto"/>
              <w:rPr>
                <w:rFonts w:ascii="Arial" w:hAnsi="Arial" w:cs="Arial"/>
                <w:color w:val="000000"/>
                <w:sz w:val="18"/>
                <w:szCs w:val="18"/>
              </w:rPr>
            </w:pPr>
          </w:p>
        </w:tc>
        <w:tc>
          <w:tcPr>
            <w:tcW w:w="992" w:type="dxa"/>
            <w:shd w:val="clear" w:color="auto" w:fill="FFFFFF"/>
            <w:vAlign w:val="center"/>
          </w:tcPr>
          <w:p w14:paraId="5484DD09" w14:textId="77777777" w:rsidR="00356B3B" w:rsidRPr="0075740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Teman Sebaya</w:t>
            </w:r>
          </w:p>
        </w:tc>
        <w:tc>
          <w:tcPr>
            <w:tcW w:w="709" w:type="dxa"/>
            <w:shd w:val="clear" w:color="auto" w:fill="FFFFFF"/>
          </w:tcPr>
          <w:p w14:paraId="08208960"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.778</w:t>
            </w:r>
          </w:p>
        </w:tc>
        <w:tc>
          <w:tcPr>
            <w:tcW w:w="992" w:type="dxa"/>
            <w:shd w:val="clear" w:color="auto" w:fill="FFFFFF"/>
          </w:tcPr>
          <w:p w14:paraId="6342D8F4"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.179</w:t>
            </w:r>
          </w:p>
        </w:tc>
        <w:tc>
          <w:tcPr>
            <w:tcW w:w="1418" w:type="dxa"/>
            <w:shd w:val="clear" w:color="auto" w:fill="FFFFFF"/>
          </w:tcPr>
          <w:p w14:paraId="1689E182"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.697</w:t>
            </w:r>
          </w:p>
        </w:tc>
        <w:tc>
          <w:tcPr>
            <w:tcW w:w="708" w:type="dxa"/>
            <w:shd w:val="clear" w:color="auto" w:fill="FFFFFF"/>
          </w:tcPr>
          <w:p w14:paraId="429CFC09"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4.351</w:t>
            </w:r>
          </w:p>
        </w:tc>
        <w:tc>
          <w:tcPr>
            <w:tcW w:w="567" w:type="dxa"/>
            <w:shd w:val="clear" w:color="auto" w:fill="FFFFFF"/>
          </w:tcPr>
          <w:p w14:paraId="1B7DCDDF" w14:textId="77777777" w:rsidR="00356B3B" w:rsidRPr="0075740B" w:rsidRDefault="00356B3B" w:rsidP="00D546AA">
            <w:pPr>
              <w:autoSpaceDE w:val="0"/>
              <w:autoSpaceDN w:val="0"/>
              <w:adjustRightInd w:val="0"/>
              <w:spacing w:after="0" w:line="320" w:lineRule="atLeast"/>
              <w:ind w:left="60" w:right="60"/>
              <w:jc w:val="right"/>
              <w:rPr>
                <w:rFonts w:ascii="Arial" w:hAnsi="Arial" w:cs="Arial"/>
                <w:color w:val="000000"/>
                <w:sz w:val="18"/>
                <w:szCs w:val="18"/>
              </w:rPr>
            </w:pPr>
            <w:r w:rsidRPr="0075740B">
              <w:rPr>
                <w:rFonts w:ascii="Arial" w:hAnsi="Arial" w:cs="Arial"/>
                <w:color w:val="000000"/>
                <w:sz w:val="18"/>
                <w:szCs w:val="18"/>
              </w:rPr>
              <w:t>.000</w:t>
            </w:r>
          </w:p>
        </w:tc>
      </w:tr>
      <w:tr w:rsidR="00356B3B" w:rsidRPr="0075740B" w14:paraId="7ABD8F17" w14:textId="77777777" w:rsidTr="00356B3B">
        <w:trPr>
          <w:cantSplit/>
          <w:trHeight w:val="275"/>
        </w:trPr>
        <w:tc>
          <w:tcPr>
            <w:tcW w:w="5665" w:type="dxa"/>
            <w:gridSpan w:val="7"/>
            <w:shd w:val="clear" w:color="auto" w:fill="FFFFFF"/>
          </w:tcPr>
          <w:p w14:paraId="3FBAC252" w14:textId="77777777" w:rsidR="00356B3B" w:rsidRPr="0075740B" w:rsidRDefault="00356B3B" w:rsidP="00D546AA">
            <w:pPr>
              <w:autoSpaceDE w:val="0"/>
              <w:autoSpaceDN w:val="0"/>
              <w:adjustRightInd w:val="0"/>
              <w:spacing w:after="0" w:line="320" w:lineRule="atLeast"/>
              <w:ind w:left="60" w:right="60"/>
              <w:rPr>
                <w:rFonts w:ascii="Arial" w:hAnsi="Arial" w:cs="Arial"/>
                <w:color w:val="000000"/>
                <w:sz w:val="18"/>
                <w:szCs w:val="18"/>
              </w:rPr>
            </w:pPr>
            <w:r w:rsidRPr="0075740B">
              <w:rPr>
                <w:rFonts w:ascii="Arial" w:hAnsi="Arial" w:cs="Arial"/>
                <w:color w:val="000000"/>
                <w:sz w:val="18"/>
                <w:szCs w:val="18"/>
              </w:rPr>
              <w:t>a. Dependent Variable: Keterampilan Kolaborasi</w:t>
            </w:r>
          </w:p>
        </w:tc>
      </w:tr>
    </w:tbl>
    <w:p w14:paraId="55275440" w14:textId="77777777" w:rsidR="00356B3B" w:rsidRPr="0075740B" w:rsidRDefault="00356B3B" w:rsidP="00356B3B">
      <w:pPr>
        <w:autoSpaceDE w:val="0"/>
        <w:autoSpaceDN w:val="0"/>
        <w:adjustRightInd w:val="0"/>
        <w:spacing w:after="0" w:line="400" w:lineRule="atLeast"/>
        <w:rPr>
          <w:rFonts w:ascii="Times New Roman" w:hAnsi="Times New Roman" w:cs="Times New Roman"/>
          <w:sz w:val="24"/>
          <w:szCs w:val="24"/>
        </w:rPr>
      </w:pPr>
    </w:p>
    <w:p w14:paraId="60D7EE7E" w14:textId="77777777" w:rsidR="00356B3B" w:rsidRPr="00AE2E5B" w:rsidRDefault="00356B3B" w:rsidP="00356B3B"/>
    <w:p w14:paraId="5B31C20B" w14:textId="77777777" w:rsidR="00D0081F" w:rsidRPr="0033471A" w:rsidRDefault="00D0081F" w:rsidP="0033471A">
      <w:pPr>
        <w:pStyle w:val="ListParagraph"/>
        <w:spacing w:line="360" w:lineRule="auto"/>
        <w:rPr>
          <w:rFonts w:asciiTheme="majorBidi" w:hAnsiTheme="majorBidi" w:cstheme="majorBidi"/>
        </w:rPr>
      </w:pPr>
    </w:p>
    <w:p w14:paraId="372C04FD" w14:textId="77777777" w:rsidR="0033471A" w:rsidRPr="0033471A" w:rsidRDefault="0033471A" w:rsidP="0033471A">
      <w:pPr>
        <w:pStyle w:val="ListParagraph"/>
        <w:spacing w:line="360" w:lineRule="auto"/>
        <w:rPr>
          <w:rFonts w:asciiTheme="majorBidi" w:hAnsiTheme="majorBidi" w:cstheme="majorBidi"/>
        </w:rPr>
      </w:pPr>
    </w:p>
    <w:p w14:paraId="2EC82565" w14:textId="77777777" w:rsidR="0033471A" w:rsidRPr="0033471A" w:rsidRDefault="0033471A" w:rsidP="0033471A">
      <w:pPr>
        <w:pStyle w:val="ListParagraph"/>
        <w:spacing w:line="360" w:lineRule="auto"/>
        <w:rPr>
          <w:rFonts w:asciiTheme="majorBidi" w:hAnsiTheme="majorBidi" w:cstheme="majorBidi"/>
        </w:rPr>
      </w:pPr>
    </w:p>
    <w:p w14:paraId="33EA04F1" w14:textId="68E9B70B" w:rsidR="0033471A" w:rsidRDefault="0033471A" w:rsidP="00322B3F">
      <w:pPr>
        <w:spacing w:line="360" w:lineRule="auto"/>
        <w:rPr>
          <w:rFonts w:asciiTheme="majorBidi" w:hAnsiTheme="majorBidi" w:cstheme="majorBidi"/>
        </w:rPr>
      </w:pPr>
    </w:p>
    <w:bookmarkEnd w:id="50"/>
    <w:p w14:paraId="6920155C" w14:textId="4A28DED2" w:rsidR="00322B3F" w:rsidRDefault="00322B3F" w:rsidP="00322B3F">
      <w:pPr>
        <w:spacing w:line="360" w:lineRule="auto"/>
        <w:rPr>
          <w:rFonts w:asciiTheme="majorBidi" w:hAnsiTheme="majorBidi" w:cstheme="majorBidi"/>
        </w:rPr>
      </w:pPr>
    </w:p>
    <w:p w14:paraId="1CF8F79B" w14:textId="163FBC91" w:rsidR="004F38DA" w:rsidRDefault="004F38DA" w:rsidP="00322B3F">
      <w:pPr>
        <w:spacing w:line="360" w:lineRule="auto"/>
        <w:rPr>
          <w:rFonts w:asciiTheme="majorBidi" w:hAnsiTheme="majorBidi" w:cstheme="majorBidi"/>
        </w:rPr>
      </w:pPr>
    </w:p>
    <w:p w14:paraId="2151D277" w14:textId="77F4BA7C" w:rsidR="004F38DA" w:rsidRDefault="004F38DA" w:rsidP="00322B3F">
      <w:pPr>
        <w:spacing w:line="360" w:lineRule="auto"/>
        <w:rPr>
          <w:rFonts w:asciiTheme="majorBidi" w:hAnsiTheme="majorBidi" w:cstheme="majorBidi"/>
        </w:rPr>
      </w:pPr>
      <w:r>
        <w:rPr>
          <w:rFonts w:asciiTheme="majorBidi" w:hAnsiTheme="majorBidi" w:cstheme="majorBidi"/>
        </w:rPr>
        <w:t xml:space="preserve">Lampiran </w:t>
      </w:r>
      <w:r w:rsidR="0074461B">
        <w:rPr>
          <w:rFonts w:asciiTheme="majorBidi" w:hAnsiTheme="majorBidi" w:cstheme="majorBidi"/>
        </w:rPr>
        <w:t>2</w:t>
      </w:r>
      <w:r w:rsidR="003A4E0D">
        <w:rPr>
          <w:rFonts w:asciiTheme="majorBidi" w:hAnsiTheme="majorBidi" w:cstheme="majorBidi"/>
        </w:rPr>
        <w:t>1</w:t>
      </w:r>
    </w:p>
    <w:p w14:paraId="39986380" w14:textId="3B92E19B" w:rsidR="004F38DA" w:rsidRPr="00BF7D59" w:rsidRDefault="004F38DA" w:rsidP="00BF7D59">
      <w:pPr>
        <w:spacing w:line="360" w:lineRule="auto"/>
        <w:jc w:val="center"/>
        <w:rPr>
          <w:rFonts w:asciiTheme="majorBidi" w:hAnsiTheme="majorBidi" w:cstheme="majorBidi"/>
          <w:b/>
          <w:bCs/>
        </w:rPr>
      </w:pPr>
      <w:r w:rsidRPr="00BF7D59">
        <w:rPr>
          <w:rFonts w:asciiTheme="majorBidi" w:hAnsiTheme="majorBidi" w:cstheme="majorBidi"/>
          <w:b/>
          <w:bCs/>
        </w:rPr>
        <w:t>Dokumentasi Kegiatan Pnelitian di Kelas 3</w:t>
      </w:r>
    </w:p>
    <w:tbl>
      <w:tblPr>
        <w:tblStyle w:val="TableGrid"/>
        <w:tblW w:w="7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06"/>
      </w:tblGrid>
      <w:tr w:rsidR="00C47DB9" w:rsidRPr="00783C00" w14:paraId="18AB0058" w14:textId="77777777" w:rsidTr="00BF7D59">
        <w:tc>
          <w:tcPr>
            <w:tcW w:w="3969" w:type="dxa"/>
          </w:tcPr>
          <w:p w14:paraId="0E7C40FC" w14:textId="77777777" w:rsidR="00273BD5" w:rsidRPr="00783C00" w:rsidRDefault="00273BD5" w:rsidP="00C51F64">
            <w:pPr>
              <w:spacing w:before="240"/>
              <w:rPr>
                <w:rFonts w:asciiTheme="majorBidi" w:hAnsiTheme="majorBidi" w:cstheme="majorBidi"/>
              </w:rPr>
            </w:pPr>
            <w:r w:rsidRPr="00783C00">
              <w:rPr>
                <w:rFonts w:asciiTheme="majorBidi" w:hAnsiTheme="majorBidi" w:cstheme="majorBidi"/>
                <w:noProof/>
              </w:rPr>
              <w:drawing>
                <wp:inline distT="0" distB="0" distL="0" distR="0" wp14:anchorId="08D7187E" wp14:editId="47948867">
                  <wp:extent cx="1725284" cy="93154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2604" cy="962494"/>
                          </a:xfrm>
                          <a:prstGeom prst="rect">
                            <a:avLst/>
                          </a:prstGeom>
                        </pic:spPr>
                      </pic:pic>
                    </a:graphicData>
                  </a:graphic>
                </wp:inline>
              </w:drawing>
            </w:r>
          </w:p>
          <w:p w14:paraId="4FD5B79F" w14:textId="77777777" w:rsidR="00273BD5" w:rsidRPr="00783C00" w:rsidRDefault="00273BD5" w:rsidP="00C51F64">
            <w:pPr>
              <w:rPr>
                <w:rFonts w:asciiTheme="majorBidi" w:hAnsiTheme="majorBidi" w:cstheme="majorBidi"/>
              </w:rPr>
            </w:pPr>
            <w:r w:rsidRPr="00783C00">
              <w:rPr>
                <w:rFonts w:asciiTheme="majorBidi" w:hAnsiTheme="majorBidi" w:cstheme="majorBidi"/>
              </w:rPr>
              <w:t>Pembagian angket pada siswa kelas 3</w:t>
            </w:r>
          </w:p>
        </w:tc>
        <w:tc>
          <w:tcPr>
            <w:tcW w:w="3106" w:type="dxa"/>
          </w:tcPr>
          <w:p w14:paraId="54F231D1" w14:textId="77777777" w:rsidR="00273BD5" w:rsidRPr="00783C00" w:rsidRDefault="00273BD5" w:rsidP="00C51F64">
            <w:pPr>
              <w:spacing w:before="240" w:line="360" w:lineRule="auto"/>
              <w:rPr>
                <w:rFonts w:asciiTheme="majorBidi" w:hAnsiTheme="majorBidi" w:cstheme="majorBidi"/>
              </w:rPr>
            </w:pPr>
            <w:r w:rsidRPr="00783C00">
              <w:rPr>
                <w:rFonts w:asciiTheme="majorBidi" w:hAnsiTheme="majorBidi" w:cstheme="majorBidi"/>
                <w:noProof/>
              </w:rPr>
              <w:drawing>
                <wp:inline distT="0" distB="0" distL="0" distR="0" wp14:anchorId="4C9D7288" wp14:editId="3CFAFA61">
                  <wp:extent cx="1639019" cy="948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955" cy="974121"/>
                          </a:xfrm>
                          <a:prstGeom prst="rect">
                            <a:avLst/>
                          </a:prstGeom>
                        </pic:spPr>
                      </pic:pic>
                    </a:graphicData>
                  </a:graphic>
                </wp:inline>
              </w:drawing>
            </w:r>
          </w:p>
          <w:p w14:paraId="6A6DFDB5" w14:textId="77777777" w:rsidR="00273BD5" w:rsidRPr="00783C00" w:rsidRDefault="00273BD5" w:rsidP="00C51F64">
            <w:pPr>
              <w:spacing w:line="360" w:lineRule="auto"/>
              <w:rPr>
                <w:rFonts w:asciiTheme="majorBidi" w:hAnsiTheme="majorBidi" w:cstheme="majorBidi"/>
              </w:rPr>
            </w:pPr>
            <w:r w:rsidRPr="00783C00">
              <w:rPr>
                <w:rFonts w:asciiTheme="majorBidi" w:hAnsiTheme="majorBidi" w:cstheme="majorBidi"/>
              </w:rPr>
              <w:t>Pengisian angket</w:t>
            </w:r>
          </w:p>
        </w:tc>
      </w:tr>
      <w:tr w:rsidR="00C47DB9" w:rsidRPr="00783C00" w14:paraId="7069F15C" w14:textId="77777777" w:rsidTr="00BF7D59">
        <w:tc>
          <w:tcPr>
            <w:tcW w:w="3969" w:type="dxa"/>
          </w:tcPr>
          <w:p w14:paraId="7338DF8C" w14:textId="77777777" w:rsidR="00273BD5" w:rsidRPr="00783C00" w:rsidRDefault="00273BD5" w:rsidP="00C51F64">
            <w:pPr>
              <w:spacing w:before="240"/>
              <w:rPr>
                <w:rFonts w:asciiTheme="majorBidi" w:hAnsiTheme="majorBidi" w:cstheme="majorBidi"/>
                <w:noProof/>
              </w:rPr>
            </w:pPr>
            <w:r w:rsidRPr="00783C00">
              <w:rPr>
                <w:rFonts w:asciiTheme="majorBidi" w:hAnsiTheme="majorBidi" w:cstheme="majorBidi"/>
                <w:noProof/>
              </w:rPr>
              <w:drawing>
                <wp:inline distT="0" distB="0" distL="0" distR="0" wp14:anchorId="58E105FA" wp14:editId="46F08737">
                  <wp:extent cx="1751163" cy="85344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2874" cy="868895"/>
                          </a:xfrm>
                          <a:prstGeom prst="rect">
                            <a:avLst/>
                          </a:prstGeom>
                        </pic:spPr>
                      </pic:pic>
                    </a:graphicData>
                  </a:graphic>
                </wp:inline>
              </w:drawing>
            </w:r>
          </w:p>
          <w:p w14:paraId="67E4E4CF" w14:textId="77777777" w:rsidR="00273BD5" w:rsidRPr="00783C00" w:rsidRDefault="00273BD5" w:rsidP="00C51F64">
            <w:pPr>
              <w:rPr>
                <w:rFonts w:asciiTheme="majorBidi" w:hAnsiTheme="majorBidi" w:cstheme="majorBidi"/>
                <w:noProof/>
              </w:rPr>
            </w:pPr>
            <w:r w:rsidRPr="00783C00">
              <w:rPr>
                <w:rFonts w:asciiTheme="majorBidi" w:hAnsiTheme="majorBidi" w:cstheme="majorBidi"/>
                <w:noProof/>
              </w:rPr>
              <w:t>Pembagian kelompok</w:t>
            </w:r>
          </w:p>
        </w:tc>
        <w:tc>
          <w:tcPr>
            <w:tcW w:w="3106" w:type="dxa"/>
          </w:tcPr>
          <w:p w14:paraId="532AC937" w14:textId="77777777" w:rsidR="00273BD5" w:rsidRPr="00783C00" w:rsidRDefault="00273BD5" w:rsidP="00C51F64">
            <w:pPr>
              <w:spacing w:before="240" w:line="360" w:lineRule="auto"/>
              <w:rPr>
                <w:rFonts w:asciiTheme="majorBidi" w:hAnsiTheme="majorBidi" w:cstheme="majorBidi"/>
                <w:noProof/>
              </w:rPr>
            </w:pPr>
            <w:r w:rsidRPr="00783C00">
              <w:rPr>
                <w:rFonts w:asciiTheme="majorBidi" w:hAnsiTheme="majorBidi" w:cstheme="majorBidi"/>
                <w:noProof/>
              </w:rPr>
              <w:drawing>
                <wp:inline distT="0" distB="0" distL="0" distR="0" wp14:anchorId="1CBE9320" wp14:editId="0101EB65">
                  <wp:extent cx="1699260" cy="853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5646" cy="876737"/>
                          </a:xfrm>
                          <a:prstGeom prst="rect">
                            <a:avLst/>
                          </a:prstGeom>
                        </pic:spPr>
                      </pic:pic>
                    </a:graphicData>
                  </a:graphic>
                </wp:inline>
              </w:drawing>
            </w:r>
          </w:p>
          <w:p w14:paraId="2B763207" w14:textId="77777777" w:rsidR="00273BD5" w:rsidRPr="00783C00" w:rsidRDefault="00273BD5" w:rsidP="00273BD5">
            <w:pPr>
              <w:rPr>
                <w:rFonts w:asciiTheme="majorBidi" w:hAnsiTheme="majorBidi" w:cstheme="majorBidi"/>
                <w:noProof/>
              </w:rPr>
            </w:pPr>
            <w:r w:rsidRPr="00783C00">
              <w:rPr>
                <w:rFonts w:asciiTheme="majorBidi" w:hAnsiTheme="majorBidi" w:cstheme="majorBidi"/>
                <w:noProof/>
              </w:rPr>
              <w:t>Berkelompok dengan teman sekelas</w:t>
            </w:r>
          </w:p>
        </w:tc>
      </w:tr>
      <w:tr w:rsidR="00C47DB9" w:rsidRPr="00783C00" w14:paraId="48A6D1F1" w14:textId="77777777" w:rsidTr="00BF7D59">
        <w:tc>
          <w:tcPr>
            <w:tcW w:w="3969" w:type="dxa"/>
          </w:tcPr>
          <w:p w14:paraId="2B5D46D1" w14:textId="77777777" w:rsidR="00273BD5" w:rsidRPr="00783C00" w:rsidRDefault="00273BD5" w:rsidP="00C51F64">
            <w:pPr>
              <w:spacing w:before="240"/>
              <w:rPr>
                <w:rFonts w:asciiTheme="majorBidi" w:hAnsiTheme="majorBidi" w:cstheme="majorBidi"/>
                <w:noProof/>
              </w:rPr>
            </w:pPr>
            <w:r w:rsidRPr="00783C00">
              <w:rPr>
                <w:rFonts w:asciiTheme="majorBidi" w:hAnsiTheme="majorBidi" w:cstheme="majorBidi"/>
                <w:noProof/>
              </w:rPr>
              <w:drawing>
                <wp:inline distT="0" distB="0" distL="0" distR="0" wp14:anchorId="7A65A580" wp14:editId="74626FBA">
                  <wp:extent cx="1777042" cy="905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5080" cy="924892"/>
                          </a:xfrm>
                          <a:prstGeom prst="rect">
                            <a:avLst/>
                          </a:prstGeom>
                        </pic:spPr>
                      </pic:pic>
                    </a:graphicData>
                  </a:graphic>
                </wp:inline>
              </w:drawing>
            </w:r>
          </w:p>
          <w:p w14:paraId="34728516" w14:textId="77777777" w:rsidR="00273BD5" w:rsidRPr="00783C00" w:rsidRDefault="00273BD5" w:rsidP="00C51F64">
            <w:pPr>
              <w:rPr>
                <w:rFonts w:asciiTheme="majorBidi" w:hAnsiTheme="majorBidi" w:cstheme="majorBidi"/>
                <w:noProof/>
              </w:rPr>
            </w:pPr>
            <w:r w:rsidRPr="00783C00">
              <w:rPr>
                <w:rFonts w:asciiTheme="majorBidi" w:hAnsiTheme="majorBidi" w:cstheme="majorBidi"/>
                <w:noProof/>
              </w:rPr>
              <w:t>Pengerjaan tugas kelompok</w:t>
            </w:r>
          </w:p>
        </w:tc>
        <w:tc>
          <w:tcPr>
            <w:tcW w:w="3106" w:type="dxa"/>
          </w:tcPr>
          <w:p w14:paraId="28686992" w14:textId="77777777" w:rsidR="00273BD5" w:rsidRPr="00783C00" w:rsidRDefault="00273BD5" w:rsidP="00C51F64">
            <w:pPr>
              <w:spacing w:before="240" w:line="360" w:lineRule="auto"/>
              <w:rPr>
                <w:rFonts w:asciiTheme="majorBidi" w:hAnsiTheme="majorBidi" w:cstheme="majorBidi"/>
                <w:noProof/>
              </w:rPr>
            </w:pPr>
            <w:r w:rsidRPr="00783C00">
              <w:rPr>
                <w:rFonts w:asciiTheme="majorBidi" w:hAnsiTheme="majorBidi" w:cstheme="majorBidi"/>
                <w:noProof/>
              </w:rPr>
              <w:drawing>
                <wp:inline distT="0" distB="0" distL="0" distR="0" wp14:anchorId="7E1519A5" wp14:editId="19877B5E">
                  <wp:extent cx="1725283" cy="914321"/>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1711" cy="938926"/>
                          </a:xfrm>
                          <a:prstGeom prst="rect">
                            <a:avLst/>
                          </a:prstGeom>
                        </pic:spPr>
                      </pic:pic>
                    </a:graphicData>
                  </a:graphic>
                </wp:inline>
              </w:drawing>
            </w:r>
          </w:p>
        </w:tc>
      </w:tr>
      <w:tr w:rsidR="00C47DB9" w:rsidRPr="00783C00" w14:paraId="5DE3D7B5" w14:textId="77777777" w:rsidTr="00BF7D59">
        <w:tc>
          <w:tcPr>
            <w:tcW w:w="3969" w:type="dxa"/>
          </w:tcPr>
          <w:p w14:paraId="2E2E2F5F" w14:textId="1652B6DA" w:rsidR="00273BD5" w:rsidRDefault="00273BD5" w:rsidP="00C47DB9">
            <w:pPr>
              <w:rPr>
                <w:rFonts w:asciiTheme="majorBidi" w:hAnsiTheme="majorBidi" w:cstheme="majorBidi"/>
              </w:rPr>
            </w:pPr>
            <w:r w:rsidRPr="00783C00">
              <w:rPr>
                <w:rFonts w:asciiTheme="majorBidi" w:hAnsiTheme="majorBidi" w:cstheme="majorBidi"/>
                <w:noProof/>
              </w:rPr>
              <w:drawing>
                <wp:inline distT="0" distB="0" distL="0" distR="0" wp14:anchorId="4BF81E49" wp14:editId="76642BE5">
                  <wp:extent cx="1664898" cy="974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1516" cy="1025436"/>
                          </a:xfrm>
                          <a:prstGeom prst="rect">
                            <a:avLst/>
                          </a:prstGeom>
                        </pic:spPr>
                      </pic:pic>
                    </a:graphicData>
                  </a:graphic>
                </wp:inline>
              </w:drawing>
            </w:r>
          </w:p>
          <w:p w14:paraId="4F10E11B" w14:textId="3DEDBFD9" w:rsidR="00C47DB9" w:rsidRDefault="003A4E0D" w:rsidP="00C47DB9">
            <w:pPr>
              <w:rPr>
                <w:rFonts w:asciiTheme="majorBidi" w:hAnsiTheme="majorBidi" w:cstheme="majorBidi"/>
              </w:rPr>
            </w:pPr>
            <w:r>
              <w:rPr>
                <w:rFonts w:asciiTheme="majorBidi" w:hAnsiTheme="majorBidi" w:cstheme="majorBidi"/>
              </w:rPr>
              <w:t>Penjelasan ulang materi</w:t>
            </w:r>
          </w:p>
          <w:p w14:paraId="6432E545" w14:textId="1EB6591F" w:rsidR="00C47DB9" w:rsidRDefault="00C47DB9" w:rsidP="00C47DB9">
            <w:pPr>
              <w:rPr>
                <w:rFonts w:asciiTheme="majorBidi" w:hAnsiTheme="majorBidi" w:cstheme="majorBidi"/>
              </w:rPr>
            </w:pPr>
            <w:r>
              <w:rPr>
                <w:rFonts w:asciiTheme="majorBidi" w:hAnsiTheme="majorBidi" w:cstheme="majorBidi"/>
              </w:rPr>
              <w:t>Lampiran 2</w:t>
            </w:r>
            <w:r w:rsidR="003A4E0D">
              <w:rPr>
                <w:rFonts w:asciiTheme="majorBidi" w:hAnsiTheme="majorBidi" w:cstheme="majorBidi"/>
              </w:rPr>
              <w:t>2</w:t>
            </w:r>
          </w:p>
          <w:p w14:paraId="1A0DDDDB" w14:textId="31BFB908" w:rsidR="00C47DB9" w:rsidRPr="00BF7D59" w:rsidRDefault="00C47DB9" w:rsidP="00BF7D59">
            <w:pPr>
              <w:ind w:right="-675" w:firstLine="742"/>
              <w:jc w:val="center"/>
              <w:rPr>
                <w:rFonts w:asciiTheme="majorBidi" w:hAnsiTheme="majorBidi" w:cstheme="majorBidi"/>
                <w:b/>
                <w:bCs/>
              </w:rPr>
            </w:pPr>
            <w:r w:rsidRPr="00BF7D59">
              <w:rPr>
                <w:rFonts w:asciiTheme="majorBidi" w:hAnsiTheme="majorBidi" w:cstheme="majorBidi"/>
                <w:b/>
                <w:bCs/>
              </w:rPr>
              <w:t>Tabel R Product Momen</w:t>
            </w:r>
          </w:p>
          <w:p w14:paraId="4D581D48" w14:textId="27132426" w:rsidR="00C47DB9" w:rsidRPr="00783C00" w:rsidRDefault="00C47DB9" w:rsidP="00C47DB9">
            <w:pPr>
              <w:rPr>
                <w:rFonts w:asciiTheme="majorBidi" w:hAnsiTheme="majorBidi" w:cstheme="majorBidi"/>
              </w:rPr>
            </w:pPr>
          </w:p>
        </w:tc>
        <w:tc>
          <w:tcPr>
            <w:tcW w:w="3106" w:type="dxa"/>
          </w:tcPr>
          <w:p w14:paraId="38A3BA11" w14:textId="77777777" w:rsidR="00273BD5" w:rsidRDefault="00273BD5" w:rsidP="00C51F64">
            <w:pPr>
              <w:rPr>
                <w:rFonts w:asciiTheme="majorBidi" w:hAnsiTheme="majorBidi" w:cstheme="majorBidi"/>
              </w:rPr>
            </w:pPr>
            <w:r w:rsidRPr="00783C00">
              <w:rPr>
                <w:rFonts w:asciiTheme="majorBidi" w:hAnsiTheme="majorBidi" w:cstheme="majorBidi"/>
                <w:noProof/>
              </w:rPr>
              <w:drawing>
                <wp:inline distT="0" distB="0" distL="0" distR="0" wp14:anchorId="331A8F4A" wp14:editId="0A1DCBB2">
                  <wp:extent cx="1759585" cy="923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6423" cy="938017"/>
                          </a:xfrm>
                          <a:prstGeom prst="rect">
                            <a:avLst/>
                          </a:prstGeom>
                        </pic:spPr>
                      </pic:pic>
                    </a:graphicData>
                  </a:graphic>
                </wp:inline>
              </w:drawing>
            </w:r>
          </w:p>
          <w:p w14:paraId="486821C1" w14:textId="285D82EC" w:rsidR="003A4E0D" w:rsidRPr="00783C00" w:rsidRDefault="003A4E0D" w:rsidP="00C51F64">
            <w:pPr>
              <w:rPr>
                <w:rFonts w:asciiTheme="majorBidi" w:hAnsiTheme="majorBidi" w:cstheme="majorBidi"/>
              </w:rPr>
            </w:pPr>
            <w:r>
              <w:rPr>
                <w:rFonts w:asciiTheme="majorBidi" w:hAnsiTheme="majorBidi" w:cstheme="majorBidi"/>
              </w:rPr>
              <w:t>Foto bersama siswa kelas 3</w:t>
            </w:r>
          </w:p>
        </w:tc>
      </w:tr>
    </w:tbl>
    <w:p w14:paraId="30D0F786" w14:textId="39294F68" w:rsidR="00C47DB9" w:rsidRDefault="00C47DB9" w:rsidP="00C47DB9">
      <w:pPr>
        <w:spacing w:line="360" w:lineRule="auto"/>
        <w:rPr>
          <w:rFonts w:asciiTheme="majorBidi" w:hAnsiTheme="majorBidi" w:cstheme="majorBidi"/>
        </w:rPr>
      </w:pPr>
      <w:r>
        <w:rPr>
          <w:rFonts w:asciiTheme="majorBidi" w:hAnsiTheme="majorBidi" w:cstheme="majorBidi"/>
          <w:noProof/>
        </w:rPr>
        <w:drawing>
          <wp:inline distT="0" distB="0" distL="0" distR="0" wp14:anchorId="699EF338" wp14:editId="019B8536">
            <wp:extent cx="3795623" cy="527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3797517" cy="5279483"/>
                    </a:xfrm>
                    <a:prstGeom prst="rect">
                      <a:avLst/>
                    </a:prstGeom>
                  </pic:spPr>
                </pic:pic>
              </a:graphicData>
            </a:graphic>
          </wp:inline>
        </w:drawing>
      </w:r>
    </w:p>
    <w:p w14:paraId="00D82B2B" w14:textId="46CCF47E" w:rsidR="00C47DB9" w:rsidRDefault="00C47DB9" w:rsidP="00C47DB9">
      <w:pPr>
        <w:spacing w:line="360" w:lineRule="auto"/>
        <w:rPr>
          <w:rFonts w:asciiTheme="majorBidi" w:hAnsiTheme="majorBidi" w:cstheme="majorBidi"/>
        </w:rPr>
      </w:pPr>
      <w:r>
        <w:rPr>
          <w:rFonts w:asciiTheme="majorBidi" w:hAnsiTheme="majorBidi" w:cstheme="majorBidi"/>
        </w:rPr>
        <w:t>Lampiran 2</w:t>
      </w:r>
      <w:r w:rsidR="003A4E0D">
        <w:rPr>
          <w:rFonts w:asciiTheme="majorBidi" w:hAnsiTheme="majorBidi" w:cstheme="majorBidi"/>
        </w:rPr>
        <w:t>3</w:t>
      </w:r>
    </w:p>
    <w:p w14:paraId="3A85810B" w14:textId="44155A74" w:rsidR="00C47DB9" w:rsidRPr="00BF7D59" w:rsidRDefault="00C47DB9" w:rsidP="00BF7D59">
      <w:pPr>
        <w:spacing w:line="360" w:lineRule="auto"/>
        <w:jc w:val="center"/>
        <w:rPr>
          <w:rFonts w:asciiTheme="majorBidi" w:hAnsiTheme="majorBidi" w:cstheme="majorBidi"/>
          <w:b/>
          <w:bCs/>
        </w:rPr>
      </w:pPr>
      <w:r w:rsidRPr="00BF7D59">
        <w:rPr>
          <w:rFonts w:asciiTheme="majorBidi" w:hAnsiTheme="majorBidi" w:cstheme="majorBidi"/>
          <w:b/>
          <w:bCs/>
        </w:rPr>
        <w:t>Tabel nilai T</w:t>
      </w:r>
    </w:p>
    <w:p w14:paraId="5799B814" w14:textId="023BFA32" w:rsidR="00C47DB9" w:rsidRDefault="00C47DB9" w:rsidP="00C47DB9">
      <w:pPr>
        <w:spacing w:line="360" w:lineRule="auto"/>
        <w:rPr>
          <w:rFonts w:asciiTheme="majorBidi" w:hAnsiTheme="majorBidi" w:cstheme="majorBidi"/>
        </w:rPr>
      </w:pPr>
      <w:r>
        <w:rPr>
          <w:rFonts w:asciiTheme="majorBidi" w:hAnsiTheme="majorBidi" w:cstheme="majorBidi"/>
          <w:noProof/>
        </w:rPr>
        <w:drawing>
          <wp:inline distT="0" distB="0" distL="0" distR="0" wp14:anchorId="2C95D5B0" wp14:editId="1158B2FD">
            <wp:extent cx="3716939" cy="4632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3727186" cy="4645155"/>
                    </a:xfrm>
                    <a:prstGeom prst="rect">
                      <a:avLst/>
                    </a:prstGeom>
                  </pic:spPr>
                </pic:pic>
              </a:graphicData>
            </a:graphic>
          </wp:inline>
        </w:drawing>
      </w:r>
    </w:p>
    <w:p w14:paraId="5216F2DA" w14:textId="001C4BB2" w:rsidR="00C47DB9" w:rsidRDefault="00C47DB9" w:rsidP="00C47DB9">
      <w:pPr>
        <w:spacing w:line="360" w:lineRule="auto"/>
        <w:rPr>
          <w:rFonts w:asciiTheme="majorBidi" w:hAnsiTheme="majorBidi" w:cstheme="majorBidi"/>
        </w:rPr>
      </w:pPr>
    </w:p>
    <w:p w14:paraId="0158E292" w14:textId="77777777" w:rsidR="00B602CC" w:rsidRDefault="00B602CC" w:rsidP="00C47DB9">
      <w:pPr>
        <w:spacing w:line="360" w:lineRule="auto"/>
        <w:rPr>
          <w:rFonts w:asciiTheme="majorBidi" w:hAnsiTheme="majorBidi" w:cstheme="majorBidi"/>
        </w:rPr>
      </w:pPr>
    </w:p>
    <w:p w14:paraId="30456F75" w14:textId="69085581" w:rsidR="00C47DB9" w:rsidRDefault="00C47DB9" w:rsidP="001B25C4">
      <w:pPr>
        <w:spacing w:after="0" w:line="360" w:lineRule="auto"/>
        <w:rPr>
          <w:rFonts w:asciiTheme="majorBidi" w:hAnsiTheme="majorBidi" w:cstheme="majorBidi"/>
        </w:rPr>
      </w:pPr>
      <w:r>
        <w:rPr>
          <w:rFonts w:asciiTheme="majorBidi" w:hAnsiTheme="majorBidi" w:cstheme="majorBidi"/>
        </w:rPr>
        <w:t>Lampiran 2</w:t>
      </w:r>
      <w:r w:rsidR="003A4E0D">
        <w:rPr>
          <w:rFonts w:asciiTheme="majorBidi" w:hAnsiTheme="majorBidi" w:cstheme="majorBidi"/>
        </w:rPr>
        <w:t>4</w:t>
      </w:r>
    </w:p>
    <w:p w14:paraId="6894BC05" w14:textId="1ED74655" w:rsidR="003A73D5" w:rsidRDefault="003A73D5" w:rsidP="00805630">
      <w:pPr>
        <w:spacing w:after="0" w:line="360" w:lineRule="auto"/>
        <w:jc w:val="center"/>
        <w:rPr>
          <w:rFonts w:asciiTheme="majorBidi" w:hAnsiTheme="majorBidi" w:cstheme="majorBidi"/>
          <w:b/>
          <w:bCs/>
        </w:rPr>
      </w:pPr>
      <w:r w:rsidRPr="003A73D5">
        <w:rPr>
          <w:rFonts w:asciiTheme="majorBidi" w:hAnsiTheme="majorBidi" w:cstheme="majorBidi"/>
          <w:b/>
          <w:bCs/>
        </w:rPr>
        <w:t>Surat Penunjukan Dosbing</w:t>
      </w:r>
    </w:p>
    <w:p w14:paraId="726B70E7" w14:textId="77777777" w:rsidR="00805630" w:rsidRDefault="00805630" w:rsidP="003A73D5">
      <w:pPr>
        <w:spacing w:after="0" w:line="360" w:lineRule="auto"/>
        <w:jc w:val="center"/>
        <w:rPr>
          <w:rFonts w:asciiTheme="majorBidi" w:hAnsiTheme="majorBidi" w:cstheme="majorBidi"/>
          <w:b/>
          <w:bCs/>
          <w:noProof/>
        </w:rPr>
      </w:pPr>
    </w:p>
    <w:p w14:paraId="2493C1DE" w14:textId="785F1311" w:rsidR="003A73D5" w:rsidRDefault="0017657E" w:rsidP="003A73D5">
      <w:pPr>
        <w:spacing w:after="0" w:line="360" w:lineRule="auto"/>
        <w:jc w:val="center"/>
        <w:rPr>
          <w:rFonts w:asciiTheme="majorBidi" w:hAnsiTheme="majorBidi" w:cstheme="majorBidi"/>
          <w:b/>
          <w:bCs/>
        </w:rPr>
      </w:pPr>
      <w:r>
        <w:rPr>
          <w:rFonts w:asciiTheme="majorBidi" w:hAnsiTheme="majorBidi" w:cstheme="majorBidi"/>
          <w:b/>
          <w:bCs/>
          <w:noProof/>
        </w:rPr>
        <w:drawing>
          <wp:inline distT="0" distB="0" distL="0" distR="0" wp14:anchorId="30A755D4" wp14:editId="29673B6A">
            <wp:extent cx="2855343" cy="3961507"/>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0" cstate="print">
                      <a:extLst>
                        <a:ext uri="{28A0092B-C50C-407E-A947-70E740481C1C}">
                          <a14:useLocalDpi xmlns:a14="http://schemas.microsoft.com/office/drawing/2010/main" val="0"/>
                        </a:ext>
                      </a:extLst>
                    </a:blip>
                    <a:srcRect l="11035" r="4013"/>
                    <a:stretch/>
                  </pic:blipFill>
                  <pic:spPr bwMode="auto">
                    <a:xfrm>
                      <a:off x="0" y="0"/>
                      <a:ext cx="2869742" cy="3981484"/>
                    </a:xfrm>
                    <a:prstGeom prst="rect">
                      <a:avLst/>
                    </a:prstGeom>
                    <a:ln>
                      <a:noFill/>
                    </a:ln>
                    <a:extLst>
                      <a:ext uri="{53640926-AAD7-44D8-BBD7-CCE9431645EC}">
                        <a14:shadowObscured xmlns:a14="http://schemas.microsoft.com/office/drawing/2010/main"/>
                      </a:ext>
                    </a:extLst>
                  </pic:spPr>
                </pic:pic>
              </a:graphicData>
            </a:graphic>
          </wp:inline>
        </w:drawing>
      </w:r>
    </w:p>
    <w:p w14:paraId="1CEB7D94" w14:textId="1938694A" w:rsidR="003A73D5" w:rsidRDefault="003A73D5" w:rsidP="003A73D5">
      <w:pPr>
        <w:spacing w:after="0" w:line="360" w:lineRule="auto"/>
        <w:jc w:val="center"/>
        <w:rPr>
          <w:rFonts w:asciiTheme="majorBidi" w:hAnsiTheme="majorBidi" w:cstheme="majorBidi"/>
          <w:b/>
          <w:bCs/>
        </w:rPr>
      </w:pPr>
    </w:p>
    <w:p w14:paraId="19881FD5" w14:textId="24135DF3" w:rsidR="003A73D5" w:rsidRDefault="003A73D5" w:rsidP="00000282">
      <w:pPr>
        <w:spacing w:after="0" w:line="360" w:lineRule="auto"/>
        <w:rPr>
          <w:rFonts w:asciiTheme="majorBidi" w:hAnsiTheme="majorBidi" w:cstheme="majorBidi"/>
          <w:b/>
          <w:bCs/>
        </w:rPr>
      </w:pPr>
    </w:p>
    <w:p w14:paraId="1607F72A" w14:textId="77777777" w:rsidR="0017657E" w:rsidRDefault="0017657E" w:rsidP="00000282">
      <w:pPr>
        <w:spacing w:after="0" w:line="360" w:lineRule="auto"/>
        <w:rPr>
          <w:rFonts w:asciiTheme="majorBidi" w:hAnsiTheme="majorBidi" w:cstheme="majorBidi"/>
          <w:b/>
          <w:bCs/>
        </w:rPr>
      </w:pPr>
    </w:p>
    <w:p w14:paraId="1A961D20" w14:textId="28D5CADD" w:rsidR="003A73D5" w:rsidRPr="003A73D5" w:rsidRDefault="003A73D5" w:rsidP="003A73D5">
      <w:pPr>
        <w:spacing w:after="0" w:line="360" w:lineRule="auto"/>
        <w:rPr>
          <w:rFonts w:asciiTheme="majorBidi" w:hAnsiTheme="majorBidi" w:cstheme="majorBidi"/>
        </w:rPr>
      </w:pPr>
      <w:r>
        <w:rPr>
          <w:rFonts w:asciiTheme="majorBidi" w:hAnsiTheme="majorBidi" w:cstheme="majorBidi"/>
        </w:rPr>
        <w:t>Lampiran 2</w:t>
      </w:r>
      <w:r w:rsidR="003A4E0D">
        <w:rPr>
          <w:rFonts w:asciiTheme="majorBidi" w:hAnsiTheme="majorBidi" w:cstheme="majorBidi"/>
        </w:rPr>
        <w:t>5</w:t>
      </w:r>
    </w:p>
    <w:p w14:paraId="3BB668FB" w14:textId="2BBD70E1" w:rsidR="001B25C4" w:rsidRPr="003A73D5" w:rsidRDefault="00C47DB9" w:rsidP="001B25C4">
      <w:pPr>
        <w:spacing w:after="0" w:line="360" w:lineRule="auto"/>
        <w:jc w:val="center"/>
        <w:rPr>
          <w:rFonts w:asciiTheme="majorBidi" w:hAnsiTheme="majorBidi" w:cstheme="majorBidi"/>
          <w:b/>
          <w:bCs/>
        </w:rPr>
      </w:pPr>
      <w:bookmarkStart w:id="53" w:name="_Hlk122575909"/>
      <w:bookmarkEnd w:id="52"/>
      <w:r w:rsidRPr="003A73D5">
        <w:rPr>
          <w:rFonts w:asciiTheme="majorBidi" w:hAnsiTheme="majorBidi" w:cstheme="majorBidi"/>
          <w:b/>
          <w:bCs/>
        </w:rPr>
        <w:t>Surat Izin Rise</w:t>
      </w:r>
      <w:r w:rsidR="001B25C4" w:rsidRPr="003A73D5">
        <w:rPr>
          <w:rFonts w:asciiTheme="majorBidi" w:hAnsiTheme="majorBidi" w:cstheme="majorBidi"/>
          <w:b/>
          <w:bCs/>
        </w:rPr>
        <w:t>t</w:t>
      </w:r>
    </w:p>
    <w:p w14:paraId="0304E8C9" w14:textId="214FED53" w:rsidR="001B25C4" w:rsidRDefault="001B25C4" w:rsidP="00000282">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7BBE85D2" wp14:editId="401297E9">
            <wp:extent cx="3285492" cy="4442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1">
                      <a:extLst>
                        <a:ext uri="{28A0092B-C50C-407E-A947-70E740481C1C}">
                          <a14:useLocalDpi xmlns:a14="http://schemas.microsoft.com/office/drawing/2010/main" val="0"/>
                        </a:ext>
                      </a:extLst>
                    </a:blip>
                    <a:srcRect l="30641" t="9778" r="35120" b="7360"/>
                    <a:stretch/>
                  </pic:blipFill>
                  <pic:spPr bwMode="auto">
                    <a:xfrm>
                      <a:off x="0" y="0"/>
                      <a:ext cx="3374578" cy="4562917"/>
                    </a:xfrm>
                    <a:prstGeom prst="rect">
                      <a:avLst/>
                    </a:prstGeom>
                    <a:ln>
                      <a:noFill/>
                    </a:ln>
                    <a:extLst>
                      <a:ext uri="{53640926-AAD7-44D8-BBD7-CCE9431645EC}">
                        <a14:shadowObscured xmlns:a14="http://schemas.microsoft.com/office/drawing/2010/main"/>
                      </a:ext>
                    </a:extLst>
                  </pic:spPr>
                </pic:pic>
              </a:graphicData>
            </a:graphic>
          </wp:inline>
        </w:drawing>
      </w:r>
    </w:p>
    <w:p w14:paraId="4B3F2182" w14:textId="77777777" w:rsidR="0074461B" w:rsidRDefault="0074461B" w:rsidP="001B25C4">
      <w:pPr>
        <w:spacing w:line="360" w:lineRule="auto"/>
        <w:rPr>
          <w:rFonts w:asciiTheme="majorBidi" w:hAnsiTheme="majorBidi" w:cstheme="majorBidi"/>
        </w:rPr>
      </w:pPr>
    </w:p>
    <w:p w14:paraId="0F3240AE" w14:textId="77777777" w:rsidR="0074461B" w:rsidRDefault="0074461B" w:rsidP="001B25C4">
      <w:pPr>
        <w:spacing w:line="360" w:lineRule="auto"/>
        <w:rPr>
          <w:rFonts w:asciiTheme="majorBidi" w:hAnsiTheme="majorBidi" w:cstheme="majorBidi"/>
        </w:rPr>
      </w:pPr>
    </w:p>
    <w:p w14:paraId="6CCDF6DC" w14:textId="0909A901" w:rsidR="001B25C4" w:rsidRDefault="001B25C4" w:rsidP="001B25C4">
      <w:pPr>
        <w:spacing w:line="360" w:lineRule="auto"/>
        <w:rPr>
          <w:rFonts w:asciiTheme="majorBidi" w:hAnsiTheme="majorBidi" w:cstheme="majorBidi"/>
        </w:rPr>
      </w:pPr>
      <w:r>
        <w:rPr>
          <w:rFonts w:asciiTheme="majorBidi" w:hAnsiTheme="majorBidi" w:cstheme="majorBidi"/>
        </w:rPr>
        <w:t>Lampiran 2</w:t>
      </w:r>
      <w:r w:rsidR="003A4E0D">
        <w:rPr>
          <w:rFonts w:asciiTheme="majorBidi" w:hAnsiTheme="majorBidi" w:cstheme="majorBidi"/>
        </w:rPr>
        <w:t>6</w:t>
      </w:r>
    </w:p>
    <w:p w14:paraId="3EB21CAD" w14:textId="3F42B16A" w:rsidR="001B25C4" w:rsidRPr="003A73D5" w:rsidRDefault="001B25C4" w:rsidP="001B25C4">
      <w:pPr>
        <w:spacing w:line="360" w:lineRule="auto"/>
        <w:jc w:val="center"/>
        <w:rPr>
          <w:rFonts w:asciiTheme="majorBidi" w:hAnsiTheme="majorBidi" w:cstheme="majorBidi"/>
          <w:b/>
          <w:bCs/>
        </w:rPr>
      </w:pPr>
      <w:r w:rsidRPr="003A73D5">
        <w:rPr>
          <w:rFonts w:asciiTheme="majorBidi" w:hAnsiTheme="majorBidi" w:cstheme="majorBidi"/>
          <w:b/>
          <w:bCs/>
        </w:rPr>
        <w:t>Surat Keterangan Riset</w:t>
      </w:r>
    </w:p>
    <w:p w14:paraId="4B087933" w14:textId="12A00C4B" w:rsidR="001B25C4" w:rsidRDefault="00996628" w:rsidP="00996628">
      <w:pPr>
        <w:spacing w:line="360" w:lineRule="auto"/>
        <w:rPr>
          <w:rFonts w:asciiTheme="majorBidi" w:hAnsiTheme="majorBidi" w:cstheme="majorBidi"/>
        </w:rPr>
      </w:pPr>
      <w:r>
        <w:rPr>
          <w:rFonts w:asciiTheme="majorBidi" w:hAnsiTheme="majorBidi" w:cstheme="majorBidi"/>
          <w:noProof/>
        </w:rPr>
        <w:drawing>
          <wp:inline distT="0" distB="0" distL="0" distR="0" wp14:anchorId="1379F902" wp14:editId="50817CDD">
            <wp:extent cx="3890480" cy="512409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2" cstate="print">
                      <a:extLst>
                        <a:ext uri="{28A0092B-C50C-407E-A947-70E740481C1C}">
                          <a14:useLocalDpi xmlns:a14="http://schemas.microsoft.com/office/drawing/2010/main" val="0"/>
                        </a:ext>
                      </a:extLst>
                    </a:blip>
                    <a:srcRect l="1743" t="2176" b="5487"/>
                    <a:stretch/>
                  </pic:blipFill>
                  <pic:spPr bwMode="auto">
                    <a:xfrm>
                      <a:off x="0" y="0"/>
                      <a:ext cx="3890849" cy="5124577"/>
                    </a:xfrm>
                    <a:prstGeom prst="rect">
                      <a:avLst/>
                    </a:prstGeom>
                    <a:ln>
                      <a:noFill/>
                    </a:ln>
                    <a:extLst>
                      <a:ext uri="{53640926-AAD7-44D8-BBD7-CCE9431645EC}">
                        <a14:shadowObscured xmlns:a14="http://schemas.microsoft.com/office/drawing/2010/main"/>
                      </a:ext>
                    </a:extLst>
                  </pic:spPr>
                </pic:pic>
              </a:graphicData>
            </a:graphic>
          </wp:inline>
        </w:drawing>
      </w:r>
    </w:p>
    <w:p w14:paraId="6F286437" w14:textId="48557143" w:rsidR="001B25C4" w:rsidRDefault="001B25C4" w:rsidP="001B25C4">
      <w:pPr>
        <w:spacing w:line="360" w:lineRule="auto"/>
        <w:rPr>
          <w:rFonts w:asciiTheme="majorBidi" w:hAnsiTheme="majorBidi" w:cstheme="majorBidi"/>
        </w:rPr>
      </w:pPr>
      <w:r>
        <w:rPr>
          <w:rFonts w:asciiTheme="majorBidi" w:hAnsiTheme="majorBidi" w:cstheme="majorBidi"/>
        </w:rPr>
        <w:t>Lampiran 2</w:t>
      </w:r>
      <w:r w:rsidR="003A4E0D">
        <w:rPr>
          <w:rFonts w:asciiTheme="majorBidi" w:hAnsiTheme="majorBidi" w:cstheme="majorBidi"/>
        </w:rPr>
        <w:t>7</w:t>
      </w:r>
    </w:p>
    <w:p w14:paraId="2BB3FA08" w14:textId="463D6627" w:rsidR="00A30500" w:rsidRPr="003A73D5" w:rsidRDefault="001B25C4" w:rsidP="00A30500">
      <w:pPr>
        <w:spacing w:line="360" w:lineRule="auto"/>
        <w:jc w:val="center"/>
        <w:rPr>
          <w:rFonts w:asciiTheme="majorBidi" w:hAnsiTheme="majorBidi" w:cstheme="majorBidi"/>
          <w:b/>
          <w:bCs/>
        </w:rPr>
      </w:pPr>
      <w:r w:rsidRPr="003A73D5">
        <w:rPr>
          <w:rFonts w:asciiTheme="majorBidi" w:hAnsiTheme="majorBidi" w:cstheme="majorBidi"/>
          <w:b/>
          <w:bCs/>
        </w:rPr>
        <w:t>Surat Keterangan Bebas Kuliah</w:t>
      </w:r>
    </w:p>
    <w:p w14:paraId="6AA1232C" w14:textId="0DD7D285" w:rsidR="001B25C4" w:rsidRDefault="001B25C4" w:rsidP="00A30500">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1A632ACA" wp14:editId="5974FC88">
            <wp:extent cx="3484748" cy="490274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3" cstate="print">
                      <a:extLst>
                        <a:ext uri="{28A0092B-C50C-407E-A947-70E740481C1C}">
                          <a14:useLocalDpi xmlns:a14="http://schemas.microsoft.com/office/drawing/2010/main" val="0"/>
                        </a:ext>
                      </a:extLst>
                    </a:blip>
                    <a:srcRect l="29849" t="9687" r="33556" b="6193"/>
                    <a:stretch/>
                  </pic:blipFill>
                  <pic:spPr bwMode="auto">
                    <a:xfrm>
                      <a:off x="0" y="0"/>
                      <a:ext cx="3526783" cy="4961880"/>
                    </a:xfrm>
                    <a:prstGeom prst="rect">
                      <a:avLst/>
                    </a:prstGeom>
                    <a:ln>
                      <a:noFill/>
                    </a:ln>
                    <a:extLst>
                      <a:ext uri="{53640926-AAD7-44D8-BBD7-CCE9431645EC}">
                        <a14:shadowObscured xmlns:a14="http://schemas.microsoft.com/office/drawing/2010/main"/>
                      </a:ext>
                    </a:extLst>
                  </pic:spPr>
                </pic:pic>
              </a:graphicData>
            </a:graphic>
          </wp:inline>
        </w:drawing>
      </w:r>
    </w:p>
    <w:bookmarkEnd w:id="53"/>
    <w:p w14:paraId="524F181C" w14:textId="77777777" w:rsidR="00000282" w:rsidRDefault="00000282" w:rsidP="00A30500">
      <w:pPr>
        <w:spacing w:line="360" w:lineRule="auto"/>
        <w:rPr>
          <w:rFonts w:asciiTheme="majorBidi" w:hAnsiTheme="majorBidi" w:cstheme="majorBidi"/>
        </w:rPr>
      </w:pPr>
    </w:p>
    <w:p w14:paraId="5357FD29" w14:textId="7F970E70" w:rsidR="00A30500" w:rsidRPr="00A30500" w:rsidRDefault="00A30500" w:rsidP="003A73D5">
      <w:pPr>
        <w:spacing w:line="360" w:lineRule="auto"/>
        <w:jc w:val="center"/>
        <w:rPr>
          <w:rFonts w:asciiTheme="majorBidi" w:hAnsiTheme="majorBidi" w:cstheme="majorBidi"/>
          <w:b/>
          <w:bCs/>
        </w:rPr>
      </w:pPr>
      <w:bookmarkStart w:id="54" w:name="_Hlk122576017"/>
      <w:r w:rsidRPr="00A30500">
        <w:rPr>
          <w:rFonts w:asciiTheme="majorBidi" w:hAnsiTheme="majorBidi" w:cstheme="majorBidi"/>
          <w:b/>
          <w:bCs/>
        </w:rPr>
        <w:t>Riwayat Hidup</w:t>
      </w:r>
    </w:p>
    <w:p w14:paraId="6111E448" w14:textId="7914BDDB" w:rsidR="00A30500" w:rsidRPr="00A30500" w:rsidRDefault="00A30500" w:rsidP="003A73D5">
      <w:pPr>
        <w:spacing w:line="360" w:lineRule="auto"/>
        <w:jc w:val="center"/>
        <w:rPr>
          <w:rFonts w:asciiTheme="majorBidi" w:hAnsiTheme="majorBidi" w:cstheme="majorBidi"/>
          <w:b/>
          <w:bCs/>
        </w:rPr>
      </w:pPr>
      <w:r w:rsidRPr="00A30500">
        <w:rPr>
          <w:rFonts w:asciiTheme="majorBidi" w:hAnsiTheme="majorBidi" w:cstheme="majorBidi"/>
          <w:b/>
          <w:bCs/>
        </w:rPr>
        <w:t>DAFTAR RIWAYAT HIDUP</w:t>
      </w:r>
    </w:p>
    <w:p w14:paraId="617A1453" w14:textId="6305B8FE" w:rsidR="00A30500" w:rsidRPr="00A30500" w:rsidRDefault="00A30500" w:rsidP="00860B7E">
      <w:pPr>
        <w:pStyle w:val="ListParagraph"/>
        <w:numPr>
          <w:ilvl w:val="4"/>
          <w:numId w:val="42"/>
        </w:numPr>
        <w:spacing w:line="360" w:lineRule="auto"/>
        <w:ind w:left="284" w:hanging="284"/>
        <w:rPr>
          <w:rFonts w:asciiTheme="majorBidi" w:hAnsiTheme="majorBidi" w:cstheme="majorBidi"/>
          <w:b/>
          <w:bCs/>
        </w:rPr>
      </w:pPr>
      <w:r w:rsidRPr="00A30500">
        <w:rPr>
          <w:rFonts w:asciiTheme="majorBidi" w:hAnsiTheme="majorBidi" w:cstheme="majorBidi"/>
          <w:b/>
          <w:bCs/>
        </w:rPr>
        <w:t>Identitas Diri</w:t>
      </w:r>
    </w:p>
    <w:p w14:paraId="6D96C27C" w14:textId="505CDE73" w:rsidR="00A30500" w:rsidRDefault="00A30500" w:rsidP="00A30500">
      <w:pPr>
        <w:pStyle w:val="ListParagraph"/>
        <w:spacing w:line="360" w:lineRule="auto"/>
        <w:ind w:left="284"/>
        <w:rPr>
          <w:rFonts w:asciiTheme="majorBidi" w:hAnsiTheme="majorBidi" w:cstheme="majorBidi"/>
        </w:rPr>
      </w:pPr>
      <w:r>
        <w:rPr>
          <w:rFonts w:asciiTheme="majorBidi" w:hAnsiTheme="majorBidi" w:cstheme="majorBidi"/>
        </w:rPr>
        <w:t>1.Nama Lengkap</w:t>
      </w:r>
      <w:r>
        <w:rPr>
          <w:rFonts w:asciiTheme="majorBidi" w:hAnsiTheme="majorBidi" w:cstheme="majorBidi"/>
        </w:rPr>
        <w:tab/>
      </w:r>
      <w:r>
        <w:rPr>
          <w:rFonts w:asciiTheme="majorBidi" w:hAnsiTheme="majorBidi" w:cstheme="majorBidi"/>
        </w:rPr>
        <w:tab/>
        <w:t>: Aghniya Itsnaya Rifani</w:t>
      </w:r>
    </w:p>
    <w:p w14:paraId="212CFEAB" w14:textId="509CDFA0" w:rsidR="00A30500" w:rsidRDefault="00A30500" w:rsidP="00A30500">
      <w:pPr>
        <w:pStyle w:val="ListParagraph"/>
        <w:spacing w:line="360" w:lineRule="auto"/>
        <w:ind w:left="284"/>
        <w:rPr>
          <w:rFonts w:asciiTheme="majorBidi" w:hAnsiTheme="majorBidi" w:cstheme="majorBidi"/>
        </w:rPr>
      </w:pPr>
      <w:r>
        <w:rPr>
          <w:rFonts w:asciiTheme="majorBidi" w:hAnsiTheme="majorBidi" w:cstheme="majorBidi"/>
        </w:rPr>
        <w:t>2. Tempat &amp; Tgl.Lahir</w:t>
      </w:r>
      <w:r>
        <w:rPr>
          <w:rFonts w:asciiTheme="majorBidi" w:hAnsiTheme="majorBidi" w:cstheme="majorBidi"/>
        </w:rPr>
        <w:tab/>
        <w:t>: Semarang, 16 April 2000</w:t>
      </w:r>
    </w:p>
    <w:p w14:paraId="22A32EBA" w14:textId="4517E99B" w:rsidR="00A30500" w:rsidRDefault="00A30500" w:rsidP="00C628A6">
      <w:pPr>
        <w:pStyle w:val="ListParagraph"/>
        <w:spacing w:line="360" w:lineRule="auto"/>
        <w:ind w:left="2977" w:hanging="2693"/>
        <w:rPr>
          <w:rFonts w:asciiTheme="majorBidi" w:hAnsiTheme="majorBidi" w:cstheme="majorBidi"/>
        </w:rPr>
      </w:pPr>
      <w:r>
        <w:rPr>
          <w:rFonts w:asciiTheme="majorBidi" w:hAnsiTheme="majorBidi" w:cstheme="majorBidi"/>
        </w:rPr>
        <w:t>3. Alamat Rumah</w:t>
      </w:r>
      <w:r>
        <w:rPr>
          <w:rFonts w:asciiTheme="majorBidi" w:hAnsiTheme="majorBidi" w:cstheme="majorBidi"/>
        </w:rPr>
        <w:tab/>
        <w:t xml:space="preserve">: Gonoharjo rt 2 rw 3, Gonoharjo,    </w:t>
      </w:r>
      <w:r w:rsidR="00C628A6">
        <w:rPr>
          <w:rFonts w:asciiTheme="majorBidi" w:hAnsiTheme="majorBidi" w:cstheme="majorBidi"/>
        </w:rPr>
        <w:t xml:space="preserve"> </w:t>
      </w:r>
      <w:r>
        <w:rPr>
          <w:rFonts w:asciiTheme="majorBidi" w:hAnsiTheme="majorBidi" w:cstheme="majorBidi"/>
        </w:rPr>
        <w:t>Limbangan, Kendal</w:t>
      </w:r>
    </w:p>
    <w:p w14:paraId="5D22D3DC" w14:textId="06DFF256" w:rsidR="00A30500" w:rsidRDefault="00A30500" w:rsidP="00A30500">
      <w:pPr>
        <w:pStyle w:val="ListParagraph"/>
        <w:spacing w:line="360" w:lineRule="auto"/>
        <w:ind w:left="284"/>
        <w:rPr>
          <w:rFonts w:asciiTheme="majorBidi" w:hAnsiTheme="majorBidi" w:cstheme="majorBidi"/>
        </w:rPr>
      </w:pPr>
      <w:r>
        <w:rPr>
          <w:rFonts w:asciiTheme="majorBidi" w:hAnsiTheme="majorBidi" w:cstheme="majorBidi"/>
        </w:rPr>
        <w:tab/>
      </w:r>
      <w:r>
        <w:rPr>
          <w:rFonts w:asciiTheme="majorBidi" w:hAnsiTheme="majorBidi" w:cstheme="majorBidi"/>
        </w:rPr>
        <w:tab/>
        <w:t>HP</w:t>
      </w:r>
      <w:r>
        <w:rPr>
          <w:rFonts w:asciiTheme="majorBidi" w:hAnsiTheme="majorBidi" w:cstheme="majorBidi"/>
        </w:rPr>
        <w:tab/>
      </w:r>
      <w:r>
        <w:rPr>
          <w:rFonts w:asciiTheme="majorBidi" w:hAnsiTheme="majorBidi" w:cstheme="majorBidi"/>
        </w:rPr>
        <w:tab/>
        <w:t>:</w:t>
      </w:r>
      <w:r w:rsidR="0023471B">
        <w:rPr>
          <w:rFonts w:asciiTheme="majorBidi" w:hAnsiTheme="majorBidi" w:cstheme="majorBidi"/>
        </w:rPr>
        <w:t xml:space="preserve"> 083101993742</w:t>
      </w:r>
    </w:p>
    <w:p w14:paraId="75D6F0AE" w14:textId="6905FB79" w:rsidR="0023471B" w:rsidRDefault="00A30500" w:rsidP="0023471B">
      <w:pPr>
        <w:pStyle w:val="ListParagraph"/>
        <w:spacing w:line="360" w:lineRule="auto"/>
        <w:ind w:left="284"/>
        <w:rPr>
          <w:rFonts w:asciiTheme="majorBidi" w:hAnsiTheme="majorBidi" w:cstheme="majorBidi"/>
        </w:rPr>
      </w:pPr>
      <w:r>
        <w:rPr>
          <w:rFonts w:asciiTheme="majorBidi" w:hAnsiTheme="majorBidi" w:cstheme="majorBidi"/>
        </w:rPr>
        <w:tab/>
      </w:r>
      <w:r>
        <w:rPr>
          <w:rFonts w:asciiTheme="majorBidi" w:hAnsiTheme="majorBidi" w:cstheme="majorBidi"/>
        </w:rPr>
        <w:tab/>
        <w:t>E-mail</w:t>
      </w:r>
      <w:r>
        <w:rPr>
          <w:rFonts w:asciiTheme="majorBidi" w:hAnsiTheme="majorBidi" w:cstheme="majorBidi"/>
        </w:rPr>
        <w:tab/>
      </w:r>
      <w:r>
        <w:rPr>
          <w:rFonts w:asciiTheme="majorBidi" w:hAnsiTheme="majorBidi" w:cstheme="majorBidi"/>
        </w:rPr>
        <w:tab/>
        <w:t>:</w:t>
      </w:r>
      <w:r w:rsidR="0023471B">
        <w:rPr>
          <w:rFonts w:asciiTheme="majorBidi" w:hAnsiTheme="majorBidi" w:cstheme="majorBidi"/>
        </w:rPr>
        <w:t xml:space="preserve"> </w:t>
      </w:r>
      <w:hyperlink r:id="rId34" w:history="1">
        <w:r w:rsidR="0023471B" w:rsidRPr="00AD6D6E">
          <w:rPr>
            <w:rStyle w:val="Hyperlink"/>
            <w:rFonts w:asciiTheme="majorBidi" w:hAnsiTheme="majorBidi" w:cstheme="majorBidi"/>
          </w:rPr>
          <w:t>aghniyarifani2@gmail.com</w:t>
        </w:r>
      </w:hyperlink>
    </w:p>
    <w:p w14:paraId="3FE0C230" w14:textId="77777777" w:rsidR="0023471B" w:rsidRPr="0023471B" w:rsidRDefault="0023471B" w:rsidP="0023471B">
      <w:pPr>
        <w:pStyle w:val="ListParagraph"/>
        <w:spacing w:line="360" w:lineRule="auto"/>
        <w:ind w:left="284"/>
        <w:rPr>
          <w:rFonts w:asciiTheme="majorBidi" w:hAnsiTheme="majorBidi" w:cstheme="majorBidi"/>
        </w:rPr>
      </w:pPr>
    </w:p>
    <w:p w14:paraId="66C50119" w14:textId="6B197822" w:rsidR="00A30500" w:rsidRDefault="00A30500" w:rsidP="00860B7E">
      <w:pPr>
        <w:pStyle w:val="ListParagraph"/>
        <w:numPr>
          <w:ilvl w:val="4"/>
          <w:numId w:val="42"/>
        </w:numPr>
        <w:spacing w:line="360" w:lineRule="auto"/>
        <w:ind w:left="284" w:hanging="284"/>
        <w:rPr>
          <w:rFonts w:asciiTheme="majorBidi" w:hAnsiTheme="majorBidi" w:cstheme="majorBidi"/>
          <w:b/>
          <w:bCs/>
        </w:rPr>
      </w:pPr>
      <w:r w:rsidRPr="00A30500">
        <w:rPr>
          <w:rFonts w:asciiTheme="majorBidi" w:hAnsiTheme="majorBidi" w:cstheme="majorBidi"/>
          <w:b/>
          <w:bCs/>
        </w:rPr>
        <w:t>Riwayat Pendidikan</w:t>
      </w:r>
    </w:p>
    <w:p w14:paraId="4B22A2FE" w14:textId="258D4B2B" w:rsidR="00A30500" w:rsidRDefault="00A30500" w:rsidP="00A30500">
      <w:pPr>
        <w:pStyle w:val="ListParagraph"/>
        <w:spacing w:line="360" w:lineRule="auto"/>
        <w:ind w:left="284"/>
        <w:rPr>
          <w:rFonts w:asciiTheme="majorBidi" w:hAnsiTheme="majorBidi" w:cstheme="majorBidi"/>
        </w:rPr>
      </w:pPr>
      <w:r>
        <w:rPr>
          <w:rFonts w:asciiTheme="majorBidi" w:hAnsiTheme="majorBidi" w:cstheme="majorBidi"/>
        </w:rPr>
        <w:t>1.Pendidikan Formal</w:t>
      </w:r>
    </w:p>
    <w:p w14:paraId="38896DEA" w14:textId="548C6DE5" w:rsidR="0023471B" w:rsidRDefault="0023471B" w:rsidP="00A30500">
      <w:pPr>
        <w:pStyle w:val="ListParagraph"/>
        <w:spacing w:line="360" w:lineRule="auto"/>
        <w:ind w:left="284"/>
        <w:rPr>
          <w:rFonts w:asciiTheme="majorBidi" w:hAnsiTheme="majorBidi" w:cstheme="majorBidi"/>
        </w:rPr>
      </w:pPr>
      <w:r>
        <w:rPr>
          <w:rFonts w:asciiTheme="majorBidi" w:hAnsiTheme="majorBidi" w:cstheme="majorBidi"/>
        </w:rPr>
        <w:t xml:space="preserve">   a. TK Pelita Gonoharjo</w:t>
      </w:r>
    </w:p>
    <w:p w14:paraId="2A60D3D8" w14:textId="4A381205" w:rsidR="0023471B" w:rsidRDefault="0023471B" w:rsidP="00A30500">
      <w:pPr>
        <w:pStyle w:val="ListParagraph"/>
        <w:spacing w:line="360" w:lineRule="auto"/>
        <w:ind w:left="284"/>
        <w:rPr>
          <w:rFonts w:asciiTheme="majorBidi" w:hAnsiTheme="majorBidi" w:cstheme="majorBidi"/>
        </w:rPr>
      </w:pPr>
      <w:r>
        <w:rPr>
          <w:rFonts w:asciiTheme="majorBidi" w:hAnsiTheme="majorBidi" w:cstheme="majorBidi"/>
        </w:rPr>
        <w:t xml:space="preserve">   b. SD Negeri 01 Gonoharjo</w:t>
      </w:r>
    </w:p>
    <w:p w14:paraId="64182261" w14:textId="5B973FAE" w:rsidR="0023471B" w:rsidRDefault="0023471B" w:rsidP="00A30500">
      <w:pPr>
        <w:pStyle w:val="ListParagraph"/>
        <w:spacing w:line="360" w:lineRule="auto"/>
        <w:ind w:left="284"/>
        <w:rPr>
          <w:rFonts w:asciiTheme="majorBidi" w:hAnsiTheme="majorBidi" w:cstheme="majorBidi"/>
        </w:rPr>
      </w:pPr>
      <w:r>
        <w:rPr>
          <w:rFonts w:asciiTheme="majorBidi" w:hAnsiTheme="majorBidi" w:cstheme="majorBidi"/>
        </w:rPr>
        <w:t xml:space="preserve">   c. SMP Negeri 03 Boja</w:t>
      </w:r>
    </w:p>
    <w:p w14:paraId="5472E21B" w14:textId="0CC291D4" w:rsidR="0023471B" w:rsidRPr="00A30500" w:rsidRDefault="0023471B" w:rsidP="00A30500">
      <w:pPr>
        <w:pStyle w:val="ListParagraph"/>
        <w:spacing w:line="360" w:lineRule="auto"/>
        <w:ind w:left="284"/>
        <w:rPr>
          <w:rFonts w:asciiTheme="majorBidi" w:hAnsiTheme="majorBidi" w:cstheme="majorBidi"/>
        </w:rPr>
      </w:pPr>
      <w:r>
        <w:rPr>
          <w:rFonts w:asciiTheme="majorBidi" w:hAnsiTheme="majorBidi" w:cstheme="majorBidi"/>
        </w:rPr>
        <w:t xml:space="preserve">   d. MA Al Asror Semarang</w:t>
      </w:r>
    </w:p>
    <w:p w14:paraId="5A816C68" w14:textId="0040D000" w:rsidR="00A30500" w:rsidRDefault="0023471B" w:rsidP="00A30500">
      <w:pPr>
        <w:pStyle w:val="ListParagraph"/>
        <w:spacing w:line="360" w:lineRule="auto"/>
        <w:ind w:left="284"/>
        <w:rPr>
          <w:rFonts w:asciiTheme="majorBidi" w:hAnsiTheme="majorBidi" w:cstheme="majorBidi"/>
        </w:rPr>
      </w:pPr>
      <w:r>
        <w:rPr>
          <w:rFonts w:asciiTheme="majorBidi" w:hAnsiTheme="majorBidi" w:cstheme="majorBidi"/>
        </w:rPr>
        <w:t>2. Pendidikan Non Formal</w:t>
      </w:r>
    </w:p>
    <w:p w14:paraId="51783324" w14:textId="25BCEDDF" w:rsidR="0023471B" w:rsidRDefault="0023471B" w:rsidP="00A30500">
      <w:pPr>
        <w:pStyle w:val="ListParagraph"/>
        <w:spacing w:line="360" w:lineRule="auto"/>
        <w:ind w:left="284"/>
        <w:rPr>
          <w:rFonts w:asciiTheme="majorBidi" w:hAnsiTheme="majorBidi" w:cstheme="majorBidi"/>
        </w:rPr>
      </w:pPr>
      <w:r>
        <w:rPr>
          <w:rFonts w:asciiTheme="majorBidi" w:hAnsiTheme="majorBidi" w:cstheme="majorBidi"/>
        </w:rPr>
        <w:t xml:space="preserve">    a. Pondok Pesantren As Salafy Al asror Semarang</w:t>
      </w:r>
    </w:p>
    <w:bookmarkEnd w:id="54"/>
    <w:p w14:paraId="52847A0A" w14:textId="77777777" w:rsidR="00A30500" w:rsidRPr="00A30500" w:rsidRDefault="00A30500" w:rsidP="00A30500">
      <w:pPr>
        <w:pStyle w:val="ListParagraph"/>
        <w:spacing w:line="360" w:lineRule="auto"/>
        <w:ind w:left="0"/>
        <w:rPr>
          <w:rFonts w:asciiTheme="majorBidi" w:hAnsiTheme="majorBidi" w:cstheme="majorBidi"/>
        </w:rPr>
      </w:pPr>
    </w:p>
    <w:p w14:paraId="1EFC3176" w14:textId="77777777" w:rsidR="001B25C4" w:rsidRPr="00322B3F" w:rsidRDefault="001B25C4" w:rsidP="001B25C4">
      <w:pPr>
        <w:spacing w:line="360" w:lineRule="auto"/>
        <w:jc w:val="center"/>
        <w:rPr>
          <w:rFonts w:asciiTheme="majorBidi" w:hAnsiTheme="majorBidi" w:cstheme="majorBidi"/>
        </w:rPr>
      </w:pPr>
    </w:p>
    <w:sectPr w:rsidR="001B25C4" w:rsidRPr="00322B3F" w:rsidSect="00110DC0">
      <w:footerReference w:type="default" r:id="rId35"/>
      <w:footnotePr>
        <w:numStart w:val="2"/>
      </w:footnotePr>
      <w:type w:val="continuous"/>
      <w:pgSz w:w="9355" w:h="11907" w:orient="landscape"/>
      <w:pgMar w:top="1134" w:right="1701"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F5F74" w14:textId="77777777" w:rsidR="00AF35C7" w:rsidRDefault="00AF35C7" w:rsidP="00BB0FF4">
      <w:pPr>
        <w:spacing w:after="0" w:line="240" w:lineRule="auto"/>
      </w:pPr>
      <w:r>
        <w:separator/>
      </w:r>
    </w:p>
  </w:endnote>
  <w:endnote w:type="continuationSeparator" w:id="0">
    <w:p w14:paraId="1D49EE22" w14:textId="77777777" w:rsidR="00AF35C7" w:rsidRDefault="00AF35C7" w:rsidP="00BB0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Bidi" w:hAnsiTheme="majorBidi" w:cstheme="majorBidi"/>
      </w:rPr>
      <w:id w:val="-1659829207"/>
      <w:docPartObj>
        <w:docPartGallery w:val="Page Numbers (Bottom of Page)"/>
        <w:docPartUnique/>
      </w:docPartObj>
    </w:sdtPr>
    <w:sdtEndPr>
      <w:rPr>
        <w:noProof/>
      </w:rPr>
    </w:sdtEndPr>
    <w:sdtContent>
      <w:p w14:paraId="47229CC4" w14:textId="09DD410B" w:rsidR="00CB6005" w:rsidRPr="009E3402" w:rsidRDefault="00CB6005">
        <w:pPr>
          <w:pStyle w:val="Footer"/>
          <w:jc w:val="center"/>
          <w:rPr>
            <w:rFonts w:asciiTheme="majorBidi" w:hAnsiTheme="majorBidi" w:cstheme="majorBidi"/>
          </w:rPr>
        </w:pPr>
        <w:r w:rsidRPr="009E3402">
          <w:rPr>
            <w:rFonts w:asciiTheme="majorBidi" w:hAnsiTheme="majorBidi" w:cstheme="majorBidi"/>
          </w:rPr>
          <w:fldChar w:fldCharType="begin"/>
        </w:r>
        <w:r w:rsidRPr="009E3402">
          <w:rPr>
            <w:rFonts w:asciiTheme="majorBidi" w:hAnsiTheme="majorBidi" w:cstheme="majorBidi"/>
          </w:rPr>
          <w:instrText xml:space="preserve"> PAGE   \* MERGEFORMAT </w:instrText>
        </w:r>
        <w:r w:rsidRPr="009E3402">
          <w:rPr>
            <w:rFonts w:asciiTheme="majorBidi" w:hAnsiTheme="majorBidi" w:cstheme="majorBidi"/>
          </w:rPr>
          <w:fldChar w:fldCharType="separate"/>
        </w:r>
        <w:r w:rsidRPr="009E3402">
          <w:rPr>
            <w:rFonts w:asciiTheme="majorBidi" w:hAnsiTheme="majorBidi" w:cstheme="majorBidi"/>
            <w:noProof/>
          </w:rPr>
          <w:t>2</w:t>
        </w:r>
        <w:r w:rsidRPr="009E3402">
          <w:rPr>
            <w:rFonts w:asciiTheme="majorBidi" w:hAnsiTheme="majorBidi" w:cstheme="majorBidi"/>
            <w:noProof/>
          </w:rPr>
          <w:fldChar w:fldCharType="end"/>
        </w:r>
      </w:p>
    </w:sdtContent>
  </w:sdt>
  <w:p w14:paraId="0940CED5" w14:textId="77777777" w:rsidR="00CB6005" w:rsidRDefault="00CB6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EB23E" w14:textId="77777777" w:rsidR="00110DC0" w:rsidRDefault="00110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5CD5D" w14:textId="77777777" w:rsidR="00AF35C7" w:rsidRDefault="00AF35C7" w:rsidP="00BB0FF4">
      <w:pPr>
        <w:spacing w:after="0" w:line="240" w:lineRule="auto"/>
      </w:pPr>
      <w:r>
        <w:separator/>
      </w:r>
    </w:p>
  </w:footnote>
  <w:footnote w:type="continuationSeparator" w:id="0">
    <w:p w14:paraId="0EA1CD19" w14:textId="77777777" w:rsidR="00AF35C7" w:rsidRDefault="00AF35C7" w:rsidP="00BB0FF4">
      <w:pPr>
        <w:spacing w:after="0" w:line="240" w:lineRule="auto"/>
      </w:pPr>
      <w:r>
        <w:continuationSeparator/>
      </w:r>
    </w:p>
  </w:footnote>
  <w:footnote w:id="1">
    <w:p w14:paraId="555778D5" w14:textId="77777777" w:rsidR="00CB6005" w:rsidRPr="003D6693" w:rsidRDefault="00CB6005" w:rsidP="00BC0CC1">
      <w:pPr>
        <w:pStyle w:val="FootnoteText"/>
        <w:spacing w:after="240"/>
        <w:ind w:firstLine="567"/>
        <w:jc w:val="both"/>
        <w:rPr>
          <w:rFonts w:ascii="Times New Roman" w:hAnsi="Times New Roman" w:cs="Times New Roman"/>
          <w:lang w:val="en-US"/>
        </w:rPr>
      </w:pPr>
      <w:r w:rsidRPr="003D6693">
        <w:rPr>
          <w:rStyle w:val="FootnoteReference"/>
          <w:rFonts w:ascii="Times New Roman" w:hAnsi="Times New Roman" w:cs="Times New Roman"/>
        </w:rPr>
        <w:footnoteRef/>
      </w:r>
      <w:r>
        <w:rPr>
          <w:rFonts w:ascii="Times New Roman" w:hAnsi="Times New Roman" w:cs="Times New Roman"/>
        </w:rPr>
        <w:t xml:space="preserve"> </w:t>
      </w:r>
      <w:r w:rsidRPr="003D6693">
        <w:rPr>
          <w:rFonts w:ascii="Times New Roman" w:hAnsi="Times New Roman" w:cs="Times New Roman"/>
          <w:lang w:val="en-US"/>
        </w:rPr>
        <w:t>Suhendi</w:t>
      </w:r>
      <w:r>
        <w:rPr>
          <w:rFonts w:ascii="Times New Roman" w:hAnsi="Times New Roman" w:cs="Times New Roman"/>
          <w:lang w:val="en-US"/>
        </w:rPr>
        <w:t xml:space="preserve"> </w:t>
      </w:r>
      <w:r w:rsidRPr="003D6693">
        <w:rPr>
          <w:rFonts w:ascii="Times New Roman" w:hAnsi="Times New Roman" w:cs="Times New Roman"/>
          <w:lang w:val="en-US"/>
        </w:rPr>
        <w:t>Syam,dkk</w:t>
      </w:r>
      <w:r>
        <w:rPr>
          <w:rFonts w:ascii="Times New Roman" w:hAnsi="Times New Roman" w:cs="Times New Roman"/>
          <w:lang w:val="en-US"/>
        </w:rPr>
        <w:t>,</w:t>
      </w:r>
      <w:r w:rsidRPr="003D6693">
        <w:rPr>
          <w:rFonts w:ascii="Times New Roman" w:hAnsi="Times New Roman" w:cs="Times New Roman"/>
          <w:i/>
          <w:iCs/>
          <w:lang w:val="en-US"/>
        </w:rPr>
        <w:t>Pengantar</w:t>
      </w:r>
      <w:r>
        <w:rPr>
          <w:rFonts w:ascii="Times New Roman" w:hAnsi="Times New Roman" w:cs="Times New Roman"/>
          <w:i/>
          <w:iCs/>
          <w:lang w:val="en-US"/>
        </w:rPr>
        <w:t xml:space="preserve"> </w:t>
      </w:r>
      <w:r w:rsidRPr="003D6693">
        <w:rPr>
          <w:rFonts w:ascii="Times New Roman" w:hAnsi="Times New Roman" w:cs="Times New Roman"/>
          <w:i/>
          <w:iCs/>
          <w:lang w:val="en-US"/>
        </w:rPr>
        <w:t>Ilmu</w:t>
      </w:r>
      <w:r>
        <w:rPr>
          <w:rFonts w:ascii="Times New Roman" w:hAnsi="Times New Roman" w:cs="Times New Roman"/>
          <w:i/>
          <w:iCs/>
          <w:lang w:val="en-US"/>
        </w:rPr>
        <w:t xml:space="preserve"> </w:t>
      </w:r>
      <w:r w:rsidRPr="003D6693">
        <w:rPr>
          <w:rFonts w:ascii="Times New Roman" w:hAnsi="Times New Roman" w:cs="Times New Roman"/>
          <w:i/>
          <w:iCs/>
          <w:lang w:val="en-US"/>
        </w:rPr>
        <w:t>Pendidikan</w:t>
      </w:r>
      <w:r w:rsidRPr="003D6693">
        <w:rPr>
          <w:rFonts w:ascii="Times New Roman" w:hAnsi="Times New Roman" w:cs="Times New Roman"/>
          <w:lang w:val="en-US"/>
        </w:rPr>
        <w:t>,(Medan:Yayasan</w:t>
      </w:r>
      <w:r>
        <w:rPr>
          <w:rFonts w:ascii="Times New Roman" w:hAnsi="Times New Roman" w:cs="Times New Roman"/>
          <w:lang w:val="en-US"/>
        </w:rPr>
        <w:t xml:space="preserve"> </w:t>
      </w:r>
      <w:r w:rsidRPr="003D6693">
        <w:rPr>
          <w:rFonts w:ascii="Times New Roman" w:hAnsi="Times New Roman" w:cs="Times New Roman"/>
          <w:lang w:val="en-US"/>
        </w:rPr>
        <w:t>Kita</w:t>
      </w:r>
      <w:r>
        <w:rPr>
          <w:rFonts w:ascii="Times New Roman" w:hAnsi="Times New Roman" w:cs="Times New Roman"/>
          <w:lang w:val="en-US"/>
        </w:rPr>
        <w:t xml:space="preserve"> </w:t>
      </w:r>
      <w:r w:rsidRPr="003D6693">
        <w:rPr>
          <w:rFonts w:ascii="Times New Roman" w:hAnsi="Times New Roman" w:cs="Times New Roman"/>
          <w:lang w:val="en-US"/>
        </w:rPr>
        <w:t>Menulis,2021),hlm.</w:t>
      </w:r>
      <w:r>
        <w:rPr>
          <w:rFonts w:ascii="Times New Roman" w:hAnsi="Times New Roman" w:cs="Times New Roman"/>
          <w:lang w:val="en-US"/>
        </w:rPr>
        <w:t xml:space="preserve"> </w:t>
      </w:r>
      <w:r w:rsidRPr="003D6693">
        <w:rPr>
          <w:rFonts w:ascii="Times New Roman" w:hAnsi="Times New Roman" w:cs="Times New Roman"/>
          <w:lang w:val="en-US"/>
        </w:rPr>
        <w:t>2.</w:t>
      </w:r>
    </w:p>
  </w:footnote>
  <w:footnote w:id="2">
    <w:p w14:paraId="17C36457" w14:textId="77777777" w:rsidR="00CB6005" w:rsidRPr="003D6693" w:rsidRDefault="00CB6005" w:rsidP="000C18A5">
      <w:pPr>
        <w:pStyle w:val="FootnoteText"/>
        <w:spacing w:after="240"/>
        <w:ind w:firstLine="567"/>
        <w:jc w:val="both"/>
        <w:rPr>
          <w:rFonts w:ascii="Times New Roman" w:hAnsi="Times New Roman" w:cs="Times New Roman"/>
          <w:lang w:val="en-US"/>
        </w:rPr>
      </w:pPr>
      <w:r w:rsidRPr="003D6693">
        <w:rPr>
          <w:rStyle w:val="FootnoteReference"/>
          <w:rFonts w:ascii="Times New Roman" w:hAnsi="Times New Roman" w:cs="Times New Roman"/>
        </w:rPr>
        <w:footnoteRef/>
      </w:r>
      <w:r>
        <w:rPr>
          <w:rFonts w:ascii="Times New Roman" w:hAnsi="Times New Roman" w:cs="Times New Roman"/>
        </w:rPr>
        <w:t xml:space="preserve"> </w:t>
      </w:r>
      <w:r w:rsidRPr="003D6693">
        <w:rPr>
          <w:rFonts w:ascii="Times New Roman" w:hAnsi="Times New Roman" w:cs="Times New Roman"/>
          <w:lang w:val="en-US"/>
        </w:rPr>
        <w:t>Andi</w:t>
      </w:r>
      <w:r>
        <w:rPr>
          <w:rFonts w:ascii="Times New Roman" w:hAnsi="Times New Roman" w:cs="Times New Roman"/>
          <w:lang w:val="en-US"/>
        </w:rPr>
        <w:t xml:space="preserve"> </w:t>
      </w:r>
      <w:r w:rsidRPr="003D6693">
        <w:rPr>
          <w:rFonts w:ascii="Times New Roman" w:hAnsi="Times New Roman" w:cs="Times New Roman"/>
          <w:lang w:val="en-US"/>
        </w:rPr>
        <w:t>Setiawan,</w:t>
      </w:r>
      <w:r w:rsidRPr="003D6693">
        <w:rPr>
          <w:rFonts w:ascii="Times New Roman" w:hAnsi="Times New Roman" w:cs="Times New Roman"/>
          <w:i/>
          <w:iCs/>
          <w:lang w:val="en-US"/>
        </w:rPr>
        <w:t>Belajar</w:t>
      </w:r>
      <w:r>
        <w:rPr>
          <w:rFonts w:ascii="Times New Roman" w:hAnsi="Times New Roman" w:cs="Times New Roman"/>
          <w:i/>
          <w:iCs/>
          <w:lang w:val="en-US"/>
        </w:rPr>
        <w:t xml:space="preserve"> </w:t>
      </w:r>
      <w:r w:rsidRPr="003D6693">
        <w:rPr>
          <w:rFonts w:ascii="Times New Roman" w:hAnsi="Times New Roman" w:cs="Times New Roman"/>
          <w:i/>
          <w:iCs/>
          <w:lang w:val="en-US"/>
        </w:rPr>
        <w:t>dan</w:t>
      </w:r>
      <w:r>
        <w:rPr>
          <w:rFonts w:ascii="Times New Roman" w:hAnsi="Times New Roman" w:cs="Times New Roman"/>
          <w:i/>
          <w:iCs/>
          <w:lang w:val="en-US"/>
        </w:rPr>
        <w:t xml:space="preserve"> </w:t>
      </w:r>
      <w:r w:rsidRPr="003D6693">
        <w:rPr>
          <w:rFonts w:ascii="Times New Roman" w:hAnsi="Times New Roman" w:cs="Times New Roman"/>
          <w:i/>
          <w:iCs/>
          <w:lang w:val="en-US"/>
        </w:rPr>
        <w:t>Pembelajaran,</w:t>
      </w:r>
      <w:r w:rsidRPr="003D6693">
        <w:rPr>
          <w:rFonts w:ascii="Times New Roman" w:hAnsi="Times New Roman" w:cs="Times New Roman"/>
          <w:lang w:val="en-US"/>
        </w:rPr>
        <w:t>(Sidoharjo:Uwais</w:t>
      </w:r>
      <w:r>
        <w:rPr>
          <w:rFonts w:ascii="Times New Roman" w:hAnsi="Times New Roman" w:cs="Times New Roman"/>
          <w:lang w:val="en-US"/>
        </w:rPr>
        <w:t xml:space="preserve"> </w:t>
      </w:r>
      <w:r w:rsidRPr="003D6693">
        <w:rPr>
          <w:rFonts w:ascii="Times New Roman" w:hAnsi="Times New Roman" w:cs="Times New Roman"/>
          <w:lang w:val="en-US"/>
        </w:rPr>
        <w:t>Inspirasi</w:t>
      </w:r>
      <w:r>
        <w:rPr>
          <w:rFonts w:ascii="Times New Roman" w:hAnsi="Times New Roman" w:cs="Times New Roman"/>
          <w:lang w:val="en-US"/>
        </w:rPr>
        <w:t xml:space="preserve"> </w:t>
      </w:r>
      <w:r w:rsidRPr="003D6693">
        <w:rPr>
          <w:rFonts w:ascii="Times New Roman" w:hAnsi="Times New Roman" w:cs="Times New Roman"/>
          <w:lang w:val="en-US"/>
        </w:rPr>
        <w:t>Indonesia,2017),</w:t>
      </w:r>
      <w:r>
        <w:rPr>
          <w:rFonts w:ascii="Times New Roman" w:hAnsi="Times New Roman" w:cs="Times New Roman"/>
          <w:lang w:val="en-US"/>
        </w:rPr>
        <w:t xml:space="preserve"> </w:t>
      </w:r>
      <w:r w:rsidRPr="003D6693">
        <w:rPr>
          <w:rFonts w:ascii="Times New Roman" w:hAnsi="Times New Roman" w:cs="Times New Roman"/>
          <w:lang w:val="en-US"/>
        </w:rPr>
        <w:t>hlm.15.</w:t>
      </w:r>
    </w:p>
  </w:footnote>
  <w:footnote w:id="3">
    <w:p w14:paraId="3DED12BB" w14:textId="77777777" w:rsidR="00CB6005" w:rsidRPr="003D6693" w:rsidRDefault="00CB6005" w:rsidP="00024445">
      <w:pPr>
        <w:pStyle w:val="FootnoteText"/>
        <w:ind w:firstLine="567"/>
        <w:jc w:val="both"/>
        <w:rPr>
          <w:rFonts w:ascii="Times New Roman" w:hAnsi="Times New Roman" w:cs="Times New Roman"/>
          <w:lang w:val="en-US"/>
        </w:rPr>
      </w:pPr>
      <w:r w:rsidRPr="003D6693">
        <w:rPr>
          <w:rStyle w:val="FootnoteReference"/>
          <w:rFonts w:ascii="Times New Roman" w:hAnsi="Times New Roman" w:cs="Times New Roman"/>
        </w:rPr>
        <w:footnoteRef/>
      </w:r>
      <w:r>
        <w:rPr>
          <w:rFonts w:ascii="Times New Roman" w:hAnsi="Times New Roman" w:cs="Times New Roman"/>
        </w:rPr>
        <w:t xml:space="preserve"> </w:t>
      </w:r>
      <w:r w:rsidRPr="003D6693">
        <w:rPr>
          <w:rFonts w:ascii="Times New Roman" w:hAnsi="Times New Roman" w:cs="Times New Roman"/>
        </w:rPr>
        <w:t>M.</w:t>
      </w:r>
      <w:r>
        <w:rPr>
          <w:rFonts w:ascii="Times New Roman" w:hAnsi="Times New Roman" w:cs="Times New Roman"/>
        </w:rPr>
        <w:t xml:space="preserve"> </w:t>
      </w:r>
      <w:r w:rsidRPr="003D6693">
        <w:rPr>
          <w:rFonts w:ascii="Times New Roman" w:hAnsi="Times New Roman" w:cs="Times New Roman"/>
        </w:rPr>
        <w:t>Hatta,</w:t>
      </w:r>
      <w:r w:rsidRPr="003D6693">
        <w:rPr>
          <w:rFonts w:ascii="Times New Roman" w:hAnsi="Times New Roman" w:cs="Times New Roman"/>
          <w:i/>
          <w:iCs/>
        </w:rPr>
        <w:t>Empat</w:t>
      </w:r>
      <w:r>
        <w:rPr>
          <w:rFonts w:ascii="Times New Roman" w:hAnsi="Times New Roman" w:cs="Times New Roman"/>
          <w:i/>
          <w:iCs/>
        </w:rPr>
        <w:t xml:space="preserve"> </w:t>
      </w:r>
      <w:r w:rsidRPr="003D6693">
        <w:rPr>
          <w:rFonts w:ascii="Times New Roman" w:hAnsi="Times New Roman" w:cs="Times New Roman"/>
          <w:i/>
          <w:iCs/>
        </w:rPr>
        <w:t>Kompetensi</w:t>
      </w:r>
      <w:r>
        <w:rPr>
          <w:rFonts w:ascii="Times New Roman" w:hAnsi="Times New Roman" w:cs="Times New Roman"/>
          <w:i/>
          <w:iCs/>
        </w:rPr>
        <w:t xml:space="preserve"> </w:t>
      </w:r>
      <w:r w:rsidRPr="003D6693">
        <w:rPr>
          <w:rFonts w:ascii="Times New Roman" w:hAnsi="Times New Roman" w:cs="Times New Roman"/>
          <w:i/>
          <w:iCs/>
        </w:rPr>
        <w:t>Membangun</w:t>
      </w:r>
      <w:r>
        <w:rPr>
          <w:rFonts w:ascii="Times New Roman" w:hAnsi="Times New Roman" w:cs="Times New Roman"/>
          <w:i/>
          <w:iCs/>
        </w:rPr>
        <w:t xml:space="preserve"> </w:t>
      </w:r>
      <w:r w:rsidRPr="003D6693">
        <w:rPr>
          <w:rFonts w:ascii="Times New Roman" w:hAnsi="Times New Roman" w:cs="Times New Roman"/>
          <w:i/>
          <w:iCs/>
        </w:rPr>
        <w:t>Profesional</w:t>
      </w:r>
      <w:r>
        <w:rPr>
          <w:rFonts w:ascii="Times New Roman" w:hAnsi="Times New Roman" w:cs="Times New Roman"/>
          <w:i/>
          <w:iCs/>
        </w:rPr>
        <w:t xml:space="preserve"> </w:t>
      </w:r>
      <w:r w:rsidRPr="003D6693">
        <w:rPr>
          <w:rFonts w:ascii="Times New Roman" w:hAnsi="Times New Roman" w:cs="Times New Roman"/>
          <w:i/>
          <w:iCs/>
        </w:rPr>
        <w:t>Guru,</w:t>
      </w:r>
      <w:r>
        <w:rPr>
          <w:rFonts w:ascii="Times New Roman" w:hAnsi="Times New Roman" w:cs="Times New Roman"/>
        </w:rPr>
        <w:t xml:space="preserve"> </w:t>
      </w:r>
      <w:r w:rsidRPr="003D6693">
        <w:rPr>
          <w:rFonts w:ascii="Times New Roman" w:hAnsi="Times New Roman" w:cs="Times New Roman"/>
        </w:rPr>
        <w:t>(Sidoarjo:Nizamia</w:t>
      </w:r>
      <w:r>
        <w:rPr>
          <w:rFonts w:ascii="Times New Roman" w:hAnsi="Times New Roman" w:cs="Times New Roman"/>
        </w:rPr>
        <w:t xml:space="preserve"> </w:t>
      </w:r>
      <w:r w:rsidRPr="003D6693">
        <w:rPr>
          <w:rFonts w:ascii="Times New Roman" w:hAnsi="Times New Roman" w:cs="Times New Roman"/>
        </w:rPr>
        <w:t>Learning</w:t>
      </w:r>
      <w:r>
        <w:rPr>
          <w:rFonts w:ascii="Times New Roman" w:hAnsi="Times New Roman" w:cs="Times New Roman"/>
        </w:rPr>
        <w:t xml:space="preserve"> </w:t>
      </w:r>
      <w:r w:rsidRPr="003D6693">
        <w:rPr>
          <w:rFonts w:ascii="Times New Roman" w:hAnsi="Times New Roman" w:cs="Times New Roman"/>
        </w:rPr>
        <w:t>Center,2018),</w:t>
      </w:r>
      <w:r>
        <w:rPr>
          <w:rFonts w:ascii="Times New Roman" w:hAnsi="Times New Roman" w:cs="Times New Roman"/>
        </w:rPr>
        <w:t xml:space="preserve"> </w:t>
      </w:r>
      <w:r w:rsidRPr="003D6693">
        <w:rPr>
          <w:rFonts w:ascii="Times New Roman" w:hAnsi="Times New Roman" w:cs="Times New Roman"/>
        </w:rPr>
        <w:t>hlm.</w:t>
      </w:r>
      <w:r>
        <w:rPr>
          <w:rFonts w:ascii="Times New Roman" w:hAnsi="Times New Roman" w:cs="Times New Roman"/>
        </w:rPr>
        <w:t xml:space="preserve"> </w:t>
      </w:r>
      <w:r w:rsidRPr="003D6693">
        <w:rPr>
          <w:rFonts w:ascii="Times New Roman" w:hAnsi="Times New Roman" w:cs="Times New Roman"/>
        </w:rPr>
        <w:t>10.</w:t>
      </w:r>
    </w:p>
  </w:footnote>
  <w:footnote w:id="4">
    <w:p w14:paraId="4AF46175" w14:textId="77777777" w:rsidR="00CB6005" w:rsidRPr="003D6693" w:rsidRDefault="00CB6005" w:rsidP="003A3C84">
      <w:pPr>
        <w:pStyle w:val="FootnoteText"/>
        <w:spacing w:after="240"/>
        <w:ind w:firstLine="567"/>
        <w:jc w:val="both"/>
        <w:rPr>
          <w:rFonts w:ascii="Times New Roman" w:hAnsi="Times New Roman" w:cs="Times New Roman"/>
          <w:lang w:val="en-US"/>
        </w:rPr>
      </w:pPr>
      <w:r w:rsidRPr="003D6693">
        <w:rPr>
          <w:rStyle w:val="FootnoteReference"/>
          <w:rFonts w:ascii="Times New Roman" w:hAnsi="Times New Roman" w:cs="Times New Roman"/>
        </w:rPr>
        <w:footnoteRef/>
      </w:r>
      <w:r>
        <w:rPr>
          <w:rFonts w:ascii="Times New Roman" w:hAnsi="Times New Roman" w:cs="Times New Roman"/>
        </w:rPr>
        <w:t xml:space="preserve"> </w:t>
      </w:r>
      <w:r w:rsidRPr="003D6693">
        <w:rPr>
          <w:rFonts w:ascii="Times New Roman" w:hAnsi="Times New Roman" w:cs="Times New Roman"/>
        </w:rPr>
        <w:t>Rendy</w:t>
      </w:r>
      <w:r>
        <w:rPr>
          <w:rFonts w:ascii="Times New Roman" w:hAnsi="Times New Roman" w:cs="Times New Roman"/>
        </w:rPr>
        <w:t xml:space="preserve"> </w:t>
      </w:r>
      <w:r w:rsidRPr="003D6693">
        <w:rPr>
          <w:rFonts w:ascii="Times New Roman" w:hAnsi="Times New Roman" w:cs="Times New Roman"/>
        </w:rPr>
        <w:t>Nugroho</w:t>
      </w:r>
      <w:r>
        <w:rPr>
          <w:rFonts w:ascii="Times New Roman" w:hAnsi="Times New Roman" w:cs="Times New Roman"/>
        </w:rPr>
        <w:t xml:space="preserve"> </w:t>
      </w:r>
      <w:r w:rsidRPr="003D6693">
        <w:rPr>
          <w:rFonts w:ascii="Times New Roman" w:hAnsi="Times New Roman" w:cs="Times New Roman"/>
        </w:rPr>
        <w:t>Frasandy,</w:t>
      </w:r>
      <w:r>
        <w:rPr>
          <w:rFonts w:ascii="Times New Roman" w:hAnsi="Times New Roman" w:cs="Times New Roman"/>
        </w:rPr>
        <w:t xml:space="preserve"> </w:t>
      </w:r>
      <w:r w:rsidRPr="003D6693">
        <w:rPr>
          <w:rFonts w:ascii="Times New Roman" w:hAnsi="Times New Roman" w:cs="Times New Roman"/>
        </w:rPr>
        <w:t>“Keterampilan</w:t>
      </w:r>
      <w:r>
        <w:rPr>
          <w:rFonts w:ascii="Times New Roman" w:hAnsi="Times New Roman" w:cs="Times New Roman"/>
        </w:rPr>
        <w:t xml:space="preserve"> </w:t>
      </w:r>
      <w:r w:rsidRPr="003D6693">
        <w:rPr>
          <w:rFonts w:ascii="Times New Roman" w:hAnsi="Times New Roman" w:cs="Times New Roman"/>
        </w:rPr>
        <w:t>4C</w:t>
      </w:r>
      <w:r>
        <w:rPr>
          <w:rFonts w:ascii="Times New Roman" w:hAnsi="Times New Roman" w:cs="Times New Roman"/>
        </w:rPr>
        <w:t xml:space="preserve"> </w:t>
      </w:r>
      <w:r w:rsidRPr="003D6693">
        <w:rPr>
          <w:rFonts w:ascii="Times New Roman" w:hAnsi="Times New Roman" w:cs="Times New Roman"/>
        </w:rPr>
        <w:t>Abad</w:t>
      </w:r>
      <w:r>
        <w:rPr>
          <w:rFonts w:ascii="Times New Roman" w:hAnsi="Times New Roman" w:cs="Times New Roman"/>
        </w:rPr>
        <w:t xml:space="preserve"> </w:t>
      </w:r>
      <w:r w:rsidRPr="003D6693">
        <w:rPr>
          <w:rFonts w:ascii="Times New Roman" w:hAnsi="Times New Roman" w:cs="Times New Roman"/>
        </w:rPr>
        <w:t>21</w:t>
      </w:r>
      <w:r>
        <w:rPr>
          <w:rFonts w:ascii="Times New Roman" w:hAnsi="Times New Roman" w:cs="Times New Roman"/>
        </w:rPr>
        <w:t xml:space="preserve"> </w:t>
      </w:r>
      <w:r w:rsidRPr="003D6693">
        <w:rPr>
          <w:rFonts w:ascii="Times New Roman" w:hAnsi="Times New Roman" w:cs="Times New Roman"/>
        </w:rPr>
        <w:t>Dalam</w:t>
      </w:r>
      <w:r>
        <w:rPr>
          <w:rFonts w:ascii="Times New Roman" w:hAnsi="Times New Roman" w:cs="Times New Roman"/>
        </w:rPr>
        <w:t xml:space="preserve"> </w:t>
      </w:r>
      <w:r w:rsidRPr="003D6693">
        <w:rPr>
          <w:rFonts w:ascii="Times New Roman" w:hAnsi="Times New Roman" w:cs="Times New Roman"/>
        </w:rPr>
        <w:t>Pembelajaran</w:t>
      </w:r>
      <w:r>
        <w:rPr>
          <w:rFonts w:ascii="Times New Roman" w:hAnsi="Times New Roman" w:cs="Times New Roman"/>
        </w:rPr>
        <w:t xml:space="preserve"> </w:t>
      </w:r>
      <w:r w:rsidRPr="003D6693">
        <w:rPr>
          <w:rFonts w:ascii="Times New Roman" w:hAnsi="Times New Roman" w:cs="Times New Roman"/>
        </w:rPr>
        <w:t>Pendidikan</w:t>
      </w:r>
      <w:r>
        <w:rPr>
          <w:rFonts w:ascii="Times New Roman" w:hAnsi="Times New Roman" w:cs="Times New Roman"/>
        </w:rPr>
        <w:t xml:space="preserve"> </w:t>
      </w:r>
      <w:r w:rsidRPr="003D6693">
        <w:rPr>
          <w:rFonts w:ascii="Times New Roman" w:hAnsi="Times New Roman" w:cs="Times New Roman"/>
        </w:rPr>
        <w:t>Dasar”,</w:t>
      </w:r>
      <w:r>
        <w:rPr>
          <w:rFonts w:ascii="Times New Roman" w:hAnsi="Times New Roman" w:cs="Times New Roman"/>
        </w:rPr>
        <w:t xml:space="preserve"> </w:t>
      </w:r>
      <w:r w:rsidRPr="003D6693">
        <w:rPr>
          <w:rFonts w:ascii="Times New Roman" w:hAnsi="Times New Roman" w:cs="Times New Roman"/>
          <w:i/>
          <w:iCs/>
        </w:rPr>
        <w:t>Jurnal</w:t>
      </w:r>
      <w:r>
        <w:rPr>
          <w:rFonts w:ascii="Times New Roman" w:hAnsi="Times New Roman" w:cs="Times New Roman"/>
          <w:i/>
          <w:iCs/>
        </w:rPr>
        <w:t xml:space="preserve"> </w:t>
      </w:r>
      <w:r w:rsidRPr="003D6693">
        <w:rPr>
          <w:rFonts w:ascii="Times New Roman" w:hAnsi="Times New Roman" w:cs="Times New Roman"/>
          <w:i/>
          <w:iCs/>
        </w:rPr>
        <w:t>Tarbiyah</w:t>
      </w:r>
      <w:r>
        <w:rPr>
          <w:rFonts w:ascii="Times New Roman" w:hAnsi="Times New Roman" w:cs="Times New Roman"/>
          <w:i/>
          <w:iCs/>
        </w:rPr>
        <w:t xml:space="preserve"> </w:t>
      </w:r>
      <w:r w:rsidRPr="003D6693">
        <w:rPr>
          <w:rFonts w:ascii="Times New Roman" w:hAnsi="Times New Roman" w:cs="Times New Roman"/>
          <w:i/>
          <w:iCs/>
        </w:rPr>
        <w:t>Al-Awlad</w:t>
      </w:r>
      <w:r w:rsidRPr="003D6693">
        <w:rPr>
          <w:rFonts w:ascii="Times New Roman" w:hAnsi="Times New Roman" w:cs="Times New Roman"/>
        </w:rPr>
        <w:t>,</w:t>
      </w:r>
      <w:r>
        <w:rPr>
          <w:rFonts w:ascii="Times New Roman" w:hAnsi="Times New Roman" w:cs="Times New Roman"/>
        </w:rPr>
        <w:t xml:space="preserve"> </w:t>
      </w:r>
      <w:r w:rsidRPr="003D6693">
        <w:rPr>
          <w:rFonts w:ascii="Times New Roman" w:hAnsi="Times New Roman" w:cs="Times New Roman"/>
        </w:rPr>
        <w:t>(Volume,</w:t>
      </w:r>
      <w:r>
        <w:rPr>
          <w:rFonts w:ascii="Times New Roman" w:hAnsi="Times New Roman" w:cs="Times New Roman"/>
        </w:rPr>
        <w:t xml:space="preserve"> </w:t>
      </w:r>
      <w:r w:rsidRPr="003D6693">
        <w:rPr>
          <w:rFonts w:ascii="Times New Roman" w:hAnsi="Times New Roman" w:cs="Times New Roman"/>
        </w:rPr>
        <w:t>VIII</w:t>
      </w:r>
      <w:r>
        <w:rPr>
          <w:rFonts w:ascii="Times New Roman" w:hAnsi="Times New Roman" w:cs="Times New Roman"/>
        </w:rPr>
        <w:t xml:space="preserve"> </w:t>
      </w:r>
      <w:r w:rsidRPr="003D6693">
        <w:rPr>
          <w:rFonts w:ascii="Times New Roman" w:hAnsi="Times New Roman" w:cs="Times New Roman"/>
        </w:rPr>
        <w:t>Edisi</w:t>
      </w:r>
      <w:r>
        <w:rPr>
          <w:rFonts w:ascii="Times New Roman" w:hAnsi="Times New Roman" w:cs="Times New Roman"/>
        </w:rPr>
        <w:t xml:space="preserve"> </w:t>
      </w:r>
      <w:r w:rsidRPr="003D6693">
        <w:rPr>
          <w:rFonts w:ascii="Times New Roman" w:hAnsi="Times New Roman" w:cs="Times New Roman"/>
        </w:rPr>
        <w:t>02,</w:t>
      </w:r>
      <w:r>
        <w:rPr>
          <w:rFonts w:ascii="Times New Roman" w:hAnsi="Times New Roman" w:cs="Times New Roman"/>
        </w:rPr>
        <w:t xml:space="preserve"> </w:t>
      </w:r>
      <w:r w:rsidRPr="003D6693">
        <w:rPr>
          <w:rFonts w:ascii="Times New Roman" w:hAnsi="Times New Roman" w:cs="Times New Roman"/>
        </w:rPr>
        <w:t>tahun</w:t>
      </w:r>
      <w:r>
        <w:rPr>
          <w:rFonts w:ascii="Times New Roman" w:hAnsi="Times New Roman" w:cs="Times New Roman"/>
        </w:rPr>
        <w:t xml:space="preserve"> </w:t>
      </w:r>
      <w:r w:rsidRPr="003D6693">
        <w:rPr>
          <w:rFonts w:ascii="Times New Roman" w:hAnsi="Times New Roman" w:cs="Times New Roman"/>
        </w:rPr>
        <w:t>2018),</w:t>
      </w:r>
      <w:r>
        <w:rPr>
          <w:rFonts w:ascii="Times New Roman" w:hAnsi="Times New Roman" w:cs="Times New Roman"/>
        </w:rPr>
        <w:t xml:space="preserve"> </w:t>
      </w:r>
      <w:r w:rsidRPr="003D6693">
        <w:rPr>
          <w:rFonts w:ascii="Times New Roman" w:hAnsi="Times New Roman" w:cs="Times New Roman"/>
        </w:rPr>
        <w:t>hlm.109.</w:t>
      </w:r>
    </w:p>
  </w:footnote>
  <w:footnote w:id="5">
    <w:p w14:paraId="1C4B90F6" w14:textId="77777777" w:rsidR="00CB6005" w:rsidRPr="00024BC4" w:rsidRDefault="00CB6005" w:rsidP="00024445">
      <w:pPr>
        <w:pStyle w:val="FootnoteText"/>
        <w:ind w:firstLine="567"/>
        <w:jc w:val="both"/>
        <w:rPr>
          <w:lang w:val="en-US"/>
        </w:rPr>
      </w:pPr>
      <w:r w:rsidRPr="003D6693">
        <w:rPr>
          <w:rStyle w:val="FootnoteReference"/>
          <w:rFonts w:ascii="Times New Roman" w:hAnsi="Times New Roman" w:cs="Times New Roman"/>
        </w:rPr>
        <w:footnoteRef/>
      </w:r>
      <w:r>
        <w:rPr>
          <w:rFonts w:ascii="Times New Roman" w:hAnsi="Times New Roman" w:cs="Times New Roman"/>
        </w:rPr>
        <w:t xml:space="preserve"> </w:t>
      </w:r>
      <w:r w:rsidRPr="003D6693">
        <w:rPr>
          <w:rFonts w:ascii="Times New Roman" w:hAnsi="Times New Roman" w:cs="Times New Roman"/>
          <w:lang w:val="en-US"/>
        </w:rPr>
        <w:t>I</w:t>
      </w:r>
      <w:r>
        <w:rPr>
          <w:rFonts w:ascii="Times New Roman" w:hAnsi="Times New Roman" w:cs="Times New Roman"/>
          <w:lang w:val="en-US"/>
        </w:rPr>
        <w:t xml:space="preserve"> </w:t>
      </w:r>
      <w:r w:rsidRPr="003D6693">
        <w:rPr>
          <w:rFonts w:ascii="Times New Roman" w:hAnsi="Times New Roman" w:cs="Times New Roman"/>
          <w:lang w:val="en-US"/>
        </w:rPr>
        <w:t>Wayan</w:t>
      </w:r>
      <w:r>
        <w:rPr>
          <w:rFonts w:ascii="Times New Roman" w:hAnsi="Times New Roman" w:cs="Times New Roman"/>
          <w:lang w:val="en-US"/>
        </w:rPr>
        <w:t xml:space="preserve"> </w:t>
      </w:r>
      <w:r w:rsidRPr="003D6693">
        <w:rPr>
          <w:rFonts w:ascii="Times New Roman" w:hAnsi="Times New Roman" w:cs="Times New Roman"/>
          <w:lang w:val="en-US"/>
        </w:rPr>
        <w:t>Redhena,</w:t>
      </w:r>
      <w:r>
        <w:rPr>
          <w:rFonts w:ascii="Times New Roman" w:hAnsi="Times New Roman" w:cs="Times New Roman"/>
          <w:lang w:val="en-US"/>
        </w:rPr>
        <w:t xml:space="preserve"> </w:t>
      </w:r>
      <w:r w:rsidRPr="003D6693">
        <w:rPr>
          <w:rFonts w:ascii="Times New Roman" w:hAnsi="Times New Roman" w:cs="Times New Roman"/>
          <w:lang w:val="en-US"/>
        </w:rPr>
        <w:t>“Mengembangkan</w:t>
      </w:r>
      <w:r>
        <w:rPr>
          <w:rFonts w:ascii="Times New Roman" w:hAnsi="Times New Roman" w:cs="Times New Roman"/>
          <w:lang w:val="en-US"/>
        </w:rPr>
        <w:t xml:space="preserve"> </w:t>
      </w:r>
      <w:r w:rsidRPr="003D6693">
        <w:rPr>
          <w:rFonts w:ascii="Times New Roman" w:hAnsi="Times New Roman" w:cs="Times New Roman"/>
          <w:lang w:val="en-US"/>
        </w:rPr>
        <w:t>Keterampilan</w:t>
      </w:r>
      <w:r>
        <w:rPr>
          <w:rFonts w:ascii="Times New Roman" w:hAnsi="Times New Roman" w:cs="Times New Roman"/>
          <w:lang w:val="en-US"/>
        </w:rPr>
        <w:t xml:space="preserve"> </w:t>
      </w:r>
      <w:r w:rsidRPr="003D6693">
        <w:rPr>
          <w:rFonts w:ascii="Times New Roman" w:hAnsi="Times New Roman" w:cs="Times New Roman"/>
          <w:lang w:val="en-US"/>
        </w:rPr>
        <w:t>Abad</w:t>
      </w:r>
      <w:r>
        <w:rPr>
          <w:rFonts w:ascii="Times New Roman" w:hAnsi="Times New Roman" w:cs="Times New Roman"/>
          <w:lang w:val="en-US"/>
        </w:rPr>
        <w:t xml:space="preserve"> </w:t>
      </w:r>
      <w:r w:rsidRPr="003D6693">
        <w:rPr>
          <w:rFonts w:ascii="Times New Roman" w:hAnsi="Times New Roman" w:cs="Times New Roman"/>
          <w:lang w:val="en-US"/>
        </w:rPr>
        <w:t>21</w:t>
      </w:r>
      <w:r>
        <w:rPr>
          <w:rFonts w:ascii="Times New Roman" w:hAnsi="Times New Roman" w:cs="Times New Roman"/>
          <w:lang w:val="en-US"/>
        </w:rPr>
        <w:t xml:space="preserve"> </w:t>
      </w:r>
      <w:r w:rsidRPr="003D6693">
        <w:rPr>
          <w:rFonts w:ascii="Times New Roman" w:hAnsi="Times New Roman" w:cs="Times New Roman"/>
          <w:lang w:val="en-US"/>
        </w:rPr>
        <w:t>Dalam</w:t>
      </w:r>
      <w:r>
        <w:rPr>
          <w:rFonts w:ascii="Times New Roman" w:hAnsi="Times New Roman" w:cs="Times New Roman"/>
          <w:lang w:val="en-US"/>
        </w:rPr>
        <w:t xml:space="preserve"> </w:t>
      </w:r>
      <w:r w:rsidRPr="003D6693">
        <w:rPr>
          <w:rFonts w:ascii="Times New Roman" w:hAnsi="Times New Roman" w:cs="Times New Roman"/>
          <w:lang w:val="en-US"/>
        </w:rPr>
        <w:t>Pembelajaran</w:t>
      </w:r>
      <w:r>
        <w:rPr>
          <w:rFonts w:ascii="Times New Roman" w:hAnsi="Times New Roman" w:cs="Times New Roman"/>
          <w:lang w:val="en-US"/>
        </w:rPr>
        <w:t xml:space="preserve"> </w:t>
      </w:r>
      <w:r w:rsidRPr="003D6693">
        <w:rPr>
          <w:rFonts w:ascii="Times New Roman" w:hAnsi="Times New Roman" w:cs="Times New Roman"/>
          <w:lang w:val="en-US"/>
        </w:rPr>
        <w:t>Kimia”,</w:t>
      </w:r>
      <w:r>
        <w:rPr>
          <w:rFonts w:ascii="Times New Roman" w:hAnsi="Times New Roman" w:cs="Times New Roman"/>
          <w:lang w:val="en-US"/>
        </w:rPr>
        <w:t xml:space="preserve"> </w:t>
      </w:r>
      <w:r w:rsidRPr="003D6693">
        <w:rPr>
          <w:rFonts w:ascii="Times New Roman" w:hAnsi="Times New Roman" w:cs="Times New Roman"/>
          <w:i/>
          <w:iCs/>
          <w:lang w:val="en-US"/>
        </w:rPr>
        <w:t>Jurnal</w:t>
      </w:r>
      <w:r>
        <w:rPr>
          <w:rFonts w:ascii="Times New Roman" w:hAnsi="Times New Roman" w:cs="Times New Roman"/>
          <w:i/>
          <w:iCs/>
          <w:lang w:val="en-US"/>
        </w:rPr>
        <w:t xml:space="preserve"> </w:t>
      </w:r>
      <w:r w:rsidRPr="003D6693">
        <w:rPr>
          <w:rFonts w:ascii="Times New Roman" w:hAnsi="Times New Roman" w:cs="Times New Roman"/>
          <w:i/>
          <w:iCs/>
          <w:lang w:val="en-US"/>
        </w:rPr>
        <w:t>Inovasi</w:t>
      </w:r>
      <w:r>
        <w:rPr>
          <w:rFonts w:ascii="Times New Roman" w:hAnsi="Times New Roman" w:cs="Times New Roman"/>
          <w:i/>
          <w:iCs/>
          <w:lang w:val="en-US"/>
        </w:rPr>
        <w:t xml:space="preserve"> </w:t>
      </w:r>
      <w:r w:rsidRPr="003D6693">
        <w:rPr>
          <w:rFonts w:ascii="Times New Roman" w:hAnsi="Times New Roman" w:cs="Times New Roman"/>
          <w:i/>
          <w:iCs/>
          <w:lang w:val="en-US"/>
        </w:rPr>
        <w:t>Pendidikan</w:t>
      </w:r>
      <w:r>
        <w:rPr>
          <w:rFonts w:ascii="Times New Roman" w:hAnsi="Times New Roman" w:cs="Times New Roman"/>
          <w:i/>
          <w:iCs/>
          <w:lang w:val="en-US"/>
        </w:rPr>
        <w:t xml:space="preserve"> </w:t>
      </w:r>
      <w:r w:rsidRPr="003D6693">
        <w:rPr>
          <w:rFonts w:ascii="Times New Roman" w:hAnsi="Times New Roman" w:cs="Times New Roman"/>
          <w:i/>
          <w:iCs/>
          <w:lang w:val="en-US"/>
        </w:rPr>
        <w:t>Kimia,</w:t>
      </w:r>
      <w:r>
        <w:rPr>
          <w:rFonts w:ascii="Times New Roman" w:hAnsi="Times New Roman" w:cs="Times New Roman"/>
          <w:lang w:val="en-US"/>
        </w:rPr>
        <w:t xml:space="preserve"> </w:t>
      </w:r>
      <w:r w:rsidRPr="003D6693">
        <w:rPr>
          <w:rFonts w:ascii="Times New Roman" w:hAnsi="Times New Roman" w:cs="Times New Roman"/>
          <w:lang w:val="en-US"/>
        </w:rPr>
        <w:t>(Vol.</w:t>
      </w:r>
      <w:r>
        <w:rPr>
          <w:rFonts w:ascii="Times New Roman" w:hAnsi="Times New Roman" w:cs="Times New Roman"/>
          <w:lang w:val="en-US"/>
        </w:rPr>
        <w:t xml:space="preserve"> </w:t>
      </w:r>
      <w:r w:rsidRPr="003D6693">
        <w:rPr>
          <w:rFonts w:ascii="Times New Roman" w:hAnsi="Times New Roman" w:cs="Times New Roman"/>
          <w:lang w:val="en-US"/>
        </w:rPr>
        <w:t>13,</w:t>
      </w:r>
      <w:r>
        <w:rPr>
          <w:rFonts w:ascii="Times New Roman" w:hAnsi="Times New Roman" w:cs="Times New Roman"/>
          <w:lang w:val="en-US"/>
        </w:rPr>
        <w:t xml:space="preserve"> </w:t>
      </w:r>
      <w:r w:rsidRPr="003D6693">
        <w:rPr>
          <w:rFonts w:ascii="Times New Roman" w:hAnsi="Times New Roman" w:cs="Times New Roman"/>
          <w:lang w:val="en-US"/>
        </w:rPr>
        <w:t>No.</w:t>
      </w:r>
      <w:r>
        <w:rPr>
          <w:rFonts w:ascii="Times New Roman" w:hAnsi="Times New Roman" w:cs="Times New Roman"/>
          <w:lang w:val="en-US"/>
        </w:rPr>
        <w:t xml:space="preserve"> </w:t>
      </w:r>
      <w:r w:rsidRPr="003D6693">
        <w:rPr>
          <w:rFonts w:ascii="Times New Roman" w:hAnsi="Times New Roman" w:cs="Times New Roman"/>
          <w:lang w:val="en-US"/>
        </w:rPr>
        <w:t>1,</w:t>
      </w:r>
      <w:r>
        <w:rPr>
          <w:rFonts w:ascii="Times New Roman" w:hAnsi="Times New Roman" w:cs="Times New Roman"/>
          <w:lang w:val="en-US"/>
        </w:rPr>
        <w:t xml:space="preserve"> </w:t>
      </w:r>
      <w:r w:rsidRPr="003D6693">
        <w:rPr>
          <w:rFonts w:ascii="Times New Roman" w:hAnsi="Times New Roman" w:cs="Times New Roman"/>
          <w:lang w:val="en-US"/>
        </w:rPr>
        <w:t>tahun</w:t>
      </w:r>
      <w:r>
        <w:rPr>
          <w:rFonts w:ascii="Times New Roman" w:hAnsi="Times New Roman" w:cs="Times New Roman"/>
          <w:lang w:val="en-US"/>
        </w:rPr>
        <w:t xml:space="preserve"> </w:t>
      </w:r>
      <w:r w:rsidRPr="003D6693">
        <w:rPr>
          <w:rFonts w:ascii="Times New Roman" w:hAnsi="Times New Roman" w:cs="Times New Roman"/>
          <w:lang w:val="en-US"/>
        </w:rPr>
        <w:t>2019),</w:t>
      </w:r>
      <w:r>
        <w:rPr>
          <w:rFonts w:ascii="Times New Roman" w:hAnsi="Times New Roman" w:cs="Times New Roman"/>
          <w:lang w:val="en-US"/>
        </w:rPr>
        <w:t xml:space="preserve"> </w:t>
      </w:r>
      <w:r w:rsidRPr="003D6693">
        <w:rPr>
          <w:rFonts w:ascii="Times New Roman" w:hAnsi="Times New Roman" w:cs="Times New Roman"/>
          <w:lang w:val="en-US"/>
        </w:rPr>
        <w:t>hlm.</w:t>
      </w:r>
      <w:r>
        <w:rPr>
          <w:rFonts w:ascii="Times New Roman" w:hAnsi="Times New Roman" w:cs="Times New Roman"/>
          <w:lang w:val="en-US"/>
        </w:rPr>
        <w:t xml:space="preserve"> </w:t>
      </w:r>
      <w:r w:rsidRPr="003D6693">
        <w:rPr>
          <w:rFonts w:ascii="Times New Roman" w:hAnsi="Times New Roman" w:cs="Times New Roman"/>
          <w:lang w:val="en-US"/>
        </w:rPr>
        <w:t>2241.</w:t>
      </w:r>
    </w:p>
  </w:footnote>
  <w:footnote w:id="6">
    <w:p w14:paraId="1A04DD79" w14:textId="6697836C" w:rsidR="00CB6005" w:rsidRPr="003D6693" w:rsidRDefault="00CB6005" w:rsidP="003A3C84">
      <w:pPr>
        <w:pStyle w:val="FootnoteText"/>
        <w:ind w:firstLine="567"/>
        <w:jc w:val="both"/>
        <w:rPr>
          <w:rFonts w:ascii="Times New Roman" w:hAnsi="Times New Roman" w:cs="Times New Roman"/>
          <w:lang w:val="en-US"/>
        </w:rPr>
      </w:pPr>
      <w:r w:rsidRPr="003D6693">
        <w:rPr>
          <w:rStyle w:val="FootnoteReference"/>
          <w:rFonts w:ascii="Times New Roman" w:hAnsi="Times New Roman" w:cs="Times New Roman"/>
        </w:rPr>
        <w:footnoteRef/>
      </w:r>
      <w:r>
        <w:rPr>
          <w:rFonts w:ascii="Times New Roman" w:hAnsi="Times New Roman" w:cs="Times New Roman"/>
        </w:rPr>
        <w:t xml:space="preserve"> </w:t>
      </w:r>
      <w:r w:rsidRPr="003D6693">
        <w:rPr>
          <w:rFonts w:ascii="Times New Roman" w:hAnsi="Times New Roman" w:cs="Times New Roman"/>
          <w:lang w:val="en-US"/>
        </w:rPr>
        <w:t>Laely</w:t>
      </w:r>
      <w:r>
        <w:rPr>
          <w:rFonts w:ascii="Times New Roman" w:hAnsi="Times New Roman" w:cs="Times New Roman"/>
          <w:lang w:val="en-US"/>
        </w:rPr>
        <w:t xml:space="preserve"> </w:t>
      </w:r>
      <w:r w:rsidRPr="003D6693">
        <w:rPr>
          <w:rFonts w:ascii="Times New Roman" w:hAnsi="Times New Roman" w:cs="Times New Roman"/>
          <w:lang w:val="en-US"/>
        </w:rPr>
        <w:t>Mahfurotul</w:t>
      </w:r>
      <w:r>
        <w:rPr>
          <w:rFonts w:ascii="Times New Roman" w:hAnsi="Times New Roman" w:cs="Times New Roman"/>
          <w:lang w:val="en-US"/>
        </w:rPr>
        <w:t xml:space="preserve"> </w:t>
      </w:r>
      <w:r w:rsidRPr="003D6693">
        <w:rPr>
          <w:rFonts w:ascii="Times New Roman" w:hAnsi="Times New Roman" w:cs="Times New Roman"/>
          <w:lang w:val="en-US"/>
        </w:rPr>
        <w:t>Fitri,</w:t>
      </w:r>
      <w:r>
        <w:rPr>
          <w:rFonts w:ascii="Times New Roman" w:hAnsi="Times New Roman" w:cs="Times New Roman"/>
          <w:lang w:val="en-US"/>
        </w:rPr>
        <w:t>hasil wawancara</w:t>
      </w:r>
      <w:r w:rsidRPr="003D6693">
        <w:rPr>
          <w:rFonts w:ascii="Times New Roman" w:hAnsi="Times New Roman" w:cs="Times New Roman"/>
          <w:lang w:val="en-US"/>
        </w:rPr>
        <w:t>,</w:t>
      </w:r>
      <w:r>
        <w:rPr>
          <w:rFonts w:ascii="Times New Roman" w:hAnsi="Times New Roman" w:cs="Times New Roman"/>
          <w:lang w:val="en-US"/>
        </w:rPr>
        <w:t xml:space="preserve"> </w:t>
      </w:r>
      <w:r w:rsidRPr="003D6693">
        <w:rPr>
          <w:rFonts w:ascii="Times New Roman" w:hAnsi="Times New Roman" w:cs="Times New Roman"/>
          <w:lang w:val="en-US"/>
        </w:rPr>
        <w:t>(2</w:t>
      </w:r>
      <w:r>
        <w:rPr>
          <w:rFonts w:ascii="Times New Roman" w:hAnsi="Times New Roman" w:cs="Times New Roman"/>
          <w:lang w:val="en-US"/>
        </w:rPr>
        <w:t xml:space="preserve">7 Agustus </w:t>
      </w:r>
      <w:r w:rsidRPr="003D6693">
        <w:rPr>
          <w:rFonts w:ascii="Times New Roman" w:hAnsi="Times New Roman" w:cs="Times New Roman"/>
          <w:lang w:val="en-US"/>
        </w:rPr>
        <w:t>2022)</w:t>
      </w:r>
      <w:r>
        <w:rPr>
          <w:rFonts w:ascii="Times New Roman" w:hAnsi="Times New Roman" w:cs="Times New Roman"/>
          <w:lang w:val="en-US"/>
        </w:rPr>
        <w:t>.</w:t>
      </w:r>
    </w:p>
  </w:footnote>
  <w:footnote w:id="7">
    <w:p w14:paraId="47B135F6" w14:textId="77777777" w:rsidR="00CB6005" w:rsidRPr="004F77CC" w:rsidRDefault="00CB6005" w:rsidP="003A3C84">
      <w:pPr>
        <w:pStyle w:val="FootnoteText"/>
        <w:spacing w:after="240"/>
        <w:ind w:firstLine="567"/>
        <w:jc w:val="both"/>
        <w:rPr>
          <w:lang w:val="en-US"/>
        </w:rPr>
      </w:pPr>
      <w:r w:rsidRPr="003D6693">
        <w:rPr>
          <w:rStyle w:val="FootnoteReference"/>
          <w:rFonts w:ascii="Times New Roman" w:hAnsi="Times New Roman" w:cs="Times New Roman"/>
        </w:rPr>
        <w:footnoteRef/>
      </w:r>
      <w:r>
        <w:rPr>
          <w:rFonts w:ascii="Times New Roman" w:hAnsi="Times New Roman" w:cs="Times New Roman"/>
        </w:rPr>
        <w:t xml:space="preserve"> </w:t>
      </w:r>
      <w:r w:rsidRPr="003D6693">
        <w:rPr>
          <w:rFonts w:ascii="Times New Roman" w:hAnsi="Times New Roman" w:cs="Times New Roman"/>
          <w:lang w:val="en-US"/>
        </w:rPr>
        <w:t>Fitriya,</w:t>
      </w:r>
      <w:r>
        <w:rPr>
          <w:rFonts w:ascii="Times New Roman" w:hAnsi="Times New Roman" w:cs="Times New Roman"/>
          <w:lang w:val="en-US"/>
        </w:rPr>
        <w:t xml:space="preserve"> </w:t>
      </w:r>
      <w:r w:rsidRPr="003D6693">
        <w:rPr>
          <w:rFonts w:ascii="Times New Roman" w:hAnsi="Times New Roman" w:cs="Times New Roman"/>
          <w:lang w:val="en-US"/>
        </w:rPr>
        <w:t>dkk.,</w:t>
      </w:r>
      <w:r>
        <w:rPr>
          <w:rFonts w:ascii="Times New Roman" w:hAnsi="Times New Roman" w:cs="Times New Roman"/>
          <w:lang w:val="en-US"/>
        </w:rPr>
        <w:t xml:space="preserve"> </w:t>
      </w:r>
      <w:r w:rsidRPr="003D6693">
        <w:rPr>
          <w:rFonts w:ascii="Times New Roman" w:hAnsi="Times New Roman" w:cs="Times New Roman"/>
          <w:lang w:val="en-US"/>
        </w:rPr>
        <w:t>“Pengaruh</w:t>
      </w:r>
      <w:r>
        <w:rPr>
          <w:rFonts w:ascii="Times New Roman" w:hAnsi="Times New Roman" w:cs="Times New Roman"/>
          <w:lang w:val="en-US"/>
        </w:rPr>
        <w:t xml:space="preserve"> </w:t>
      </w:r>
      <w:r w:rsidRPr="003D6693">
        <w:rPr>
          <w:rFonts w:ascii="Times New Roman" w:hAnsi="Times New Roman" w:cs="Times New Roman"/>
          <w:lang w:val="en-US"/>
        </w:rPr>
        <w:t>Teman</w:t>
      </w:r>
      <w:r>
        <w:rPr>
          <w:rFonts w:ascii="Times New Roman" w:hAnsi="Times New Roman" w:cs="Times New Roman"/>
          <w:lang w:val="en-US"/>
        </w:rPr>
        <w:t xml:space="preserve"> </w:t>
      </w:r>
      <w:r w:rsidRPr="003D6693">
        <w:rPr>
          <w:rFonts w:ascii="Times New Roman" w:hAnsi="Times New Roman" w:cs="Times New Roman"/>
          <w:lang w:val="en-US"/>
        </w:rPr>
        <w:t>Sebaya</w:t>
      </w:r>
      <w:r>
        <w:rPr>
          <w:rFonts w:ascii="Times New Roman" w:hAnsi="Times New Roman" w:cs="Times New Roman"/>
          <w:lang w:val="en-US"/>
        </w:rPr>
        <w:t xml:space="preserve"> </w:t>
      </w:r>
      <w:r w:rsidRPr="003D6693">
        <w:rPr>
          <w:rFonts w:ascii="Times New Roman" w:hAnsi="Times New Roman" w:cs="Times New Roman"/>
          <w:lang w:val="en-US"/>
        </w:rPr>
        <w:t>Terhadap</w:t>
      </w:r>
      <w:r>
        <w:rPr>
          <w:rFonts w:ascii="Times New Roman" w:hAnsi="Times New Roman" w:cs="Times New Roman"/>
          <w:lang w:val="en-US"/>
        </w:rPr>
        <w:t xml:space="preserve"> </w:t>
      </w:r>
      <w:r w:rsidRPr="003D6693">
        <w:rPr>
          <w:rFonts w:ascii="Times New Roman" w:hAnsi="Times New Roman" w:cs="Times New Roman"/>
          <w:lang w:val="en-US"/>
        </w:rPr>
        <w:t>Motivasi</w:t>
      </w:r>
      <w:r>
        <w:rPr>
          <w:rFonts w:ascii="Times New Roman" w:hAnsi="Times New Roman" w:cs="Times New Roman"/>
          <w:lang w:val="en-US"/>
        </w:rPr>
        <w:t xml:space="preserve"> </w:t>
      </w:r>
      <w:r w:rsidRPr="003D6693">
        <w:rPr>
          <w:rFonts w:ascii="Times New Roman" w:hAnsi="Times New Roman" w:cs="Times New Roman"/>
          <w:lang w:val="en-US"/>
        </w:rPr>
        <w:t>Belajar</w:t>
      </w:r>
      <w:r>
        <w:rPr>
          <w:rFonts w:ascii="Times New Roman" w:hAnsi="Times New Roman" w:cs="Times New Roman"/>
          <w:lang w:val="en-US"/>
        </w:rPr>
        <w:t xml:space="preserve"> </w:t>
      </w:r>
      <w:r w:rsidRPr="003D6693">
        <w:rPr>
          <w:rFonts w:ascii="Times New Roman" w:hAnsi="Times New Roman" w:cs="Times New Roman"/>
          <w:lang w:val="en-US"/>
        </w:rPr>
        <w:t>Siswa”,</w:t>
      </w:r>
      <w:r>
        <w:rPr>
          <w:rFonts w:ascii="Times New Roman" w:hAnsi="Times New Roman" w:cs="Times New Roman"/>
          <w:lang w:val="en-US"/>
        </w:rPr>
        <w:t xml:space="preserve"> </w:t>
      </w:r>
      <w:r w:rsidRPr="003D6693">
        <w:rPr>
          <w:rFonts w:ascii="Times New Roman" w:hAnsi="Times New Roman" w:cs="Times New Roman"/>
          <w:i/>
          <w:iCs/>
          <w:lang w:val="en-US"/>
        </w:rPr>
        <w:t>Jurnal</w:t>
      </w:r>
      <w:r>
        <w:rPr>
          <w:rFonts w:ascii="Times New Roman" w:hAnsi="Times New Roman" w:cs="Times New Roman"/>
          <w:i/>
          <w:iCs/>
          <w:lang w:val="en-US"/>
        </w:rPr>
        <w:t xml:space="preserve"> </w:t>
      </w:r>
      <w:r w:rsidRPr="003D6693">
        <w:rPr>
          <w:rFonts w:ascii="Times New Roman" w:hAnsi="Times New Roman" w:cs="Times New Roman"/>
          <w:i/>
          <w:iCs/>
          <w:lang w:val="en-US"/>
        </w:rPr>
        <w:t>Pendidikan</w:t>
      </w:r>
      <w:r>
        <w:rPr>
          <w:rFonts w:ascii="Times New Roman" w:hAnsi="Times New Roman" w:cs="Times New Roman"/>
          <w:lang w:val="en-US"/>
        </w:rPr>
        <w:t xml:space="preserve"> </w:t>
      </w:r>
      <w:r w:rsidRPr="003D6693">
        <w:rPr>
          <w:rFonts w:ascii="Times New Roman" w:hAnsi="Times New Roman" w:cs="Times New Roman"/>
          <w:lang w:val="en-US"/>
        </w:rPr>
        <w:t>(tahun2017),</w:t>
      </w:r>
      <w:r>
        <w:rPr>
          <w:rFonts w:ascii="Times New Roman" w:hAnsi="Times New Roman" w:cs="Times New Roman"/>
          <w:lang w:val="en-US"/>
        </w:rPr>
        <w:t xml:space="preserve"> </w:t>
      </w:r>
      <w:r w:rsidRPr="003D6693">
        <w:rPr>
          <w:rFonts w:ascii="Times New Roman" w:hAnsi="Times New Roman" w:cs="Times New Roman"/>
          <w:lang w:val="en-US"/>
        </w:rPr>
        <w:t>hlm.54.</w:t>
      </w:r>
    </w:p>
  </w:footnote>
  <w:footnote w:id="8">
    <w:p w14:paraId="746FF163" w14:textId="77777777" w:rsidR="00CB6005" w:rsidRPr="00BD64B6" w:rsidRDefault="00CB6005" w:rsidP="00024445">
      <w:pPr>
        <w:pStyle w:val="FootnoteText"/>
        <w:ind w:firstLine="567"/>
        <w:jc w:val="both"/>
        <w:rPr>
          <w:rFonts w:asciiTheme="majorBidi" w:hAnsiTheme="majorBidi" w:cstheme="majorBidi"/>
        </w:rPr>
      </w:pPr>
      <w:r w:rsidRPr="00BD64B6">
        <w:rPr>
          <w:rStyle w:val="FootnoteReference"/>
          <w:rFonts w:asciiTheme="majorBidi" w:hAnsiTheme="majorBidi" w:cstheme="majorBidi"/>
        </w:rPr>
        <w:footnoteRef/>
      </w:r>
      <w:r>
        <w:rPr>
          <w:rFonts w:asciiTheme="majorBidi" w:hAnsiTheme="majorBidi" w:cstheme="majorBidi"/>
        </w:rPr>
        <w:t xml:space="preserve"> </w:t>
      </w:r>
      <w:r w:rsidRPr="00BD64B6">
        <w:rPr>
          <w:rFonts w:asciiTheme="majorBidi" w:hAnsiTheme="majorBidi" w:cstheme="majorBidi"/>
        </w:rPr>
        <w:t>Yusuf</w:t>
      </w:r>
      <w:r>
        <w:rPr>
          <w:rFonts w:asciiTheme="majorBidi" w:hAnsiTheme="majorBidi" w:cstheme="majorBidi"/>
        </w:rPr>
        <w:t xml:space="preserve"> </w:t>
      </w:r>
      <w:r w:rsidRPr="00BD64B6">
        <w:rPr>
          <w:rFonts w:asciiTheme="majorBidi" w:hAnsiTheme="majorBidi" w:cstheme="majorBidi"/>
        </w:rPr>
        <w:t>Kurniawan</w:t>
      </w:r>
      <w:r>
        <w:rPr>
          <w:rFonts w:asciiTheme="majorBidi" w:hAnsiTheme="majorBidi" w:cstheme="majorBidi"/>
        </w:rPr>
        <w:t xml:space="preserve"> </w:t>
      </w:r>
      <w:r w:rsidRPr="00BD64B6">
        <w:rPr>
          <w:rFonts w:asciiTheme="majorBidi" w:hAnsiTheme="majorBidi" w:cstheme="majorBidi"/>
        </w:rPr>
        <w:t>dan</w:t>
      </w:r>
      <w:r>
        <w:rPr>
          <w:rFonts w:asciiTheme="majorBidi" w:hAnsiTheme="majorBidi" w:cstheme="majorBidi"/>
        </w:rPr>
        <w:t xml:space="preserve"> </w:t>
      </w:r>
      <w:r w:rsidRPr="00BD64B6">
        <w:rPr>
          <w:rFonts w:asciiTheme="majorBidi" w:hAnsiTheme="majorBidi" w:cstheme="majorBidi"/>
        </w:rPr>
        <w:t>Ajat</w:t>
      </w:r>
      <w:r>
        <w:rPr>
          <w:rFonts w:asciiTheme="majorBidi" w:hAnsiTheme="majorBidi" w:cstheme="majorBidi"/>
        </w:rPr>
        <w:t xml:space="preserve"> </w:t>
      </w:r>
      <w:r w:rsidRPr="00BD64B6">
        <w:rPr>
          <w:rFonts w:asciiTheme="majorBidi" w:hAnsiTheme="majorBidi" w:cstheme="majorBidi"/>
        </w:rPr>
        <w:t>Sudrajat,</w:t>
      </w:r>
      <w:r>
        <w:rPr>
          <w:rFonts w:asciiTheme="majorBidi" w:hAnsiTheme="majorBidi" w:cstheme="majorBidi"/>
        </w:rPr>
        <w:t xml:space="preserve"> </w:t>
      </w:r>
      <w:r w:rsidRPr="00BD64B6">
        <w:rPr>
          <w:rFonts w:asciiTheme="majorBidi" w:hAnsiTheme="majorBidi" w:cstheme="majorBidi"/>
        </w:rPr>
        <w:t>“Peran</w:t>
      </w:r>
      <w:r>
        <w:rPr>
          <w:rFonts w:asciiTheme="majorBidi" w:hAnsiTheme="majorBidi" w:cstheme="majorBidi"/>
        </w:rPr>
        <w:t xml:space="preserve"> </w:t>
      </w:r>
      <w:r w:rsidRPr="00BD64B6">
        <w:rPr>
          <w:rFonts w:asciiTheme="majorBidi" w:hAnsiTheme="majorBidi" w:cstheme="majorBidi"/>
        </w:rPr>
        <w:t>teman</w:t>
      </w:r>
      <w:r>
        <w:rPr>
          <w:rFonts w:asciiTheme="majorBidi" w:hAnsiTheme="majorBidi" w:cstheme="majorBidi"/>
        </w:rPr>
        <w:t xml:space="preserve"> </w:t>
      </w:r>
      <w:r w:rsidRPr="00BD64B6">
        <w:rPr>
          <w:rFonts w:asciiTheme="majorBidi" w:hAnsiTheme="majorBidi" w:cstheme="majorBidi"/>
        </w:rPr>
        <w:t>sebaya</w:t>
      </w:r>
      <w:r>
        <w:rPr>
          <w:rFonts w:asciiTheme="majorBidi" w:hAnsiTheme="majorBidi" w:cstheme="majorBidi"/>
        </w:rPr>
        <w:t xml:space="preserve"> </w:t>
      </w:r>
      <w:r w:rsidRPr="00BD64B6">
        <w:rPr>
          <w:rFonts w:asciiTheme="majorBidi" w:hAnsiTheme="majorBidi" w:cstheme="majorBidi"/>
        </w:rPr>
        <w:t>dalam</w:t>
      </w:r>
      <w:r>
        <w:rPr>
          <w:rFonts w:asciiTheme="majorBidi" w:hAnsiTheme="majorBidi" w:cstheme="majorBidi"/>
        </w:rPr>
        <w:t xml:space="preserve"> </w:t>
      </w:r>
      <w:r w:rsidRPr="00BD64B6">
        <w:rPr>
          <w:rFonts w:asciiTheme="majorBidi" w:hAnsiTheme="majorBidi" w:cstheme="majorBidi"/>
        </w:rPr>
        <w:t>pembentukan</w:t>
      </w:r>
      <w:r>
        <w:rPr>
          <w:rFonts w:asciiTheme="majorBidi" w:hAnsiTheme="majorBidi" w:cstheme="majorBidi"/>
        </w:rPr>
        <w:t xml:space="preserve"> </w:t>
      </w:r>
      <w:r w:rsidRPr="00BD64B6">
        <w:rPr>
          <w:rFonts w:asciiTheme="majorBidi" w:hAnsiTheme="majorBidi" w:cstheme="majorBidi"/>
        </w:rPr>
        <w:t>karakter</w:t>
      </w:r>
      <w:r>
        <w:rPr>
          <w:rFonts w:asciiTheme="majorBidi" w:hAnsiTheme="majorBidi" w:cstheme="majorBidi"/>
        </w:rPr>
        <w:t xml:space="preserve"> </w:t>
      </w:r>
      <w:r w:rsidRPr="00BD64B6">
        <w:rPr>
          <w:rFonts w:asciiTheme="majorBidi" w:hAnsiTheme="majorBidi" w:cstheme="majorBidi"/>
        </w:rPr>
        <w:t>siswa</w:t>
      </w:r>
      <w:r>
        <w:rPr>
          <w:rFonts w:asciiTheme="majorBidi" w:hAnsiTheme="majorBidi" w:cstheme="majorBidi"/>
        </w:rPr>
        <w:t xml:space="preserve"> </w:t>
      </w:r>
      <w:r w:rsidRPr="00BD64B6">
        <w:rPr>
          <w:rFonts w:asciiTheme="majorBidi" w:hAnsiTheme="majorBidi" w:cstheme="majorBidi"/>
        </w:rPr>
        <w:t>madrasah</w:t>
      </w:r>
      <w:r>
        <w:rPr>
          <w:rFonts w:asciiTheme="majorBidi" w:hAnsiTheme="majorBidi" w:cstheme="majorBidi"/>
        </w:rPr>
        <w:t xml:space="preserve"> </w:t>
      </w:r>
      <w:r w:rsidRPr="00BD64B6">
        <w:rPr>
          <w:rFonts w:asciiTheme="majorBidi" w:hAnsiTheme="majorBidi" w:cstheme="majorBidi"/>
        </w:rPr>
        <w:t>tsanawiyah”,</w:t>
      </w:r>
      <w:r>
        <w:rPr>
          <w:rFonts w:asciiTheme="majorBidi" w:hAnsiTheme="majorBidi" w:cstheme="majorBidi"/>
        </w:rPr>
        <w:t xml:space="preserve"> </w:t>
      </w:r>
      <w:r w:rsidRPr="00BD64B6">
        <w:rPr>
          <w:rFonts w:asciiTheme="majorBidi" w:hAnsiTheme="majorBidi" w:cstheme="majorBidi"/>
          <w:i/>
          <w:iCs/>
        </w:rPr>
        <w:t>Jurnal</w:t>
      </w:r>
      <w:r>
        <w:rPr>
          <w:rFonts w:asciiTheme="majorBidi" w:hAnsiTheme="majorBidi" w:cstheme="majorBidi"/>
          <w:i/>
          <w:iCs/>
        </w:rPr>
        <w:t xml:space="preserve"> </w:t>
      </w:r>
      <w:r w:rsidRPr="00BD64B6">
        <w:rPr>
          <w:rFonts w:asciiTheme="majorBidi" w:hAnsiTheme="majorBidi" w:cstheme="majorBidi"/>
          <w:i/>
          <w:iCs/>
        </w:rPr>
        <w:t>Ilmu-ilmu</w:t>
      </w:r>
      <w:r>
        <w:rPr>
          <w:rFonts w:asciiTheme="majorBidi" w:hAnsiTheme="majorBidi" w:cstheme="majorBidi"/>
          <w:i/>
          <w:iCs/>
        </w:rPr>
        <w:t xml:space="preserve"> </w:t>
      </w:r>
      <w:r w:rsidRPr="00BD64B6">
        <w:rPr>
          <w:rFonts w:asciiTheme="majorBidi" w:hAnsiTheme="majorBidi" w:cstheme="majorBidi"/>
          <w:i/>
          <w:iCs/>
        </w:rPr>
        <w:t>Sosial</w:t>
      </w:r>
      <w:r w:rsidRPr="00BD64B6">
        <w:rPr>
          <w:rFonts w:asciiTheme="majorBidi" w:hAnsiTheme="majorBidi" w:cstheme="majorBidi"/>
        </w:rPr>
        <w:t>,</w:t>
      </w:r>
      <w:r>
        <w:rPr>
          <w:rFonts w:asciiTheme="majorBidi" w:hAnsiTheme="majorBidi" w:cstheme="majorBidi"/>
        </w:rPr>
        <w:t xml:space="preserve"> </w:t>
      </w:r>
      <w:r w:rsidRPr="00BD64B6">
        <w:rPr>
          <w:rFonts w:asciiTheme="majorBidi" w:hAnsiTheme="majorBidi" w:cstheme="majorBidi"/>
        </w:rPr>
        <w:t>(Vol.12,</w:t>
      </w:r>
      <w:r>
        <w:rPr>
          <w:rFonts w:asciiTheme="majorBidi" w:hAnsiTheme="majorBidi" w:cstheme="majorBidi"/>
        </w:rPr>
        <w:t xml:space="preserve"> </w:t>
      </w:r>
      <w:r w:rsidRPr="00BD64B6">
        <w:rPr>
          <w:rFonts w:asciiTheme="majorBidi" w:hAnsiTheme="majorBidi" w:cstheme="majorBidi"/>
        </w:rPr>
        <w:t>No.</w:t>
      </w:r>
      <w:r>
        <w:rPr>
          <w:rFonts w:asciiTheme="majorBidi" w:hAnsiTheme="majorBidi" w:cstheme="majorBidi"/>
        </w:rPr>
        <w:t xml:space="preserve"> </w:t>
      </w:r>
      <w:r w:rsidRPr="00BD64B6">
        <w:rPr>
          <w:rFonts w:asciiTheme="majorBidi" w:hAnsiTheme="majorBidi" w:cstheme="majorBidi"/>
        </w:rPr>
        <w:t>2,</w:t>
      </w:r>
      <w:r>
        <w:rPr>
          <w:rFonts w:asciiTheme="majorBidi" w:hAnsiTheme="majorBidi" w:cstheme="majorBidi"/>
        </w:rPr>
        <w:t xml:space="preserve"> </w:t>
      </w:r>
      <w:r w:rsidRPr="00BD64B6">
        <w:rPr>
          <w:rFonts w:asciiTheme="majorBidi" w:hAnsiTheme="majorBidi" w:cstheme="majorBidi"/>
        </w:rPr>
        <w:t>tahun</w:t>
      </w:r>
      <w:r>
        <w:rPr>
          <w:rFonts w:asciiTheme="majorBidi" w:hAnsiTheme="majorBidi" w:cstheme="majorBidi"/>
        </w:rPr>
        <w:t xml:space="preserve"> </w:t>
      </w:r>
      <w:r w:rsidRPr="00BD64B6">
        <w:rPr>
          <w:rFonts w:asciiTheme="majorBidi" w:hAnsiTheme="majorBidi" w:cstheme="majorBidi"/>
        </w:rPr>
        <w:t>2020),</w:t>
      </w:r>
      <w:r>
        <w:rPr>
          <w:rFonts w:asciiTheme="majorBidi" w:hAnsiTheme="majorBidi" w:cstheme="majorBidi"/>
        </w:rPr>
        <w:t xml:space="preserve"> </w:t>
      </w:r>
      <w:r w:rsidRPr="00BD64B6">
        <w:rPr>
          <w:rFonts w:asciiTheme="majorBidi" w:hAnsiTheme="majorBidi" w:cstheme="majorBidi"/>
        </w:rPr>
        <w:t>hlm.154.</w:t>
      </w:r>
    </w:p>
  </w:footnote>
  <w:footnote w:id="9">
    <w:p w14:paraId="058C46B3" w14:textId="77777777" w:rsidR="00CB6005" w:rsidRPr="00BD64B6" w:rsidRDefault="00CB6005" w:rsidP="003A3C84">
      <w:pPr>
        <w:pStyle w:val="FootnoteText"/>
        <w:ind w:firstLine="567"/>
        <w:jc w:val="both"/>
        <w:rPr>
          <w:rFonts w:asciiTheme="majorBidi" w:hAnsiTheme="majorBidi" w:cstheme="majorBidi"/>
          <w:lang w:val="en-US"/>
        </w:rPr>
      </w:pPr>
      <w:r w:rsidRPr="00BD64B6">
        <w:rPr>
          <w:rStyle w:val="FootnoteReference"/>
          <w:rFonts w:asciiTheme="majorBidi" w:hAnsiTheme="majorBidi" w:cstheme="majorBidi"/>
        </w:rPr>
        <w:footnoteRef/>
      </w:r>
      <w:r>
        <w:rPr>
          <w:rFonts w:asciiTheme="majorBidi" w:hAnsiTheme="majorBidi" w:cstheme="majorBidi"/>
        </w:rPr>
        <w:t xml:space="preserve"> </w:t>
      </w:r>
      <w:r w:rsidRPr="00BD64B6">
        <w:rPr>
          <w:rFonts w:asciiTheme="majorBidi" w:hAnsiTheme="majorBidi" w:cstheme="majorBidi"/>
          <w:lang w:val="en-US"/>
        </w:rPr>
        <w:t>Titis</w:t>
      </w:r>
      <w:r>
        <w:rPr>
          <w:rFonts w:asciiTheme="majorBidi" w:hAnsiTheme="majorBidi" w:cstheme="majorBidi"/>
          <w:lang w:val="en-US"/>
        </w:rPr>
        <w:t xml:space="preserve"> </w:t>
      </w:r>
      <w:r w:rsidRPr="00BD64B6">
        <w:rPr>
          <w:rFonts w:asciiTheme="majorBidi" w:hAnsiTheme="majorBidi" w:cstheme="majorBidi"/>
          <w:lang w:val="en-US"/>
        </w:rPr>
        <w:t>Kurnia</w:t>
      </w:r>
      <w:r>
        <w:rPr>
          <w:rFonts w:asciiTheme="majorBidi" w:hAnsiTheme="majorBidi" w:cstheme="majorBidi"/>
          <w:lang w:val="en-US"/>
        </w:rPr>
        <w:t xml:space="preserve"> </w:t>
      </w:r>
      <w:r w:rsidRPr="00BD64B6">
        <w:rPr>
          <w:rFonts w:asciiTheme="majorBidi" w:hAnsiTheme="majorBidi" w:cstheme="majorBidi"/>
          <w:lang w:val="en-US"/>
        </w:rPr>
        <w:t>Eka</w:t>
      </w:r>
      <w:r>
        <w:rPr>
          <w:rFonts w:asciiTheme="majorBidi" w:hAnsiTheme="majorBidi" w:cstheme="majorBidi"/>
          <w:lang w:val="en-US"/>
        </w:rPr>
        <w:t xml:space="preserve"> </w:t>
      </w:r>
      <w:r w:rsidRPr="00BD64B6">
        <w:rPr>
          <w:rFonts w:asciiTheme="majorBidi" w:hAnsiTheme="majorBidi" w:cstheme="majorBidi"/>
          <w:lang w:val="en-US"/>
        </w:rPr>
        <w:t>Fajariesta,</w:t>
      </w:r>
      <w:r>
        <w:rPr>
          <w:rFonts w:asciiTheme="majorBidi" w:hAnsiTheme="majorBidi" w:cstheme="majorBidi"/>
          <w:lang w:val="en-US"/>
        </w:rPr>
        <w:t xml:space="preserve"> </w:t>
      </w:r>
      <w:r w:rsidRPr="00BD64B6">
        <w:rPr>
          <w:rFonts w:asciiTheme="majorBidi" w:hAnsiTheme="majorBidi" w:cstheme="majorBidi"/>
          <w:lang w:val="en-US"/>
        </w:rPr>
        <w:t>“Pengaruh</w:t>
      </w:r>
      <w:r>
        <w:rPr>
          <w:rFonts w:asciiTheme="majorBidi" w:hAnsiTheme="majorBidi" w:cstheme="majorBidi"/>
          <w:lang w:val="en-US"/>
        </w:rPr>
        <w:t xml:space="preserve"> </w:t>
      </w:r>
      <w:r w:rsidRPr="00BD64B6">
        <w:rPr>
          <w:rFonts w:asciiTheme="majorBidi" w:hAnsiTheme="majorBidi" w:cstheme="majorBidi"/>
          <w:lang w:val="en-US"/>
        </w:rPr>
        <w:t>Teman</w:t>
      </w:r>
      <w:r>
        <w:rPr>
          <w:rFonts w:asciiTheme="majorBidi" w:hAnsiTheme="majorBidi" w:cstheme="majorBidi"/>
          <w:lang w:val="en-US"/>
        </w:rPr>
        <w:t xml:space="preserve"> </w:t>
      </w:r>
      <w:r w:rsidRPr="00BD64B6">
        <w:rPr>
          <w:rFonts w:asciiTheme="majorBidi" w:hAnsiTheme="majorBidi" w:cstheme="majorBidi"/>
          <w:lang w:val="en-US"/>
        </w:rPr>
        <w:t>Sebaya</w:t>
      </w:r>
      <w:r>
        <w:rPr>
          <w:rFonts w:asciiTheme="majorBidi" w:hAnsiTheme="majorBidi" w:cstheme="majorBidi"/>
          <w:lang w:val="en-US"/>
        </w:rPr>
        <w:t xml:space="preserve"> </w:t>
      </w:r>
      <w:r w:rsidRPr="00BD64B6">
        <w:rPr>
          <w:rFonts w:asciiTheme="majorBidi" w:hAnsiTheme="majorBidi" w:cstheme="majorBidi"/>
          <w:lang w:val="en-US"/>
        </w:rPr>
        <w:t>Terhadap</w:t>
      </w:r>
      <w:r>
        <w:rPr>
          <w:rFonts w:asciiTheme="majorBidi" w:hAnsiTheme="majorBidi" w:cstheme="majorBidi"/>
          <w:lang w:val="en-US"/>
        </w:rPr>
        <w:t xml:space="preserve"> </w:t>
      </w:r>
      <w:r w:rsidRPr="00BD64B6">
        <w:rPr>
          <w:rFonts w:asciiTheme="majorBidi" w:hAnsiTheme="majorBidi" w:cstheme="majorBidi"/>
          <w:lang w:val="en-US"/>
        </w:rPr>
        <w:t>Kemampuan</w:t>
      </w:r>
      <w:r>
        <w:rPr>
          <w:rFonts w:asciiTheme="majorBidi" w:hAnsiTheme="majorBidi" w:cstheme="majorBidi"/>
          <w:lang w:val="en-US"/>
        </w:rPr>
        <w:t xml:space="preserve"> </w:t>
      </w:r>
      <w:r w:rsidRPr="00BD64B6">
        <w:rPr>
          <w:rFonts w:asciiTheme="majorBidi" w:hAnsiTheme="majorBidi" w:cstheme="majorBidi"/>
          <w:lang w:val="en-US"/>
        </w:rPr>
        <w:t>Kognitif</w:t>
      </w:r>
      <w:r>
        <w:rPr>
          <w:rFonts w:asciiTheme="majorBidi" w:hAnsiTheme="majorBidi" w:cstheme="majorBidi"/>
          <w:lang w:val="en-US"/>
        </w:rPr>
        <w:t xml:space="preserve"> </w:t>
      </w:r>
      <w:r w:rsidRPr="00BD64B6">
        <w:rPr>
          <w:rFonts w:asciiTheme="majorBidi" w:hAnsiTheme="majorBidi" w:cstheme="majorBidi"/>
          <w:lang w:val="en-US"/>
        </w:rPr>
        <w:t>Siswa</w:t>
      </w:r>
      <w:r>
        <w:rPr>
          <w:rFonts w:asciiTheme="majorBidi" w:hAnsiTheme="majorBidi" w:cstheme="majorBidi"/>
          <w:lang w:val="en-US"/>
        </w:rPr>
        <w:t xml:space="preserve"> </w:t>
      </w:r>
      <w:r w:rsidRPr="00BD64B6">
        <w:rPr>
          <w:rFonts w:asciiTheme="majorBidi" w:hAnsiTheme="majorBidi" w:cstheme="majorBidi"/>
          <w:lang w:val="en-US"/>
        </w:rPr>
        <w:t>Berkesulitan</w:t>
      </w:r>
      <w:r>
        <w:rPr>
          <w:rFonts w:asciiTheme="majorBidi" w:hAnsiTheme="majorBidi" w:cstheme="majorBidi"/>
          <w:lang w:val="en-US"/>
        </w:rPr>
        <w:t xml:space="preserve"> </w:t>
      </w:r>
      <w:r w:rsidRPr="00BD64B6">
        <w:rPr>
          <w:rFonts w:asciiTheme="majorBidi" w:hAnsiTheme="majorBidi" w:cstheme="majorBidi"/>
          <w:lang w:val="en-US"/>
        </w:rPr>
        <w:t>Belajar</w:t>
      </w:r>
      <w:r>
        <w:rPr>
          <w:rFonts w:asciiTheme="majorBidi" w:hAnsiTheme="majorBidi" w:cstheme="majorBidi"/>
          <w:lang w:val="en-US"/>
        </w:rPr>
        <w:t xml:space="preserve"> </w:t>
      </w:r>
      <w:r w:rsidRPr="00BD64B6">
        <w:rPr>
          <w:rFonts w:asciiTheme="majorBidi" w:hAnsiTheme="majorBidi" w:cstheme="majorBidi"/>
          <w:lang w:val="en-US"/>
        </w:rPr>
        <w:t>Pada</w:t>
      </w:r>
      <w:r>
        <w:rPr>
          <w:rFonts w:asciiTheme="majorBidi" w:hAnsiTheme="majorBidi" w:cstheme="majorBidi"/>
          <w:lang w:val="en-US"/>
        </w:rPr>
        <w:t xml:space="preserve"> </w:t>
      </w:r>
      <w:r w:rsidRPr="00BD64B6">
        <w:rPr>
          <w:rFonts w:asciiTheme="majorBidi" w:hAnsiTheme="majorBidi" w:cstheme="majorBidi"/>
          <w:lang w:val="en-US"/>
        </w:rPr>
        <w:t>Pembelajaran</w:t>
      </w:r>
      <w:r>
        <w:rPr>
          <w:rFonts w:asciiTheme="majorBidi" w:hAnsiTheme="majorBidi" w:cstheme="majorBidi"/>
          <w:lang w:val="en-US"/>
        </w:rPr>
        <w:t xml:space="preserve"> </w:t>
      </w:r>
      <w:r w:rsidRPr="00BD64B6">
        <w:rPr>
          <w:rFonts w:asciiTheme="majorBidi" w:hAnsiTheme="majorBidi" w:cstheme="majorBidi"/>
          <w:lang w:val="en-US"/>
        </w:rPr>
        <w:t>IPS</w:t>
      </w:r>
      <w:r>
        <w:rPr>
          <w:rFonts w:asciiTheme="majorBidi" w:hAnsiTheme="majorBidi" w:cstheme="majorBidi"/>
          <w:lang w:val="en-US"/>
        </w:rPr>
        <w:t xml:space="preserve"> </w:t>
      </w:r>
      <w:r w:rsidRPr="00BD64B6">
        <w:rPr>
          <w:rFonts w:asciiTheme="majorBidi" w:hAnsiTheme="majorBidi" w:cstheme="majorBidi"/>
          <w:lang w:val="en-US"/>
        </w:rPr>
        <w:t>{Studi</w:t>
      </w:r>
      <w:r>
        <w:rPr>
          <w:rFonts w:asciiTheme="majorBidi" w:hAnsiTheme="majorBidi" w:cstheme="majorBidi"/>
          <w:lang w:val="en-US"/>
        </w:rPr>
        <w:t xml:space="preserve"> </w:t>
      </w:r>
      <w:r w:rsidRPr="00BD64B6">
        <w:rPr>
          <w:rFonts w:asciiTheme="majorBidi" w:hAnsiTheme="majorBidi" w:cstheme="majorBidi"/>
          <w:lang w:val="en-US"/>
        </w:rPr>
        <w:t>Pada</w:t>
      </w:r>
      <w:r>
        <w:rPr>
          <w:rFonts w:asciiTheme="majorBidi" w:hAnsiTheme="majorBidi" w:cstheme="majorBidi"/>
          <w:lang w:val="en-US"/>
        </w:rPr>
        <w:t xml:space="preserve"> </w:t>
      </w:r>
      <w:r w:rsidRPr="00BD64B6">
        <w:rPr>
          <w:rFonts w:asciiTheme="majorBidi" w:hAnsiTheme="majorBidi" w:cstheme="majorBidi"/>
          <w:lang w:val="en-US"/>
        </w:rPr>
        <w:t>Siswa</w:t>
      </w:r>
      <w:r>
        <w:rPr>
          <w:rFonts w:asciiTheme="majorBidi" w:hAnsiTheme="majorBidi" w:cstheme="majorBidi"/>
          <w:lang w:val="en-US"/>
        </w:rPr>
        <w:t xml:space="preserve"> </w:t>
      </w:r>
      <w:r w:rsidRPr="00BD64B6">
        <w:rPr>
          <w:rFonts w:asciiTheme="majorBidi" w:hAnsiTheme="majorBidi" w:cstheme="majorBidi"/>
          <w:lang w:val="en-US"/>
        </w:rPr>
        <w:t>Kelas</w:t>
      </w:r>
      <w:r>
        <w:rPr>
          <w:rFonts w:asciiTheme="majorBidi" w:hAnsiTheme="majorBidi" w:cstheme="majorBidi"/>
          <w:lang w:val="en-US"/>
        </w:rPr>
        <w:t xml:space="preserve"> </w:t>
      </w:r>
      <w:r w:rsidRPr="00BD64B6">
        <w:rPr>
          <w:rFonts w:asciiTheme="majorBidi" w:hAnsiTheme="majorBidi" w:cstheme="majorBidi"/>
          <w:lang w:val="en-US"/>
        </w:rPr>
        <w:t>III</w:t>
      </w:r>
      <w:r>
        <w:rPr>
          <w:rFonts w:asciiTheme="majorBidi" w:hAnsiTheme="majorBidi" w:cstheme="majorBidi"/>
          <w:lang w:val="en-US"/>
        </w:rPr>
        <w:t xml:space="preserve"> </w:t>
      </w:r>
      <w:r w:rsidRPr="00BD64B6">
        <w:rPr>
          <w:rFonts w:asciiTheme="majorBidi" w:hAnsiTheme="majorBidi" w:cstheme="majorBidi"/>
          <w:lang w:val="en-US"/>
        </w:rPr>
        <w:t>SD</w:t>
      </w:r>
      <w:r>
        <w:rPr>
          <w:rFonts w:asciiTheme="majorBidi" w:hAnsiTheme="majorBidi" w:cstheme="majorBidi"/>
          <w:lang w:val="en-US"/>
        </w:rPr>
        <w:t xml:space="preserve"> </w:t>
      </w:r>
      <w:r w:rsidRPr="00BD64B6">
        <w:rPr>
          <w:rFonts w:asciiTheme="majorBidi" w:hAnsiTheme="majorBidi" w:cstheme="majorBidi"/>
          <w:lang w:val="en-US"/>
        </w:rPr>
        <w:t>Negeri</w:t>
      </w:r>
      <w:r>
        <w:rPr>
          <w:rFonts w:asciiTheme="majorBidi" w:hAnsiTheme="majorBidi" w:cstheme="majorBidi"/>
          <w:lang w:val="en-US"/>
        </w:rPr>
        <w:t xml:space="preserve"> </w:t>
      </w:r>
      <w:r w:rsidRPr="00BD64B6">
        <w:rPr>
          <w:rFonts w:asciiTheme="majorBidi" w:hAnsiTheme="majorBidi" w:cstheme="majorBidi"/>
          <w:lang w:val="en-US"/>
        </w:rPr>
        <w:t>Porodeso</w:t>
      </w:r>
      <w:r>
        <w:rPr>
          <w:rFonts w:asciiTheme="majorBidi" w:hAnsiTheme="majorBidi" w:cstheme="majorBidi"/>
          <w:lang w:val="en-US"/>
        </w:rPr>
        <w:t xml:space="preserve"> </w:t>
      </w:r>
      <w:r w:rsidRPr="00BD64B6">
        <w:rPr>
          <w:rFonts w:asciiTheme="majorBidi" w:hAnsiTheme="majorBidi" w:cstheme="majorBidi"/>
          <w:lang w:val="en-US"/>
        </w:rPr>
        <w:t>Kecamatan</w:t>
      </w:r>
      <w:r>
        <w:rPr>
          <w:rFonts w:asciiTheme="majorBidi" w:hAnsiTheme="majorBidi" w:cstheme="majorBidi"/>
          <w:lang w:val="en-US"/>
        </w:rPr>
        <w:t xml:space="preserve"> </w:t>
      </w:r>
      <w:r w:rsidRPr="00BD64B6">
        <w:rPr>
          <w:rFonts w:asciiTheme="majorBidi" w:hAnsiTheme="majorBidi" w:cstheme="majorBidi"/>
          <w:lang w:val="en-US"/>
        </w:rPr>
        <w:t>Sekaran</w:t>
      </w:r>
      <w:r>
        <w:rPr>
          <w:rFonts w:asciiTheme="majorBidi" w:hAnsiTheme="majorBidi" w:cstheme="majorBidi"/>
          <w:lang w:val="en-US"/>
        </w:rPr>
        <w:t xml:space="preserve"> </w:t>
      </w:r>
      <w:r w:rsidRPr="00BD64B6">
        <w:rPr>
          <w:rFonts w:asciiTheme="majorBidi" w:hAnsiTheme="majorBidi" w:cstheme="majorBidi"/>
          <w:lang w:val="en-US"/>
        </w:rPr>
        <w:t>Kabupaten</w:t>
      </w:r>
      <w:r>
        <w:rPr>
          <w:rFonts w:asciiTheme="majorBidi" w:hAnsiTheme="majorBidi" w:cstheme="majorBidi"/>
          <w:lang w:val="en-US"/>
        </w:rPr>
        <w:t xml:space="preserve"> </w:t>
      </w:r>
      <w:r w:rsidRPr="00BD64B6">
        <w:rPr>
          <w:rFonts w:asciiTheme="majorBidi" w:hAnsiTheme="majorBidi" w:cstheme="majorBidi"/>
          <w:lang w:val="en-US"/>
        </w:rPr>
        <w:t>Lamongan}</w:t>
      </w:r>
      <w:r>
        <w:rPr>
          <w:rFonts w:asciiTheme="majorBidi" w:hAnsiTheme="majorBidi" w:cstheme="majorBidi"/>
          <w:lang w:val="en-US"/>
        </w:rPr>
        <w:t xml:space="preserve"> </w:t>
      </w:r>
      <w:r w:rsidRPr="00BD64B6">
        <w:rPr>
          <w:rFonts w:asciiTheme="majorBidi" w:hAnsiTheme="majorBidi" w:cstheme="majorBidi"/>
          <w:lang w:val="en-US"/>
        </w:rPr>
        <w:t>”,</w:t>
      </w:r>
      <w:r>
        <w:rPr>
          <w:rFonts w:asciiTheme="majorBidi" w:hAnsiTheme="majorBidi" w:cstheme="majorBidi"/>
          <w:lang w:val="en-US"/>
        </w:rPr>
        <w:t xml:space="preserve"> </w:t>
      </w:r>
      <w:r w:rsidRPr="00BD64B6">
        <w:rPr>
          <w:rFonts w:asciiTheme="majorBidi" w:hAnsiTheme="majorBidi" w:cstheme="majorBidi"/>
          <w:i/>
          <w:iCs/>
          <w:lang w:val="en-US"/>
        </w:rPr>
        <w:t>Jurnal</w:t>
      </w:r>
      <w:r>
        <w:rPr>
          <w:rFonts w:asciiTheme="majorBidi" w:hAnsiTheme="majorBidi" w:cstheme="majorBidi"/>
          <w:i/>
          <w:iCs/>
          <w:lang w:val="en-US"/>
        </w:rPr>
        <w:t xml:space="preserve"> </w:t>
      </w:r>
      <w:r w:rsidRPr="00BD64B6">
        <w:rPr>
          <w:rFonts w:asciiTheme="majorBidi" w:hAnsiTheme="majorBidi" w:cstheme="majorBidi"/>
          <w:i/>
          <w:iCs/>
          <w:lang w:val="en-US"/>
        </w:rPr>
        <w:t>Pendidikan</w:t>
      </w:r>
      <w:r>
        <w:rPr>
          <w:rFonts w:asciiTheme="majorBidi" w:hAnsiTheme="majorBidi" w:cstheme="majorBidi"/>
          <w:i/>
          <w:iCs/>
          <w:lang w:val="en-US"/>
        </w:rPr>
        <w:t xml:space="preserve"> </w:t>
      </w:r>
      <w:r w:rsidRPr="00BD64B6">
        <w:rPr>
          <w:rFonts w:asciiTheme="majorBidi" w:hAnsiTheme="majorBidi" w:cstheme="majorBidi"/>
          <w:i/>
          <w:iCs/>
          <w:lang w:val="en-US"/>
        </w:rPr>
        <w:t>dan</w:t>
      </w:r>
      <w:r>
        <w:rPr>
          <w:rFonts w:asciiTheme="majorBidi" w:hAnsiTheme="majorBidi" w:cstheme="majorBidi"/>
          <w:i/>
          <w:iCs/>
          <w:lang w:val="en-US"/>
        </w:rPr>
        <w:t xml:space="preserve"> </w:t>
      </w:r>
      <w:r w:rsidRPr="00BD64B6">
        <w:rPr>
          <w:rFonts w:asciiTheme="majorBidi" w:hAnsiTheme="majorBidi" w:cstheme="majorBidi"/>
          <w:i/>
          <w:iCs/>
          <w:lang w:val="en-US"/>
        </w:rPr>
        <w:t>Pembelajaran</w:t>
      </w:r>
      <w:r>
        <w:rPr>
          <w:rFonts w:asciiTheme="majorBidi" w:hAnsiTheme="majorBidi" w:cstheme="majorBidi"/>
          <w:i/>
          <w:iCs/>
          <w:lang w:val="en-US"/>
        </w:rPr>
        <w:t xml:space="preserve"> </w:t>
      </w:r>
      <w:r w:rsidRPr="00BD64B6">
        <w:rPr>
          <w:rFonts w:asciiTheme="majorBidi" w:hAnsiTheme="majorBidi" w:cstheme="majorBidi"/>
          <w:i/>
          <w:iCs/>
          <w:lang w:val="en-US"/>
        </w:rPr>
        <w:t>Sekolah</w:t>
      </w:r>
      <w:r>
        <w:rPr>
          <w:rFonts w:asciiTheme="majorBidi" w:hAnsiTheme="majorBidi" w:cstheme="majorBidi"/>
          <w:i/>
          <w:iCs/>
          <w:lang w:val="en-US"/>
        </w:rPr>
        <w:t xml:space="preserve"> </w:t>
      </w:r>
      <w:r w:rsidRPr="00BD64B6">
        <w:rPr>
          <w:rFonts w:asciiTheme="majorBidi" w:hAnsiTheme="majorBidi" w:cstheme="majorBidi"/>
          <w:i/>
          <w:iCs/>
          <w:lang w:val="en-US"/>
        </w:rPr>
        <w:t>Dasar,</w:t>
      </w:r>
      <w:r>
        <w:rPr>
          <w:rFonts w:asciiTheme="majorBidi" w:hAnsiTheme="majorBidi" w:cstheme="majorBidi"/>
          <w:lang w:val="en-US"/>
        </w:rPr>
        <w:t xml:space="preserve"> </w:t>
      </w:r>
      <w:r w:rsidRPr="00BD64B6">
        <w:rPr>
          <w:rFonts w:asciiTheme="majorBidi" w:hAnsiTheme="majorBidi" w:cstheme="majorBidi"/>
          <w:lang w:val="en-US"/>
        </w:rPr>
        <w:t>(Volume</w:t>
      </w:r>
      <w:r>
        <w:rPr>
          <w:rFonts w:asciiTheme="majorBidi" w:hAnsiTheme="majorBidi" w:cstheme="majorBidi"/>
          <w:lang w:val="en-US"/>
        </w:rPr>
        <w:t xml:space="preserve"> </w:t>
      </w:r>
      <w:r w:rsidRPr="00BD64B6">
        <w:rPr>
          <w:rFonts w:asciiTheme="majorBidi" w:hAnsiTheme="majorBidi" w:cstheme="majorBidi"/>
          <w:lang w:val="en-US"/>
        </w:rPr>
        <w:t>1,</w:t>
      </w:r>
      <w:r>
        <w:rPr>
          <w:rFonts w:asciiTheme="majorBidi" w:hAnsiTheme="majorBidi" w:cstheme="majorBidi"/>
          <w:lang w:val="en-US"/>
        </w:rPr>
        <w:t xml:space="preserve"> </w:t>
      </w:r>
      <w:r w:rsidRPr="00BD64B6">
        <w:rPr>
          <w:rFonts w:asciiTheme="majorBidi" w:hAnsiTheme="majorBidi" w:cstheme="majorBidi"/>
          <w:lang w:val="en-US"/>
        </w:rPr>
        <w:t>Nomor</w:t>
      </w:r>
      <w:r>
        <w:rPr>
          <w:rFonts w:asciiTheme="majorBidi" w:hAnsiTheme="majorBidi" w:cstheme="majorBidi"/>
          <w:lang w:val="en-US"/>
        </w:rPr>
        <w:t xml:space="preserve"> </w:t>
      </w:r>
      <w:r w:rsidRPr="00BD64B6">
        <w:rPr>
          <w:rFonts w:asciiTheme="majorBidi" w:hAnsiTheme="majorBidi" w:cstheme="majorBidi"/>
          <w:lang w:val="en-US"/>
        </w:rPr>
        <w:t>2b,</w:t>
      </w:r>
      <w:r>
        <w:rPr>
          <w:rFonts w:asciiTheme="majorBidi" w:hAnsiTheme="majorBidi" w:cstheme="majorBidi"/>
          <w:lang w:val="en-US"/>
        </w:rPr>
        <w:t xml:space="preserve"> </w:t>
      </w:r>
      <w:r w:rsidRPr="00BD64B6">
        <w:rPr>
          <w:rFonts w:asciiTheme="majorBidi" w:hAnsiTheme="majorBidi" w:cstheme="majorBidi"/>
          <w:lang w:val="en-US"/>
        </w:rPr>
        <w:t>tahun</w:t>
      </w:r>
      <w:r>
        <w:rPr>
          <w:rFonts w:asciiTheme="majorBidi" w:hAnsiTheme="majorBidi" w:cstheme="majorBidi"/>
          <w:lang w:val="en-US"/>
        </w:rPr>
        <w:t xml:space="preserve"> </w:t>
      </w:r>
      <w:r w:rsidRPr="00BD64B6">
        <w:rPr>
          <w:rFonts w:asciiTheme="majorBidi" w:hAnsiTheme="majorBidi" w:cstheme="majorBidi"/>
          <w:lang w:val="en-US"/>
        </w:rPr>
        <w:t>2017),</w:t>
      </w:r>
      <w:r>
        <w:rPr>
          <w:rFonts w:asciiTheme="majorBidi" w:hAnsiTheme="majorBidi" w:cstheme="majorBidi"/>
          <w:lang w:val="en-US"/>
        </w:rPr>
        <w:t xml:space="preserve"> </w:t>
      </w:r>
      <w:r w:rsidRPr="00BD64B6">
        <w:rPr>
          <w:rFonts w:asciiTheme="majorBidi" w:hAnsiTheme="majorBidi" w:cstheme="majorBidi"/>
          <w:lang w:val="en-US"/>
        </w:rPr>
        <w:t>hlm.178.</w:t>
      </w:r>
    </w:p>
  </w:footnote>
  <w:footnote w:id="10">
    <w:p w14:paraId="7180EB82" w14:textId="77777777" w:rsidR="00CB6005" w:rsidRPr="003D6693" w:rsidRDefault="00CB6005" w:rsidP="000C1E2F">
      <w:pPr>
        <w:pStyle w:val="FootnoteText"/>
        <w:spacing w:before="240"/>
        <w:ind w:firstLine="567"/>
        <w:jc w:val="both"/>
        <w:rPr>
          <w:rFonts w:ascii="Times New Roman" w:hAnsi="Times New Roman" w:cs="Times New Roman"/>
          <w:lang w:val="en-US"/>
        </w:rPr>
      </w:pPr>
      <w:r w:rsidRPr="00BD64B6">
        <w:rPr>
          <w:rStyle w:val="FootnoteReference"/>
          <w:rFonts w:asciiTheme="majorBidi" w:hAnsiTheme="majorBidi" w:cstheme="majorBidi"/>
        </w:rPr>
        <w:footnoteRef/>
      </w:r>
      <w:r>
        <w:rPr>
          <w:rFonts w:asciiTheme="majorBidi" w:hAnsiTheme="majorBidi" w:cstheme="majorBidi"/>
        </w:rPr>
        <w:t xml:space="preserve"> </w:t>
      </w:r>
      <w:r w:rsidRPr="00BD64B6">
        <w:rPr>
          <w:rFonts w:asciiTheme="majorBidi" w:hAnsiTheme="majorBidi" w:cstheme="majorBidi"/>
        </w:rPr>
        <w:t>Sunbanu,</w:t>
      </w:r>
      <w:r>
        <w:rPr>
          <w:rFonts w:asciiTheme="majorBidi" w:hAnsiTheme="majorBidi" w:cstheme="majorBidi"/>
        </w:rPr>
        <w:t xml:space="preserve"> </w:t>
      </w:r>
      <w:r w:rsidRPr="00BD64B6">
        <w:rPr>
          <w:rFonts w:asciiTheme="majorBidi" w:hAnsiTheme="majorBidi" w:cstheme="majorBidi"/>
        </w:rPr>
        <w:t>dkk.,</w:t>
      </w:r>
      <w:r>
        <w:rPr>
          <w:rFonts w:asciiTheme="majorBidi" w:hAnsiTheme="majorBidi" w:cstheme="majorBidi"/>
        </w:rPr>
        <w:t xml:space="preserve"> </w:t>
      </w:r>
      <w:r w:rsidRPr="00BD64B6">
        <w:rPr>
          <w:rFonts w:asciiTheme="majorBidi" w:hAnsiTheme="majorBidi" w:cstheme="majorBidi"/>
        </w:rPr>
        <w:t>“Peningkatan</w:t>
      </w:r>
      <w:r>
        <w:rPr>
          <w:rFonts w:asciiTheme="majorBidi" w:hAnsiTheme="majorBidi" w:cstheme="majorBidi"/>
        </w:rPr>
        <w:t xml:space="preserve"> </w:t>
      </w:r>
      <w:r w:rsidRPr="00BD64B6">
        <w:rPr>
          <w:rFonts w:asciiTheme="majorBidi" w:hAnsiTheme="majorBidi" w:cstheme="majorBidi"/>
        </w:rPr>
        <w:t>Keterampilan</w:t>
      </w:r>
      <w:r>
        <w:rPr>
          <w:rFonts w:asciiTheme="majorBidi" w:hAnsiTheme="majorBidi" w:cstheme="majorBidi"/>
        </w:rPr>
        <w:t xml:space="preserve"> </w:t>
      </w:r>
      <w:r w:rsidRPr="00BD64B6">
        <w:rPr>
          <w:rFonts w:asciiTheme="majorBidi" w:hAnsiTheme="majorBidi" w:cstheme="majorBidi"/>
        </w:rPr>
        <w:t>Kolaborasi</w:t>
      </w:r>
      <w:r>
        <w:rPr>
          <w:rFonts w:asciiTheme="majorBidi" w:hAnsiTheme="majorBidi" w:cstheme="majorBidi"/>
        </w:rPr>
        <w:t xml:space="preserve"> </w:t>
      </w:r>
      <w:r w:rsidRPr="00BD64B6">
        <w:rPr>
          <w:rFonts w:asciiTheme="majorBidi" w:hAnsiTheme="majorBidi" w:cstheme="majorBidi"/>
        </w:rPr>
        <w:t>Siswa</w:t>
      </w:r>
      <w:r>
        <w:rPr>
          <w:rFonts w:asciiTheme="majorBidi" w:hAnsiTheme="majorBidi" w:cstheme="majorBidi"/>
        </w:rPr>
        <w:t xml:space="preserve"> </w:t>
      </w:r>
      <w:r w:rsidRPr="00BD64B6">
        <w:rPr>
          <w:rFonts w:asciiTheme="majorBidi" w:hAnsiTheme="majorBidi" w:cstheme="majorBidi"/>
        </w:rPr>
        <w:t>Menggunakan</w:t>
      </w:r>
      <w:r>
        <w:rPr>
          <w:rFonts w:asciiTheme="majorBidi" w:hAnsiTheme="majorBidi" w:cstheme="majorBidi"/>
        </w:rPr>
        <w:t xml:space="preserve"> </w:t>
      </w:r>
      <w:r w:rsidRPr="00BD64B6">
        <w:rPr>
          <w:rFonts w:asciiTheme="majorBidi" w:hAnsiTheme="majorBidi" w:cstheme="majorBidi"/>
        </w:rPr>
        <w:t>Model</w:t>
      </w:r>
      <w:r>
        <w:rPr>
          <w:rFonts w:asciiTheme="majorBidi" w:hAnsiTheme="majorBidi" w:cstheme="majorBidi"/>
        </w:rPr>
        <w:t xml:space="preserve"> </w:t>
      </w:r>
      <w:r w:rsidRPr="00BD64B6">
        <w:rPr>
          <w:rFonts w:asciiTheme="majorBidi" w:hAnsiTheme="majorBidi" w:cstheme="majorBidi"/>
        </w:rPr>
        <w:t>Pembelajaran</w:t>
      </w:r>
      <w:r>
        <w:rPr>
          <w:rFonts w:asciiTheme="majorBidi" w:hAnsiTheme="majorBidi" w:cstheme="majorBidi"/>
        </w:rPr>
        <w:t xml:space="preserve"> </w:t>
      </w:r>
      <w:r w:rsidRPr="00BD64B6">
        <w:rPr>
          <w:rFonts w:asciiTheme="majorBidi" w:hAnsiTheme="majorBidi" w:cstheme="majorBidi"/>
        </w:rPr>
        <w:t>Kooperatif</w:t>
      </w:r>
      <w:r>
        <w:rPr>
          <w:rFonts w:asciiTheme="majorBidi" w:hAnsiTheme="majorBidi" w:cstheme="majorBidi"/>
        </w:rPr>
        <w:t xml:space="preserve"> </w:t>
      </w:r>
      <w:r w:rsidRPr="00BD64B6">
        <w:rPr>
          <w:rFonts w:asciiTheme="majorBidi" w:hAnsiTheme="majorBidi" w:cstheme="majorBidi"/>
        </w:rPr>
        <w:t>Two</w:t>
      </w:r>
      <w:r>
        <w:rPr>
          <w:rFonts w:asciiTheme="majorBidi" w:hAnsiTheme="majorBidi" w:cstheme="majorBidi"/>
        </w:rPr>
        <w:t xml:space="preserve"> </w:t>
      </w:r>
      <w:r w:rsidRPr="00BD64B6">
        <w:rPr>
          <w:rFonts w:asciiTheme="majorBidi" w:hAnsiTheme="majorBidi" w:cstheme="majorBidi"/>
        </w:rPr>
        <w:t>Stay</w:t>
      </w:r>
      <w:r>
        <w:rPr>
          <w:rFonts w:asciiTheme="majorBidi" w:hAnsiTheme="majorBidi" w:cstheme="majorBidi"/>
        </w:rPr>
        <w:t xml:space="preserve"> </w:t>
      </w:r>
      <w:r w:rsidRPr="00BD64B6">
        <w:rPr>
          <w:rFonts w:asciiTheme="majorBidi" w:hAnsiTheme="majorBidi" w:cstheme="majorBidi"/>
        </w:rPr>
        <w:t>Twostray</w:t>
      </w:r>
      <w:r>
        <w:rPr>
          <w:rFonts w:asciiTheme="majorBidi" w:hAnsiTheme="majorBidi" w:cstheme="majorBidi"/>
        </w:rPr>
        <w:t xml:space="preserve"> </w:t>
      </w:r>
      <w:r w:rsidRPr="00BD64B6">
        <w:rPr>
          <w:rFonts w:asciiTheme="majorBidi" w:hAnsiTheme="majorBidi" w:cstheme="majorBidi"/>
        </w:rPr>
        <w:t>Di</w:t>
      </w:r>
      <w:r>
        <w:rPr>
          <w:rFonts w:asciiTheme="majorBidi" w:hAnsiTheme="majorBidi" w:cstheme="majorBidi"/>
        </w:rPr>
        <w:t xml:space="preserve"> </w:t>
      </w:r>
      <w:r w:rsidRPr="00BD64B6">
        <w:rPr>
          <w:rFonts w:asciiTheme="majorBidi" w:hAnsiTheme="majorBidi" w:cstheme="majorBidi"/>
        </w:rPr>
        <w:t>Sekolah</w:t>
      </w:r>
      <w:r>
        <w:rPr>
          <w:rFonts w:asciiTheme="majorBidi" w:hAnsiTheme="majorBidi" w:cstheme="majorBidi"/>
        </w:rPr>
        <w:t xml:space="preserve"> </w:t>
      </w:r>
      <w:r w:rsidRPr="00BD64B6">
        <w:rPr>
          <w:rFonts w:asciiTheme="majorBidi" w:hAnsiTheme="majorBidi" w:cstheme="majorBidi"/>
        </w:rPr>
        <w:t>Dasar”,</w:t>
      </w:r>
      <w:r>
        <w:rPr>
          <w:rFonts w:asciiTheme="majorBidi" w:hAnsiTheme="majorBidi" w:cstheme="majorBidi"/>
        </w:rPr>
        <w:t xml:space="preserve"> </w:t>
      </w:r>
      <w:r w:rsidRPr="00BD64B6">
        <w:rPr>
          <w:rFonts w:asciiTheme="majorBidi" w:hAnsiTheme="majorBidi" w:cstheme="majorBidi"/>
          <w:i/>
          <w:iCs/>
        </w:rPr>
        <w:t>Jurnal</w:t>
      </w:r>
      <w:r>
        <w:rPr>
          <w:rFonts w:asciiTheme="majorBidi" w:hAnsiTheme="majorBidi" w:cstheme="majorBidi"/>
          <w:i/>
          <w:iCs/>
        </w:rPr>
        <w:t xml:space="preserve"> </w:t>
      </w:r>
      <w:r w:rsidRPr="00BD64B6">
        <w:rPr>
          <w:rFonts w:asciiTheme="majorBidi" w:hAnsiTheme="majorBidi" w:cstheme="majorBidi"/>
          <w:i/>
          <w:iCs/>
        </w:rPr>
        <w:t>Basicedu,</w:t>
      </w:r>
      <w:r>
        <w:rPr>
          <w:rFonts w:asciiTheme="majorBidi" w:hAnsiTheme="majorBidi" w:cstheme="majorBidi"/>
        </w:rPr>
        <w:t xml:space="preserve"> </w:t>
      </w:r>
      <w:r w:rsidRPr="00BD64B6">
        <w:rPr>
          <w:rFonts w:asciiTheme="majorBidi" w:hAnsiTheme="majorBidi" w:cstheme="majorBidi"/>
        </w:rPr>
        <w:t>(Vol.3</w:t>
      </w:r>
      <w:r>
        <w:rPr>
          <w:rFonts w:asciiTheme="majorBidi" w:hAnsiTheme="majorBidi" w:cstheme="majorBidi"/>
        </w:rPr>
        <w:t xml:space="preserve"> </w:t>
      </w:r>
      <w:r w:rsidRPr="00BD64B6">
        <w:rPr>
          <w:rFonts w:asciiTheme="majorBidi" w:hAnsiTheme="majorBidi" w:cstheme="majorBidi"/>
        </w:rPr>
        <w:t>No.</w:t>
      </w:r>
      <w:r>
        <w:rPr>
          <w:rFonts w:asciiTheme="majorBidi" w:hAnsiTheme="majorBidi" w:cstheme="majorBidi"/>
        </w:rPr>
        <w:t xml:space="preserve"> </w:t>
      </w:r>
      <w:r w:rsidRPr="00BD64B6">
        <w:rPr>
          <w:rFonts w:asciiTheme="majorBidi" w:hAnsiTheme="majorBidi" w:cstheme="majorBidi"/>
        </w:rPr>
        <w:t>4,</w:t>
      </w:r>
      <w:r>
        <w:rPr>
          <w:rFonts w:asciiTheme="majorBidi" w:hAnsiTheme="majorBidi" w:cstheme="majorBidi"/>
        </w:rPr>
        <w:t xml:space="preserve"> </w:t>
      </w:r>
      <w:r w:rsidRPr="00BD64B6">
        <w:rPr>
          <w:rFonts w:asciiTheme="majorBidi" w:hAnsiTheme="majorBidi" w:cstheme="majorBidi"/>
        </w:rPr>
        <w:t>tahun</w:t>
      </w:r>
      <w:r>
        <w:rPr>
          <w:rFonts w:asciiTheme="majorBidi" w:hAnsiTheme="majorBidi" w:cstheme="majorBidi"/>
        </w:rPr>
        <w:t xml:space="preserve"> </w:t>
      </w:r>
      <w:r w:rsidRPr="00BD64B6">
        <w:rPr>
          <w:rFonts w:asciiTheme="majorBidi" w:hAnsiTheme="majorBidi" w:cstheme="majorBidi"/>
        </w:rPr>
        <w:t>2019),</w:t>
      </w:r>
      <w:r>
        <w:rPr>
          <w:rFonts w:asciiTheme="majorBidi" w:hAnsiTheme="majorBidi" w:cstheme="majorBidi"/>
        </w:rPr>
        <w:t xml:space="preserve"> </w:t>
      </w:r>
      <w:r w:rsidRPr="00BD64B6">
        <w:rPr>
          <w:rFonts w:asciiTheme="majorBidi" w:hAnsiTheme="majorBidi" w:cstheme="majorBidi"/>
        </w:rPr>
        <w:t>hlm</w:t>
      </w:r>
      <w:r>
        <w:rPr>
          <w:rFonts w:asciiTheme="majorBidi" w:hAnsiTheme="majorBidi" w:cstheme="majorBidi"/>
        </w:rPr>
        <w:t xml:space="preserve"> </w:t>
      </w:r>
      <w:r w:rsidRPr="00BD64B6">
        <w:rPr>
          <w:rFonts w:asciiTheme="majorBidi" w:hAnsiTheme="majorBidi" w:cstheme="majorBidi"/>
        </w:rPr>
        <w:t>2038.</w:t>
      </w:r>
    </w:p>
  </w:footnote>
  <w:footnote w:id="11">
    <w:p w14:paraId="79D7DA0D" w14:textId="77777777" w:rsidR="00CB6005" w:rsidRPr="00BD64B6" w:rsidRDefault="00CB6005" w:rsidP="003A3C84">
      <w:pPr>
        <w:pStyle w:val="FootnoteText"/>
        <w:tabs>
          <w:tab w:val="left" w:pos="851"/>
        </w:tabs>
        <w:ind w:firstLine="567"/>
        <w:jc w:val="both"/>
        <w:rPr>
          <w:rFonts w:asciiTheme="majorBidi" w:hAnsiTheme="majorBidi" w:cstheme="majorBidi"/>
          <w:lang w:val="en-US"/>
        </w:rPr>
      </w:pPr>
      <w:r w:rsidRPr="00BD64B6">
        <w:rPr>
          <w:rStyle w:val="FootnoteReference"/>
          <w:rFonts w:asciiTheme="majorBidi" w:hAnsiTheme="majorBidi" w:cstheme="majorBidi"/>
        </w:rPr>
        <w:footnoteRef/>
      </w:r>
      <w:r>
        <w:rPr>
          <w:rFonts w:asciiTheme="majorBidi" w:hAnsiTheme="majorBidi" w:cstheme="majorBidi"/>
        </w:rPr>
        <w:t xml:space="preserve"> </w:t>
      </w:r>
      <w:r w:rsidRPr="00BD64B6">
        <w:rPr>
          <w:rFonts w:asciiTheme="majorBidi" w:hAnsiTheme="majorBidi" w:cstheme="majorBidi"/>
          <w:lang w:val="en-US"/>
        </w:rPr>
        <w:t>Ida</w:t>
      </w:r>
      <w:r>
        <w:rPr>
          <w:rFonts w:asciiTheme="majorBidi" w:hAnsiTheme="majorBidi" w:cstheme="majorBidi"/>
          <w:lang w:val="en-US"/>
        </w:rPr>
        <w:t xml:space="preserve"> </w:t>
      </w:r>
      <w:r w:rsidRPr="00BD64B6">
        <w:rPr>
          <w:rFonts w:asciiTheme="majorBidi" w:hAnsiTheme="majorBidi" w:cstheme="majorBidi"/>
          <w:lang w:val="en-US"/>
        </w:rPr>
        <w:t>Bagus</w:t>
      </w:r>
      <w:r>
        <w:rPr>
          <w:rFonts w:asciiTheme="majorBidi" w:hAnsiTheme="majorBidi" w:cstheme="majorBidi"/>
          <w:lang w:val="en-US"/>
        </w:rPr>
        <w:t xml:space="preserve"> </w:t>
      </w:r>
      <w:r w:rsidRPr="00BD64B6">
        <w:rPr>
          <w:rFonts w:asciiTheme="majorBidi" w:hAnsiTheme="majorBidi" w:cstheme="majorBidi"/>
          <w:lang w:val="en-US"/>
        </w:rPr>
        <w:t>Putu</w:t>
      </w:r>
      <w:r>
        <w:rPr>
          <w:rFonts w:asciiTheme="majorBidi" w:hAnsiTheme="majorBidi" w:cstheme="majorBidi"/>
          <w:lang w:val="en-US"/>
        </w:rPr>
        <w:t xml:space="preserve"> </w:t>
      </w:r>
      <w:r w:rsidRPr="00BD64B6">
        <w:rPr>
          <w:rFonts w:asciiTheme="majorBidi" w:hAnsiTheme="majorBidi" w:cstheme="majorBidi"/>
          <w:lang w:val="en-US"/>
        </w:rPr>
        <w:t>Arnyana,</w:t>
      </w:r>
      <w:r>
        <w:rPr>
          <w:rFonts w:asciiTheme="majorBidi" w:hAnsiTheme="majorBidi" w:cstheme="majorBidi"/>
          <w:lang w:val="en-US"/>
        </w:rPr>
        <w:t xml:space="preserve"> </w:t>
      </w:r>
      <w:r w:rsidRPr="00BD64B6">
        <w:rPr>
          <w:rFonts w:asciiTheme="majorBidi" w:hAnsiTheme="majorBidi" w:cstheme="majorBidi"/>
          <w:lang w:val="en-US"/>
        </w:rPr>
        <w:t>dkk.,</w:t>
      </w:r>
      <w:r>
        <w:rPr>
          <w:rFonts w:asciiTheme="majorBidi" w:hAnsiTheme="majorBidi" w:cstheme="majorBidi"/>
          <w:lang w:val="en-US"/>
        </w:rPr>
        <w:t xml:space="preserve"> </w:t>
      </w:r>
      <w:r w:rsidRPr="00BD64B6">
        <w:rPr>
          <w:rFonts w:asciiTheme="majorBidi" w:hAnsiTheme="majorBidi" w:cstheme="majorBidi"/>
          <w:lang w:val="en-US"/>
        </w:rPr>
        <w:t>“Pembelajaran</w:t>
      </w:r>
      <w:r>
        <w:rPr>
          <w:rFonts w:asciiTheme="majorBidi" w:hAnsiTheme="majorBidi" w:cstheme="majorBidi"/>
          <w:lang w:val="en-US"/>
        </w:rPr>
        <w:t xml:space="preserve"> </w:t>
      </w:r>
      <w:r w:rsidRPr="00BD64B6">
        <w:rPr>
          <w:rFonts w:asciiTheme="majorBidi" w:hAnsiTheme="majorBidi" w:cstheme="majorBidi"/>
          <w:lang w:val="en-US"/>
        </w:rPr>
        <w:t>Untuk</w:t>
      </w:r>
      <w:r>
        <w:rPr>
          <w:rFonts w:asciiTheme="majorBidi" w:hAnsiTheme="majorBidi" w:cstheme="majorBidi"/>
          <w:lang w:val="en-US"/>
        </w:rPr>
        <w:t xml:space="preserve"> </w:t>
      </w:r>
      <w:r w:rsidRPr="00BD64B6">
        <w:rPr>
          <w:rFonts w:asciiTheme="majorBidi" w:hAnsiTheme="majorBidi" w:cstheme="majorBidi"/>
          <w:lang w:val="en-US"/>
        </w:rPr>
        <w:t>Meningkatkan</w:t>
      </w:r>
      <w:r>
        <w:rPr>
          <w:rFonts w:asciiTheme="majorBidi" w:hAnsiTheme="majorBidi" w:cstheme="majorBidi"/>
          <w:lang w:val="en-US"/>
        </w:rPr>
        <w:t xml:space="preserve"> </w:t>
      </w:r>
      <w:r w:rsidRPr="00BD64B6">
        <w:rPr>
          <w:rFonts w:asciiTheme="majorBidi" w:hAnsiTheme="majorBidi" w:cstheme="majorBidi"/>
          <w:lang w:val="en-US"/>
        </w:rPr>
        <w:t>Kompetensi</w:t>
      </w:r>
      <w:r>
        <w:rPr>
          <w:rFonts w:asciiTheme="majorBidi" w:hAnsiTheme="majorBidi" w:cstheme="majorBidi"/>
          <w:lang w:val="en-US"/>
        </w:rPr>
        <w:t xml:space="preserve"> </w:t>
      </w:r>
      <w:r w:rsidRPr="00BD64B6">
        <w:rPr>
          <w:rFonts w:asciiTheme="majorBidi" w:hAnsiTheme="majorBidi" w:cstheme="majorBidi"/>
          <w:lang w:val="en-US"/>
        </w:rPr>
        <w:t>4C</w:t>
      </w:r>
      <w:r>
        <w:rPr>
          <w:rFonts w:asciiTheme="majorBidi" w:hAnsiTheme="majorBidi" w:cstheme="majorBidi"/>
          <w:lang w:val="en-US"/>
        </w:rPr>
        <w:t xml:space="preserve"> </w:t>
      </w:r>
      <w:r w:rsidRPr="00BD64B6">
        <w:rPr>
          <w:rFonts w:asciiTheme="majorBidi" w:hAnsiTheme="majorBidi" w:cstheme="majorBidi"/>
          <w:lang w:val="en-US"/>
        </w:rPr>
        <w:t>(Comunnication,</w:t>
      </w:r>
      <w:r>
        <w:rPr>
          <w:rFonts w:asciiTheme="majorBidi" w:hAnsiTheme="majorBidi" w:cstheme="majorBidi"/>
          <w:lang w:val="en-US"/>
        </w:rPr>
        <w:t xml:space="preserve"> </w:t>
      </w:r>
      <w:r w:rsidRPr="00BD64B6">
        <w:rPr>
          <w:rFonts w:asciiTheme="majorBidi" w:hAnsiTheme="majorBidi" w:cstheme="majorBidi"/>
          <w:lang w:val="en-US"/>
        </w:rPr>
        <w:t>Collaboration,</w:t>
      </w:r>
      <w:r>
        <w:rPr>
          <w:rFonts w:asciiTheme="majorBidi" w:hAnsiTheme="majorBidi" w:cstheme="majorBidi"/>
          <w:lang w:val="en-US"/>
        </w:rPr>
        <w:t xml:space="preserve"> </w:t>
      </w:r>
      <w:r w:rsidRPr="00BD64B6">
        <w:rPr>
          <w:rFonts w:asciiTheme="majorBidi" w:hAnsiTheme="majorBidi" w:cstheme="majorBidi"/>
          <w:lang w:val="en-US"/>
        </w:rPr>
        <w:t>Critical</w:t>
      </w:r>
      <w:r>
        <w:rPr>
          <w:rFonts w:asciiTheme="majorBidi" w:hAnsiTheme="majorBidi" w:cstheme="majorBidi"/>
          <w:lang w:val="en-US"/>
        </w:rPr>
        <w:t xml:space="preserve"> </w:t>
      </w:r>
      <w:r w:rsidRPr="00BD64B6">
        <w:rPr>
          <w:rFonts w:asciiTheme="majorBidi" w:hAnsiTheme="majorBidi" w:cstheme="majorBidi"/>
          <w:lang w:val="en-US"/>
        </w:rPr>
        <w:t>Thinking</w:t>
      </w:r>
      <w:r>
        <w:rPr>
          <w:rFonts w:asciiTheme="majorBidi" w:hAnsiTheme="majorBidi" w:cstheme="majorBidi"/>
          <w:lang w:val="en-US"/>
        </w:rPr>
        <w:t xml:space="preserve"> </w:t>
      </w:r>
      <w:r w:rsidRPr="00BD64B6">
        <w:rPr>
          <w:rFonts w:asciiTheme="majorBidi" w:hAnsiTheme="majorBidi" w:cstheme="majorBidi"/>
          <w:lang w:val="en-US"/>
        </w:rPr>
        <w:t>dan</w:t>
      </w:r>
      <w:r>
        <w:rPr>
          <w:rFonts w:asciiTheme="majorBidi" w:hAnsiTheme="majorBidi" w:cstheme="majorBidi"/>
          <w:lang w:val="en-US"/>
        </w:rPr>
        <w:t xml:space="preserve"> </w:t>
      </w:r>
      <w:r w:rsidRPr="00BD64B6">
        <w:rPr>
          <w:rFonts w:asciiTheme="majorBidi" w:hAnsiTheme="majorBidi" w:cstheme="majorBidi"/>
          <w:lang w:val="en-US"/>
        </w:rPr>
        <w:t>Creative</w:t>
      </w:r>
      <w:r>
        <w:rPr>
          <w:rFonts w:asciiTheme="majorBidi" w:hAnsiTheme="majorBidi" w:cstheme="majorBidi"/>
          <w:lang w:val="en-US"/>
        </w:rPr>
        <w:t xml:space="preserve"> </w:t>
      </w:r>
      <w:r w:rsidRPr="00BD64B6">
        <w:rPr>
          <w:rFonts w:asciiTheme="majorBidi" w:hAnsiTheme="majorBidi" w:cstheme="majorBidi"/>
          <w:lang w:val="en-US"/>
        </w:rPr>
        <w:t>Thinking)</w:t>
      </w:r>
      <w:r>
        <w:rPr>
          <w:rFonts w:asciiTheme="majorBidi" w:hAnsiTheme="majorBidi" w:cstheme="majorBidi"/>
          <w:lang w:val="en-US"/>
        </w:rPr>
        <w:t xml:space="preserve"> </w:t>
      </w:r>
      <w:r w:rsidRPr="00BD64B6">
        <w:rPr>
          <w:rFonts w:asciiTheme="majorBidi" w:hAnsiTheme="majorBidi" w:cstheme="majorBidi"/>
          <w:lang w:val="en-US"/>
        </w:rPr>
        <w:t>Untuk</w:t>
      </w:r>
      <w:r>
        <w:rPr>
          <w:rFonts w:asciiTheme="majorBidi" w:hAnsiTheme="majorBidi" w:cstheme="majorBidi"/>
          <w:lang w:val="en-US"/>
        </w:rPr>
        <w:t xml:space="preserve"> </w:t>
      </w:r>
      <w:r w:rsidRPr="00BD64B6">
        <w:rPr>
          <w:rFonts w:asciiTheme="majorBidi" w:hAnsiTheme="majorBidi" w:cstheme="majorBidi"/>
          <w:lang w:val="en-US"/>
        </w:rPr>
        <w:t>Menyongsong</w:t>
      </w:r>
      <w:r>
        <w:rPr>
          <w:rFonts w:asciiTheme="majorBidi" w:hAnsiTheme="majorBidi" w:cstheme="majorBidi"/>
          <w:lang w:val="en-US"/>
        </w:rPr>
        <w:t xml:space="preserve"> </w:t>
      </w:r>
      <w:r w:rsidRPr="00BD64B6">
        <w:rPr>
          <w:rFonts w:asciiTheme="majorBidi" w:hAnsiTheme="majorBidi" w:cstheme="majorBidi"/>
          <w:lang w:val="en-US"/>
        </w:rPr>
        <w:t>Era</w:t>
      </w:r>
      <w:r>
        <w:rPr>
          <w:rFonts w:asciiTheme="majorBidi" w:hAnsiTheme="majorBidi" w:cstheme="majorBidi"/>
          <w:lang w:val="en-US"/>
        </w:rPr>
        <w:t xml:space="preserve"> </w:t>
      </w:r>
      <w:r w:rsidRPr="00BD64B6">
        <w:rPr>
          <w:rFonts w:asciiTheme="majorBidi" w:hAnsiTheme="majorBidi" w:cstheme="majorBidi"/>
          <w:lang w:val="en-US"/>
        </w:rPr>
        <w:t>Abad</w:t>
      </w:r>
      <w:r>
        <w:rPr>
          <w:rFonts w:asciiTheme="majorBidi" w:hAnsiTheme="majorBidi" w:cstheme="majorBidi"/>
          <w:lang w:val="en-US"/>
        </w:rPr>
        <w:t xml:space="preserve"> </w:t>
      </w:r>
      <w:r w:rsidRPr="00BD64B6">
        <w:rPr>
          <w:rFonts w:asciiTheme="majorBidi" w:hAnsiTheme="majorBidi" w:cstheme="majorBidi"/>
          <w:lang w:val="en-US"/>
        </w:rPr>
        <w:t>21”,</w:t>
      </w:r>
      <w:r>
        <w:rPr>
          <w:rFonts w:asciiTheme="majorBidi" w:hAnsiTheme="majorBidi" w:cstheme="majorBidi"/>
          <w:lang w:val="en-US"/>
        </w:rPr>
        <w:t xml:space="preserve"> </w:t>
      </w:r>
      <w:r w:rsidRPr="00BD64B6">
        <w:rPr>
          <w:rFonts w:asciiTheme="majorBidi" w:hAnsiTheme="majorBidi" w:cstheme="majorBidi"/>
          <w:i/>
          <w:iCs/>
          <w:lang w:val="en-US"/>
        </w:rPr>
        <w:t>Jurnal</w:t>
      </w:r>
      <w:r>
        <w:rPr>
          <w:rFonts w:asciiTheme="majorBidi" w:hAnsiTheme="majorBidi" w:cstheme="majorBidi"/>
          <w:i/>
          <w:iCs/>
          <w:lang w:val="en-US"/>
        </w:rPr>
        <w:t xml:space="preserve"> </w:t>
      </w:r>
      <w:r w:rsidRPr="00BD64B6">
        <w:rPr>
          <w:rFonts w:asciiTheme="majorBidi" w:hAnsiTheme="majorBidi" w:cstheme="majorBidi"/>
          <w:i/>
          <w:iCs/>
          <w:lang w:val="en-US"/>
        </w:rPr>
        <w:t>Proosiding,</w:t>
      </w:r>
      <w:r>
        <w:rPr>
          <w:rFonts w:asciiTheme="majorBidi" w:hAnsiTheme="majorBidi" w:cstheme="majorBidi"/>
          <w:i/>
          <w:iCs/>
          <w:lang w:val="en-US"/>
        </w:rPr>
        <w:t xml:space="preserve"> </w:t>
      </w:r>
      <w:r w:rsidRPr="00BD64B6">
        <w:rPr>
          <w:rFonts w:asciiTheme="majorBidi" w:hAnsiTheme="majorBidi" w:cstheme="majorBidi"/>
          <w:i/>
          <w:iCs/>
          <w:lang w:val="en-US"/>
        </w:rPr>
        <w:t>Konferensi</w:t>
      </w:r>
      <w:r>
        <w:rPr>
          <w:rFonts w:asciiTheme="majorBidi" w:hAnsiTheme="majorBidi" w:cstheme="majorBidi"/>
          <w:i/>
          <w:iCs/>
          <w:lang w:val="en-US"/>
        </w:rPr>
        <w:t xml:space="preserve"> </w:t>
      </w:r>
      <w:r w:rsidRPr="00BD64B6">
        <w:rPr>
          <w:rFonts w:asciiTheme="majorBidi" w:hAnsiTheme="majorBidi" w:cstheme="majorBidi"/>
          <w:i/>
          <w:iCs/>
          <w:lang w:val="en-US"/>
        </w:rPr>
        <w:t>Nasional</w:t>
      </w:r>
      <w:r>
        <w:rPr>
          <w:rFonts w:asciiTheme="majorBidi" w:hAnsiTheme="majorBidi" w:cstheme="majorBidi"/>
          <w:i/>
          <w:iCs/>
          <w:lang w:val="en-US"/>
        </w:rPr>
        <w:t xml:space="preserve"> </w:t>
      </w:r>
      <w:r w:rsidRPr="00BD64B6">
        <w:rPr>
          <w:rFonts w:asciiTheme="majorBidi" w:hAnsiTheme="majorBidi" w:cstheme="majorBidi"/>
          <w:i/>
          <w:iCs/>
          <w:lang w:val="en-US"/>
        </w:rPr>
        <w:t>Matematika</w:t>
      </w:r>
      <w:r>
        <w:rPr>
          <w:rFonts w:asciiTheme="majorBidi" w:hAnsiTheme="majorBidi" w:cstheme="majorBidi"/>
          <w:i/>
          <w:iCs/>
          <w:lang w:val="en-US"/>
        </w:rPr>
        <w:t xml:space="preserve"> </w:t>
      </w:r>
      <w:r w:rsidRPr="00BD64B6">
        <w:rPr>
          <w:rFonts w:asciiTheme="majorBidi" w:hAnsiTheme="majorBidi" w:cstheme="majorBidi"/>
          <w:i/>
          <w:iCs/>
          <w:lang w:val="en-US"/>
        </w:rPr>
        <w:t>dan</w:t>
      </w:r>
      <w:r>
        <w:rPr>
          <w:rFonts w:asciiTheme="majorBidi" w:hAnsiTheme="majorBidi" w:cstheme="majorBidi"/>
          <w:i/>
          <w:iCs/>
          <w:lang w:val="en-US"/>
        </w:rPr>
        <w:t xml:space="preserve"> </w:t>
      </w:r>
      <w:r w:rsidRPr="00BD64B6">
        <w:rPr>
          <w:rFonts w:asciiTheme="majorBidi" w:hAnsiTheme="majorBidi" w:cstheme="majorBidi"/>
          <w:i/>
          <w:iCs/>
          <w:lang w:val="en-US"/>
        </w:rPr>
        <w:t>IPA</w:t>
      </w:r>
      <w:r>
        <w:rPr>
          <w:rFonts w:asciiTheme="majorBidi" w:hAnsiTheme="majorBidi" w:cstheme="majorBidi"/>
          <w:i/>
          <w:iCs/>
          <w:lang w:val="en-US"/>
        </w:rPr>
        <w:t xml:space="preserve"> </w:t>
      </w:r>
      <w:r w:rsidRPr="00BD64B6">
        <w:rPr>
          <w:rFonts w:asciiTheme="majorBidi" w:hAnsiTheme="majorBidi" w:cstheme="majorBidi"/>
          <w:i/>
          <w:iCs/>
          <w:lang w:val="en-US"/>
        </w:rPr>
        <w:t>Universitas</w:t>
      </w:r>
      <w:r>
        <w:rPr>
          <w:rFonts w:asciiTheme="majorBidi" w:hAnsiTheme="majorBidi" w:cstheme="majorBidi"/>
          <w:i/>
          <w:iCs/>
          <w:lang w:val="en-US"/>
        </w:rPr>
        <w:t xml:space="preserve"> </w:t>
      </w:r>
      <w:r w:rsidRPr="00BD64B6">
        <w:rPr>
          <w:rFonts w:asciiTheme="majorBidi" w:hAnsiTheme="majorBidi" w:cstheme="majorBidi"/>
          <w:i/>
          <w:iCs/>
          <w:lang w:val="en-US"/>
        </w:rPr>
        <w:t>PGRI</w:t>
      </w:r>
      <w:r>
        <w:rPr>
          <w:rFonts w:asciiTheme="majorBidi" w:hAnsiTheme="majorBidi" w:cstheme="majorBidi"/>
          <w:i/>
          <w:iCs/>
          <w:lang w:val="en-US"/>
        </w:rPr>
        <w:t xml:space="preserve"> </w:t>
      </w:r>
      <w:r w:rsidRPr="00BD64B6">
        <w:rPr>
          <w:rFonts w:asciiTheme="majorBidi" w:hAnsiTheme="majorBidi" w:cstheme="majorBidi"/>
          <w:i/>
          <w:iCs/>
          <w:lang w:val="en-US"/>
        </w:rPr>
        <w:t>Banyuwangi,</w:t>
      </w:r>
      <w:r>
        <w:rPr>
          <w:rFonts w:asciiTheme="majorBidi" w:hAnsiTheme="majorBidi" w:cstheme="majorBidi"/>
          <w:i/>
          <w:iCs/>
          <w:lang w:val="en-US"/>
        </w:rPr>
        <w:t xml:space="preserve"> </w:t>
      </w:r>
      <w:r w:rsidRPr="00BD64B6">
        <w:rPr>
          <w:rFonts w:asciiTheme="majorBidi" w:hAnsiTheme="majorBidi" w:cstheme="majorBidi"/>
          <w:lang w:val="en-US"/>
        </w:rPr>
        <w:t>hlm.10.</w:t>
      </w:r>
    </w:p>
  </w:footnote>
  <w:footnote w:id="12">
    <w:p w14:paraId="68D5206D" w14:textId="77777777" w:rsidR="00CB6005" w:rsidRPr="00D10C95" w:rsidRDefault="00CB6005" w:rsidP="00024445">
      <w:pPr>
        <w:pStyle w:val="FootnoteText"/>
        <w:spacing w:before="240"/>
        <w:ind w:firstLine="567"/>
        <w:jc w:val="both"/>
        <w:rPr>
          <w:u w:val="single"/>
          <w:lang w:val="en-US"/>
        </w:rPr>
      </w:pPr>
      <w:r w:rsidRPr="00BD64B6">
        <w:rPr>
          <w:rStyle w:val="FootnoteReference"/>
          <w:rFonts w:asciiTheme="majorBidi" w:hAnsiTheme="majorBidi" w:cstheme="majorBidi"/>
        </w:rPr>
        <w:footnoteRef/>
      </w:r>
      <w:r>
        <w:rPr>
          <w:rFonts w:asciiTheme="majorBidi" w:hAnsiTheme="majorBidi" w:cstheme="majorBidi"/>
        </w:rPr>
        <w:t xml:space="preserve"> </w:t>
      </w:r>
      <w:r w:rsidRPr="00BD64B6">
        <w:rPr>
          <w:rFonts w:asciiTheme="majorBidi" w:hAnsiTheme="majorBidi" w:cstheme="majorBidi"/>
          <w:lang w:val="en-US"/>
        </w:rPr>
        <w:t>Mulana</w:t>
      </w:r>
      <w:r>
        <w:rPr>
          <w:rFonts w:asciiTheme="majorBidi" w:hAnsiTheme="majorBidi" w:cstheme="majorBidi"/>
          <w:lang w:val="en-US"/>
        </w:rPr>
        <w:t xml:space="preserve"> </w:t>
      </w:r>
      <w:r w:rsidRPr="00BD64B6">
        <w:rPr>
          <w:rFonts w:asciiTheme="majorBidi" w:hAnsiTheme="majorBidi" w:cstheme="majorBidi"/>
          <w:lang w:val="en-US"/>
        </w:rPr>
        <w:t>Arafat</w:t>
      </w:r>
      <w:r>
        <w:rPr>
          <w:rFonts w:asciiTheme="majorBidi" w:hAnsiTheme="majorBidi" w:cstheme="majorBidi"/>
          <w:lang w:val="en-US"/>
        </w:rPr>
        <w:t xml:space="preserve"> </w:t>
      </w:r>
      <w:r w:rsidRPr="00BD64B6">
        <w:rPr>
          <w:rFonts w:asciiTheme="majorBidi" w:hAnsiTheme="majorBidi" w:cstheme="majorBidi"/>
          <w:lang w:val="en-US"/>
        </w:rPr>
        <w:t>Lubis,</w:t>
      </w:r>
      <w:r>
        <w:rPr>
          <w:rFonts w:asciiTheme="majorBidi" w:hAnsiTheme="majorBidi" w:cstheme="majorBidi"/>
          <w:lang w:val="en-US"/>
        </w:rPr>
        <w:t xml:space="preserve"> </w:t>
      </w:r>
      <w:r w:rsidRPr="00BD64B6">
        <w:rPr>
          <w:rFonts w:asciiTheme="majorBidi" w:hAnsiTheme="majorBidi" w:cstheme="majorBidi"/>
          <w:i/>
          <w:iCs/>
          <w:lang w:val="en-US"/>
        </w:rPr>
        <w:t>Pembelajaran</w:t>
      </w:r>
      <w:r>
        <w:rPr>
          <w:rFonts w:asciiTheme="majorBidi" w:hAnsiTheme="majorBidi" w:cstheme="majorBidi"/>
          <w:i/>
          <w:iCs/>
          <w:lang w:val="en-US"/>
        </w:rPr>
        <w:t xml:space="preserve"> </w:t>
      </w:r>
      <w:r w:rsidRPr="00BD64B6">
        <w:rPr>
          <w:rFonts w:asciiTheme="majorBidi" w:hAnsiTheme="majorBidi" w:cstheme="majorBidi"/>
          <w:i/>
          <w:iCs/>
          <w:lang w:val="en-US"/>
        </w:rPr>
        <w:t>Pendidikan</w:t>
      </w:r>
      <w:r>
        <w:rPr>
          <w:rFonts w:asciiTheme="majorBidi" w:hAnsiTheme="majorBidi" w:cstheme="majorBidi"/>
          <w:i/>
          <w:iCs/>
          <w:lang w:val="en-US"/>
        </w:rPr>
        <w:t xml:space="preserve"> </w:t>
      </w:r>
      <w:r w:rsidRPr="00BD64B6">
        <w:rPr>
          <w:rFonts w:asciiTheme="majorBidi" w:hAnsiTheme="majorBidi" w:cstheme="majorBidi"/>
          <w:i/>
          <w:iCs/>
          <w:lang w:val="en-US"/>
        </w:rPr>
        <w:t>Pancasila</w:t>
      </w:r>
      <w:r>
        <w:rPr>
          <w:rFonts w:asciiTheme="majorBidi" w:hAnsiTheme="majorBidi" w:cstheme="majorBidi"/>
          <w:i/>
          <w:iCs/>
          <w:lang w:val="en-US"/>
        </w:rPr>
        <w:t xml:space="preserve"> </w:t>
      </w:r>
      <w:r w:rsidRPr="00BD64B6">
        <w:rPr>
          <w:rFonts w:asciiTheme="majorBidi" w:hAnsiTheme="majorBidi" w:cstheme="majorBidi"/>
          <w:i/>
          <w:iCs/>
          <w:lang w:val="en-US"/>
        </w:rPr>
        <w:t>dan</w:t>
      </w:r>
      <w:r>
        <w:rPr>
          <w:rFonts w:asciiTheme="majorBidi" w:hAnsiTheme="majorBidi" w:cstheme="majorBidi"/>
          <w:i/>
          <w:iCs/>
          <w:lang w:val="en-US"/>
        </w:rPr>
        <w:t xml:space="preserve"> </w:t>
      </w:r>
      <w:r w:rsidRPr="00BD64B6">
        <w:rPr>
          <w:rFonts w:asciiTheme="majorBidi" w:hAnsiTheme="majorBidi" w:cstheme="majorBidi"/>
          <w:i/>
          <w:iCs/>
          <w:lang w:val="en-US"/>
        </w:rPr>
        <w:t>Kewarganegaraan</w:t>
      </w:r>
      <w:r>
        <w:rPr>
          <w:rFonts w:asciiTheme="majorBidi" w:hAnsiTheme="majorBidi" w:cstheme="majorBidi"/>
          <w:i/>
          <w:iCs/>
          <w:lang w:val="en-US"/>
        </w:rPr>
        <w:t xml:space="preserve"> </w:t>
      </w:r>
      <w:r w:rsidRPr="00BD64B6">
        <w:rPr>
          <w:rFonts w:asciiTheme="majorBidi" w:hAnsiTheme="majorBidi" w:cstheme="majorBidi"/>
          <w:i/>
          <w:iCs/>
          <w:lang w:val="en-US"/>
        </w:rPr>
        <w:t>(PPKN</w:t>
      </w:r>
      <w:r>
        <w:rPr>
          <w:rFonts w:asciiTheme="majorBidi" w:hAnsiTheme="majorBidi" w:cstheme="majorBidi"/>
          <w:i/>
          <w:iCs/>
          <w:lang w:val="en-US"/>
        </w:rPr>
        <w:t xml:space="preserve"> </w:t>
      </w:r>
      <w:r w:rsidRPr="00BD64B6">
        <w:rPr>
          <w:rFonts w:asciiTheme="majorBidi" w:hAnsiTheme="majorBidi" w:cstheme="majorBidi"/>
          <w:i/>
          <w:iCs/>
          <w:lang w:val="en-US"/>
        </w:rPr>
        <w:t>SD/MI):</w:t>
      </w:r>
      <w:r>
        <w:rPr>
          <w:rFonts w:asciiTheme="majorBidi" w:hAnsiTheme="majorBidi" w:cstheme="majorBidi"/>
          <w:i/>
          <w:iCs/>
          <w:lang w:val="en-US"/>
        </w:rPr>
        <w:t xml:space="preserve"> </w:t>
      </w:r>
      <w:r w:rsidRPr="00BD64B6">
        <w:rPr>
          <w:rFonts w:asciiTheme="majorBidi" w:hAnsiTheme="majorBidi" w:cstheme="majorBidi"/>
          <w:i/>
          <w:iCs/>
          <w:lang w:val="en-US"/>
        </w:rPr>
        <w:t>Peluang</w:t>
      </w:r>
      <w:r>
        <w:rPr>
          <w:rFonts w:asciiTheme="majorBidi" w:hAnsiTheme="majorBidi" w:cstheme="majorBidi"/>
          <w:i/>
          <w:iCs/>
          <w:lang w:val="en-US"/>
        </w:rPr>
        <w:t xml:space="preserve"> </w:t>
      </w:r>
      <w:r w:rsidRPr="00BD64B6">
        <w:rPr>
          <w:rFonts w:asciiTheme="majorBidi" w:hAnsiTheme="majorBidi" w:cstheme="majorBidi"/>
          <w:i/>
          <w:iCs/>
          <w:lang w:val="en-US"/>
        </w:rPr>
        <w:t>dan</w:t>
      </w:r>
      <w:r>
        <w:rPr>
          <w:rFonts w:asciiTheme="majorBidi" w:hAnsiTheme="majorBidi" w:cstheme="majorBidi"/>
          <w:i/>
          <w:iCs/>
          <w:lang w:val="en-US"/>
        </w:rPr>
        <w:t xml:space="preserve"> </w:t>
      </w:r>
      <w:r w:rsidRPr="00BD64B6">
        <w:rPr>
          <w:rFonts w:asciiTheme="majorBidi" w:hAnsiTheme="majorBidi" w:cstheme="majorBidi"/>
          <w:i/>
          <w:iCs/>
          <w:lang w:val="en-US"/>
        </w:rPr>
        <w:t>Tantangan</w:t>
      </w:r>
      <w:r>
        <w:rPr>
          <w:rFonts w:asciiTheme="majorBidi" w:hAnsiTheme="majorBidi" w:cstheme="majorBidi"/>
          <w:i/>
          <w:iCs/>
          <w:lang w:val="en-US"/>
        </w:rPr>
        <w:t xml:space="preserve"> </w:t>
      </w:r>
      <w:r w:rsidRPr="00BD64B6">
        <w:rPr>
          <w:rFonts w:asciiTheme="majorBidi" w:hAnsiTheme="majorBidi" w:cstheme="majorBidi"/>
          <w:i/>
          <w:iCs/>
          <w:lang w:val="en-US"/>
        </w:rPr>
        <w:t>di</w:t>
      </w:r>
      <w:r>
        <w:rPr>
          <w:rFonts w:asciiTheme="majorBidi" w:hAnsiTheme="majorBidi" w:cstheme="majorBidi"/>
          <w:i/>
          <w:iCs/>
          <w:lang w:val="en-US"/>
        </w:rPr>
        <w:t xml:space="preserve"> </w:t>
      </w:r>
      <w:r w:rsidRPr="00BD64B6">
        <w:rPr>
          <w:rFonts w:asciiTheme="majorBidi" w:hAnsiTheme="majorBidi" w:cstheme="majorBidi"/>
          <w:i/>
          <w:iCs/>
          <w:lang w:val="en-US"/>
        </w:rPr>
        <w:t>Era</w:t>
      </w:r>
      <w:r>
        <w:rPr>
          <w:rFonts w:asciiTheme="majorBidi" w:hAnsiTheme="majorBidi" w:cstheme="majorBidi"/>
          <w:i/>
          <w:iCs/>
          <w:lang w:val="en-US"/>
        </w:rPr>
        <w:t xml:space="preserve"> </w:t>
      </w:r>
      <w:r w:rsidRPr="00BD64B6">
        <w:rPr>
          <w:rFonts w:asciiTheme="majorBidi" w:hAnsiTheme="majorBidi" w:cstheme="majorBidi"/>
          <w:i/>
          <w:iCs/>
          <w:lang w:val="en-US"/>
        </w:rPr>
        <w:t>4.0,</w:t>
      </w:r>
      <w:r>
        <w:rPr>
          <w:rFonts w:asciiTheme="majorBidi" w:hAnsiTheme="majorBidi" w:cstheme="majorBidi"/>
          <w:i/>
          <w:iCs/>
          <w:lang w:val="en-US"/>
        </w:rPr>
        <w:t xml:space="preserve"> </w:t>
      </w:r>
      <w:r w:rsidRPr="00BD64B6">
        <w:rPr>
          <w:rFonts w:asciiTheme="majorBidi" w:hAnsiTheme="majorBidi" w:cstheme="majorBidi"/>
          <w:lang w:val="en-US"/>
        </w:rPr>
        <w:t>(Jakarta:</w:t>
      </w:r>
      <w:r>
        <w:rPr>
          <w:rFonts w:asciiTheme="majorBidi" w:hAnsiTheme="majorBidi" w:cstheme="majorBidi"/>
          <w:lang w:val="en-US"/>
        </w:rPr>
        <w:t xml:space="preserve"> </w:t>
      </w:r>
      <w:r w:rsidRPr="00BD64B6">
        <w:rPr>
          <w:rFonts w:asciiTheme="majorBidi" w:hAnsiTheme="majorBidi" w:cstheme="majorBidi"/>
          <w:lang w:val="en-US"/>
        </w:rPr>
        <w:t>Kencana,2020)</w:t>
      </w:r>
      <w:r>
        <w:rPr>
          <w:rFonts w:asciiTheme="majorBidi" w:hAnsiTheme="majorBidi" w:cstheme="majorBidi"/>
          <w:lang w:val="en-US"/>
        </w:rPr>
        <w:t xml:space="preserve"> </w:t>
      </w:r>
      <w:r w:rsidRPr="00BD64B6">
        <w:rPr>
          <w:rFonts w:asciiTheme="majorBidi" w:hAnsiTheme="majorBidi" w:cstheme="majorBidi"/>
          <w:lang w:val="en-US"/>
        </w:rPr>
        <w:t>hlm.</w:t>
      </w:r>
      <w:r>
        <w:rPr>
          <w:rFonts w:asciiTheme="majorBidi" w:hAnsiTheme="majorBidi" w:cstheme="majorBidi"/>
          <w:lang w:val="en-US"/>
        </w:rPr>
        <w:t xml:space="preserve"> </w:t>
      </w:r>
      <w:r w:rsidRPr="00BD64B6">
        <w:rPr>
          <w:rFonts w:asciiTheme="majorBidi" w:hAnsiTheme="majorBidi" w:cstheme="majorBidi"/>
          <w:lang w:val="en-US"/>
        </w:rPr>
        <w:t>24-27.</w:t>
      </w:r>
    </w:p>
  </w:footnote>
  <w:footnote w:id="13">
    <w:p w14:paraId="5349F19A" w14:textId="77777777" w:rsidR="00CB6005" w:rsidRPr="00BD64B6" w:rsidRDefault="00CB6005" w:rsidP="003A3C84">
      <w:pPr>
        <w:pStyle w:val="FootnoteText"/>
        <w:ind w:firstLine="567"/>
        <w:jc w:val="both"/>
        <w:rPr>
          <w:rFonts w:asciiTheme="majorBidi" w:hAnsiTheme="majorBidi" w:cstheme="majorBidi"/>
          <w:lang w:val="en-US"/>
        </w:rPr>
      </w:pPr>
      <w:r w:rsidRPr="00BD64B6">
        <w:rPr>
          <w:rStyle w:val="FootnoteReference"/>
          <w:rFonts w:asciiTheme="majorBidi" w:hAnsiTheme="majorBidi" w:cstheme="majorBidi"/>
        </w:rPr>
        <w:footnoteRef/>
      </w:r>
      <w:r>
        <w:rPr>
          <w:rFonts w:asciiTheme="majorBidi" w:hAnsiTheme="majorBidi" w:cstheme="majorBidi"/>
        </w:rPr>
        <w:t xml:space="preserve"> </w:t>
      </w:r>
      <w:r w:rsidRPr="00BD64B6">
        <w:rPr>
          <w:rFonts w:asciiTheme="majorBidi" w:hAnsiTheme="majorBidi" w:cstheme="majorBidi"/>
          <w:lang w:val="en-US"/>
        </w:rPr>
        <w:t>Almira</w:t>
      </w:r>
      <w:r>
        <w:rPr>
          <w:rFonts w:asciiTheme="majorBidi" w:hAnsiTheme="majorBidi" w:cstheme="majorBidi"/>
          <w:lang w:val="en-US"/>
        </w:rPr>
        <w:t xml:space="preserve"> </w:t>
      </w:r>
      <w:r w:rsidRPr="00BD64B6">
        <w:rPr>
          <w:rFonts w:asciiTheme="majorBidi" w:hAnsiTheme="majorBidi" w:cstheme="majorBidi"/>
          <w:lang w:val="en-US"/>
        </w:rPr>
        <w:t>Aspridanel,dkk,</w:t>
      </w:r>
      <w:r>
        <w:rPr>
          <w:rFonts w:asciiTheme="majorBidi" w:hAnsiTheme="majorBidi" w:cstheme="majorBidi"/>
          <w:lang w:val="en-US"/>
        </w:rPr>
        <w:t xml:space="preserve"> </w:t>
      </w:r>
      <w:r w:rsidRPr="00BD64B6">
        <w:rPr>
          <w:rFonts w:asciiTheme="majorBidi" w:hAnsiTheme="majorBidi" w:cstheme="majorBidi"/>
          <w:lang w:val="en-US"/>
        </w:rPr>
        <w:t>“</w:t>
      </w:r>
      <w:r w:rsidRPr="00BD64B6">
        <w:rPr>
          <w:rFonts w:asciiTheme="majorBidi" w:hAnsiTheme="majorBidi" w:cstheme="majorBidi"/>
        </w:rPr>
        <w:t>Penggunaan</w:t>
      </w:r>
      <w:r>
        <w:rPr>
          <w:rFonts w:asciiTheme="majorBidi" w:hAnsiTheme="majorBidi" w:cstheme="majorBidi"/>
        </w:rPr>
        <w:t xml:space="preserve"> </w:t>
      </w:r>
      <w:r w:rsidRPr="00BD64B6">
        <w:rPr>
          <w:rFonts w:asciiTheme="majorBidi" w:hAnsiTheme="majorBidi" w:cstheme="majorBidi"/>
        </w:rPr>
        <w:t>Problem</w:t>
      </w:r>
      <w:r>
        <w:rPr>
          <w:rFonts w:asciiTheme="majorBidi" w:hAnsiTheme="majorBidi" w:cstheme="majorBidi"/>
        </w:rPr>
        <w:t xml:space="preserve"> </w:t>
      </w:r>
      <w:r w:rsidRPr="00BD64B6">
        <w:rPr>
          <w:rFonts w:asciiTheme="majorBidi" w:hAnsiTheme="majorBidi" w:cstheme="majorBidi"/>
        </w:rPr>
        <w:t>Based</w:t>
      </w:r>
      <w:r>
        <w:rPr>
          <w:rFonts w:asciiTheme="majorBidi" w:hAnsiTheme="majorBidi" w:cstheme="majorBidi"/>
        </w:rPr>
        <w:t xml:space="preserve"> </w:t>
      </w:r>
      <w:r w:rsidRPr="00BD64B6">
        <w:rPr>
          <w:rFonts w:asciiTheme="majorBidi" w:hAnsiTheme="majorBidi" w:cstheme="majorBidi"/>
        </w:rPr>
        <w:t>Learning</w:t>
      </w:r>
      <w:r>
        <w:rPr>
          <w:rFonts w:asciiTheme="majorBidi" w:hAnsiTheme="majorBidi" w:cstheme="majorBidi"/>
        </w:rPr>
        <w:t xml:space="preserve"> </w:t>
      </w:r>
      <w:r w:rsidRPr="00BD64B6">
        <w:rPr>
          <w:rFonts w:asciiTheme="majorBidi" w:hAnsiTheme="majorBidi" w:cstheme="majorBidi"/>
        </w:rPr>
        <w:t>Dalam</w:t>
      </w:r>
      <w:r>
        <w:rPr>
          <w:rFonts w:asciiTheme="majorBidi" w:hAnsiTheme="majorBidi" w:cstheme="majorBidi"/>
        </w:rPr>
        <w:t xml:space="preserve"> </w:t>
      </w:r>
      <w:r w:rsidRPr="00BD64B6">
        <w:rPr>
          <w:rFonts w:asciiTheme="majorBidi" w:hAnsiTheme="majorBidi" w:cstheme="majorBidi"/>
        </w:rPr>
        <w:t>Meningkatkan</w:t>
      </w:r>
      <w:r>
        <w:rPr>
          <w:rFonts w:asciiTheme="majorBidi" w:hAnsiTheme="majorBidi" w:cstheme="majorBidi"/>
        </w:rPr>
        <w:t xml:space="preserve"> </w:t>
      </w:r>
      <w:r w:rsidRPr="00BD64B6">
        <w:rPr>
          <w:rFonts w:asciiTheme="majorBidi" w:hAnsiTheme="majorBidi" w:cstheme="majorBidi"/>
        </w:rPr>
        <w:t>Keterampilan</w:t>
      </w:r>
      <w:r>
        <w:rPr>
          <w:rFonts w:asciiTheme="majorBidi" w:hAnsiTheme="majorBidi" w:cstheme="majorBidi"/>
        </w:rPr>
        <w:t xml:space="preserve"> </w:t>
      </w:r>
      <w:r w:rsidRPr="00BD64B6">
        <w:rPr>
          <w:rFonts w:asciiTheme="majorBidi" w:hAnsiTheme="majorBidi" w:cstheme="majorBidi"/>
        </w:rPr>
        <w:t>Kolaborasi</w:t>
      </w:r>
      <w:r>
        <w:rPr>
          <w:rFonts w:asciiTheme="majorBidi" w:hAnsiTheme="majorBidi" w:cstheme="majorBidi"/>
        </w:rPr>
        <w:t xml:space="preserve"> </w:t>
      </w:r>
      <w:r w:rsidRPr="00BD64B6">
        <w:rPr>
          <w:rFonts w:asciiTheme="majorBidi" w:hAnsiTheme="majorBidi" w:cstheme="majorBidi"/>
        </w:rPr>
        <w:t>dan</w:t>
      </w:r>
      <w:r>
        <w:rPr>
          <w:rFonts w:asciiTheme="majorBidi" w:hAnsiTheme="majorBidi" w:cstheme="majorBidi"/>
        </w:rPr>
        <w:t xml:space="preserve"> </w:t>
      </w:r>
      <w:r w:rsidRPr="00BD64B6">
        <w:rPr>
          <w:rFonts w:asciiTheme="majorBidi" w:hAnsiTheme="majorBidi" w:cstheme="majorBidi"/>
        </w:rPr>
        <w:t>Berpikir</w:t>
      </w:r>
      <w:r>
        <w:rPr>
          <w:rFonts w:asciiTheme="majorBidi" w:hAnsiTheme="majorBidi" w:cstheme="majorBidi"/>
        </w:rPr>
        <w:t xml:space="preserve"> </w:t>
      </w:r>
      <w:r w:rsidRPr="00BD64B6">
        <w:rPr>
          <w:rFonts w:asciiTheme="majorBidi" w:hAnsiTheme="majorBidi" w:cstheme="majorBidi"/>
        </w:rPr>
        <w:t>Tingkat</w:t>
      </w:r>
      <w:r>
        <w:rPr>
          <w:rFonts w:asciiTheme="majorBidi" w:hAnsiTheme="majorBidi" w:cstheme="majorBidi"/>
        </w:rPr>
        <w:t xml:space="preserve"> </w:t>
      </w:r>
      <w:r w:rsidRPr="00BD64B6">
        <w:rPr>
          <w:rFonts w:asciiTheme="majorBidi" w:hAnsiTheme="majorBidi" w:cstheme="majorBidi"/>
        </w:rPr>
        <w:t>Tinggi”,</w:t>
      </w:r>
      <w:r>
        <w:rPr>
          <w:rFonts w:asciiTheme="majorBidi" w:hAnsiTheme="majorBidi" w:cstheme="majorBidi"/>
        </w:rPr>
        <w:t xml:space="preserve"> </w:t>
      </w:r>
      <w:r w:rsidRPr="00BD64B6">
        <w:rPr>
          <w:rFonts w:asciiTheme="majorBidi" w:hAnsiTheme="majorBidi" w:cstheme="majorBidi"/>
          <w:i/>
          <w:iCs/>
        </w:rPr>
        <w:t>Jurnal</w:t>
      </w:r>
      <w:r>
        <w:rPr>
          <w:rFonts w:asciiTheme="majorBidi" w:hAnsiTheme="majorBidi" w:cstheme="majorBidi"/>
          <w:i/>
          <w:iCs/>
        </w:rPr>
        <w:t xml:space="preserve"> </w:t>
      </w:r>
      <w:r w:rsidRPr="00BD64B6">
        <w:rPr>
          <w:rFonts w:asciiTheme="majorBidi" w:hAnsiTheme="majorBidi" w:cstheme="majorBidi"/>
          <w:i/>
          <w:iCs/>
        </w:rPr>
        <w:t>Boiterdidik</w:t>
      </w:r>
      <w:r>
        <w:rPr>
          <w:rFonts w:asciiTheme="majorBidi" w:hAnsiTheme="majorBidi" w:cstheme="majorBidi"/>
          <w:i/>
          <w:iCs/>
        </w:rPr>
        <w:t xml:space="preserve"> </w:t>
      </w:r>
      <w:r w:rsidRPr="00BD64B6">
        <w:rPr>
          <w:rFonts w:asciiTheme="majorBidi" w:hAnsiTheme="majorBidi" w:cstheme="majorBidi"/>
        </w:rPr>
        <w:t>(Vol.7,No.2</w:t>
      </w:r>
      <w:r>
        <w:rPr>
          <w:rFonts w:asciiTheme="majorBidi" w:hAnsiTheme="majorBidi" w:cstheme="majorBidi"/>
        </w:rPr>
        <w:t xml:space="preserve"> </w:t>
      </w:r>
      <w:r w:rsidRPr="00BD64B6">
        <w:rPr>
          <w:rFonts w:asciiTheme="majorBidi" w:hAnsiTheme="majorBidi" w:cstheme="majorBidi"/>
        </w:rPr>
        <w:t>tahun</w:t>
      </w:r>
      <w:r>
        <w:rPr>
          <w:rFonts w:asciiTheme="majorBidi" w:hAnsiTheme="majorBidi" w:cstheme="majorBidi"/>
        </w:rPr>
        <w:t xml:space="preserve"> </w:t>
      </w:r>
      <w:r w:rsidRPr="00BD64B6">
        <w:rPr>
          <w:rFonts w:asciiTheme="majorBidi" w:hAnsiTheme="majorBidi" w:cstheme="majorBidi"/>
        </w:rPr>
        <w:t>2019),</w:t>
      </w:r>
      <w:r>
        <w:rPr>
          <w:rFonts w:asciiTheme="majorBidi" w:hAnsiTheme="majorBidi" w:cstheme="majorBidi"/>
        </w:rPr>
        <w:t xml:space="preserve"> </w:t>
      </w:r>
      <w:r w:rsidRPr="00BD64B6">
        <w:rPr>
          <w:rFonts w:asciiTheme="majorBidi" w:hAnsiTheme="majorBidi" w:cstheme="majorBidi"/>
        </w:rPr>
        <w:t>hlm.</w:t>
      </w:r>
      <w:r>
        <w:rPr>
          <w:rFonts w:asciiTheme="majorBidi" w:hAnsiTheme="majorBidi" w:cstheme="majorBidi"/>
        </w:rPr>
        <w:t xml:space="preserve"> </w:t>
      </w:r>
      <w:r w:rsidRPr="00BD64B6">
        <w:rPr>
          <w:rFonts w:asciiTheme="majorBidi" w:hAnsiTheme="majorBidi" w:cstheme="majorBidi"/>
        </w:rPr>
        <w:t>27.</w:t>
      </w:r>
    </w:p>
  </w:footnote>
  <w:footnote w:id="14">
    <w:p w14:paraId="43009EF1" w14:textId="6A02BE54" w:rsidR="00CB6005" w:rsidRPr="00BD64B6" w:rsidRDefault="00CB6005" w:rsidP="003A3C84">
      <w:pPr>
        <w:pStyle w:val="FootnoteText"/>
        <w:spacing w:after="240"/>
        <w:ind w:firstLine="567"/>
        <w:jc w:val="both"/>
        <w:rPr>
          <w:rFonts w:asciiTheme="majorBidi" w:hAnsiTheme="majorBidi" w:cstheme="majorBidi"/>
        </w:rPr>
      </w:pPr>
      <w:r>
        <w:rPr>
          <w:rStyle w:val="FootnoteReference"/>
        </w:rPr>
        <w:t>1</w:t>
      </w:r>
      <w:r w:rsidRPr="00BD64B6">
        <w:rPr>
          <w:rFonts w:asciiTheme="majorBidi" w:hAnsiTheme="majorBidi" w:cstheme="majorBidi"/>
        </w:rPr>
        <w:t xml:space="preserve"> Nur Cahaya Nasution, “Dukungan Teman Sebaya Dalam Meningkatkan Motivasi Belajar”, </w:t>
      </w:r>
      <w:r w:rsidRPr="00BD64B6">
        <w:rPr>
          <w:rFonts w:asciiTheme="majorBidi" w:hAnsiTheme="majorBidi" w:cstheme="majorBidi"/>
          <w:i/>
          <w:iCs/>
        </w:rPr>
        <w:t>Al-Hikmah: Jurnal Dakwah</w:t>
      </w:r>
      <w:r w:rsidRPr="00BD64B6">
        <w:rPr>
          <w:rFonts w:asciiTheme="majorBidi" w:hAnsiTheme="majorBidi" w:cstheme="majorBidi"/>
        </w:rPr>
        <w:t>, (Vol. 12, No. 2 Tahun 2018), hlm. 160.</w:t>
      </w:r>
    </w:p>
  </w:footnote>
  <w:footnote w:id="15">
    <w:p w14:paraId="3B893D83" w14:textId="55C91F98" w:rsidR="00CB6005" w:rsidRPr="00BD64B6" w:rsidRDefault="00CB6005" w:rsidP="00F568E4">
      <w:pPr>
        <w:pStyle w:val="FootnoteText"/>
        <w:spacing w:before="240" w:after="240"/>
        <w:ind w:firstLine="567"/>
        <w:jc w:val="both"/>
        <w:rPr>
          <w:rFonts w:asciiTheme="majorBidi" w:hAnsiTheme="majorBidi" w:cstheme="majorBidi"/>
        </w:rPr>
      </w:pPr>
      <w:r>
        <w:rPr>
          <w:rStyle w:val="FootnoteReference"/>
        </w:rPr>
        <w:t>2</w:t>
      </w:r>
      <w:r w:rsidRPr="00BD64B6">
        <w:rPr>
          <w:rFonts w:asciiTheme="majorBidi" w:hAnsiTheme="majorBidi" w:cstheme="majorBidi"/>
        </w:rPr>
        <w:t xml:space="preserve"> Asep Saefudin dan Yeti Nurizzati, “Pengaruh Gaya Belajar Siswa Dan Pergaulan Teman Sebaya Terhadap Prestasi Belajar Siswa Pada Mata Pelajaran Ips Kelas Viii Di Smp Negeri 1 Mundu Kabupaten Cirebon”, </w:t>
      </w:r>
      <w:r w:rsidRPr="009A11AA">
        <w:rPr>
          <w:rFonts w:asciiTheme="majorBidi" w:hAnsiTheme="majorBidi" w:cstheme="majorBidi"/>
          <w:i/>
          <w:iCs/>
        </w:rPr>
        <w:t>Jurnal Edueksos</w:t>
      </w:r>
      <w:r w:rsidRPr="00BD64B6">
        <w:rPr>
          <w:rFonts w:asciiTheme="majorBidi" w:hAnsiTheme="majorBidi" w:cstheme="majorBidi"/>
        </w:rPr>
        <w:t xml:space="preserve"> (Vol.  VII No. 1, Tahun 2018), hlm.3.</w:t>
      </w:r>
    </w:p>
  </w:footnote>
  <w:footnote w:id="16">
    <w:p w14:paraId="222C57A3" w14:textId="2A355A11" w:rsidR="00CB6005" w:rsidRPr="00333471" w:rsidRDefault="00CB6005" w:rsidP="00024445">
      <w:pPr>
        <w:pStyle w:val="FootnoteText"/>
        <w:ind w:firstLine="567"/>
        <w:jc w:val="both"/>
      </w:pPr>
      <w:r>
        <w:rPr>
          <w:rStyle w:val="FootnoteReference"/>
        </w:rPr>
        <w:t>3</w:t>
      </w:r>
      <w:r w:rsidRPr="00BD64B6">
        <w:rPr>
          <w:rFonts w:asciiTheme="majorBidi" w:hAnsiTheme="majorBidi" w:cstheme="majorBidi"/>
        </w:rPr>
        <w:t xml:space="preserve"> Jhuliya Dhestisya,dkk “Peran Peer Group Dalam Membentuk Perilaku Konsumtif Mahasiswa Fakultas Ekonomi, Universitas Sriwijaya”, </w:t>
      </w:r>
      <w:r w:rsidRPr="00BD64B6">
        <w:rPr>
          <w:rFonts w:asciiTheme="majorBidi" w:hAnsiTheme="majorBidi" w:cstheme="majorBidi"/>
          <w:i/>
          <w:iCs/>
        </w:rPr>
        <w:t>Jurnal Sosiologi Nusantara</w:t>
      </w:r>
      <w:r w:rsidRPr="00BD64B6">
        <w:rPr>
          <w:rFonts w:asciiTheme="majorBidi" w:hAnsiTheme="majorBidi" w:cstheme="majorBidi"/>
        </w:rPr>
        <w:t xml:space="preserve"> (Vol 5,No.2 Tahun  2019), hlm.130-131.</w:t>
      </w:r>
    </w:p>
  </w:footnote>
  <w:footnote w:id="17">
    <w:p w14:paraId="0C1A0DD1" w14:textId="2B260B18" w:rsidR="00CB6005" w:rsidRPr="00BD64B6" w:rsidRDefault="00CB6005" w:rsidP="003A3C84">
      <w:pPr>
        <w:pStyle w:val="FootnoteText"/>
        <w:spacing w:after="240"/>
        <w:ind w:firstLine="567"/>
        <w:jc w:val="both"/>
        <w:rPr>
          <w:rFonts w:asciiTheme="majorBidi" w:hAnsiTheme="majorBidi" w:cstheme="majorBidi"/>
        </w:rPr>
      </w:pPr>
      <w:r>
        <w:rPr>
          <w:rStyle w:val="FootnoteReference"/>
        </w:rPr>
        <w:t>4</w:t>
      </w:r>
      <w:r w:rsidRPr="00BD64B6">
        <w:rPr>
          <w:rFonts w:asciiTheme="majorBidi" w:hAnsiTheme="majorBidi" w:cstheme="majorBidi"/>
        </w:rPr>
        <w:t xml:space="preserve"> Sarmin, “Konselor Sebaya: Pemberdayaan Teman Sebaya Dalam Sekolah Guna Menanggulangi Pengaruh Negatif Lingkungan”, </w:t>
      </w:r>
      <w:r w:rsidRPr="00BD64B6">
        <w:rPr>
          <w:rFonts w:asciiTheme="majorBidi" w:hAnsiTheme="majorBidi" w:cstheme="majorBidi"/>
          <w:i/>
          <w:iCs/>
        </w:rPr>
        <w:t xml:space="preserve">BRILLIANT: Jurnal Riset dan Konseptual </w:t>
      </w:r>
      <w:r w:rsidRPr="00BD64B6">
        <w:rPr>
          <w:rFonts w:asciiTheme="majorBidi" w:hAnsiTheme="majorBidi" w:cstheme="majorBidi"/>
        </w:rPr>
        <w:t>(Vol. 2 No. 1 Tahun 2017), hlm.103</w:t>
      </w:r>
      <w:r>
        <w:rPr>
          <w:rFonts w:asciiTheme="majorBidi" w:hAnsiTheme="majorBidi" w:cstheme="majorBidi"/>
        </w:rPr>
        <w:t>.</w:t>
      </w:r>
    </w:p>
  </w:footnote>
  <w:footnote w:id="18">
    <w:p w14:paraId="6C02BF87" w14:textId="59013B99" w:rsidR="00CB6005" w:rsidRPr="00374569" w:rsidRDefault="00CB6005" w:rsidP="00800912">
      <w:pPr>
        <w:pStyle w:val="FootnoteText"/>
        <w:spacing w:before="240" w:after="240"/>
        <w:ind w:firstLine="567"/>
        <w:jc w:val="both"/>
        <w:rPr>
          <w:lang w:val="en-US"/>
        </w:rPr>
      </w:pPr>
      <w:r>
        <w:rPr>
          <w:rStyle w:val="FootnoteReference"/>
        </w:rPr>
        <w:t>5</w:t>
      </w:r>
      <w:r w:rsidRPr="00BD64B6">
        <w:rPr>
          <w:rFonts w:asciiTheme="majorBidi" w:hAnsiTheme="majorBidi" w:cstheme="majorBidi"/>
        </w:rPr>
        <w:t xml:space="preserve"> </w:t>
      </w:r>
      <w:r w:rsidRPr="00BD64B6">
        <w:rPr>
          <w:rFonts w:asciiTheme="majorBidi" w:hAnsiTheme="majorBidi" w:cstheme="majorBidi"/>
          <w:lang w:val="en-US"/>
        </w:rPr>
        <w:t>Yusron Masduki dan Idi Warsah, “</w:t>
      </w:r>
      <w:r w:rsidRPr="00BD64B6">
        <w:rPr>
          <w:rFonts w:asciiTheme="majorBidi" w:hAnsiTheme="majorBidi" w:cstheme="majorBidi"/>
          <w:i/>
          <w:iCs/>
          <w:lang w:val="en-US"/>
        </w:rPr>
        <w:t>Psikologi Agama</w:t>
      </w:r>
      <w:r w:rsidRPr="00BD64B6">
        <w:rPr>
          <w:rFonts w:asciiTheme="majorBidi" w:hAnsiTheme="majorBidi" w:cstheme="majorBidi"/>
          <w:lang w:val="en-US"/>
        </w:rPr>
        <w:t>”, (Palembang:Tunas Gemilang Press,2020),hlm.165.</w:t>
      </w:r>
    </w:p>
  </w:footnote>
  <w:footnote w:id="19">
    <w:p w14:paraId="69EB3173" w14:textId="78C85436" w:rsidR="00CB6005" w:rsidRPr="00BD64B6" w:rsidRDefault="00CB6005" w:rsidP="00800912">
      <w:pPr>
        <w:pStyle w:val="FootnoteText"/>
        <w:spacing w:before="240" w:after="240"/>
        <w:ind w:firstLine="567"/>
        <w:jc w:val="both"/>
        <w:rPr>
          <w:rFonts w:asciiTheme="majorBidi" w:hAnsiTheme="majorBidi" w:cstheme="majorBidi"/>
          <w:lang w:val="en-US"/>
        </w:rPr>
      </w:pPr>
      <w:r>
        <w:rPr>
          <w:rStyle w:val="FootnoteReference"/>
        </w:rPr>
        <w:t>6</w:t>
      </w:r>
      <w:r w:rsidRPr="00BD64B6">
        <w:rPr>
          <w:rFonts w:asciiTheme="majorBidi" w:hAnsiTheme="majorBidi" w:cstheme="majorBidi"/>
        </w:rPr>
        <w:t xml:space="preserve"> </w:t>
      </w:r>
      <w:r w:rsidRPr="00BD64B6">
        <w:rPr>
          <w:rFonts w:asciiTheme="majorBidi" w:hAnsiTheme="majorBidi" w:cstheme="majorBidi"/>
          <w:lang w:val="en-US"/>
        </w:rPr>
        <w:t xml:space="preserve">Nurdinah Hanifa, </w:t>
      </w:r>
      <w:r w:rsidRPr="00BD64B6">
        <w:rPr>
          <w:rFonts w:asciiTheme="majorBidi" w:hAnsiTheme="majorBidi" w:cstheme="majorBidi"/>
          <w:i/>
          <w:iCs/>
          <w:lang w:val="en-US"/>
        </w:rPr>
        <w:t xml:space="preserve">“Sosiologi Pendidikan”, </w:t>
      </w:r>
      <w:r w:rsidRPr="00BD64B6">
        <w:rPr>
          <w:rFonts w:asciiTheme="majorBidi" w:hAnsiTheme="majorBidi" w:cstheme="majorBidi"/>
          <w:lang w:val="en-US"/>
        </w:rPr>
        <w:t>(Sumedang:UPI Sumedang Press,2016), hlm.50.</w:t>
      </w:r>
    </w:p>
  </w:footnote>
  <w:footnote w:id="20">
    <w:p w14:paraId="3BD8771F" w14:textId="50F6966F" w:rsidR="00CB6005" w:rsidRPr="00D05F81" w:rsidRDefault="00CB6005" w:rsidP="00024445">
      <w:pPr>
        <w:pStyle w:val="FootnoteText"/>
        <w:ind w:firstLine="567"/>
        <w:jc w:val="both"/>
        <w:rPr>
          <w:lang w:val="en-US"/>
        </w:rPr>
      </w:pPr>
      <w:r>
        <w:rPr>
          <w:rStyle w:val="FootnoteReference"/>
        </w:rPr>
        <w:t>7</w:t>
      </w:r>
      <w:r w:rsidRPr="00BD64B6">
        <w:rPr>
          <w:rFonts w:asciiTheme="majorBidi" w:hAnsiTheme="majorBidi" w:cstheme="majorBidi"/>
        </w:rPr>
        <w:t xml:space="preserve"> </w:t>
      </w:r>
      <w:r w:rsidRPr="00BD64B6">
        <w:rPr>
          <w:rFonts w:asciiTheme="majorBidi" w:hAnsiTheme="majorBidi" w:cstheme="majorBidi"/>
          <w:lang w:val="en-US"/>
        </w:rPr>
        <w:t>Dian Tri Utami, “</w:t>
      </w:r>
      <w:r w:rsidRPr="00BD64B6">
        <w:rPr>
          <w:rFonts w:asciiTheme="majorBidi" w:hAnsiTheme="majorBidi" w:cstheme="majorBidi"/>
        </w:rPr>
        <w:t>Pengaruh Lingkungan Teman Sebaya Terhadap Perilaku Sosial Anak Usia 5-6 Tahun</w:t>
      </w:r>
      <w:r w:rsidRPr="00BD64B6">
        <w:rPr>
          <w:rFonts w:asciiTheme="majorBidi" w:hAnsiTheme="majorBidi" w:cstheme="majorBidi"/>
          <w:lang w:val="en-US"/>
        </w:rPr>
        <w:t xml:space="preserve">”, </w:t>
      </w:r>
      <w:r w:rsidRPr="00BD64B6">
        <w:rPr>
          <w:rFonts w:asciiTheme="majorBidi" w:hAnsiTheme="majorBidi" w:cstheme="majorBidi"/>
          <w:i/>
          <w:iCs/>
        </w:rPr>
        <w:t>GENERASI EMAS Jurnal Pendidikan Islam Anak Usia Dini</w:t>
      </w:r>
      <w:r w:rsidRPr="00BD64B6">
        <w:rPr>
          <w:rFonts w:asciiTheme="majorBidi" w:hAnsiTheme="majorBidi" w:cstheme="majorBidi"/>
        </w:rPr>
        <w:t xml:space="preserve"> (Vol. 1 NO. 1 Tahun 2018), hlm. 43.</w:t>
      </w:r>
    </w:p>
  </w:footnote>
  <w:footnote w:id="21">
    <w:p w14:paraId="51DD94C9" w14:textId="0AC2AEE8" w:rsidR="00CB6005" w:rsidRPr="00BD64B6" w:rsidRDefault="00CB6005" w:rsidP="00A107E6">
      <w:pPr>
        <w:pStyle w:val="FootnoteText"/>
        <w:ind w:firstLine="567"/>
        <w:jc w:val="both"/>
        <w:rPr>
          <w:rFonts w:asciiTheme="majorBidi" w:hAnsiTheme="majorBidi" w:cstheme="majorBidi"/>
          <w:lang w:val="en-US"/>
        </w:rPr>
      </w:pPr>
      <w:r>
        <w:rPr>
          <w:rStyle w:val="FootnoteReference"/>
        </w:rPr>
        <w:t>8</w:t>
      </w:r>
      <w:r w:rsidRPr="00BD64B6">
        <w:rPr>
          <w:rFonts w:asciiTheme="majorBidi" w:hAnsiTheme="majorBidi" w:cstheme="majorBidi"/>
        </w:rPr>
        <w:t xml:space="preserve"> </w:t>
      </w:r>
      <w:r w:rsidRPr="00BD64B6">
        <w:rPr>
          <w:rFonts w:asciiTheme="majorBidi" w:hAnsiTheme="majorBidi" w:cstheme="majorBidi"/>
          <w:lang w:val="en-US"/>
        </w:rPr>
        <w:t xml:space="preserve">Endang Mei Yunalia dan Arif Nurma Etika, </w:t>
      </w:r>
      <w:r w:rsidRPr="00BD64B6">
        <w:rPr>
          <w:rFonts w:asciiTheme="majorBidi" w:hAnsiTheme="majorBidi" w:cstheme="majorBidi"/>
          <w:i/>
          <w:iCs/>
          <w:lang w:val="en-US"/>
        </w:rPr>
        <w:t xml:space="preserve">“Remaja dan Konformitas Teman Sebaya”, </w:t>
      </w:r>
      <w:r w:rsidRPr="00BD64B6">
        <w:rPr>
          <w:rFonts w:asciiTheme="majorBidi" w:hAnsiTheme="majorBidi" w:cstheme="majorBidi"/>
          <w:lang w:val="en-US"/>
        </w:rPr>
        <w:t>(Malang:Ahli Media Press, 2020), hlm.19-20.</w:t>
      </w:r>
    </w:p>
  </w:footnote>
  <w:footnote w:id="22">
    <w:p w14:paraId="41B4036C" w14:textId="3154A22B" w:rsidR="00CB6005" w:rsidRPr="00BD64B6" w:rsidRDefault="00CB6005" w:rsidP="00A107E6">
      <w:pPr>
        <w:pStyle w:val="FootnoteText"/>
        <w:ind w:firstLine="567"/>
        <w:jc w:val="both"/>
        <w:rPr>
          <w:rFonts w:asciiTheme="majorBidi" w:hAnsiTheme="majorBidi" w:cstheme="majorBidi"/>
          <w:lang w:val="en-US"/>
        </w:rPr>
      </w:pPr>
      <w:r>
        <w:rPr>
          <w:rStyle w:val="FootnoteReference"/>
        </w:rPr>
        <w:t>9</w:t>
      </w:r>
      <w:r>
        <w:t xml:space="preserve"> </w:t>
      </w:r>
      <w:r w:rsidRPr="00BD64B6">
        <w:rPr>
          <w:rFonts w:asciiTheme="majorBidi" w:hAnsiTheme="majorBidi" w:cstheme="majorBidi"/>
        </w:rPr>
        <w:t xml:space="preserve">Slamet Santosa, </w:t>
      </w:r>
      <w:r w:rsidRPr="00BD64B6">
        <w:rPr>
          <w:rFonts w:asciiTheme="majorBidi" w:hAnsiTheme="majorBidi" w:cstheme="majorBidi"/>
          <w:i/>
          <w:iCs/>
        </w:rPr>
        <w:t xml:space="preserve">“Dinamika Kelompok”, </w:t>
      </w:r>
      <w:r w:rsidRPr="00BD64B6">
        <w:rPr>
          <w:rFonts w:asciiTheme="majorBidi" w:hAnsiTheme="majorBidi" w:cstheme="majorBidi"/>
        </w:rPr>
        <w:t>(Jakarta: Bumi Aksara,2006),hal.82</w:t>
      </w:r>
      <w:r>
        <w:rPr>
          <w:rFonts w:asciiTheme="majorBidi" w:hAnsiTheme="majorBidi" w:cstheme="majorBidi"/>
        </w:rPr>
        <w:t>.</w:t>
      </w:r>
    </w:p>
  </w:footnote>
  <w:footnote w:id="23">
    <w:p w14:paraId="354F6907" w14:textId="2DE15B7A" w:rsidR="00CB6005" w:rsidRPr="00BD64B6" w:rsidRDefault="00CB6005" w:rsidP="00024445">
      <w:pPr>
        <w:pStyle w:val="FootnoteText"/>
        <w:spacing w:before="240" w:after="240"/>
        <w:ind w:firstLine="567"/>
        <w:jc w:val="both"/>
        <w:rPr>
          <w:rFonts w:asciiTheme="majorBidi" w:hAnsiTheme="majorBidi" w:cstheme="majorBidi"/>
          <w:lang w:val="en-US"/>
        </w:rPr>
      </w:pPr>
      <w:r>
        <w:rPr>
          <w:rStyle w:val="FootnoteReference"/>
        </w:rPr>
        <w:t>10</w:t>
      </w:r>
      <w:r w:rsidRPr="00BD64B6">
        <w:rPr>
          <w:rFonts w:asciiTheme="majorBidi" w:hAnsiTheme="majorBidi" w:cstheme="majorBidi"/>
        </w:rPr>
        <w:t xml:space="preserve"> Kementrian Agama RI, </w:t>
      </w:r>
      <w:r w:rsidRPr="00BD64B6">
        <w:rPr>
          <w:rFonts w:asciiTheme="majorBidi" w:hAnsiTheme="majorBidi" w:cstheme="majorBidi"/>
          <w:i/>
          <w:iCs/>
        </w:rPr>
        <w:t xml:space="preserve">“Al-Quran dan Terjemahan”, </w:t>
      </w:r>
      <w:r w:rsidRPr="00BD64B6">
        <w:rPr>
          <w:rFonts w:asciiTheme="majorBidi" w:hAnsiTheme="majorBidi" w:cstheme="majorBidi"/>
        </w:rPr>
        <w:t>(Solo: PT Tiga Serangkai Pustaka Mandiri, 2015)</w:t>
      </w:r>
      <w:r>
        <w:rPr>
          <w:rFonts w:asciiTheme="majorBidi" w:hAnsiTheme="majorBidi" w:cstheme="majorBidi"/>
        </w:rPr>
        <w:t>.</w:t>
      </w:r>
    </w:p>
  </w:footnote>
  <w:footnote w:id="24">
    <w:p w14:paraId="012E3A46" w14:textId="5BA24213" w:rsidR="00CB6005" w:rsidRPr="00BD64B6" w:rsidRDefault="00CB6005" w:rsidP="00C86700">
      <w:pPr>
        <w:pStyle w:val="FootnoteText"/>
        <w:spacing w:before="240" w:after="240"/>
        <w:ind w:firstLine="567"/>
        <w:jc w:val="both"/>
        <w:rPr>
          <w:rFonts w:asciiTheme="majorBidi" w:hAnsiTheme="majorBidi" w:cstheme="majorBidi"/>
          <w:lang w:val="en-US"/>
        </w:rPr>
      </w:pPr>
      <w:r>
        <w:rPr>
          <w:rStyle w:val="FootnoteReference"/>
        </w:rPr>
        <w:t>11</w:t>
      </w:r>
      <w:r w:rsidRPr="00BD64B6">
        <w:rPr>
          <w:rFonts w:asciiTheme="majorBidi" w:hAnsiTheme="majorBidi" w:cstheme="majorBidi"/>
        </w:rPr>
        <w:t xml:space="preserve"> </w:t>
      </w:r>
      <w:r w:rsidRPr="00BD64B6">
        <w:rPr>
          <w:rFonts w:asciiTheme="majorBidi" w:hAnsiTheme="majorBidi" w:cstheme="majorBidi"/>
          <w:lang w:val="en-US"/>
        </w:rPr>
        <w:t xml:space="preserve">Wahbah az-Zuhaili, </w:t>
      </w:r>
      <w:r w:rsidRPr="000C6E0B">
        <w:rPr>
          <w:rFonts w:asciiTheme="majorBidi" w:hAnsiTheme="majorBidi" w:cstheme="majorBidi"/>
          <w:i/>
          <w:iCs/>
          <w:lang w:val="en-US"/>
        </w:rPr>
        <w:t>“Tafsir al-Munir Jilid 13: Aqidah, Syari’ah dan Manhaj”</w:t>
      </w:r>
      <w:r w:rsidRPr="00BD64B6">
        <w:rPr>
          <w:rFonts w:asciiTheme="majorBidi" w:hAnsiTheme="majorBidi" w:cstheme="majorBidi"/>
          <w:lang w:val="en-US"/>
        </w:rPr>
        <w:t>, (Depok:Gema Insani,2016),hal.186</w:t>
      </w:r>
    </w:p>
  </w:footnote>
  <w:footnote w:id="25">
    <w:p w14:paraId="0C32DE9A" w14:textId="72E9E133" w:rsidR="00CB6005" w:rsidRPr="00066DE3" w:rsidRDefault="00CB6005" w:rsidP="001C76C5">
      <w:pPr>
        <w:pStyle w:val="FootnoteText"/>
        <w:spacing w:before="240" w:after="240"/>
        <w:ind w:firstLine="567"/>
        <w:jc w:val="both"/>
        <w:rPr>
          <w:lang w:val="en-US"/>
        </w:rPr>
      </w:pPr>
      <w:r>
        <w:rPr>
          <w:rStyle w:val="FootnoteReference"/>
        </w:rPr>
        <w:t>12</w:t>
      </w:r>
      <w:r w:rsidRPr="00BD64B6">
        <w:rPr>
          <w:rFonts w:asciiTheme="majorBidi" w:hAnsiTheme="majorBidi" w:cstheme="majorBidi"/>
        </w:rPr>
        <w:t xml:space="preserve"> </w:t>
      </w:r>
      <w:r w:rsidRPr="00BD64B6">
        <w:rPr>
          <w:rFonts w:asciiTheme="majorBidi" w:hAnsiTheme="majorBidi" w:cstheme="majorBidi"/>
          <w:lang w:val="en-US"/>
        </w:rPr>
        <w:t xml:space="preserve">Rifa Hanifah Mardhiyah,dkk, “Pentingnya Keterampilan Belajar di Abad 21 sebagai Tuntutan dalam Perkembangan Sumber Daya Manusia”, </w:t>
      </w:r>
      <w:r w:rsidRPr="00BD64B6">
        <w:rPr>
          <w:rFonts w:asciiTheme="majorBidi" w:hAnsiTheme="majorBidi" w:cstheme="majorBidi"/>
          <w:i/>
          <w:iCs/>
          <w:lang w:val="en-US"/>
        </w:rPr>
        <w:t>Lectura:Jurnal Pendidikan</w:t>
      </w:r>
      <w:r w:rsidRPr="00BD64B6">
        <w:rPr>
          <w:rFonts w:asciiTheme="majorBidi" w:hAnsiTheme="majorBidi" w:cstheme="majorBidi"/>
          <w:lang w:val="en-US"/>
        </w:rPr>
        <w:t>, (Vol.12, No.1 Tahun 2021), hlm.32.</w:t>
      </w:r>
    </w:p>
  </w:footnote>
  <w:footnote w:id="26">
    <w:p w14:paraId="4C620DD3" w14:textId="2DAF52DE" w:rsidR="00CB6005" w:rsidRPr="00BD64B6" w:rsidRDefault="00CB6005" w:rsidP="002E341A">
      <w:pPr>
        <w:pStyle w:val="FootnoteText"/>
        <w:spacing w:before="240"/>
        <w:ind w:firstLine="567"/>
        <w:jc w:val="both"/>
        <w:rPr>
          <w:rFonts w:asciiTheme="majorBidi" w:hAnsiTheme="majorBidi" w:cstheme="majorBidi"/>
          <w:lang w:val="en-US"/>
        </w:rPr>
      </w:pPr>
      <w:r>
        <w:rPr>
          <w:rStyle w:val="FootnoteReference"/>
        </w:rPr>
        <w:t>13</w:t>
      </w:r>
      <w:r w:rsidRPr="00BD64B6">
        <w:rPr>
          <w:rFonts w:asciiTheme="majorBidi" w:hAnsiTheme="majorBidi" w:cstheme="majorBidi"/>
        </w:rPr>
        <w:t xml:space="preserve"> </w:t>
      </w:r>
      <w:r w:rsidRPr="00BD64B6">
        <w:rPr>
          <w:rFonts w:asciiTheme="majorBidi" w:hAnsiTheme="majorBidi" w:cstheme="majorBidi"/>
          <w:lang w:val="en-US"/>
        </w:rPr>
        <w:t xml:space="preserve">Yulia Pramusinta, Silvia Nur Faiza, </w:t>
      </w:r>
      <w:r w:rsidRPr="00BD64B6">
        <w:rPr>
          <w:rFonts w:asciiTheme="majorBidi" w:hAnsiTheme="majorBidi" w:cstheme="majorBidi"/>
          <w:i/>
          <w:iCs/>
          <w:lang w:val="en-US"/>
        </w:rPr>
        <w:t xml:space="preserve">“Belajar dan Pembelajaran Abad 21 di Sekolah Dasar”, </w:t>
      </w:r>
      <w:r w:rsidRPr="00BD64B6">
        <w:rPr>
          <w:rFonts w:asciiTheme="majorBidi" w:hAnsiTheme="majorBidi" w:cstheme="majorBidi"/>
          <w:lang w:val="en-US"/>
        </w:rPr>
        <w:t>(Lamongan: Nawa Litera Publishing, 2022), hlm.108.</w:t>
      </w:r>
    </w:p>
  </w:footnote>
  <w:footnote w:id="27">
    <w:p w14:paraId="70238563" w14:textId="7A9DA3B9" w:rsidR="00CB6005" w:rsidRPr="00BD64B6" w:rsidRDefault="00CB6005" w:rsidP="003A73D5">
      <w:pPr>
        <w:pStyle w:val="FootnoteText"/>
        <w:spacing w:before="240"/>
        <w:ind w:firstLine="567"/>
        <w:jc w:val="both"/>
        <w:rPr>
          <w:rFonts w:asciiTheme="majorBidi" w:hAnsiTheme="majorBidi" w:cstheme="majorBidi"/>
          <w:lang w:val="en-US"/>
        </w:rPr>
      </w:pPr>
      <w:r>
        <w:rPr>
          <w:rStyle w:val="FootnoteReference"/>
        </w:rPr>
        <w:t>14</w:t>
      </w:r>
      <w:r w:rsidRPr="00BD64B6">
        <w:rPr>
          <w:rFonts w:asciiTheme="majorBidi" w:hAnsiTheme="majorBidi" w:cstheme="majorBidi"/>
        </w:rPr>
        <w:t xml:space="preserve"> </w:t>
      </w:r>
      <w:r w:rsidRPr="00BD64B6">
        <w:rPr>
          <w:rFonts w:asciiTheme="majorBidi" w:hAnsiTheme="majorBidi" w:cstheme="majorBidi"/>
          <w:lang w:val="en-US"/>
        </w:rPr>
        <w:t xml:space="preserve">Achmad Noor Fatirul,Abdur Rahman As’ari, </w:t>
      </w:r>
      <w:r w:rsidRPr="00BD64B6">
        <w:rPr>
          <w:rFonts w:asciiTheme="majorBidi" w:hAnsiTheme="majorBidi" w:cstheme="majorBidi"/>
          <w:i/>
          <w:iCs/>
          <w:lang w:val="en-US"/>
        </w:rPr>
        <w:t xml:space="preserve">“Wiser Habits Dalam Pembelajaran (Meningkatkan Kemampuan 4Cs)”, </w:t>
      </w:r>
      <w:r w:rsidRPr="00BD64B6">
        <w:rPr>
          <w:rFonts w:asciiTheme="majorBidi" w:hAnsiTheme="majorBidi" w:cstheme="majorBidi"/>
          <w:lang w:val="en-US"/>
        </w:rPr>
        <w:t>(Tanggerang Selatan: Pascal Books, 2022), hlm. 72.</w:t>
      </w:r>
    </w:p>
  </w:footnote>
  <w:footnote w:id="28">
    <w:p w14:paraId="0D6778B7" w14:textId="4D87242B" w:rsidR="00CB6005" w:rsidRPr="005A6C00" w:rsidRDefault="00CB6005" w:rsidP="001C76C5">
      <w:pPr>
        <w:pStyle w:val="FootnoteText"/>
        <w:spacing w:after="240"/>
        <w:ind w:firstLine="567"/>
        <w:jc w:val="both"/>
        <w:rPr>
          <w:lang w:val="en-US"/>
        </w:rPr>
      </w:pPr>
      <w:r>
        <w:rPr>
          <w:rStyle w:val="FootnoteReference"/>
        </w:rPr>
        <w:t>15</w:t>
      </w:r>
      <w:r w:rsidRPr="00BD64B6">
        <w:rPr>
          <w:rFonts w:asciiTheme="majorBidi" w:hAnsiTheme="majorBidi" w:cstheme="majorBidi"/>
        </w:rPr>
        <w:t xml:space="preserve"> </w:t>
      </w:r>
      <w:r w:rsidRPr="00BD64B6">
        <w:rPr>
          <w:rFonts w:asciiTheme="majorBidi" w:hAnsiTheme="majorBidi" w:cstheme="majorBidi"/>
          <w:lang w:val="en-US"/>
        </w:rPr>
        <w:t xml:space="preserve">Darmadi,dkk </w:t>
      </w:r>
      <w:r w:rsidRPr="00BD64B6">
        <w:rPr>
          <w:rFonts w:asciiTheme="majorBidi" w:hAnsiTheme="majorBidi" w:cstheme="majorBidi"/>
          <w:i/>
          <w:iCs/>
          <w:lang w:val="en-US"/>
        </w:rPr>
        <w:t xml:space="preserve">“Inovasi Pembelajaran Matematika abad 21” </w:t>
      </w:r>
      <w:r w:rsidRPr="00BD64B6">
        <w:rPr>
          <w:rFonts w:asciiTheme="majorBidi" w:hAnsiTheme="majorBidi" w:cstheme="majorBidi"/>
          <w:lang w:val="en-US"/>
        </w:rPr>
        <w:t>, (Magetan:CV AE Media Grafika, 2021), hlm. 30.</w:t>
      </w:r>
    </w:p>
  </w:footnote>
  <w:footnote w:id="29">
    <w:p w14:paraId="5BC194D9" w14:textId="76C8E27C" w:rsidR="00CB6005" w:rsidRPr="00BD64B6" w:rsidRDefault="00CB6005" w:rsidP="00024445">
      <w:pPr>
        <w:pStyle w:val="FootnoteText"/>
        <w:spacing w:after="240"/>
        <w:ind w:firstLine="567"/>
        <w:jc w:val="both"/>
        <w:rPr>
          <w:rFonts w:asciiTheme="majorBidi" w:hAnsiTheme="majorBidi" w:cstheme="majorBidi"/>
          <w:lang w:val="en-US"/>
        </w:rPr>
      </w:pPr>
      <w:r>
        <w:rPr>
          <w:rStyle w:val="FootnoteReference"/>
        </w:rPr>
        <w:t>16</w:t>
      </w:r>
      <w:r w:rsidRPr="00BD64B6">
        <w:rPr>
          <w:rFonts w:asciiTheme="majorBidi" w:hAnsiTheme="majorBidi" w:cstheme="majorBidi"/>
        </w:rPr>
        <w:t xml:space="preserve"> Yudi Septiawan, dkk</w:t>
      </w:r>
      <w:r w:rsidRPr="00BD64B6">
        <w:rPr>
          <w:rFonts w:asciiTheme="majorBidi" w:hAnsiTheme="majorBidi" w:cstheme="majorBidi"/>
          <w:i/>
          <w:iCs/>
        </w:rPr>
        <w:t>“Strategi dan Metode Pembelajaran Era Society 5.0”</w:t>
      </w:r>
      <w:r w:rsidRPr="00BD64B6">
        <w:rPr>
          <w:rFonts w:asciiTheme="majorBidi" w:hAnsiTheme="majorBidi" w:cstheme="majorBidi"/>
          <w:lang w:val="en-US"/>
        </w:rPr>
        <w:t>, (Kuningan: Goresan Pena,2016), hlm. 73.</w:t>
      </w:r>
    </w:p>
  </w:footnote>
  <w:footnote w:id="30">
    <w:p w14:paraId="1E571BDB" w14:textId="6EBAFADD" w:rsidR="00CB6005" w:rsidRPr="00157BA9" w:rsidRDefault="00CB6005" w:rsidP="00024445">
      <w:pPr>
        <w:pStyle w:val="FootnoteText"/>
        <w:ind w:firstLine="567"/>
        <w:jc w:val="both"/>
        <w:rPr>
          <w:lang w:val="en-US"/>
        </w:rPr>
      </w:pPr>
      <w:r>
        <w:rPr>
          <w:rStyle w:val="FootnoteReference"/>
        </w:rPr>
        <w:t>17</w:t>
      </w:r>
      <w:r w:rsidRPr="00BD64B6">
        <w:rPr>
          <w:rFonts w:asciiTheme="majorBidi" w:hAnsiTheme="majorBidi" w:cstheme="majorBidi"/>
        </w:rPr>
        <w:t xml:space="preserve"> Herlina,dkk,</w:t>
      </w:r>
      <w:r w:rsidRPr="00BD64B6">
        <w:rPr>
          <w:rFonts w:asciiTheme="majorBidi" w:hAnsiTheme="majorBidi" w:cstheme="majorBidi"/>
          <w:i/>
          <w:iCs/>
        </w:rPr>
        <w:t xml:space="preserve">”Galeri Kata:Dinamika Belajar Merdeka, Merdeka Belajar ”, </w:t>
      </w:r>
      <w:r w:rsidRPr="00BD64B6">
        <w:rPr>
          <w:rFonts w:asciiTheme="majorBidi" w:hAnsiTheme="majorBidi" w:cstheme="majorBidi"/>
        </w:rPr>
        <w:t>(Tuban:CV. Pustaka El Queena,2022),hlm.13.</w:t>
      </w:r>
    </w:p>
  </w:footnote>
  <w:footnote w:id="31">
    <w:p w14:paraId="0BDDF2E1" w14:textId="66B64EE6" w:rsidR="00CB6005" w:rsidRPr="00BD64B6" w:rsidRDefault="00CB6005" w:rsidP="00024445">
      <w:pPr>
        <w:pStyle w:val="FootnoteText"/>
        <w:ind w:firstLine="567"/>
        <w:jc w:val="both"/>
        <w:rPr>
          <w:rFonts w:asciiTheme="majorBidi" w:hAnsiTheme="majorBidi" w:cstheme="majorBidi"/>
          <w:lang w:val="en-US"/>
        </w:rPr>
      </w:pPr>
      <w:r>
        <w:rPr>
          <w:rStyle w:val="FootnoteReference"/>
        </w:rPr>
        <w:t>18</w:t>
      </w:r>
      <w:r w:rsidRPr="00BD64B6">
        <w:rPr>
          <w:rFonts w:asciiTheme="majorBidi" w:hAnsiTheme="majorBidi" w:cstheme="majorBidi"/>
        </w:rPr>
        <w:t xml:space="preserve"> </w:t>
      </w:r>
      <w:r w:rsidRPr="00BD64B6">
        <w:rPr>
          <w:rFonts w:asciiTheme="majorBidi" w:hAnsiTheme="majorBidi" w:cstheme="majorBidi"/>
          <w:lang w:val="en-US"/>
        </w:rPr>
        <w:t>One Teladaningsih,dkk, “</w:t>
      </w:r>
      <w:r w:rsidRPr="00BD64B6">
        <w:rPr>
          <w:rFonts w:asciiTheme="majorBidi" w:hAnsiTheme="majorBidi" w:cstheme="majorBidi"/>
        </w:rPr>
        <w:t>Implementasi Model Pembelajaran Teams Games Tournament Meningkatkan Keterampilan Kolaboratif Peserta Didik Kelas 4 SD</w:t>
      </w:r>
      <w:r w:rsidRPr="00BD64B6">
        <w:rPr>
          <w:rFonts w:asciiTheme="majorBidi" w:hAnsiTheme="majorBidi" w:cstheme="majorBidi"/>
          <w:lang w:val="en-US"/>
        </w:rPr>
        <w:t>”,</w:t>
      </w:r>
      <w:r w:rsidRPr="00BD64B6">
        <w:rPr>
          <w:rFonts w:asciiTheme="majorBidi" w:hAnsiTheme="majorBidi" w:cstheme="majorBidi"/>
        </w:rPr>
        <w:t xml:space="preserve"> </w:t>
      </w:r>
      <w:r w:rsidRPr="00BD64B6">
        <w:rPr>
          <w:rFonts w:asciiTheme="majorBidi" w:hAnsiTheme="majorBidi" w:cstheme="majorBidi"/>
          <w:i/>
          <w:iCs/>
        </w:rPr>
        <w:t>Pendas : Jurnal Ilmiah Pendidikan Dasar,</w:t>
      </w:r>
      <w:r w:rsidRPr="00BD64B6">
        <w:rPr>
          <w:rFonts w:asciiTheme="majorBidi" w:hAnsiTheme="majorBidi" w:cstheme="majorBidi"/>
        </w:rPr>
        <w:t xml:space="preserve"> (Vol.IV, No.1, Tahun 2019), hlm.21-22.</w:t>
      </w:r>
    </w:p>
  </w:footnote>
  <w:footnote w:id="32">
    <w:p w14:paraId="5822089E" w14:textId="37614E85" w:rsidR="00CB6005" w:rsidRPr="00BD64B6" w:rsidRDefault="00CB6005" w:rsidP="00A107E6">
      <w:pPr>
        <w:pStyle w:val="FootnoteText"/>
        <w:ind w:firstLine="567"/>
        <w:jc w:val="both"/>
        <w:rPr>
          <w:rFonts w:asciiTheme="majorBidi" w:hAnsiTheme="majorBidi" w:cstheme="majorBidi"/>
        </w:rPr>
      </w:pPr>
      <w:r>
        <w:rPr>
          <w:rStyle w:val="FootnoteReference"/>
        </w:rPr>
        <w:t>19</w:t>
      </w:r>
      <w:r w:rsidRPr="00BD64B6">
        <w:rPr>
          <w:rFonts w:asciiTheme="majorBidi" w:hAnsiTheme="majorBidi" w:cstheme="majorBidi"/>
        </w:rPr>
        <w:t xml:space="preserve"> Ahmad Fauzi, Integritas Pendidikan Kolaborasi Berbasis Al-Quran Dalam Hubungan Kecerdasan Emosional Dan Perilaku Sosial Pada Mahasiswa Fakultas Tekhnik Universitas Islam 45 Bekasi, </w:t>
      </w:r>
      <w:r w:rsidRPr="00BD64B6">
        <w:rPr>
          <w:rFonts w:asciiTheme="majorBidi" w:hAnsiTheme="majorBidi" w:cstheme="majorBidi"/>
          <w:i/>
          <w:iCs/>
        </w:rPr>
        <w:t xml:space="preserve">TARQIYATUNA:Jurnal Pendidikan Agama Islam dan Madrasah Ibtidaiyah </w:t>
      </w:r>
      <w:r w:rsidRPr="00BD64B6">
        <w:rPr>
          <w:rFonts w:asciiTheme="majorBidi" w:hAnsiTheme="majorBidi" w:cstheme="majorBidi"/>
        </w:rPr>
        <w:t>(Vol.01, N0.01, Tahun 2022), hlm.48.</w:t>
      </w:r>
    </w:p>
  </w:footnote>
  <w:footnote w:id="33">
    <w:p w14:paraId="48E3D506" w14:textId="5044F2FB" w:rsidR="00CB6005" w:rsidRPr="00590DBD" w:rsidRDefault="00CB6005" w:rsidP="00203AD2">
      <w:pPr>
        <w:pStyle w:val="FootnoteText"/>
        <w:ind w:firstLine="567"/>
        <w:jc w:val="both"/>
        <w:rPr>
          <w:lang w:val="en-US"/>
        </w:rPr>
      </w:pPr>
      <w:r>
        <w:rPr>
          <w:rStyle w:val="FootnoteReference"/>
        </w:rPr>
        <w:t>20</w:t>
      </w:r>
      <w:r w:rsidRPr="00BD64B6">
        <w:rPr>
          <w:rFonts w:asciiTheme="majorBidi" w:hAnsiTheme="majorBidi" w:cstheme="majorBidi"/>
        </w:rPr>
        <w:t xml:space="preserve"> </w:t>
      </w:r>
      <w:r w:rsidRPr="00BD64B6">
        <w:rPr>
          <w:rFonts w:asciiTheme="majorBidi" w:hAnsiTheme="majorBidi" w:cstheme="majorBidi"/>
          <w:lang w:val="en-US"/>
        </w:rPr>
        <w:t xml:space="preserve">Nana, </w:t>
      </w:r>
      <w:r w:rsidRPr="00BD64B6">
        <w:rPr>
          <w:rFonts w:asciiTheme="majorBidi" w:hAnsiTheme="majorBidi" w:cstheme="majorBidi"/>
          <w:i/>
          <w:iCs/>
          <w:lang w:val="en-US"/>
        </w:rPr>
        <w:t xml:space="preserve">Pengembangan Bahan Ajar, </w:t>
      </w:r>
      <w:r w:rsidRPr="00BD64B6">
        <w:rPr>
          <w:rFonts w:asciiTheme="majorBidi" w:hAnsiTheme="majorBidi" w:cstheme="majorBidi"/>
          <w:lang w:val="en-US"/>
        </w:rPr>
        <w:t>(Klaten:Penerbit Lakeisha,2020), hlm.29-30.</w:t>
      </w:r>
    </w:p>
  </w:footnote>
  <w:footnote w:id="34">
    <w:p w14:paraId="2EFF9BA5" w14:textId="0AF7C5DF" w:rsidR="00CB6005" w:rsidRPr="006A6F00" w:rsidRDefault="00CB6005" w:rsidP="00024445">
      <w:pPr>
        <w:pStyle w:val="FootnoteText"/>
        <w:ind w:firstLine="567"/>
        <w:jc w:val="both"/>
        <w:rPr>
          <w:rFonts w:asciiTheme="majorBidi" w:hAnsiTheme="majorBidi" w:cstheme="majorBidi"/>
          <w:lang w:val="en-US"/>
        </w:rPr>
      </w:pPr>
      <w:r>
        <w:rPr>
          <w:rStyle w:val="FootnoteReference"/>
        </w:rPr>
        <w:t>21</w:t>
      </w:r>
      <w:r w:rsidRPr="006A6F00">
        <w:rPr>
          <w:rFonts w:asciiTheme="majorBidi" w:hAnsiTheme="majorBidi" w:cstheme="majorBidi"/>
        </w:rPr>
        <w:t xml:space="preserve"> Mishbah Ulhusna, dkk, Permainan Ludo untuk Meningkatkan Keterampilan Kolaborasi Siswa dalam Pembelajaran Matematika, </w:t>
      </w:r>
      <w:r w:rsidRPr="006A6F00">
        <w:rPr>
          <w:rFonts w:asciiTheme="majorBidi" w:hAnsiTheme="majorBidi" w:cstheme="majorBidi"/>
          <w:i/>
          <w:iCs/>
        </w:rPr>
        <w:t>International Journal of Elementary Education,( Volume 4, Number 2</w:t>
      </w:r>
      <w:r w:rsidRPr="006A6F00">
        <w:rPr>
          <w:rFonts w:asciiTheme="majorBidi" w:hAnsiTheme="majorBidi" w:cstheme="majorBidi"/>
        </w:rPr>
        <w:t>, Tahun 2020), hlm.130.</w:t>
      </w:r>
    </w:p>
  </w:footnote>
  <w:footnote w:id="35">
    <w:p w14:paraId="491983DE" w14:textId="1CBDB59F" w:rsidR="00CB6005" w:rsidRPr="006A6F00" w:rsidRDefault="00CB6005" w:rsidP="00A107E6">
      <w:pPr>
        <w:pStyle w:val="FootnoteText"/>
        <w:ind w:firstLine="567"/>
        <w:jc w:val="both"/>
        <w:rPr>
          <w:rFonts w:asciiTheme="majorBidi" w:hAnsiTheme="majorBidi" w:cstheme="majorBidi"/>
        </w:rPr>
      </w:pPr>
      <w:r>
        <w:rPr>
          <w:rStyle w:val="FootnoteReference"/>
        </w:rPr>
        <w:t>22</w:t>
      </w:r>
      <w:r w:rsidRPr="006A6F00">
        <w:rPr>
          <w:rFonts w:asciiTheme="majorBidi" w:hAnsiTheme="majorBidi" w:cstheme="majorBidi"/>
        </w:rPr>
        <w:t xml:space="preserve"> Ani Sri Rahayu</w:t>
      </w:r>
      <w:r w:rsidRPr="006A6F00">
        <w:rPr>
          <w:rFonts w:asciiTheme="majorBidi" w:hAnsiTheme="majorBidi" w:cstheme="majorBidi"/>
          <w:i/>
          <w:iCs/>
        </w:rPr>
        <w:t>, “Pendidikan Pancasila dan Kewarganegaraan (PPKn)</w:t>
      </w:r>
      <w:r w:rsidRPr="006A6F00">
        <w:rPr>
          <w:rFonts w:asciiTheme="majorBidi" w:hAnsiTheme="majorBidi" w:cstheme="majorBidi"/>
        </w:rPr>
        <w:t>”, (Jakarta:PT Bumi Aksara,2017),hlm.1.</w:t>
      </w:r>
    </w:p>
  </w:footnote>
  <w:footnote w:id="36">
    <w:p w14:paraId="4BC56192" w14:textId="5FA91E81" w:rsidR="00CB6005" w:rsidRPr="00AB4BC3" w:rsidRDefault="00CB6005" w:rsidP="00A107E6">
      <w:pPr>
        <w:pStyle w:val="FootnoteText"/>
        <w:spacing w:after="240"/>
        <w:ind w:firstLine="567"/>
        <w:jc w:val="both"/>
      </w:pPr>
      <w:r>
        <w:rPr>
          <w:rStyle w:val="FootnoteReference"/>
        </w:rPr>
        <w:t>23</w:t>
      </w:r>
      <w:r w:rsidRPr="006A6F00">
        <w:rPr>
          <w:rFonts w:asciiTheme="majorBidi" w:hAnsiTheme="majorBidi" w:cstheme="majorBidi"/>
        </w:rPr>
        <w:t xml:space="preserve"> Suyahman, </w:t>
      </w:r>
      <w:r w:rsidRPr="006A6F00">
        <w:rPr>
          <w:rFonts w:asciiTheme="majorBidi" w:hAnsiTheme="majorBidi" w:cstheme="majorBidi"/>
          <w:i/>
          <w:iCs/>
        </w:rPr>
        <w:t>“Media Pembelajaran PPKn SD”</w:t>
      </w:r>
      <w:r w:rsidRPr="006A6F00">
        <w:rPr>
          <w:rFonts w:asciiTheme="majorBidi" w:hAnsiTheme="majorBidi" w:cstheme="majorBidi"/>
        </w:rPr>
        <w:t>, (Klaten:Penebit Lakeisha,2019), hlm.6-7.</w:t>
      </w:r>
    </w:p>
  </w:footnote>
  <w:footnote w:id="37">
    <w:p w14:paraId="232E7ACF" w14:textId="37985895" w:rsidR="00CB6005" w:rsidRPr="006A6F00" w:rsidRDefault="00CB6005" w:rsidP="00A107E6">
      <w:pPr>
        <w:pStyle w:val="FootnoteText"/>
        <w:ind w:firstLine="567"/>
        <w:jc w:val="both"/>
        <w:rPr>
          <w:rFonts w:asciiTheme="majorBidi" w:hAnsiTheme="majorBidi" w:cstheme="majorBidi"/>
        </w:rPr>
      </w:pPr>
      <w:r>
        <w:rPr>
          <w:rStyle w:val="FootnoteReference"/>
        </w:rPr>
        <w:t>24</w:t>
      </w:r>
      <w:r w:rsidRPr="006A6F00">
        <w:rPr>
          <w:rFonts w:asciiTheme="majorBidi" w:hAnsiTheme="majorBidi" w:cstheme="majorBidi"/>
        </w:rPr>
        <w:t xml:space="preserve">  Maulana Arafat Lubis, </w:t>
      </w:r>
      <w:r w:rsidRPr="006A6F00">
        <w:rPr>
          <w:rFonts w:asciiTheme="majorBidi" w:hAnsiTheme="majorBidi" w:cstheme="majorBidi"/>
          <w:i/>
          <w:iCs/>
        </w:rPr>
        <w:t>“Pembelajaran Pendidikan Pancasila dan Kewarganegaraan (PPKn di SD/MI) Peluang dan Tantangan di Era Industri 4.0”,</w:t>
      </w:r>
      <w:r w:rsidRPr="006A6F00">
        <w:rPr>
          <w:rFonts w:asciiTheme="majorBidi" w:hAnsiTheme="majorBidi" w:cstheme="majorBidi"/>
        </w:rPr>
        <w:t xml:space="preserve"> (Jakarta:KENCANA,2022), hlm.25-26.</w:t>
      </w:r>
    </w:p>
  </w:footnote>
  <w:footnote w:id="38">
    <w:p w14:paraId="303B2555" w14:textId="77247A3F" w:rsidR="00CB6005" w:rsidRPr="007332F0" w:rsidRDefault="00CB6005" w:rsidP="00A107E6">
      <w:pPr>
        <w:pStyle w:val="FootnoteText"/>
        <w:ind w:firstLine="567"/>
        <w:jc w:val="both"/>
      </w:pPr>
      <w:r>
        <w:rPr>
          <w:rStyle w:val="FootnoteReference"/>
        </w:rPr>
        <w:t>25</w:t>
      </w:r>
      <w:r w:rsidRPr="006A6F00">
        <w:rPr>
          <w:rFonts w:asciiTheme="majorBidi" w:hAnsiTheme="majorBidi" w:cstheme="majorBidi"/>
        </w:rPr>
        <w:t xml:space="preserve"> Galih Puji Mulyoto, dkk, </w:t>
      </w:r>
      <w:r w:rsidRPr="006A6F00">
        <w:rPr>
          <w:rFonts w:asciiTheme="majorBidi" w:hAnsiTheme="majorBidi" w:cstheme="majorBidi"/>
          <w:i/>
          <w:iCs/>
        </w:rPr>
        <w:t xml:space="preserve">“Konsep Dasar dan Pengembangan Pembelajaran PPKn untuk MI/SD”, </w:t>
      </w:r>
      <w:r w:rsidRPr="006A6F00">
        <w:rPr>
          <w:rFonts w:asciiTheme="majorBidi" w:hAnsiTheme="majorBidi" w:cstheme="majorBidi"/>
        </w:rPr>
        <w:t>(Depok:Public Institute Jakarta,2020),hlm.34.</w:t>
      </w:r>
      <w:r>
        <w:t xml:space="preserve"> </w:t>
      </w:r>
    </w:p>
  </w:footnote>
  <w:footnote w:id="39">
    <w:p w14:paraId="640B9529" w14:textId="60143C67" w:rsidR="00CB6005" w:rsidRPr="006A6F00" w:rsidRDefault="00CB6005" w:rsidP="00A107E6">
      <w:pPr>
        <w:pStyle w:val="FootnoteText"/>
        <w:ind w:firstLine="567"/>
        <w:jc w:val="both"/>
        <w:rPr>
          <w:rFonts w:asciiTheme="majorBidi" w:hAnsiTheme="majorBidi" w:cstheme="majorBidi"/>
        </w:rPr>
      </w:pPr>
      <w:r>
        <w:rPr>
          <w:rStyle w:val="FootnoteReference"/>
        </w:rPr>
        <w:t>26</w:t>
      </w:r>
      <w:r w:rsidRPr="006A6F00">
        <w:rPr>
          <w:rFonts w:asciiTheme="majorBidi" w:hAnsiTheme="majorBidi" w:cstheme="majorBidi"/>
        </w:rPr>
        <w:t xml:space="preserve"> Kemendibud RI</w:t>
      </w:r>
      <w:r w:rsidRPr="003618A2">
        <w:rPr>
          <w:rFonts w:asciiTheme="majorBidi" w:hAnsiTheme="majorBidi" w:cstheme="majorBidi"/>
          <w:i/>
          <w:iCs/>
        </w:rPr>
        <w:t>,”Tema 4: Kewajiban dan Hakku, Buku Tematik Terpadu Kelas 3”</w:t>
      </w:r>
      <w:r w:rsidRPr="006A6F00">
        <w:rPr>
          <w:rFonts w:asciiTheme="majorBidi" w:hAnsiTheme="majorBidi" w:cstheme="majorBidi"/>
        </w:rPr>
        <w:t>,( Jakarta: Kementerian Pendidikan dan Kebudayaan, 2018),hlm.83-87.</w:t>
      </w:r>
    </w:p>
  </w:footnote>
  <w:footnote w:id="40">
    <w:p w14:paraId="2F610601" w14:textId="4B9CAE6B" w:rsidR="00CB6005" w:rsidRPr="006A6F00" w:rsidRDefault="00CB6005" w:rsidP="00A107E6">
      <w:pPr>
        <w:pStyle w:val="FootnoteText"/>
        <w:ind w:firstLine="567"/>
        <w:jc w:val="both"/>
        <w:rPr>
          <w:rFonts w:asciiTheme="majorBidi" w:hAnsiTheme="majorBidi" w:cstheme="majorBidi"/>
        </w:rPr>
      </w:pPr>
      <w:r>
        <w:rPr>
          <w:rStyle w:val="FootnoteReference"/>
        </w:rPr>
        <w:t>27</w:t>
      </w:r>
      <w:r w:rsidRPr="006A6F00">
        <w:rPr>
          <w:rFonts w:asciiTheme="majorBidi" w:hAnsiTheme="majorBidi" w:cstheme="majorBidi"/>
        </w:rPr>
        <w:t xml:space="preserve"> Agita Putri Puspitasari, </w:t>
      </w:r>
      <w:r w:rsidRPr="006A6F00">
        <w:rPr>
          <w:rFonts w:asciiTheme="majorBidi" w:hAnsiTheme="majorBidi" w:cstheme="majorBidi"/>
          <w:i/>
          <w:iCs/>
        </w:rPr>
        <w:t>“</w:t>
      </w:r>
      <w:r w:rsidRPr="006A6F00">
        <w:rPr>
          <w:rFonts w:asciiTheme="majorBidi" w:hAnsiTheme="majorBidi" w:cstheme="majorBidi"/>
          <w:i/>
          <w:iCs/>
          <w:lang w:val="en-US"/>
        </w:rPr>
        <w:t>Pengaruh Pergaula</w:t>
      </w:r>
      <w:r>
        <w:rPr>
          <w:rFonts w:asciiTheme="majorBidi" w:hAnsiTheme="majorBidi" w:cstheme="majorBidi"/>
          <w:i/>
          <w:iCs/>
          <w:lang w:val="en-US"/>
        </w:rPr>
        <w:t>n</w:t>
      </w:r>
      <w:r w:rsidRPr="006A6F00">
        <w:rPr>
          <w:rFonts w:asciiTheme="majorBidi" w:hAnsiTheme="majorBidi" w:cstheme="majorBidi"/>
          <w:i/>
          <w:iCs/>
          <w:lang w:val="en-US"/>
        </w:rPr>
        <w:t xml:space="preserve"> Teman Sebaya dan Motivasi Belajar Terhadap Hasil Belajar PKN di SDN Ngaringan 03 Kecamatan Gandusari Kabupaten Blitar</w:t>
      </w:r>
      <w:r w:rsidRPr="006A6F00">
        <w:rPr>
          <w:rFonts w:asciiTheme="majorBidi" w:hAnsiTheme="majorBidi" w:cstheme="majorBidi"/>
          <w:i/>
          <w:iCs/>
        </w:rPr>
        <w:t xml:space="preserve">”, </w:t>
      </w:r>
      <w:r w:rsidRPr="006A6F00">
        <w:rPr>
          <w:rFonts w:asciiTheme="majorBidi" w:hAnsiTheme="majorBidi" w:cstheme="majorBidi"/>
        </w:rPr>
        <w:t>(Universitas Islam Negeri Maulana Malik Ibrahim Malang:Skripsi,2017)</w:t>
      </w:r>
      <w:r>
        <w:rPr>
          <w:rFonts w:asciiTheme="majorBidi" w:hAnsiTheme="majorBidi" w:cstheme="majorBidi"/>
        </w:rPr>
        <w:t>.</w:t>
      </w:r>
    </w:p>
  </w:footnote>
  <w:footnote w:id="41">
    <w:p w14:paraId="3F946CC4" w14:textId="68066F68" w:rsidR="00CB6005" w:rsidRPr="0017461E" w:rsidRDefault="00CB6005" w:rsidP="005D605F">
      <w:pPr>
        <w:pStyle w:val="FootnoteText"/>
        <w:ind w:firstLine="567"/>
        <w:jc w:val="both"/>
        <w:rPr>
          <w:rFonts w:asciiTheme="majorBidi" w:hAnsiTheme="majorBidi" w:cstheme="majorBidi"/>
        </w:rPr>
      </w:pPr>
      <w:r w:rsidRPr="0017461E">
        <w:rPr>
          <w:rStyle w:val="FootnoteReference"/>
          <w:rFonts w:asciiTheme="majorBidi" w:hAnsiTheme="majorBidi" w:cstheme="majorBidi"/>
        </w:rPr>
        <w:t>28</w:t>
      </w:r>
      <w:r w:rsidRPr="0017461E">
        <w:rPr>
          <w:rFonts w:asciiTheme="majorBidi" w:hAnsiTheme="majorBidi" w:cstheme="majorBidi"/>
        </w:rPr>
        <w:t xml:space="preserve"> Lailatul Rohmatika dan Eko Darminto, “Hubungan antara Persepsi Terhadap Dukungan Sosial Teman Sebaya dan Konsep Diri dengan</w:t>
      </w:r>
      <w:r>
        <w:rPr>
          <w:rFonts w:asciiTheme="majorBidi" w:hAnsiTheme="majorBidi" w:cstheme="majorBidi"/>
        </w:rPr>
        <w:t xml:space="preserve"> </w:t>
      </w:r>
      <w:r w:rsidRPr="0017461E">
        <w:rPr>
          <w:rFonts w:asciiTheme="majorBidi" w:hAnsiTheme="majorBidi" w:cstheme="majorBidi"/>
        </w:rPr>
        <w:t>Penyesuaian di Sekolah Pada Siswa Kelas Unggulan</w:t>
      </w:r>
      <w:r w:rsidRPr="0017461E">
        <w:rPr>
          <w:rFonts w:asciiTheme="majorBidi" w:hAnsiTheme="majorBidi" w:cstheme="majorBidi"/>
          <w:i/>
          <w:iCs/>
        </w:rPr>
        <w:t xml:space="preserve">”, Journal Mahasiswa Bimbingan dan Konseling, </w:t>
      </w:r>
      <w:r w:rsidRPr="0017461E">
        <w:rPr>
          <w:rFonts w:asciiTheme="majorBidi" w:hAnsiTheme="majorBidi" w:cstheme="majorBidi"/>
        </w:rPr>
        <w:t>(Vol. 01 No 01 Tahun 2013).</w:t>
      </w:r>
    </w:p>
  </w:footnote>
  <w:footnote w:id="42">
    <w:p w14:paraId="7162EE06" w14:textId="0C3833E3" w:rsidR="00CB6005" w:rsidRPr="0017461E" w:rsidRDefault="00CB6005" w:rsidP="005D605F">
      <w:pPr>
        <w:pStyle w:val="FootnoteText"/>
        <w:ind w:firstLine="567"/>
        <w:jc w:val="both"/>
        <w:rPr>
          <w:rFonts w:asciiTheme="majorBidi" w:hAnsiTheme="majorBidi" w:cstheme="majorBidi"/>
        </w:rPr>
      </w:pPr>
      <w:r w:rsidRPr="0017461E">
        <w:rPr>
          <w:rStyle w:val="FootnoteReference"/>
          <w:rFonts w:asciiTheme="majorBidi" w:hAnsiTheme="majorBidi" w:cstheme="majorBidi"/>
        </w:rPr>
        <w:t>29</w:t>
      </w:r>
      <w:r w:rsidRPr="0017461E">
        <w:rPr>
          <w:rFonts w:asciiTheme="majorBidi" w:hAnsiTheme="majorBidi" w:cstheme="majorBidi"/>
        </w:rPr>
        <w:t xml:space="preserve"> Misbah Ulhusna,dkk “Permainan Ludo untuk Meningkatkan Keterampilan Kolaborasi Siswa dalam Pembelajaran Matematika”, </w:t>
      </w:r>
      <w:r w:rsidRPr="0017461E">
        <w:rPr>
          <w:rFonts w:asciiTheme="majorBidi" w:hAnsiTheme="majorBidi" w:cstheme="majorBidi"/>
          <w:i/>
          <w:iCs/>
        </w:rPr>
        <w:t>International Journal of Elementary Education</w:t>
      </w:r>
      <w:r w:rsidRPr="0017461E">
        <w:rPr>
          <w:rFonts w:asciiTheme="majorBidi" w:hAnsiTheme="majorBidi" w:cstheme="majorBidi"/>
        </w:rPr>
        <w:t>(, Vol 4, No. 2 Tahun 2020)</w:t>
      </w:r>
    </w:p>
  </w:footnote>
  <w:footnote w:id="43">
    <w:p w14:paraId="6FD6F860" w14:textId="1C19B099" w:rsidR="00CB6005" w:rsidRPr="006A6F00" w:rsidRDefault="00CB6005" w:rsidP="00A107E6">
      <w:pPr>
        <w:pStyle w:val="FootnoteText"/>
        <w:ind w:firstLine="567"/>
        <w:jc w:val="both"/>
        <w:rPr>
          <w:rFonts w:asciiTheme="majorBidi" w:hAnsiTheme="majorBidi" w:cstheme="majorBidi"/>
        </w:rPr>
      </w:pPr>
      <w:r>
        <w:rPr>
          <w:rStyle w:val="FootnoteReference"/>
        </w:rPr>
        <w:t>30</w:t>
      </w:r>
      <w:r w:rsidRPr="006A6F00">
        <w:rPr>
          <w:rFonts w:asciiTheme="majorBidi" w:hAnsiTheme="majorBidi" w:cstheme="majorBidi"/>
        </w:rPr>
        <w:t xml:space="preserve"> Muslich Ansori dan Sri Iswati,</w:t>
      </w:r>
      <w:r w:rsidRPr="006A6F00">
        <w:rPr>
          <w:rFonts w:asciiTheme="majorBidi" w:hAnsiTheme="majorBidi" w:cstheme="majorBidi"/>
          <w:i/>
          <w:iCs/>
        </w:rPr>
        <w:t xml:space="preserve"> “Metodologi Penelitian Kuantitatif”</w:t>
      </w:r>
      <w:r w:rsidRPr="006A6F00">
        <w:rPr>
          <w:rFonts w:asciiTheme="majorBidi" w:hAnsiTheme="majorBidi" w:cstheme="majorBidi"/>
        </w:rPr>
        <w:t>, (Surabaya:Airlangga University Press,2017)hlm.46-48.</w:t>
      </w:r>
    </w:p>
  </w:footnote>
  <w:footnote w:id="44">
    <w:p w14:paraId="0128570F" w14:textId="5EBEA740" w:rsidR="00CB6005" w:rsidRPr="006A6F00" w:rsidRDefault="00CB6005" w:rsidP="002E341A">
      <w:pPr>
        <w:pStyle w:val="FootnoteText"/>
        <w:spacing w:after="240"/>
        <w:ind w:firstLine="567"/>
        <w:jc w:val="both"/>
        <w:rPr>
          <w:rFonts w:asciiTheme="majorBidi" w:hAnsiTheme="majorBidi" w:cstheme="majorBidi"/>
          <w:lang w:val="en-US"/>
        </w:rPr>
      </w:pPr>
      <w:r>
        <w:rPr>
          <w:rStyle w:val="FootnoteReference"/>
        </w:rPr>
        <w:t>1</w:t>
      </w:r>
      <w:r w:rsidRPr="006A6F00">
        <w:rPr>
          <w:rFonts w:asciiTheme="majorBidi" w:hAnsiTheme="majorBidi" w:cstheme="majorBidi"/>
        </w:rPr>
        <w:t xml:space="preserve"> </w:t>
      </w:r>
      <w:r w:rsidRPr="006A6F00">
        <w:rPr>
          <w:rFonts w:asciiTheme="majorBidi" w:hAnsiTheme="majorBidi" w:cstheme="majorBidi"/>
          <w:lang w:val="en-US"/>
        </w:rPr>
        <w:t>Aries Veronica,dkk,</w:t>
      </w:r>
      <w:r>
        <w:rPr>
          <w:rFonts w:asciiTheme="majorBidi" w:hAnsiTheme="majorBidi" w:cstheme="majorBidi"/>
          <w:lang w:val="en-US"/>
        </w:rPr>
        <w:t xml:space="preserve"> </w:t>
      </w:r>
      <w:r w:rsidRPr="006A6F00">
        <w:rPr>
          <w:rFonts w:asciiTheme="majorBidi" w:hAnsiTheme="majorBidi" w:cstheme="majorBidi"/>
          <w:i/>
          <w:iCs/>
          <w:lang w:val="en-US"/>
        </w:rPr>
        <w:t>“Metodologi Penelitian Kuantitatif”,</w:t>
      </w:r>
      <w:r w:rsidRPr="006A6F00">
        <w:rPr>
          <w:rFonts w:asciiTheme="majorBidi" w:hAnsiTheme="majorBidi" w:cstheme="majorBidi"/>
          <w:lang w:val="en-US"/>
        </w:rPr>
        <w:t xml:space="preserve"> (Padang:PT. Global Eksekutif Tekhnologi,2022), hlm.6.</w:t>
      </w:r>
    </w:p>
  </w:footnote>
  <w:footnote w:id="45">
    <w:p w14:paraId="03A08670" w14:textId="77777777" w:rsidR="00CB6005" w:rsidRPr="005135C5" w:rsidRDefault="00CB6005" w:rsidP="00A107E6">
      <w:pPr>
        <w:pStyle w:val="FootnoteText"/>
        <w:ind w:firstLine="567"/>
        <w:jc w:val="both"/>
      </w:pPr>
      <w:r>
        <w:rPr>
          <w:rStyle w:val="FootnoteReference"/>
        </w:rPr>
        <w:t>2</w:t>
      </w:r>
      <w:r>
        <w:t xml:space="preserve"> </w:t>
      </w:r>
      <w:r w:rsidRPr="006A6F00">
        <w:rPr>
          <w:rFonts w:asciiTheme="majorBidi" w:hAnsiTheme="majorBidi" w:cstheme="majorBidi"/>
        </w:rPr>
        <w:t xml:space="preserve">Sugiyono, </w:t>
      </w:r>
      <w:r w:rsidRPr="006A6F00">
        <w:rPr>
          <w:rFonts w:asciiTheme="majorBidi" w:hAnsiTheme="majorBidi" w:cstheme="majorBidi"/>
          <w:i/>
          <w:iCs/>
        </w:rPr>
        <w:t>“Metode Penelitian Kuantitatif, Kualitatid dan R&amp;D”</w:t>
      </w:r>
      <w:r w:rsidRPr="006A6F00">
        <w:rPr>
          <w:rFonts w:asciiTheme="majorBidi" w:hAnsiTheme="majorBidi" w:cstheme="majorBidi"/>
        </w:rPr>
        <w:t>, (Bandung:Alfabeta,2013), hlm.8.</w:t>
      </w:r>
    </w:p>
  </w:footnote>
  <w:footnote w:id="46">
    <w:p w14:paraId="40521BB4" w14:textId="77777777" w:rsidR="00CB6005" w:rsidRPr="006A6F00" w:rsidRDefault="00CB6005" w:rsidP="00A107E6">
      <w:pPr>
        <w:pStyle w:val="FootnoteText"/>
        <w:ind w:firstLine="567"/>
        <w:jc w:val="both"/>
        <w:rPr>
          <w:rFonts w:asciiTheme="majorBidi" w:hAnsiTheme="majorBidi" w:cstheme="majorBidi"/>
        </w:rPr>
      </w:pPr>
      <w:r>
        <w:rPr>
          <w:rStyle w:val="FootnoteReference"/>
        </w:rPr>
        <w:t>3</w:t>
      </w:r>
      <w:r w:rsidRPr="006A6F00">
        <w:rPr>
          <w:rFonts w:asciiTheme="majorBidi" w:hAnsiTheme="majorBidi" w:cstheme="majorBidi"/>
        </w:rPr>
        <w:t xml:space="preserve"> Asep Saepul Hamdi dan E. Baharudin, </w:t>
      </w:r>
      <w:r w:rsidRPr="006A6F00">
        <w:rPr>
          <w:rFonts w:asciiTheme="majorBidi" w:hAnsiTheme="majorBidi" w:cstheme="majorBidi"/>
          <w:i/>
          <w:iCs/>
        </w:rPr>
        <w:t>“Metode Penelitian Kuantitatif Aplikasi Dalam Pendidikan”</w:t>
      </w:r>
      <w:r w:rsidRPr="006A6F00">
        <w:rPr>
          <w:rFonts w:asciiTheme="majorBidi" w:hAnsiTheme="majorBidi" w:cstheme="majorBidi"/>
        </w:rPr>
        <w:t>, (Yogyakarta:Deepublish,2014), hlm.7.</w:t>
      </w:r>
    </w:p>
  </w:footnote>
  <w:footnote w:id="47">
    <w:p w14:paraId="28FDA363" w14:textId="77777777" w:rsidR="00CB6005" w:rsidRPr="006A6F00" w:rsidRDefault="00CB6005" w:rsidP="00A107E6">
      <w:pPr>
        <w:pStyle w:val="FootnoteText"/>
        <w:spacing w:after="240"/>
        <w:ind w:firstLine="567"/>
        <w:jc w:val="both"/>
        <w:rPr>
          <w:rFonts w:asciiTheme="majorBidi" w:hAnsiTheme="majorBidi" w:cstheme="majorBidi"/>
        </w:rPr>
      </w:pPr>
      <w:r>
        <w:rPr>
          <w:rStyle w:val="FootnoteReference"/>
        </w:rPr>
        <w:t>4</w:t>
      </w:r>
      <w:r>
        <w:t xml:space="preserve"> </w:t>
      </w:r>
      <w:r w:rsidRPr="006A6F00">
        <w:rPr>
          <w:rFonts w:asciiTheme="majorBidi" w:hAnsiTheme="majorBidi" w:cstheme="majorBidi"/>
        </w:rPr>
        <w:t>I</w:t>
      </w:r>
      <w:r>
        <w:rPr>
          <w:rFonts w:asciiTheme="majorBidi" w:hAnsiTheme="majorBidi" w:cstheme="majorBidi"/>
        </w:rPr>
        <w:t xml:space="preserve"> </w:t>
      </w:r>
      <w:r w:rsidRPr="006A6F00">
        <w:rPr>
          <w:rFonts w:asciiTheme="majorBidi" w:hAnsiTheme="majorBidi" w:cstheme="majorBidi"/>
        </w:rPr>
        <w:t>Ketut Swarjana</w:t>
      </w:r>
      <w:r w:rsidRPr="003618A2">
        <w:rPr>
          <w:rFonts w:asciiTheme="majorBidi" w:hAnsiTheme="majorBidi" w:cstheme="majorBidi"/>
          <w:i/>
          <w:iCs/>
        </w:rPr>
        <w:t>,”Populasi-Sampel</w:t>
      </w:r>
      <w:r>
        <w:rPr>
          <w:rFonts w:asciiTheme="majorBidi" w:hAnsiTheme="majorBidi" w:cstheme="majorBidi"/>
        </w:rPr>
        <w:t xml:space="preserve"> </w:t>
      </w:r>
      <w:r w:rsidRPr="006A6F00">
        <w:rPr>
          <w:rFonts w:asciiTheme="majorBidi" w:hAnsiTheme="majorBidi" w:cstheme="majorBidi"/>
          <w:i/>
          <w:iCs/>
        </w:rPr>
        <w:t>Tekhnik</w:t>
      </w:r>
      <w:r>
        <w:rPr>
          <w:rFonts w:asciiTheme="majorBidi" w:hAnsiTheme="majorBidi" w:cstheme="majorBidi"/>
          <w:i/>
          <w:iCs/>
        </w:rPr>
        <w:t xml:space="preserve"> </w:t>
      </w:r>
      <w:r w:rsidRPr="006A6F00">
        <w:rPr>
          <w:rFonts w:asciiTheme="majorBidi" w:hAnsiTheme="majorBidi" w:cstheme="majorBidi"/>
          <w:i/>
          <w:iCs/>
        </w:rPr>
        <w:t xml:space="preserve">Sampling &amp; Bias Dalam Penelitian”, </w:t>
      </w:r>
      <w:r w:rsidRPr="006A6F00">
        <w:rPr>
          <w:rFonts w:asciiTheme="majorBidi" w:hAnsiTheme="majorBidi" w:cstheme="majorBidi"/>
        </w:rPr>
        <w:t>(Yogyakarta:ANDI,2022). Hlm.12-13.</w:t>
      </w:r>
    </w:p>
  </w:footnote>
  <w:footnote w:id="48">
    <w:p w14:paraId="2571E322" w14:textId="77777777" w:rsidR="00CB6005" w:rsidRPr="006A6F00" w:rsidRDefault="00CB6005" w:rsidP="00326D80">
      <w:pPr>
        <w:pStyle w:val="FootnoteText"/>
        <w:ind w:firstLine="567"/>
        <w:jc w:val="both"/>
        <w:rPr>
          <w:rFonts w:asciiTheme="majorBidi" w:hAnsiTheme="majorBidi" w:cstheme="majorBidi"/>
        </w:rPr>
      </w:pPr>
      <w:r>
        <w:rPr>
          <w:rStyle w:val="FootnoteReference"/>
        </w:rPr>
        <w:t>5</w:t>
      </w:r>
      <w:r w:rsidRPr="006A6F00">
        <w:rPr>
          <w:rFonts w:asciiTheme="majorBidi" w:hAnsiTheme="majorBidi" w:cstheme="majorBidi"/>
        </w:rPr>
        <w:t xml:space="preserve"> Masayu Rosyidah dan Rafiqa Fijra, </w:t>
      </w:r>
      <w:r w:rsidRPr="006A6F00">
        <w:rPr>
          <w:rFonts w:asciiTheme="majorBidi" w:hAnsiTheme="majorBidi" w:cstheme="majorBidi"/>
          <w:i/>
          <w:iCs/>
        </w:rPr>
        <w:t xml:space="preserve">“Metode Penelitian”, </w:t>
      </w:r>
      <w:r w:rsidRPr="006A6F00">
        <w:rPr>
          <w:rFonts w:asciiTheme="majorBidi" w:hAnsiTheme="majorBidi" w:cstheme="majorBidi"/>
        </w:rPr>
        <w:t>(Sleman:Deepublish,2021), hlm.136.</w:t>
      </w:r>
    </w:p>
  </w:footnote>
  <w:footnote w:id="49">
    <w:p w14:paraId="1D2364D9" w14:textId="77777777" w:rsidR="00CB6005" w:rsidRPr="006A6F00" w:rsidRDefault="00CB6005" w:rsidP="00A107E6">
      <w:pPr>
        <w:pStyle w:val="FootnoteText"/>
        <w:ind w:firstLine="567"/>
        <w:jc w:val="both"/>
        <w:rPr>
          <w:rFonts w:asciiTheme="majorBidi" w:hAnsiTheme="majorBidi" w:cstheme="majorBidi"/>
          <w:lang w:val="en-US"/>
        </w:rPr>
      </w:pPr>
      <w:r>
        <w:rPr>
          <w:rStyle w:val="FootnoteReference"/>
        </w:rPr>
        <w:t>6</w:t>
      </w:r>
      <w:r>
        <w:t xml:space="preserve"> </w:t>
      </w:r>
      <w:r w:rsidRPr="006A6F00">
        <w:rPr>
          <w:rFonts w:asciiTheme="majorBidi" w:hAnsiTheme="majorBidi" w:cstheme="majorBidi"/>
        </w:rPr>
        <w:t>Agung Widhi Kurniawan dan Zarah Puspitaningtyas</w:t>
      </w:r>
      <w:r>
        <w:rPr>
          <w:rFonts w:asciiTheme="majorBidi" w:hAnsiTheme="majorBidi" w:cstheme="majorBidi"/>
        </w:rPr>
        <w:t>,</w:t>
      </w:r>
      <w:r w:rsidRPr="006A6F00">
        <w:rPr>
          <w:rFonts w:asciiTheme="majorBidi" w:hAnsiTheme="majorBidi" w:cstheme="majorBidi"/>
          <w:i/>
          <w:iCs/>
          <w:lang w:val="en-US"/>
        </w:rPr>
        <w:t>”Metode Penelitian Kuantitatif” ,</w:t>
      </w:r>
      <w:r w:rsidRPr="006A6F00">
        <w:rPr>
          <w:rFonts w:asciiTheme="majorBidi" w:hAnsiTheme="majorBidi" w:cstheme="majorBidi"/>
          <w:lang w:val="en-US"/>
        </w:rPr>
        <w:t>(Yogyakarta:Pandiva Buku,2016)</w:t>
      </w:r>
      <w:r>
        <w:rPr>
          <w:rFonts w:asciiTheme="majorBidi" w:hAnsiTheme="majorBidi" w:cstheme="majorBidi"/>
          <w:lang w:val="en-US"/>
        </w:rPr>
        <w:t>,</w:t>
      </w:r>
      <w:r w:rsidRPr="006A6F00">
        <w:rPr>
          <w:rFonts w:asciiTheme="majorBidi" w:hAnsiTheme="majorBidi" w:cstheme="majorBidi"/>
          <w:lang w:val="en-US"/>
        </w:rPr>
        <w:t>hlm.42-43.</w:t>
      </w:r>
    </w:p>
  </w:footnote>
  <w:footnote w:id="50">
    <w:p w14:paraId="71E095F9" w14:textId="77777777" w:rsidR="00CB6005" w:rsidRPr="006A6F00" w:rsidRDefault="00CB6005" w:rsidP="00A107E6">
      <w:pPr>
        <w:pStyle w:val="FootnoteText"/>
        <w:spacing w:after="240"/>
        <w:ind w:firstLine="567"/>
        <w:jc w:val="both"/>
        <w:rPr>
          <w:rFonts w:asciiTheme="majorBidi" w:hAnsiTheme="majorBidi" w:cstheme="majorBidi"/>
          <w:lang w:val="en-US"/>
        </w:rPr>
      </w:pPr>
      <w:r>
        <w:rPr>
          <w:rStyle w:val="FootnoteReference"/>
        </w:rPr>
        <w:t>7</w:t>
      </w:r>
      <w:r w:rsidRPr="006A6F00">
        <w:rPr>
          <w:rFonts w:asciiTheme="majorBidi" w:hAnsiTheme="majorBidi" w:cstheme="majorBidi"/>
        </w:rPr>
        <w:t xml:space="preserve"> </w:t>
      </w:r>
      <w:r w:rsidRPr="006A6F00">
        <w:rPr>
          <w:rFonts w:asciiTheme="majorBidi" w:hAnsiTheme="majorBidi" w:cstheme="majorBidi"/>
          <w:lang w:val="en-US"/>
        </w:rPr>
        <w:t>Sandu Siyoto dan Muhammad Ali Sodik</w:t>
      </w:r>
      <w:r w:rsidRPr="006A6F00">
        <w:rPr>
          <w:rFonts w:asciiTheme="majorBidi" w:hAnsiTheme="majorBidi" w:cstheme="majorBidi"/>
          <w:i/>
          <w:iCs/>
          <w:lang w:val="en-US"/>
        </w:rPr>
        <w:t>, “Dasar Metodologi Penelitian”,</w:t>
      </w:r>
      <w:r w:rsidRPr="006A6F00">
        <w:rPr>
          <w:rFonts w:asciiTheme="majorBidi" w:hAnsiTheme="majorBidi" w:cstheme="majorBidi"/>
          <w:lang w:val="en-US"/>
        </w:rPr>
        <w:t xml:space="preserve"> (Yogyakarta:Literasi Media Publishing,2015), hlm.79-83.</w:t>
      </w:r>
    </w:p>
  </w:footnote>
  <w:footnote w:id="51">
    <w:p w14:paraId="4FE653B0" w14:textId="77777777" w:rsidR="00CB6005" w:rsidRPr="008E2105" w:rsidRDefault="00CB6005" w:rsidP="00326D80">
      <w:pPr>
        <w:pStyle w:val="FootnoteText"/>
        <w:ind w:firstLine="567"/>
        <w:jc w:val="both"/>
        <w:rPr>
          <w:lang w:val="en-US"/>
        </w:rPr>
      </w:pPr>
      <w:r>
        <w:rPr>
          <w:rStyle w:val="FootnoteReference"/>
        </w:rPr>
        <w:t>8</w:t>
      </w:r>
      <w:r w:rsidRPr="006A6F00">
        <w:rPr>
          <w:rFonts w:asciiTheme="majorBidi" w:hAnsiTheme="majorBidi" w:cstheme="majorBidi"/>
        </w:rPr>
        <w:t xml:space="preserve"> </w:t>
      </w:r>
      <w:r w:rsidRPr="006A6F00">
        <w:rPr>
          <w:rFonts w:asciiTheme="majorBidi" w:hAnsiTheme="majorBidi" w:cstheme="majorBidi"/>
          <w:lang w:val="en-US"/>
        </w:rPr>
        <w:t xml:space="preserve">Muhammad Ramdhan, </w:t>
      </w:r>
      <w:r w:rsidRPr="006A6F00">
        <w:rPr>
          <w:rFonts w:asciiTheme="majorBidi" w:hAnsiTheme="majorBidi" w:cstheme="majorBidi"/>
          <w:i/>
          <w:iCs/>
          <w:lang w:val="en-US"/>
        </w:rPr>
        <w:t xml:space="preserve">“Metode Penelitian”, </w:t>
      </w:r>
      <w:r w:rsidRPr="006A6F00">
        <w:rPr>
          <w:rFonts w:asciiTheme="majorBidi" w:hAnsiTheme="majorBidi" w:cstheme="majorBidi"/>
          <w:lang w:val="en-US"/>
        </w:rPr>
        <w:t>(Surabaya:Cipta Media Nusantara,2021), hlm.12.</w:t>
      </w:r>
    </w:p>
  </w:footnote>
  <w:footnote w:id="52">
    <w:p w14:paraId="522565DF" w14:textId="77777777" w:rsidR="00CB6005" w:rsidRPr="006A6F00" w:rsidRDefault="00CB6005" w:rsidP="00326D80">
      <w:pPr>
        <w:pStyle w:val="FootnoteText"/>
        <w:spacing w:before="240"/>
        <w:ind w:firstLine="567"/>
        <w:jc w:val="both"/>
        <w:rPr>
          <w:rFonts w:asciiTheme="majorBidi" w:hAnsiTheme="majorBidi" w:cstheme="majorBidi"/>
        </w:rPr>
      </w:pPr>
      <w:r>
        <w:rPr>
          <w:rStyle w:val="FootnoteReference"/>
        </w:rPr>
        <w:t>9</w:t>
      </w:r>
      <w:r w:rsidRPr="006A6F00">
        <w:rPr>
          <w:rFonts w:asciiTheme="majorBidi" w:hAnsiTheme="majorBidi" w:cstheme="majorBidi"/>
        </w:rPr>
        <w:t xml:space="preserve"> Sugiyono,</w:t>
      </w:r>
      <w:r w:rsidRPr="00D02F2F">
        <w:rPr>
          <w:rFonts w:asciiTheme="majorBidi" w:hAnsiTheme="majorBidi" w:cstheme="majorBidi"/>
          <w:i/>
          <w:iCs/>
        </w:rPr>
        <w:t>“Metode Peneitian Kuantitatif Kualitatif dan R &amp; D”</w:t>
      </w:r>
      <w:r w:rsidRPr="006A6F00">
        <w:rPr>
          <w:rFonts w:asciiTheme="majorBidi" w:hAnsiTheme="majorBidi" w:cstheme="majorBidi"/>
        </w:rPr>
        <w:t>, (Bandung:Alfabeta,2013), hlm.147.</w:t>
      </w:r>
    </w:p>
  </w:footnote>
  <w:footnote w:id="53">
    <w:p w14:paraId="7FC1FB2B" w14:textId="77777777" w:rsidR="00CB6005" w:rsidRPr="00034C9C" w:rsidRDefault="00CB6005" w:rsidP="00C25A57">
      <w:pPr>
        <w:pStyle w:val="FootnoteText"/>
        <w:ind w:firstLine="567"/>
        <w:jc w:val="both"/>
        <w:rPr>
          <w:lang w:val="en-US"/>
        </w:rPr>
      </w:pPr>
      <w:r>
        <w:rPr>
          <w:rStyle w:val="FootnoteReference"/>
        </w:rPr>
        <w:t>10</w:t>
      </w:r>
      <w:r w:rsidRPr="006A6F00">
        <w:rPr>
          <w:rFonts w:asciiTheme="majorBidi" w:hAnsiTheme="majorBidi" w:cstheme="majorBidi"/>
        </w:rPr>
        <w:t xml:space="preserve"> </w:t>
      </w:r>
      <w:r w:rsidRPr="006A6F00">
        <w:rPr>
          <w:rFonts w:asciiTheme="majorBidi" w:hAnsiTheme="majorBidi" w:cstheme="majorBidi"/>
          <w:lang w:val="en-US"/>
        </w:rPr>
        <w:t>Sandu Siyoto dan Muhammad Ali Sodik,</w:t>
      </w:r>
      <w:r w:rsidRPr="006A6F00">
        <w:rPr>
          <w:rFonts w:asciiTheme="majorBidi" w:hAnsiTheme="majorBidi" w:cstheme="majorBidi"/>
          <w:i/>
          <w:iCs/>
          <w:lang w:val="en-US"/>
        </w:rPr>
        <w:t xml:space="preserve"> “Dasar Metodologi Penelitian”, </w:t>
      </w:r>
      <w:r w:rsidRPr="006A6F00">
        <w:rPr>
          <w:rFonts w:asciiTheme="majorBidi" w:hAnsiTheme="majorBidi" w:cstheme="majorBidi"/>
          <w:lang w:val="en-US"/>
        </w:rPr>
        <w:t>(Yogyakarta:Literasi Media Publishing, 2015), hlm.84.</w:t>
      </w:r>
      <w:r>
        <w:rPr>
          <w:i/>
          <w:iCs/>
          <w:lang w:val="en-US"/>
        </w:rPr>
        <w:t xml:space="preserve"> </w:t>
      </w:r>
    </w:p>
  </w:footnote>
  <w:footnote w:id="54">
    <w:p w14:paraId="4FCD94AF" w14:textId="77777777" w:rsidR="00CB6005" w:rsidRPr="006A6F00" w:rsidRDefault="00CB6005" w:rsidP="008E0EA8">
      <w:pPr>
        <w:pStyle w:val="FootnoteText"/>
        <w:ind w:firstLine="567"/>
        <w:jc w:val="both"/>
        <w:rPr>
          <w:rFonts w:asciiTheme="majorBidi" w:hAnsiTheme="majorBidi" w:cstheme="majorBidi"/>
          <w:lang w:val="en-US"/>
        </w:rPr>
      </w:pPr>
      <w:r>
        <w:rPr>
          <w:rStyle w:val="FootnoteReference"/>
        </w:rPr>
        <w:t>11</w:t>
      </w:r>
      <w:r w:rsidRPr="006A6F00">
        <w:rPr>
          <w:rFonts w:asciiTheme="majorBidi" w:hAnsiTheme="majorBidi" w:cstheme="majorBidi"/>
        </w:rPr>
        <w:t xml:space="preserve"> </w:t>
      </w:r>
      <w:r w:rsidRPr="006A6F00">
        <w:rPr>
          <w:rFonts w:asciiTheme="majorBidi" w:hAnsiTheme="majorBidi" w:cstheme="majorBidi"/>
          <w:lang w:val="en-US"/>
        </w:rPr>
        <w:t xml:space="preserve">Aziz Alimul Hidayat, </w:t>
      </w:r>
      <w:r w:rsidRPr="006A6F00">
        <w:rPr>
          <w:rFonts w:asciiTheme="majorBidi" w:hAnsiTheme="majorBidi" w:cstheme="majorBidi"/>
          <w:i/>
          <w:iCs/>
          <w:lang w:val="en-US"/>
        </w:rPr>
        <w:t xml:space="preserve">“Menyusun Instrumen Penelitian &amp; Uji Validitas-Relliabilitas” </w:t>
      </w:r>
      <w:r w:rsidRPr="006A6F00">
        <w:rPr>
          <w:rFonts w:asciiTheme="majorBidi" w:hAnsiTheme="majorBidi" w:cstheme="majorBidi"/>
          <w:lang w:val="en-US"/>
        </w:rPr>
        <w:t>, (Surabaya: Health Books Publishing,2021), hlm.12-13.</w:t>
      </w:r>
    </w:p>
  </w:footnote>
  <w:footnote w:id="55">
    <w:p w14:paraId="1CCDE55A" w14:textId="77777777" w:rsidR="00CB6005" w:rsidRPr="006A6F00" w:rsidRDefault="00CB6005" w:rsidP="00C25A57">
      <w:pPr>
        <w:pStyle w:val="FootnoteText"/>
        <w:ind w:firstLine="567"/>
        <w:jc w:val="both"/>
        <w:rPr>
          <w:rFonts w:asciiTheme="majorBidi" w:hAnsiTheme="majorBidi" w:cstheme="majorBidi"/>
          <w:lang w:val="en-US"/>
        </w:rPr>
      </w:pPr>
      <w:r>
        <w:rPr>
          <w:rStyle w:val="FootnoteReference"/>
        </w:rPr>
        <w:t>12</w:t>
      </w:r>
      <w:r w:rsidRPr="006A6F00">
        <w:rPr>
          <w:rFonts w:asciiTheme="majorBidi" w:hAnsiTheme="majorBidi" w:cstheme="majorBidi"/>
        </w:rPr>
        <w:t xml:space="preserve"> </w:t>
      </w:r>
      <w:r w:rsidRPr="006A6F00">
        <w:rPr>
          <w:rFonts w:asciiTheme="majorBidi" w:hAnsiTheme="majorBidi" w:cstheme="majorBidi"/>
          <w:lang w:val="en-US"/>
        </w:rPr>
        <w:t xml:space="preserve">Asep Saepul Hamdi, </w:t>
      </w:r>
      <w:r w:rsidRPr="006A6F00">
        <w:rPr>
          <w:rFonts w:asciiTheme="majorBidi" w:hAnsiTheme="majorBidi" w:cstheme="majorBidi"/>
          <w:i/>
          <w:iCs/>
          <w:lang w:val="en-US"/>
        </w:rPr>
        <w:t xml:space="preserve">“Metode Penelitian Kuantitatif Aplikasi dalam Pendidikan”, </w:t>
      </w:r>
      <w:r w:rsidRPr="006A6F00">
        <w:rPr>
          <w:rFonts w:asciiTheme="majorBidi" w:hAnsiTheme="majorBidi" w:cstheme="majorBidi"/>
          <w:lang w:val="en-US"/>
        </w:rPr>
        <w:t xml:space="preserve">(Sleman:Deepublish, 2015), hlm.82-84. </w:t>
      </w:r>
    </w:p>
  </w:footnote>
  <w:footnote w:id="56">
    <w:p w14:paraId="21E47721" w14:textId="77777777" w:rsidR="00CB6005" w:rsidRPr="0022046A" w:rsidRDefault="00CB6005" w:rsidP="00326D80">
      <w:pPr>
        <w:pStyle w:val="FootnoteText"/>
        <w:spacing w:before="240"/>
        <w:ind w:firstLine="567"/>
        <w:jc w:val="both"/>
        <w:rPr>
          <w:lang w:val="en-US"/>
        </w:rPr>
      </w:pPr>
      <w:r>
        <w:rPr>
          <w:rStyle w:val="FootnoteReference"/>
        </w:rPr>
        <w:t>13</w:t>
      </w:r>
      <w:r w:rsidRPr="006A6F00">
        <w:rPr>
          <w:rFonts w:asciiTheme="majorBidi" w:hAnsiTheme="majorBidi" w:cstheme="majorBidi"/>
        </w:rPr>
        <w:t xml:space="preserve"> </w:t>
      </w:r>
      <w:r w:rsidRPr="006A6F00">
        <w:rPr>
          <w:rFonts w:asciiTheme="majorBidi" w:hAnsiTheme="majorBidi" w:cstheme="majorBidi"/>
          <w:lang w:val="en-US"/>
        </w:rPr>
        <w:t>Rochmat Aldy Purnomo</w:t>
      </w:r>
      <w:r w:rsidRPr="006A6F00">
        <w:rPr>
          <w:rFonts w:asciiTheme="majorBidi" w:hAnsiTheme="majorBidi" w:cstheme="majorBidi"/>
          <w:i/>
          <w:iCs/>
          <w:lang w:val="en-US"/>
        </w:rPr>
        <w:t>, “Analisis Statistik Ekonomi dan Bisis dengan SPSS”,</w:t>
      </w:r>
      <w:r w:rsidRPr="006A6F00">
        <w:rPr>
          <w:rFonts w:asciiTheme="majorBidi" w:hAnsiTheme="majorBidi" w:cstheme="majorBidi"/>
          <w:lang w:val="en-US"/>
        </w:rPr>
        <w:t xml:space="preserve"> (Ponorogo:CV.Wade Group,2017), hlm.107</w:t>
      </w:r>
      <w:r>
        <w:rPr>
          <w:lang w:val="en-US"/>
        </w:rPr>
        <w:t>.</w:t>
      </w:r>
    </w:p>
  </w:footnote>
  <w:footnote w:id="57">
    <w:p w14:paraId="54BAE0C3" w14:textId="77777777" w:rsidR="00CB6005" w:rsidRPr="006A6F00" w:rsidRDefault="00CB6005" w:rsidP="00C25A57">
      <w:pPr>
        <w:pStyle w:val="FootnoteText"/>
        <w:ind w:firstLine="567"/>
        <w:jc w:val="both"/>
        <w:rPr>
          <w:rFonts w:asciiTheme="majorBidi" w:hAnsiTheme="majorBidi" w:cstheme="majorBidi"/>
        </w:rPr>
      </w:pPr>
      <w:r>
        <w:rPr>
          <w:rStyle w:val="FootnoteReference"/>
        </w:rPr>
        <w:t>14</w:t>
      </w:r>
      <w:r w:rsidRPr="006A6F00">
        <w:rPr>
          <w:rFonts w:asciiTheme="majorBidi" w:hAnsiTheme="majorBidi" w:cstheme="majorBidi"/>
        </w:rPr>
        <w:t xml:space="preserve"> Nikolaus Duli</w:t>
      </w:r>
      <w:r w:rsidRPr="006A6F00">
        <w:rPr>
          <w:rFonts w:asciiTheme="majorBidi" w:hAnsiTheme="majorBidi" w:cstheme="majorBidi"/>
          <w:i/>
          <w:iCs/>
        </w:rPr>
        <w:t>, “ Metodologi Penelitian Kuantitatif:Beberapa konsep dasar untuk penulisan skripsi  Analisis Data Dengan SPSS”(</w:t>
      </w:r>
      <w:r w:rsidRPr="006A6F00">
        <w:rPr>
          <w:rFonts w:asciiTheme="majorBidi" w:hAnsiTheme="majorBidi" w:cstheme="majorBidi"/>
        </w:rPr>
        <w:t>Sleman:Deepublish,2019),hlm.114-123.</w:t>
      </w:r>
    </w:p>
  </w:footnote>
  <w:footnote w:id="58">
    <w:p w14:paraId="204D8663" w14:textId="77777777" w:rsidR="00CB6005" w:rsidRPr="00A61685" w:rsidRDefault="00CB6005" w:rsidP="000C352B">
      <w:pPr>
        <w:pStyle w:val="FootnoteText"/>
        <w:spacing w:after="240"/>
        <w:ind w:firstLine="567"/>
        <w:jc w:val="both"/>
        <w:rPr>
          <w:lang w:val="en-US"/>
        </w:rPr>
      </w:pPr>
      <w:r>
        <w:rPr>
          <w:rStyle w:val="FootnoteReference"/>
        </w:rPr>
        <w:t>15</w:t>
      </w:r>
      <w:r w:rsidRPr="006A6F00">
        <w:rPr>
          <w:rFonts w:asciiTheme="majorBidi" w:hAnsiTheme="majorBidi" w:cstheme="majorBidi"/>
        </w:rPr>
        <w:t xml:space="preserve"> Sugiyono,</w:t>
      </w:r>
      <w:r w:rsidRPr="006A6F00">
        <w:rPr>
          <w:rFonts w:asciiTheme="majorBidi" w:hAnsiTheme="majorBidi" w:cstheme="majorBidi"/>
          <w:i/>
          <w:iCs/>
        </w:rPr>
        <w:t xml:space="preserve">“Metode Peneitian Kuantitatif Kualitatif dan R &amp; D”, </w:t>
      </w:r>
      <w:r w:rsidRPr="006A6F00">
        <w:rPr>
          <w:rFonts w:asciiTheme="majorBidi" w:hAnsiTheme="majorBidi" w:cstheme="majorBidi"/>
        </w:rPr>
        <w:t>(Bandung:Alfabeta,2013), hlm.153.</w:t>
      </w:r>
    </w:p>
  </w:footnote>
  <w:footnote w:id="59">
    <w:p w14:paraId="59294CDE" w14:textId="77777777" w:rsidR="00CB6005" w:rsidRPr="006A6F00" w:rsidRDefault="00CB6005" w:rsidP="00C25A57">
      <w:pPr>
        <w:pStyle w:val="FootnoteText"/>
        <w:ind w:firstLine="567"/>
        <w:jc w:val="both"/>
        <w:rPr>
          <w:rFonts w:asciiTheme="majorBidi" w:hAnsiTheme="majorBidi" w:cstheme="majorBidi"/>
          <w:lang w:val="en-US"/>
        </w:rPr>
      </w:pPr>
      <w:r>
        <w:rPr>
          <w:rStyle w:val="FootnoteReference"/>
        </w:rPr>
        <w:t>16</w:t>
      </w:r>
      <w:r w:rsidRPr="006A6F00">
        <w:rPr>
          <w:rFonts w:asciiTheme="majorBidi" w:hAnsiTheme="majorBidi" w:cstheme="majorBidi"/>
        </w:rPr>
        <w:t xml:space="preserve"> Nia Sari dan Ratna Wardani,</w:t>
      </w:r>
      <w:r w:rsidRPr="006A6F00">
        <w:rPr>
          <w:rFonts w:asciiTheme="majorBidi" w:hAnsiTheme="majorBidi" w:cstheme="majorBidi"/>
          <w:i/>
          <w:iCs/>
        </w:rPr>
        <w:t>“Pengolahan dan Analisis Data Statistika dengan SPSS”</w:t>
      </w:r>
      <w:r w:rsidRPr="006A6F00">
        <w:rPr>
          <w:rFonts w:asciiTheme="majorBidi" w:hAnsiTheme="majorBidi" w:cstheme="majorBidi"/>
        </w:rPr>
        <w:t>(Yogyakarta:Deepublish,2015),hlm</w:t>
      </w:r>
      <w:r w:rsidRPr="006A6F00">
        <w:rPr>
          <w:rFonts w:asciiTheme="majorBidi" w:hAnsiTheme="majorBidi" w:cstheme="majorBidi"/>
          <w:lang w:val="en-US"/>
        </w:rPr>
        <w:t>.70.</w:t>
      </w:r>
    </w:p>
  </w:footnote>
  <w:footnote w:id="60">
    <w:p w14:paraId="2076D6BD" w14:textId="77777777" w:rsidR="00CB6005" w:rsidRPr="006A6F00" w:rsidRDefault="00CB6005" w:rsidP="00C25A57">
      <w:pPr>
        <w:pStyle w:val="FootnoteText"/>
        <w:spacing w:after="240"/>
        <w:ind w:firstLine="567"/>
        <w:jc w:val="both"/>
        <w:rPr>
          <w:rFonts w:asciiTheme="majorBidi" w:hAnsiTheme="majorBidi" w:cstheme="majorBidi"/>
          <w:lang w:val="en-US"/>
        </w:rPr>
      </w:pPr>
      <w:r>
        <w:rPr>
          <w:rStyle w:val="FootnoteReference"/>
        </w:rPr>
        <w:t>17</w:t>
      </w:r>
      <w:r w:rsidRPr="006A6F00">
        <w:rPr>
          <w:rFonts w:asciiTheme="majorBidi" w:hAnsiTheme="majorBidi" w:cstheme="majorBidi"/>
        </w:rPr>
        <w:t xml:space="preserve"> Bambang Sudaryana dan Ricky Agusiady</w:t>
      </w:r>
      <w:r w:rsidRPr="006A6F00">
        <w:rPr>
          <w:rFonts w:asciiTheme="majorBidi" w:hAnsiTheme="majorBidi" w:cstheme="majorBidi"/>
          <w:i/>
          <w:iCs/>
        </w:rPr>
        <w:t>,“Metodologi Penelitian Kuantitatif”,</w:t>
      </w:r>
      <w:r w:rsidRPr="006A6F00">
        <w:rPr>
          <w:rFonts w:asciiTheme="majorBidi" w:hAnsiTheme="majorBidi" w:cstheme="majorBidi"/>
        </w:rPr>
        <w:t xml:space="preserve"> (Sleman:Deepublisher,2022)</w:t>
      </w:r>
      <w:r w:rsidRPr="006A6F00">
        <w:rPr>
          <w:rFonts w:asciiTheme="majorBidi" w:hAnsiTheme="majorBidi" w:cstheme="majorBidi"/>
          <w:lang w:val="en-US"/>
        </w:rPr>
        <w:t>,hlm.281.</w:t>
      </w:r>
    </w:p>
  </w:footnote>
  <w:footnote w:id="61">
    <w:p w14:paraId="0A18CE54" w14:textId="77777777" w:rsidR="00CB6005" w:rsidRPr="007E15F3" w:rsidRDefault="00CB6005" w:rsidP="00326D80">
      <w:pPr>
        <w:pStyle w:val="FootnoteText"/>
        <w:ind w:firstLine="567"/>
        <w:jc w:val="both"/>
        <w:rPr>
          <w:lang w:val="en-US"/>
        </w:rPr>
      </w:pPr>
      <w:r>
        <w:rPr>
          <w:rStyle w:val="FootnoteReference"/>
        </w:rPr>
        <w:t>18</w:t>
      </w:r>
      <w:r>
        <w:t xml:space="preserve"> </w:t>
      </w:r>
      <w:r w:rsidRPr="006A6F00">
        <w:rPr>
          <w:rFonts w:asciiTheme="majorBidi" w:hAnsiTheme="majorBidi" w:cstheme="majorBidi"/>
        </w:rPr>
        <w:t>Abd.AzisMuthalib</w:t>
      </w:r>
      <w:r w:rsidRPr="006A6F00">
        <w:rPr>
          <w:rFonts w:asciiTheme="majorBidi" w:hAnsiTheme="majorBidi" w:cstheme="majorBidi"/>
          <w:i/>
          <w:iCs/>
        </w:rPr>
        <w:t>,“Bahan Ajar Statistika Ekonomi”(</w:t>
      </w:r>
      <w:r w:rsidRPr="006A6F00">
        <w:rPr>
          <w:rFonts w:asciiTheme="majorBidi" w:hAnsiTheme="majorBidi" w:cstheme="majorBidi"/>
        </w:rPr>
        <w:t>Banten:Media Sain Indonesia,2022)</w:t>
      </w:r>
      <w:r w:rsidRPr="006A6F00">
        <w:rPr>
          <w:rFonts w:asciiTheme="majorBidi" w:hAnsiTheme="majorBidi" w:cstheme="majorBidi"/>
          <w:lang w:val="en-US"/>
        </w:rPr>
        <w:t>,hlm.63.</w:t>
      </w:r>
    </w:p>
  </w:footnote>
  <w:footnote w:id="62">
    <w:p w14:paraId="74B032CC" w14:textId="77777777" w:rsidR="00CB6005" w:rsidRPr="004F6A16" w:rsidRDefault="00CB6005" w:rsidP="00C25A57">
      <w:pPr>
        <w:pStyle w:val="FootnoteText"/>
        <w:ind w:firstLine="567"/>
        <w:rPr>
          <w:lang w:val="en-US"/>
        </w:rPr>
      </w:pPr>
      <w:r>
        <w:rPr>
          <w:rStyle w:val="FootnoteReference"/>
        </w:rPr>
        <w:t>18</w:t>
      </w:r>
      <w:r>
        <w:t xml:space="preserve"> </w:t>
      </w:r>
      <w:r w:rsidRPr="006A6F00">
        <w:rPr>
          <w:rFonts w:asciiTheme="majorBidi" w:hAnsiTheme="majorBidi" w:cstheme="majorBidi"/>
        </w:rPr>
        <w:t>Suyono</w:t>
      </w:r>
      <w:r w:rsidRPr="004D488F">
        <w:rPr>
          <w:rFonts w:asciiTheme="majorBidi" w:hAnsiTheme="majorBidi" w:cstheme="majorBidi"/>
          <w:i/>
          <w:iCs/>
        </w:rPr>
        <w:t>,</w:t>
      </w:r>
      <w:r>
        <w:rPr>
          <w:rFonts w:asciiTheme="majorBidi" w:hAnsiTheme="majorBidi" w:cstheme="majorBidi"/>
          <w:i/>
          <w:iCs/>
        </w:rPr>
        <w:t xml:space="preserve"> </w:t>
      </w:r>
      <w:r w:rsidRPr="004D488F">
        <w:rPr>
          <w:rFonts w:asciiTheme="majorBidi" w:hAnsiTheme="majorBidi" w:cstheme="majorBidi"/>
          <w:i/>
          <w:iCs/>
        </w:rPr>
        <w:t>“Analisis Regresi Untuk</w:t>
      </w:r>
      <w:r>
        <w:rPr>
          <w:rFonts w:asciiTheme="majorBidi" w:hAnsiTheme="majorBidi" w:cstheme="majorBidi"/>
          <w:i/>
          <w:iCs/>
        </w:rPr>
        <w:t xml:space="preserve"> </w:t>
      </w:r>
      <w:r w:rsidRPr="004D488F">
        <w:rPr>
          <w:rFonts w:asciiTheme="majorBidi" w:hAnsiTheme="majorBidi" w:cstheme="majorBidi"/>
          <w:i/>
          <w:iCs/>
        </w:rPr>
        <w:t>Penelitian</w:t>
      </w:r>
      <w:r w:rsidRPr="006A6F00">
        <w:rPr>
          <w:rFonts w:asciiTheme="majorBidi" w:hAnsiTheme="majorBidi" w:cstheme="majorBidi"/>
        </w:rPr>
        <w:t>”,(Sleman:Deepublish,</w:t>
      </w:r>
      <w:r>
        <w:rPr>
          <w:rFonts w:asciiTheme="majorBidi" w:hAnsiTheme="majorBidi" w:cstheme="majorBidi"/>
        </w:rPr>
        <w:t xml:space="preserve"> </w:t>
      </w:r>
      <w:r w:rsidRPr="006A6F00">
        <w:rPr>
          <w:rFonts w:asciiTheme="majorBidi" w:hAnsiTheme="majorBidi" w:cstheme="majorBidi"/>
        </w:rPr>
        <w:t>2018)</w:t>
      </w:r>
      <w:r w:rsidRPr="006A6F00">
        <w:rPr>
          <w:rFonts w:asciiTheme="majorBidi" w:hAnsiTheme="majorBidi" w:cstheme="majorBidi"/>
          <w:lang w:val="en-US"/>
        </w:rPr>
        <w:t>,hlm.81-84.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72C4"/>
    <w:multiLevelType w:val="hybridMultilevel"/>
    <w:tmpl w:val="33B637CE"/>
    <w:lvl w:ilvl="0" w:tplc="79E4C098">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 w15:restartNumberingAfterBreak="0">
    <w:nsid w:val="05C46F58"/>
    <w:multiLevelType w:val="hybridMultilevel"/>
    <w:tmpl w:val="693A4450"/>
    <w:lvl w:ilvl="0" w:tplc="5452596E">
      <w:start w:val="1"/>
      <w:numFmt w:val="decimal"/>
      <w:lvlText w:val="%1)"/>
      <w:lvlJc w:val="left"/>
      <w:pPr>
        <w:ind w:left="34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2" w15:restartNumberingAfterBreak="0">
    <w:nsid w:val="0A8A0975"/>
    <w:multiLevelType w:val="hybridMultilevel"/>
    <w:tmpl w:val="76A2C620"/>
    <w:lvl w:ilvl="0" w:tplc="74F08DB2">
      <w:start w:val="1"/>
      <w:numFmt w:val="decimal"/>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DE79D0"/>
    <w:multiLevelType w:val="hybridMultilevel"/>
    <w:tmpl w:val="0F244F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EF2BE5"/>
    <w:multiLevelType w:val="hybridMultilevel"/>
    <w:tmpl w:val="7D1CFC58"/>
    <w:lvl w:ilvl="0" w:tplc="7C60E55E">
      <w:start w:val="1"/>
      <w:numFmt w:val="lowerLetter"/>
      <w:lvlText w:val="%1."/>
      <w:lvlJc w:val="left"/>
      <w:pPr>
        <w:ind w:left="644" w:hanging="360"/>
      </w:pPr>
      <w:rPr>
        <w:rFonts w:asciiTheme="majorBidi" w:eastAsiaTheme="minorHAnsi" w:hAnsiTheme="majorBidi" w:cstheme="majorBidi"/>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11F804F3"/>
    <w:multiLevelType w:val="hybridMultilevel"/>
    <w:tmpl w:val="38CC5754"/>
    <w:lvl w:ilvl="0" w:tplc="38090019">
      <w:start w:val="1"/>
      <w:numFmt w:val="lowerLetter"/>
      <w:lvlText w:val="%1."/>
      <w:lvlJc w:val="left"/>
      <w:pPr>
        <w:ind w:left="3960" w:hanging="360"/>
      </w:p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6" w15:restartNumberingAfterBreak="0">
    <w:nsid w:val="143C65FB"/>
    <w:multiLevelType w:val="hybridMultilevel"/>
    <w:tmpl w:val="4E2A096C"/>
    <w:lvl w:ilvl="0" w:tplc="3CD2A8B2">
      <w:start w:val="1"/>
      <w:numFmt w:val="decimal"/>
      <w:lvlText w:val="%1."/>
      <w:lvlJc w:val="left"/>
      <w:pPr>
        <w:ind w:left="661" w:hanging="360"/>
      </w:pPr>
      <w:rPr>
        <w:rFonts w:hint="default"/>
      </w:rPr>
    </w:lvl>
    <w:lvl w:ilvl="1" w:tplc="38090019" w:tentative="1">
      <w:start w:val="1"/>
      <w:numFmt w:val="lowerLetter"/>
      <w:lvlText w:val="%2."/>
      <w:lvlJc w:val="left"/>
      <w:pPr>
        <w:ind w:left="1381" w:hanging="360"/>
      </w:pPr>
    </w:lvl>
    <w:lvl w:ilvl="2" w:tplc="3809001B" w:tentative="1">
      <w:start w:val="1"/>
      <w:numFmt w:val="lowerRoman"/>
      <w:lvlText w:val="%3."/>
      <w:lvlJc w:val="right"/>
      <w:pPr>
        <w:ind w:left="2101" w:hanging="180"/>
      </w:pPr>
    </w:lvl>
    <w:lvl w:ilvl="3" w:tplc="3809000F" w:tentative="1">
      <w:start w:val="1"/>
      <w:numFmt w:val="decimal"/>
      <w:lvlText w:val="%4."/>
      <w:lvlJc w:val="left"/>
      <w:pPr>
        <w:ind w:left="2821" w:hanging="360"/>
      </w:pPr>
    </w:lvl>
    <w:lvl w:ilvl="4" w:tplc="38090019" w:tentative="1">
      <w:start w:val="1"/>
      <w:numFmt w:val="lowerLetter"/>
      <w:lvlText w:val="%5."/>
      <w:lvlJc w:val="left"/>
      <w:pPr>
        <w:ind w:left="3541" w:hanging="360"/>
      </w:pPr>
    </w:lvl>
    <w:lvl w:ilvl="5" w:tplc="3809001B" w:tentative="1">
      <w:start w:val="1"/>
      <w:numFmt w:val="lowerRoman"/>
      <w:lvlText w:val="%6."/>
      <w:lvlJc w:val="right"/>
      <w:pPr>
        <w:ind w:left="4261" w:hanging="180"/>
      </w:pPr>
    </w:lvl>
    <w:lvl w:ilvl="6" w:tplc="3809000F" w:tentative="1">
      <w:start w:val="1"/>
      <w:numFmt w:val="decimal"/>
      <w:lvlText w:val="%7."/>
      <w:lvlJc w:val="left"/>
      <w:pPr>
        <w:ind w:left="4981" w:hanging="360"/>
      </w:pPr>
    </w:lvl>
    <w:lvl w:ilvl="7" w:tplc="38090019" w:tentative="1">
      <w:start w:val="1"/>
      <w:numFmt w:val="lowerLetter"/>
      <w:lvlText w:val="%8."/>
      <w:lvlJc w:val="left"/>
      <w:pPr>
        <w:ind w:left="5701" w:hanging="360"/>
      </w:pPr>
    </w:lvl>
    <w:lvl w:ilvl="8" w:tplc="3809001B" w:tentative="1">
      <w:start w:val="1"/>
      <w:numFmt w:val="lowerRoman"/>
      <w:lvlText w:val="%9."/>
      <w:lvlJc w:val="right"/>
      <w:pPr>
        <w:ind w:left="6421" w:hanging="180"/>
      </w:pPr>
    </w:lvl>
  </w:abstractNum>
  <w:abstractNum w:abstractNumId="7" w15:restartNumberingAfterBreak="0">
    <w:nsid w:val="18A06FC7"/>
    <w:multiLevelType w:val="hybridMultilevel"/>
    <w:tmpl w:val="A93E5AEE"/>
    <w:lvl w:ilvl="0" w:tplc="88A6C282">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1A545112"/>
    <w:multiLevelType w:val="hybridMultilevel"/>
    <w:tmpl w:val="EEBC4B0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A876AA7"/>
    <w:multiLevelType w:val="hybridMultilevel"/>
    <w:tmpl w:val="F3886796"/>
    <w:lvl w:ilvl="0" w:tplc="3464361A">
      <w:start w:val="1"/>
      <w:numFmt w:val="lowerLetter"/>
      <w:lvlText w:val="%1."/>
      <w:lvlJc w:val="left"/>
      <w:pPr>
        <w:ind w:left="1004" w:hanging="360"/>
      </w:pPr>
      <w:rPr>
        <w:rFonts w:asciiTheme="minorHAnsi" w:hAnsiTheme="minorHAnsi" w:cstheme="minorBidi" w:hint="default"/>
        <w:sz w:val="22"/>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15:restartNumberingAfterBreak="0">
    <w:nsid w:val="1ACB26C6"/>
    <w:multiLevelType w:val="hybridMultilevel"/>
    <w:tmpl w:val="38381278"/>
    <w:lvl w:ilvl="0" w:tplc="F8CAE0DC">
      <w:start w:val="1"/>
      <w:numFmt w:val="decimal"/>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BC045E0"/>
    <w:multiLevelType w:val="hybridMultilevel"/>
    <w:tmpl w:val="8A9E44FC"/>
    <w:lvl w:ilvl="0" w:tplc="00FE5328">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21BC6D9D"/>
    <w:multiLevelType w:val="hybridMultilevel"/>
    <w:tmpl w:val="31A05040"/>
    <w:lvl w:ilvl="0" w:tplc="09D6A7A0">
      <w:start w:val="1"/>
      <w:numFmt w:val="decimal"/>
      <w:lvlText w:val="%1."/>
      <w:lvlJc w:val="left"/>
      <w:pPr>
        <w:ind w:left="2433" w:hanging="360"/>
      </w:pPr>
      <w:rPr>
        <w:rFonts w:hint="default"/>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13" w15:restartNumberingAfterBreak="0">
    <w:nsid w:val="256A7CAE"/>
    <w:multiLevelType w:val="hybridMultilevel"/>
    <w:tmpl w:val="CFE890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7D6AD4"/>
    <w:multiLevelType w:val="hybridMultilevel"/>
    <w:tmpl w:val="4D5C245C"/>
    <w:lvl w:ilvl="0" w:tplc="657E20EC">
      <w:start w:val="1"/>
      <w:numFmt w:val="upp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26DD209D"/>
    <w:multiLevelType w:val="hybridMultilevel"/>
    <w:tmpl w:val="2E666DA6"/>
    <w:lvl w:ilvl="0" w:tplc="779AD8B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27F80AF3"/>
    <w:multiLevelType w:val="hybridMultilevel"/>
    <w:tmpl w:val="69E8463E"/>
    <w:lvl w:ilvl="0" w:tplc="09C6347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28421475"/>
    <w:multiLevelType w:val="hybridMultilevel"/>
    <w:tmpl w:val="47F4E908"/>
    <w:lvl w:ilvl="0" w:tplc="5D666B40">
      <w:start w:val="1"/>
      <w:numFmt w:val="lowerLetter"/>
      <w:lvlText w:val="%1."/>
      <w:lvlJc w:val="left"/>
      <w:pPr>
        <w:ind w:left="720" w:hanging="360"/>
      </w:pPr>
      <w:rPr>
        <w:rFonts w:asciiTheme="majorBidi" w:eastAsiaTheme="minorHAnsi" w:hAnsiTheme="majorBidi" w:cstheme="majorBidi"/>
      </w:rPr>
    </w:lvl>
    <w:lvl w:ilvl="1" w:tplc="BC1623DA">
      <w:start w:val="1"/>
      <w:numFmt w:val="decimal"/>
      <w:lvlText w:val="%2."/>
      <w:lvlJc w:val="left"/>
      <w:pPr>
        <w:ind w:left="1440" w:hanging="360"/>
      </w:pPr>
      <w:rPr>
        <w:rFonts w:hint="default"/>
      </w:rPr>
    </w:lvl>
    <w:lvl w:ilvl="2" w:tplc="369ECFF4">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9B20AB04">
      <w:start w:val="1"/>
      <w:numFmt w:val="upperLetter"/>
      <w:lvlText w:val="%5."/>
      <w:lvlJc w:val="left"/>
      <w:pPr>
        <w:ind w:left="3600" w:hanging="360"/>
      </w:pPr>
      <w:rPr>
        <w:rFonts w:hint="default"/>
        <w:b w:val="0"/>
      </w:rPr>
    </w:lvl>
    <w:lvl w:ilvl="5" w:tplc="693EF378">
      <w:start w:val="1"/>
      <w:numFmt w:val="lowerLetter"/>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9ED3484"/>
    <w:multiLevelType w:val="hybridMultilevel"/>
    <w:tmpl w:val="BD422F82"/>
    <w:lvl w:ilvl="0" w:tplc="8312AA82">
      <w:start w:val="3"/>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2A17706A"/>
    <w:multiLevelType w:val="hybridMultilevel"/>
    <w:tmpl w:val="2982BB20"/>
    <w:lvl w:ilvl="0" w:tplc="A2F2C88C">
      <w:start w:val="1"/>
      <w:numFmt w:val="decimal"/>
      <w:lvlText w:val="%1."/>
      <w:lvlJc w:val="left"/>
      <w:pPr>
        <w:ind w:left="661" w:hanging="360"/>
      </w:pPr>
      <w:rPr>
        <w:rFonts w:hint="default"/>
      </w:rPr>
    </w:lvl>
    <w:lvl w:ilvl="1" w:tplc="38090019" w:tentative="1">
      <w:start w:val="1"/>
      <w:numFmt w:val="lowerLetter"/>
      <w:lvlText w:val="%2."/>
      <w:lvlJc w:val="left"/>
      <w:pPr>
        <w:ind w:left="1381" w:hanging="360"/>
      </w:pPr>
    </w:lvl>
    <w:lvl w:ilvl="2" w:tplc="3809001B" w:tentative="1">
      <w:start w:val="1"/>
      <w:numFmt w:val="lowerRoman"/>
      <w:lvlText w:val="%3."/>
      <w:lvlJc w:val="right"/>
      <w:pPr>
        <w:ind w:left="2101" w:hanging="180"/>
      </w:pPr>
    </w:lvl>
    <w:lvl w:ilvl="3" w:tplc="3809000F" w:tentative="1">
      <w:start w:val="1"/>
      <w:numFmt w:val="decimal"/>
      <w:lvlText w:val="%4."/>
      <w:lvlJc w:val="left"/>
      <w:pPr>
        <w:ind w:left="2821" w:hanging="360"/>
      </w:pPr>
    </w:lvl>
    <w:lvl w:ilvl="4" w:tplc="38090019" w:tentative="1">
      <w:start w:val="1"/>
      <w:numFmt w:val="lowerLetter"/>
      <w:lvlText w:val="%5."/>
      <w:lvlJc w:val="left"/>
      <w:pPr>
        <w:ind w:left="3541" w:hanging="360"/>
      </w:pPr>
    </w:lvl>
    <w:lvl w:ilvl="5" w:tplc="3809001B" w:tentative="1">
      <w:start w:val="1"/>
      <w:numFmt w:val="lowerRoman"/>
      <w:lvlText w:val="%6."/>
      <w:lvlJc w:val="right"/>
      <w:pPr>
        <w:ind w:left="4261" w:hanging="180"/>
      </w:pPr>
    </w:lvl>
    <w:lvl w:ilvl="6" w:tplc="3809000F" w:tentative="1">
      <w:start w:val="1"/>
      <w:numFmt w:val="decimal"/>
      <w:lvlText w:val="%7."/>
      <w:lvlJc w:val="left"/>
      <w:pPr>
        <w:ind w:left="4981" w:hanging="360"/>
      </w:pPr>
    </w:lvl>
    <w:lvl w:ilvl="7" w:tplc="38090019" w:tentative="1">
      <w:start w:val="1"/>
      <w:numFmt w:val="lowerLetter"/>
      <w:lvlText w:val="%8."/>
      <w:lvlJc w:val="left"/>
      <w:pPr>
        <w:ind w:left="5701" w:hanging="360"/>
      </w:pPr>
    </w:lvl>
    <w:lvl w:ilvl="8" w:tplc="3809001B" w:tentative="1">
      <w:start w:val="1"/>
      <w:numFmt w:val="lowerRoman"/>
      <w:lvlText w:val="%9."/>
      <w:lvlJc w:val="right"/>
      <w:pPr>
        <w:ind w:left="6421" w:hanging="180"/>
      </w:pPr>
    </w:lvl>
  </w:abstractNum>
  <w:abstractNum w:abstractNumId="20" w15:restartNumberingAfterBreak="0">
    <w:nsid w:val="2C421733"/>
    <w:multiLevelType w:val="hybridMultilevel"/>
    <w:tmpl w:val="6304F038"/>
    <w:lvl w:ilvl="0" w:tplc="75CC7798">
      <w:start w:val="1"/>
      <w:numFmt w:val="decimal"/>
      <w:lvlText w:val="%1."/>
      <w:lvlJc w:val="left"/>
      <w:pPr>
        <w:ind w:left="3780" w:hanging="360"/>
      </w:pPr>
      <w:rPr>
        <w:rFonts w:hint="default"/>
      </w:rPr>
    </w:lvl>
    <w:lvl w:ilvl="1" w:tplc="38090019" w:tentative="1">
      <w:start w:val="1"/>
      <w:numFmt w:val="lowerLetter"/>
      <w:lvlText w:val="%2."/>
      <w:lvlJc w:val="left"/>
      <w:pPr>
        <w:ind w:left="4500" w:hanging="360"/>
      </w:pPr>
    </w:lvl>
    <w:lvl w:ilvl="2" w:tplc="3809001B">
      <w:start w:val="1"/>
      <w:numFmt w:val="lowerRoman"/>
      <w:lvlText w:val="%3."/>
      <w:lvlJc w:val="right"/>
      <w:pPr>
        <w:ind w:left="5220" w:hanging="180"/>
      </w:pPr>
    </w:lvl>
    <w:lvl w:ilvl="3" w:tplc="3809000F">
      <w:start w:val="1"/>
      <w:numFmt w:val="decimal"/>
      <w:lvlText w:val="%4."/>
      <w:lvlJc w:val="left"/>
      <w:pPr>
        <w:ind w:left="5940" w:hanging="360"/>
      </w:pPr>
    </w:lvl>
    <w:lvl w:ilvl="4" w:tplc="38090019" w:tentative="1">
      <w:start w:val="1"/>
      <w:numFmt w:val="lowerLetter"/>
      <w:lvlText w:val="%5."/>
      <w:lvlJc w:val="left"/>
      <w:pPr>
        <w:ind w:left="6660" w:hanging="360"/>
      </w:pPr>
    </w:lvl>
    <w:lvl w:ilvl="5" w:tplc="3809001B" w:tentative="1">
      <w:start w:val="1"/>
      <w:numFmt w:val="lowerRoman"/>
      <w:lvlText w:val="%6."/>
      <w:lvlJc w:val="right"/>
      <w:pPr>
        <w:ind w:left="7380" w:hanging="180"/>
      </w:pPr>
    </w:lvl>
    <w:lvl w:ilvl="6" w:tplc="3809000F" w:tentative="1">
      <w:start w:val="1"/>
      <w:numFmt w:val="decimal"/>
      <w:lvlText w:val="%7."/>
      <w:lvlJc w:val="left"/>
      <w:pPr>
        <w:ind w:left="8100" w:hanging="360"/>
      </w:pPr>
    </w:lvl>
    <w:lvl w:ilvl="7" w:tplc="38090019" w:tentative="1">
      <w:start w:val="1"/>
      <w:numFmt w:val="lowerLetter"/>
      <w:lvlText w:val="%8."/>
      <w:lvlJc w:val="left"/>
      <w:pPr>
        <w:ind w:left="8820" w:hanging="360"/>
      </w:pPr>
    </w:lvl>
    <w:lvl w:ilvl="8" w:tplc="3809001B" w:tentative="1">
      <w:start w:val="1"/>
      <w:numFmt w:val="lowerRoman"/>
      <w:lvlText w:val="%9."/>
      <w:lvlJc w:val="right"/>
      <w:pPr>
        <w:ind w:left="9540" w:hanging="180"/>
      </w:pPr>
    </w:lvl>
  </w:abstractNum>
  <w:abstractNum w:abstractNumId="21" w15:restartNumberingAfterBreak="0">
    <w:nsid w:val="2C520F1D"/>
    <w:multiLevelType w:val="hybridMultilevel"/>
    <w:tmpl w:val="0388DD58"/>
    <w:lvl w:ilvl="0" w:tplc="F556AF2E">
      <w:start w:val="1"/>
      <w:numFmt w:val="decimal"/>
      <w:lvlText w:val="%1)"/>
      <w:lvlJc w:val="left"/>
      <w:pPr>
        <w:ind w:left="1494" w:hanging="360"/>
      </w:pPr>
      <w:rPr>
        <w:rFonts w:asciiTheme="majorBidi" w:eastAsiaTheme="minorEastAsia" w:hAnsiTheme="majorBidi" w:cstheme="majorBidi"/>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15:restartNumberingAfterBreak="0">
    <w:nsid w:val="30642BEB"/>
    <w:multiLevelType w:val="hybridMultilevel"/>
    <w:tmpl w:val="7178664C"/>
    <w:lvl w:ilvl="0" w:tplc="DD965FAC">
      <w:start w:val="1"/>
      <w:numFmt w:val="decimal"/>
      <w:lvlText w:val="%1)"/>
      <w:lvlJc w:val="left"/>
      <w:pPr>
        <w:ind w:left="1440" w:hanging="360"/>
      </w:pPr>
      <w:rPr>
        <w:rFonts w:asciiTheme="majorBidi" w:eastAsiaTheme="minorEastAsia" w:hAnsiTheme="majorBidi" w:cstheme="majorBidi"/>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31EB3602"/>
    <w:multiLevelType w:val="hybridMultilevel"/>
    <w:tmpl w:val="7B4E01D6"/>
    <w:lvl w:ilvl="0" w:tplc="22FA54EC">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15:restartNumberingAfterBreak="0">
    <w:nsid w:val="32261478"/>
    <w:multiLevelType w:val="hybridMultilevel"/>
    <w:tmpl w:val="A74EDC2E"/>
    <w:lvl w:ilvl="0" w:tplc="59020E1C">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5" w15:restartNumberingAfterBreak="0">
    <w:nsid w:val="329B2D56"/>
    <w:multiLevelType w:val="hybridMultilevel"/>
    <w:tmpl w:val="110688E4"/>
    <w:lvl w:ilvl="0" w:tplc="340AAECA">
      <w:start w:val="1"/>
      <w:numFmt w:val="lowerLetter"/>
      <w:lvlText w:val="%1."/>
      <w:lvlJc w:val="left"/>
      <w:pPr>
        <w:ind w:left="1211" w:hanging="360"/>
      </w:pPr>
      <w:rPr>
        <w:rFonts w:asciiTheme="majorBidi" w:eastAsiaTheme="minorHAnsi" w:hAnsiTheme="majorBidi" w:cstheme="majorBidi"/>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 w15:restartNumberingAfterBreak="0">
    <w:nsid w:val="33C41D1A"/>
    <w:multiLevelType w:val="hybridMultilevel"/>
    <w:tmpl w:val="3DC082D6"/>
    <w:lvl w:ilvl="0" w:tplc="D3620D94">
      <w:start w:val="1"/>
      <w:numFmt w:val="lowerLetter"/>
      <w:lvlText w:val="%1."/>
      <w:lvlJc w:val="left"/>
      <w:pPr>
        <w:ind w:left="405" w:hanging="360"/>
      </w:pPr>
      <w:rPr>
        <w:rFonts w:asciiTheme="majorBidi" w:eastAsiaTheme="minorHAnsi" w:hAnsiTheme="majorBidi" w:cstheme="majorBidi"/>
      </w:rPr>
    </w:lvl>
    <w:lvl w:ilvl="1" w:tplc="38090019" w:tentative="1">
      <w:start w:val="1"/>
      <w:numFmt w:val="lowerLetter"/>
      <w:lvlText w:val="%2."/>
      <w:lvlJc w:val="left"/>
      <w:pPr>
        <w:ind w:left="1125" w:hanging="360"/>
      </w:pPr>
    </w:lvl>
    <w:lvl w:ilvl="2" w:tplc="3809001B" w:tentative="1">
      <w:start w:val="1"/>
      <w:numFmt w:val="lowerRoman"/>
      <w:lvlText w:val="%3."/>
      <w:lvlJc w:val="right"/>
      <w:pPr>
        <w:ind w:left="1845" w:hanging="180"/>
      </w:pPr>
    </w:lvl>
    <w:lvl w:ilvl="3" w:tplc="3809000F" w:tentative="1">
      <w:start w:val="1"/>
      <w:numFmt w:val="decimal"/>
      <w:lvlText w:val="%4."/>
      <w:lvlJc w:val="left"/>
      <w:pPr>
        <w:ind w:left="2565" w:hanging="360"/>
      </w:pPr>
    </w:lvl>
    <w:lvl w:ilvl="4" w:tplc="38090019" w:tentative="1">
      <w:start w:val="1"/>
      <w:numFmt w:val="lowerLetter"/>
      <w:lvlText w:val="%5."/>
      <w:lvlJc w:val="left"/>
      <w:pPr>
        <w:ind w:left="3285" w:hanging="360"/>
      </w:pPr>
    </w:lvl>
    <w:lvl w:ilvl="5" w:tplc="3809001B" w:tentative="1">
      <w:start w:val="1"/>
      <w:numFmt w:val="lowerRoman"/>
      <w:lvlText w:val="%6."/>
      <w:lvlJc w:val="right"/>
      <w:pPr>
        <w:ind w:left="4005" w:hanging="180"/>
      </w:pPr>
    </w:lvl>
    <w:lvl w:ilvl="6" w:tplc="3809000F" w:tentative="1">
      <w:start w:val="1"/>
      <w:numFmt w:val="decimal"/>
      <w:lvlText w:val="%7."/>
      <w:lvlJc w:val="left"/>
      <w:pPr>
        <w:ind w:left="4725" w:hanging="360"/>
      </w:pPr>
    </w:lvl>
    <w:lvl w:ilvl="7" w:tplc="38090019" w:tentative="1">
      <w:start w:val="1"/>
      <w:numFmt w:val="lowerLetter"/>
      <w:lvlText w:val="%8."/>
      <w:lvlJc w:val="left"/>
      <w:pPr>
        <w:ind w:left="5445" w:hanging="360"/>
      </w:pPr>
    </w:lvl>
    <w:lvl w:ilvl="8" w:tplc="3809001B" w:tentative="1">
      <w:start w:val="1"/>
      <w:numFmt w:val="lowerRoman"/>
      <w:lvlText w:val="%9."/>
      <w:lvlJc w:val="right"/>
      <w:pPr>
        <w:ind w:left="6165" w:hanging="180"/>
      </w:pPr>
    </w:lvl>
  </w:abstractNum>
  <w:abstractNum w:abstractNumId="27" w15:restartNumberingAfterBreak="0">
    <w:nsid w:val="37C30489"/>
    <w:multiLevelType w:val="hybridMultilevel"/>
    <w:tmpl w:val="5C6AA64E"/>
    <w:lvl w:ilvl="0" w:tplc="86E0D87A">
      <w:start w:val="1"/>
      <w:numFmt w:val="decimal"/>
      <w:lvlText w:val="%1)"/>
      <w:lvlJc w:val="left"/>
      <w:pPr>
        <w:ind w:left="1080" w:hanging="360"/>
      </w:pPr>
      <w:rPr>
        <w:rFonts w:asciiTheme="majorBidi" w:eastAsiaTheme="minorHAnsi" w:hAnsiTheme="majorBidi" w:cstheme="majorBidi"/>
        <w:lang w:val="en-U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9F479DF"/>
    <w:multiLevelType w:val="hybridMultilevel"/>
    <w:tmpl w:val="E26E23C0"/>
    <w:lvl w:ilvl="0" w:tplc="B6F42B20">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3B2B3333"/>
    <w:multiLevelType w:val="hybridMultilevel"/>
    <w:tmpl w:val="7EB8C092"/>
    <w:lvl w:ilvl="0" w:tplc="56161ED4">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3BDF2324"/>
    <w:multiLevelType w:val="hybridMultilevel"/>
    <w:tmpl w:val="AE6634B4"/>
    <w:lvl w:ilvl="0" w:tplc="9BF215FC">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15:restartNumberingAfterBreak="0">
    <w:nsid w:val="3D18760B"/>
    <w:multiLevelType w:val="hybridMultilevel"/>
    <w:tmpl w:val="D0781868"/>
    <w:lvl w:ilvl="0" w:tplc="7D1C3D96">
      <w:start w:val="1"/>
      <w:numFmt w:val="decimal"/>
      <w:lvlText w:val="%1."/>
      <w:lvlJc w:val="left"/>
      <w:pPr>
        <w:ind w:left="43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E0D41A8"/>
    <w:multiLevelType w:val="hybridMultilevel"/>
    <w:tmpl w:val="4ED0EE84"/>
    <w:lvl w:ilvl="0" w:tplc="FA6A7A9E">
      <w:start w:val="1"/>
      <w:numFmt w:val="decimal"/>
      <w:lvlText w:val="%1)"/>
      <w:lvlJc w:val="left"/>
      <w:pPr>
        <w:ind w:left="1080" w:hanging="360"/>
      </w:pPr>
      <w:rPr>
        <w:rFonts w:asciiTheme="majorBidi" w:eastAsiaTheme="minorHAnsi" w:hAnsiTheme="majorBidi" w:cstheme="maj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406068FA"/>
    <w:multiLevelType w:val="hybridMultilevel"/>
    <w:tmpl w:val="84844668"/>
    <w:lvl w:ilvl="0" w:tplc="50705E1C">
      <w:start w:val="1"/>
      <w:numFmt w:val="upperLetter"/>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42656E04"/>
    <w:multiLevelType w:val="hybridMultilevel"/>
    <w:tmpl w:val="AE80185A"/>
    <w:lvl w:ilvl="0" w:tplc="F27C2960">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5" w15:restartNumberingAfterBreak="0">
    <w:nsid w:val="44914161"/>
    <w:multiLevelType w:val="hybridMultilevel"/>
    <w:tmpl w:val="C8FC0CAA"/>
    <w:lvl w:ilvl="0" w:tplc="1F2077C4">
      <w:start w:val="1"/>
      <w:numFmt w:val="decimal"/>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6377B35"/>
    <w:multiLevelType w:val="hybridMultilevel"/>
    <w:tmpl w:val="780257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97E274D"/>
    <w:multiLevelType w:val="hybridMultilevel"/>
    <w:tmpl w:val="5C7442EC"/>
    <w:lvl w:ilvl="0" w:tplc="41A24FF2">
      <w:start w:val="1"/>
      <w:numFmt w:val="lowerLetter"/>
      <w:lvlText w:val="%1."/>
      <w:lvlJc w:val="left"/>
      <w:pPr>
        <w:ind w:left="1004" w:hanging="360"/>
      </w:pPr>
      <w:rPr>
        <w:rFonts w:asciiTheme="minorHAnsi" w:hAnsiTheme="minorHAnsi" w:cstheme="minorBidi" w:hint="default"/>
        <w:sz w:val="22"/>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499D4937"/>
    <w:multiLevelType w:val="hybridMultilevel"/>
    <w:tmpl w:val="A80C5482"/>
    <w:lvl w:ilvl="0" w:tplc="864ED0FA">
      <w:start w:val="1"/>
      <w:numFmt w:val="decimal"/>
      <w:lvlText w:val="%1."/>
      <w:lvlJc w:val="left"/>
      <w:pPr>
        <w:ind w:left="661" w:hanging="360"/>
      </w:pPr>
      <w:rPr>
        <w:rFonts w:hint="default"/>
      </w:rPr>
    </w:lvl>
    <w:lvl w:ilvl="1" w:tplc="38090019" w:tentative="1">
      <w:start w:val="1"/>
      <w:numFmt w:val="lowerLetter"/>
      <w:lvlText w:val="%2."/>
      <w:lvlJc w:val="left"/>
      <w:pPr>
        <w:ind w:left="1381" w:hanging="360"/>
      </w:pPr>
    </w:lvl>
    <w:lvl w:ilvl="2" w:tplc="3809001B" w:tentative="1">
      <w:start w:val="1"/>
      <w:numFmt w:val="lowerRoman"/>
      <w:lvlText w:val="%3."/>
      <w:lvlJc w:val="right"/>
      <w:pPr>
        <w:ind w:left="2101" w:hanging="180"/>
      </w:pPr>
    </w:lvl>
    <w:lvl w:ilvl="3" w:tplc="3809000F" w:tentative="1">
      <w:start w:val="1"/>
      <w:numFmt w:val="decimal"/>
      <w:lvlText w:val="%4."/>
      <w:lvlJc w:val="left"/>
      <w:pPr>
        <w:ind w:left="2821" w:hanging="360"/>
      </w:pPr>
    </w:lvl>
    <w:lvl w:ilvl="4" w:tplc="38090019" w:tentative="1">
      <w:start w:val="1"/>
      <w:numFmt w:val="lowerLetter"/>
      <w:lvlText w:val="%5."/>
      <w:lvlJc w:val="left"/>
      <w:pPr>
        <w:ind w:left="3541" w:hanging="360"/>
      </w:pPr>
    </w:lvl>
    <w:lvl w:ilvl="5" w:tplc="3809001B" w:tentative="1">
      <w:start w:val="1"/>
      <w:numFmt w:val="lowerRoman"/>
      <w:lvlText w:val="%6."/>
      <w:lvlJc w:val="right"/>
      <w:pPr>
        <w:ind w:left="4261" w:hanging="180"/>
      </w:pPr>
    </w:lvl>
    <w:lvl w:ilvl="6" w:tplc="3809000F" w:tentative="1">
      <w:start w:val="1"/>
      <w:numFmt w:val="decimal"/>
      <w:lvlText w:val="%7."/>
      <w:lvlJc w:val="left"/>
      <w:pPr>
        <w:ind w:left="4981" w:hanging="360"/>
      </w:pPr>
    </w:lvl>
    <w:lvl w:ilvl="7" w:tplc="38090019" w:tentative="1">
      <w:start w:val="1"/>
      <w:numFmt w:val="lowerLetter"/>
      <w:lvlText w:val="%8."/>
      <w:lvlJc w:val="left"/>
      <w:pPr>
        <w:ind w:left="5701" w:hanging="360"/>
      </w:pPr>
    </w:lvl>
    <w:lvl w:ilvl="8" w:tplc="3809001B" w:tentative="1">
      <w:start w:val="1"/>
      <w:numFmt w:val="lowerRoman"/>
      <w:lvlText w:val="%9."/>
      <w:lvlJc w:val="right"/>
      <w:pPr>
        <w:ind w:left="6421" w:hanging="180"/>
      </w:pPr>
    </w:lvl>
  </w:abstractNum>
  <w:abstractNum w:abstractNumId="39" w15:restartNumberingAfterBreak="0">
    <w:nsid w:val="4C0A6D80"/>
    <w:multiLevelType w:val="hybridMultilevel"/>
    <w:tmpl w:val="F3C8FE36"/>
    <w:lvl w:ilvl="0" w:tplc="1C008C32">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C6F71F4"/>
    <w:multiLevelType w:val="hybridMultilevel"/>
    <w:tmpl w:val="4106EA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E705B8B"/>
    <w:multiLevelType w:val="hybridMultilevel"/>
    <w:tmpl w:val="F738A5A6"/>
    <w:lvl w:ilvl="0" w:tplc="7A2A39A6">
      <w:start w:val="1"/>
      <w:numFmt w:val="decimal"/>
      <w:lvlText w:val="%1."/>
      <w:lvlJc w:val="left"/>
      <w:pPr>
        <w:ind w:left="1134" w:hanging="360"/>
      </w:pPr>
      <w:rPr>
        <w:rFonts w:hint="default"/>
      </w:rPr>
    </w:lvl>
    <w:lvl w:ilvl="1" w:tplc="38090019" w:tentative="1">
      <w:start w:val="1"/>
      <w:numFmt w:val="lowerLetter"/>
      <w:lvlText w:val="%2."/>
      <w:lvlJc w:val="left"/>
      <w:pPr>
        <w:ind w:left="1854" w:hanging="360"/>
      </w:pPr>
    </w:lvl>
    <w:lvl w:ilvl="2" w:tplc="3809001B" w:tentative="1">
      <w:start w:val="1"/>
      <w:numFmt w:val="lowerRoman"/>
      <w:lvlText w:val="%3."/>
      <w:lvlJc w:val="right"/>
      <w:pPr>
        <w:ind w:left="2574" w:hanging="180"/>
      </w:pPr>
    </w:lvl>
    <w:lvl w:ilvl="3" w:tplc="3809000F" w:tentative="1">
      <w:start w:val="1"/>
      <w:numFmt w:val="decimal"/>
      <w:lvlText w:val="%4."/>
      <w:lvlJc w:val="left"/>
      <w:pPr>
        <w:ind w:left="3294" w:hanging="360"/>
      </w:pPr>
    </w:lvl>
    <w:lvl w:ilvl="4" w:tplc="38090019" w:tentative="1">
      <w:start w:val="1"/>
      <w:numFmt w:val="lowerLetter"/>
      <w:lvlText w:val="%5."/>
      <w:lvlJc w:val="left"/>
      <w:pPr>
        <w:ind w:left="4014" w:hanging="360"/>
      </w:pPr>
    </w:lvl>
    <w:lvl w:ilvl="5" w:tplc="3809001B" w:tentative="1">
      <w:start w:val="1"/>
      <w:numFmt w:val="lowerRoman"/>
      <w:lvlText w:val="%6."/>
      <w:lvlJc w:val="right"/>
      <w:pPr>
        <w:ind w:left="4734" w:hanging="180"/>
      </w:pPr>
    </w:lvl>
    <w:lvl w:ilvl="6" w:tplc="3809000F" w:tentative="1">
      <w:start w:val="1"/>
      <w:numFmt w:val="decimal"/>
      <w:lvlText w:val="%7."/>
      <w:lvlJc w:val="left"/>
      <w:pPr>
        <w:ind w:left="5454" w:hanging="360"/>
      </w:pPr>
    </w:lvl>
    <w:lvl w:ilvl="7" w:tplc="38090019" w:tentative="1">
      <w:start w:val="1"/>
      <w:numFmt w:val="lowerLetter"/>
      <w:lvlText w:val="%8."/>
      <w:lvlJc w:val="left"/>
      <w:pPr>
        <w:ind w:left="6174" w:hanging="360"/>
      </w:pPr>
    </w:lvl>
    <w:lvl w:ilvl="8" w:tplc="3809001B" w:tentative="1">
      <w:start w:val="1"/>
      <w:numFmt w:val="lowerRoman"/>
      <w:lvlText w:val="%9."/>
      <w:lvlJc w:val="right"/>
      <w:pPr>
        <w:ind w:left="6894" w:hanging="180"/>
      </w:pPr>
    </w:lvl>
  </w:abstractNum>
  <w:abstractNum w:abstractNumId="42" w15:restartNumberingAfterBreak="0">
    <w:nsid w:val="5080149B"/>
    <w:multiLevelType w:val="hybridMultilevel"/>
    <w:tmpl w:val="26D65578"/>
    <w:lvl w:ilvl="0" w:tplc="6F26964A">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3" w15:restartNumberingAfterBreak="0">
    <w:nsid w:val="524D16E2"/>
    <w:multiLevelType w:val="hybridMultilevel"/>
    <w:tmpl w:val="2752B79C"/>
    <w:lvl w:ilvl="0" w:tplc="2C701BCE">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4" w15:restartNumberingAfterBreak="0">
    <w:nsid w:val="580456BC"/>
    <w:multiLevelType w:val="hybridMultilevel"/>
    <w:tmpl w:val="82C891D0"/>
    <w:lvl w:ilvl="0" w:tplc="4F82A6FA">
      <w:start w:val="1"/>
      <w:numFmt w:val="decimal"/>
      <w:lvlText w:val="%1)"/>
      <w:lvlJc w:val="left"/>
      <w:pPr>
        <w:ind w:left="2160" w:hanging="360"/>
      </w:pPr>
      <w:rPr>
        <w:rFonts w:hint="default"/>
      </w:rPr>
    </w:lvl>
    <w:lvl w:ilvl="1" w:tplc="6B448CB6">
      <w:start w:val="1"/>
      <w:numFmt w:val="lowerLetter"/>
      <w:lvlText w:val="%2)"/>
      <w:lvlJc w:val="left"/>
      <w:pPr>
        <w:ind w:left="2910" w:hanging="390"/>
      </w:pPr>
      <w:rPr>
        <w:rFonts w:asciiTheme="majorBidi" w:eastAsiaTheme="minorHAnsi" w:hAnsiTheme="majorBidi" w:cstheme="majorBidi"/>
      </w:rPr>
    </w:lvl>
    <w:lvl w:ilvl="2" w:tplc="E402B69C">
      <w:start w:val="1"/>
      <w:numFmt w:val="lowerLetter"/>
      <w:lvlText w:val="%3."/>
      <w:lvlJc w:val="left"/>
      <w:pPr>
        <w:ind w:left="3780" w:hanging="360"/>
      </w:pPr>
      <w:rPr>
        <w:rFonts w:hint="default"/>
      </w:rPr>
    </w:lvl>
    <w:lvl w:ilvl="3" w:tplc="7D1C3D96">
      <w:start w:val="1"/>
      <w:numFmt w:val="decimal"/>
      <w:lvlText w:val="%4."/>
      <w:lvlJc w:val="left"/>
      <w:pPr>
        <w:ind w:left="4320" w:hanging="360"/>
      </w:pPr>
      <w:rPr>
        <w:rFonts w:hint="default"/>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5" w15:restartNumberingAfterBreak="0">
    <w:nsid w:val="588645D0"/>
    <w:multiLevelType w:val="hybridMultilevel"/>
    <w:tmpl w:val="60A049E8"/>
    <w:lvl w:ilvl="0" w:tplc="38090015">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8FB6BD4"/>
    <w:multiLevelType w:val="hybridMultilevel"/>
    <w:tmpl w:val="496E6D60"/>
    <w:lvl w:ilvl="0" w:tplc="BD7274B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591B1CE6"/>
    <w:multiLevelType w:val="hybridMultilevel"/>
    <w:tmpl w:val="AC1E98A4"/>
    <w:lvl w:ilvl="0" w:tplc="BBD6AD16">
      <w:start w:val="1"/>
      <w:numFmt w:val="lowerLetter"/>
      <w:lvlText w:val="%1."/>
      <w:lvlJc w:val="left"/>
      <w:pPr>
        <w:ind w:left="4593" w:hanging="360"/>
      </w:pPr>
      <w:rPr>
        <w:rFonts w:hint="default"/>
      </w:rPr>
    </w:lvl>
    <w:lvl w:ilvl="1" w:tplc="38090019" w:tentative="1">
      <w:start w:val="1"/>
      <w:numFmt w:val="lowerLetter"/>
      <w:lvlText w:val="%2."/>
      <w:lvlJc w:val="left"/>
      <w:pPr>
        <w:ind w:left="5313" w:hanging="360"/>
      </w:pPr>
    </w:lvl>
    <w:lvl w:ilvl="2" w:tplc="3809001B" w:tentative="1">
      <w:start w:val="1"/>
      <w:numFmt w:val="lowerRoman"/>
      <w:lvlText w:val="%3."/>
      <w:lvlJc w:val="right"/>
      <w:pPr>
        <w:ind w:left="6033" w:hanging="180"/>
      </w:pPr>
    </w:lvl>
    <w:lvl w:ilvl="3" w:tplc="3809000F">
      <w:start w:val="1"/>
      <w:numFmt w:val="decimal"/>
      <w:lvlText w:val="%4."/>
      <w:lvlJc w:val="left"/>
      <w:pPr>
        <w:ind w:left="6753" w:hanging="360"/>
      </w:pPr>
    </w:lvl>
    <w:lvl w:ilvl="4" w:tplc="38090019">
      <w:start w:val="1"/>
      <w:numFmt w:val="lowerLetter"/>
      <w:lvlText w:val="%5."/>
      <w:lvlJc w:val="left"/>
      <w:pPr>
        <w:ind w:left="7473" w:hanging="360"/>
      </w:pPr>
    </w:lvl>
    <w:lvl w:ilvl="5" w:tplc="3809001B">
      <w:start w:val="1"/>
      <w:numFmt w:val="lowerRoman"/>
      <w:lvlText w:val="%6."/>
      <w:lvlJc w:val="right"/>
      <w:pPr>
        <w:ind w:left="8193" w:hanging="180"/>
      </w:pPr>
    </w:lvl>
    <w:lvl w:ilvl="6" w:tplc="3809000F" w:tentative="1">
      <w:start w:val="1"/>
      <w:numFmt w:val="decimal"/>
      <w:lvlText w:val="%7."/>
      <w:lvlJc w:val="left"/>
      <w:pPr>
        <w:ind w:left="8913" w:hanging="360"/>
      </w:pPr>
    </w:lvl>
    <w:lvl w:ilvl="7" w:tplc="38090019" w:tentative="1">
      <w:start w:val="1"/>
      <w:numFmt w:val="lowerLetter"/>
      <w:lvlText w:val="%8."/>
      <w:lvlJc w:val="left"/>
      <w:pPr>
        <w:ind w:left="9633" w:hanging="360"/>
      </w:pPr>
    </w:lvl>
    <w:lvl w:ilvl="8" w:tplc="3809001B" w:tentative="1">
      <w:start w:val="1"/>
      <w:numFmt w:val="lowerRoman"/>
      <w:lvlText w:val="%9."/>
      <w:lvlJc w:val="right"/>
      <w:pPr>
        <w:ind w:left="10353" w:hanging="180"/>
      </w:pPr>
    </w:lvl>
  </w:abstractNum>
  <w:abstractNum w:abstractNumId="48" w15:restartNumberingAfterBreak="0">
    <w:nsid w:val="5CF97410"/>
    <w:multiLevelType w:val="hybridMultilevel"/>
    <w:tmpl w:val="BEBCDB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E077CA5"/>
    <w:multiLevelType w:val="hybridMultilevel"/>
    <w:tmpl w:val="647A0C14"/>
    <w:lvl w:ilvl="0" w:tplc="7CAE8636">
      <w:start w:val="1"/>
      <w:numFmt w:val="lowerLetter"/>
      <w:lvlText w:val="%1)"/>
      <w:lvlJc w:val="left"/>
      <w:pPr>
        <w:ind w:left="2187" w:hanging="360"/>
      </w:pPr>
      <w:rPr>
        <w:rFonts w:hint="default"/>
      </w:rPr>
    </w:lvl>
    <w:lvl w:ilvl="1" w:tplc="38090019" w:tentative="1">
      <w:start w:val="1"/>
      <w:numFmt w:val="lowerLetter"/>
      <w:lvlText w:val="%2."/>
      <w:lvlJc w:val="left"/>
      <w:pPr>
        <w:ind w:left="2907" w:hanging="360"/>
      </w:pPr>
    </w:lvl>
    <w:lvl w:ilvl="2" w:tplc="3809001B" w:tentative="1">
      <w:start w:val="1"/>
      <w:numFmt w:val="lowerRoman"/>
      <w:lvlText w:val="%3."/>
      <w:lvlJc w:val="right"/>
      <w:pPr>
        <w:ind w:left="3627" w:hanging="180"/>
      </w:pPr>
    </w:lvl>
    <w:lvl w:ilvl="3" w:tplc="3809000F" w:tentative="1">
      <w:start w:val="1"/>
      <w:numFmt w:val="decimal"/>
      <w:lvlText w:val="%4."/>
      <w:lvlJc w:val="left"/>
      <w:pPr>
        <w:ind w:left="4347" w:hanging="360"/>
      </w:pPr>
    </w:lvl>
    <w:lvl w:ilvl="4" w:tplc="38090019" w:tentative="1">
      <w:start w:val="1"/>
      <w:numFmt w:val="lowerLetter"/>
      <w:lvlText w:val="%5."/>
      <w:lvlJc w:val="left"/>
      <w:pPr>
        <w:ind w:left="5067" w:hanging="360"/>
      </w:pPr>
    </w:lvl>
    <w:lvl w:ilvl="5" w:tplc="3809001B" w:tentative="1">
      <w:start w:val="1"/>
      <w:numFmt w:val="lowerRoman"/>
      <w:lvlText w:val="%6."/>
      <w:lvlJc w:val="right"/>
      <w:pPr>
        <w:ind w:left="5787" w:hanging="180"/>
      </w:pPr>
    </w:lvl>
    <w:lvl w:ilvl="6" w:tplc="3809000F" w:tentative="1">
      <w:start w:val="1"/>
      <w:numFmt w:val="decimal"/>
      <w:lvlText w:val="%7."/>
      <w:lvlJc w:val="left"/>
      <w:pPr>
        <w:ind w:left="6507" w:hanging="360"/>
      </w:pPr>
    </w:lvl>
    <w:lvl w:ilvl="7" w:tplc="38090019" w:tentative="1">
      <w:start w:val="1"/>
      <w:numFmt w:val="lowerLetter"/>
      <w:lvlText w:val="%8."/>
      <w:lvlJc w:val="left"/>
      <w:pPr>
        <w:ind w:left="7227" w:hanging="360"/>
      </w:pPr>
    </w:lvl>
    <w:lvl w:ilvl="8" w:tplc="3809001B" w:tentative="1">
      <w:start w:val="1"/>
      <w:numFmt w:val="lowerRoman"/>
      <w:lvlText w:val="%9."/>
      <w:lvlJc w:val="right"/>
      <w:pPr>
        <w:ind w:left="7947" w:hanging="180"/>
      </w:pPr>
    </w:lvl>
  </w:abstractNum>
  <w:abstractNum w:abstractNumId="50" w15:restartNumberingAfterBreak="0">
    <w:nsid w:val="655E0B23"/>
    <w:multiLevelType w:val="hybridMultilevel"/>
    <w:tmpl w:val="18BC2C86"/>
    <w:lvl w:ilvl="0" w:tplc="CECC19D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1" w15:restartNumberingAfterBreak="0">
    <w:nsid w:val="65EA1A79"/>
    <w:multiLevelType w:val="hybridMultilevel"/>
    <w:tmpl w:val="1332C958"/>
    <w:lvl w:ilvl="0" w:tplc="BA721980">
      <w:start w:val="1"/>
      <w:numFmt w:val="lowerLetter"/>
      <w:lvlText w:val="%1."/>
      <w:lvlJc w:val="left"/>
      <w:pPr>
        <w:ind w:left="1287" w:hanging="360"/>
      </w:pPr>
      <w:rPr>
        <w:rFonts w:asciiTheme="majorBidi" w:eastAsiaTheme="minorHAnsi" w:hAnsiTheme="majorBidi" w:cstheme="majorBidi"/>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2" w15:restartNumberingAfterBreak="0">
    <w:nsid w:val="663010C5"/>
    <w:multiLevelType w:val="hybridMultilevel"/>
    <w:tmpl w:val="4EA23372"/>
    <w:lvl w:ilvl="0" w:tplc="4ECEBF3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67CB31AF"/>
    <w:multiLevelType w:val="hybridMultilevel"/>
    <w:tmpl w:val="4106EA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8AB2B79"/>
    <w:multiLevelType w:val="hybridMultilevel"/>
    <w:tmpl w:val="EC3A0294"/>
    <w:lvl w:ilvl="0" w:tplc="077EBDA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69B7576B"/>
    <w:multiLevelType w:val="hybridMultilevel"/>
    <w:tmpl w:val="99F823C6"/>
    <w:lvl w:ilvl="0" w:tplc="CAC8099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6" w15:restartNumberingAfterBreak="0">
    <w:nsid w:val="69E82CBD"/>
    <w:multiLevelType w:val="hybridMultilevel"/>
    <w:tmpl w:val="8646B9E0"/>
    <w:lvl w:ilvl="0" w:tplc="537E6356">
      <w:start w:val="1"/>
      <w:numFmt w:val="decimal"/>
      <w:lvlText w:val="%1)"/>
      <w:lvlJc w:val="left"/>
      <w:pPr>
        <w:ind w:left="1800" w:hanging="360"/>
      </w:pPr>
      <w:rPr>
        <w:rFonts w:asciiTheme="majorBidi" w:eastAsiaTheme="minorEastAsia" w:hAnsiTheme="majorBidi" w:cstheme="majorBidi"/>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7" w15:restartNumberingAfterBreak="0">
    <w:nsid w:val="6B4922FD"/>
    <w:multiLevelType w:val="hybridMultilevel"/>
    <w:tmpl w:val="931C1D68"/>
    <w:lvl w:ilvl="0" w:tplc="33082B40">
      <w:start w:val="1"/>
      <w:numFmt w:val="decimal"/>
      <w:lvlText w:val="%1."/>
      <w:lvlJc w:val="left"/>
      <w:pPr>
        <w:ind w:left="661" w:hanging="360"/>
      </w:pPr>
      <w:rPr>
        <w:rFonts w:hint="default"/>
      </w:rPr>
    </w:lvl>
    <w:lvl w:ilvl="1" w:tplc="38090019" w:tentative="1">
      <w:start w:val="1"/>
      <w:numFmt w:val="lowerLetter"/>
      <w:lvlText w:val="%2."/>
      <w:lvlJc w:val="left"/>
      <w:pPr>
        <w:ind w:left="1381" w:hanging="360"/>
      </w:pPr>
    </w:lvl>
    <w:lvl w:ilvl="2" w:tplc="3809001B" w:tentative="1">
      <w:start w:val="1"/>
      <w:numFmt w:val="lowerRoman"/>
      <w:lvlText w:val="%3."/>
      <w:lvlJc w:val="right"/>
      <w:pPr>
        <w:ind w:left="2101" w:hanging="180"/>
      </w:pPr>
    </w:lvl>
    <w:lvl w:ilvl="3" w:tplc="3809000F" w:tentative="1">
      <w:start w:val="1"/>
      <w:numFmt w:val="decimal"/>
      <w:lvlText w:val="%4."/>
      <w:lvlJc w:val="left"/>
      <w:pPr>
        <w:ind w:left="2821" w:hanging="360"/>
      </w:pPr>
    </w:lvl>
    <w:lvl w:ilvl="4" w:tplc="38090019" w:tentative="1">
      <w:start w:val="1"/>
      <w:numFmt w:val="lowerLetter"/>
      <w:lvlText w:val="%5."/>
      <w:lvlJc w:val="left"/>
      <w:pPr>
        <w:ind w:left="3541" w:hanging="360"/>
      </w:pPr>
    </w:lvl>
    <w:lvl w:ilvl="5" w:tplc="3809001B" w:tentative="1">
      <w:start w:val="1"/>
      <w:numFmt w:val="lowerRoman"/>
      <w:lvlText w:val="%6."/>
      <w:lvlJc w:val="right"/>
      <w:pPr>
        <w:ind w:left="4261" w:hanging="180"/>
      </w:pPr>
    </w:lvl>
    <w:lvl w:ilvl="6" w:tplc="3809000F" w:tentative="1">
      <w:start w:val="1"/>
      <w:numFmt w:val="decimal"/>
      <w:lvlText w:val="%7."/>
      <w:lvlJc w:val="left"/>
      <w:pPr>
        <w:ind w:left="4981" w:hanging="360"/>
      </w:pPr>
    </w:lvl>
    <w:lvl w:ilvl="7" w:tplc="38090019" w:tentative="1">
      <w:start w:val="1"/>
      <w:numFmt w:val="lowerLetter"/>
      <w:lvlText w:val="%8."/>
      <w:lvlJc w:val="left"/>
      <w:pPr>
        <w:ind w:left="5701" w:hanging="360"/>
      </w:pPr>
    </w:lvl>
    <w:lvl w:ilvl="8" w:tplc="3809001B" w:tentative="1">
      <w:start w:val="1"/>
      <w:numFmt w:val="lowerRoman"/>
      <w:lvlText w:val="%9."/>
      <w:lvlJc w:val="right"/>
      <w:pPr>
        <w:ind w:left="6421" w:hanging="180"/>
      </w:pPr>
    </w:lvl>
  </w:abstractNum>
  <w:abstractNum w:abstractNumId="58" w15:restartNumberingAfterBreak="0">
    <w:nsid w:val="6E726D0E"/>
    <w:multiLevelType w:val="hybridMultilevel"/>
    <w:tmpl w:val="DC58C1FE"/>
    <w:lvl w:ilvl="0" w:tplc="D7ECF286">
      <w:start w:val="1"/>
      <w:numFmt w:val="lowerLetter"/>
      <w:lvlText w:val="%1."/>
      <w:lvlJc w:val="left"/>
      <w:pPr>
        <w:ind w:left="1636" w:hanging="360"/>
      </w:pPr>
      <w:rPr>
        <w:rFonts w:asciiTheme="majorBidi" w:eastAsiaTheme="minorHAnsi" w:hAnsiTheme="majorBidi" w:cstheme="majorBidi"/>
      </w:rPr>
    </w:lvl>
    <w:lvl w:ilvl="1" w:tplc="C7B6454A">
      <w:start w:val="1"/>
      <w:numFmt w:val="decimal"/>
      <w:lvlText w:val="%2)"/>
      <w:lvlJc w:val="left"/>
      <w:pPr>
        <w:ind w:left="2356" w:hanging="360"/>
      </w:pPr>
      <w:rPr>
        <w:rFonts w:hint="default"/>
      </w:rPr>
    </w:lvl>
    <w:lvl w:ilvl="2" w:tplc="4A3893D6">
      <w:start w:val="1"/>
      <w:numFmt w:val="upperLetter"/>
      <w:lvlText w:val="%3."/>
      <w:lvlJc w:val="left"/>
      <w:pPr>
        <w:ind w:left="3256" w:hanging="360"/>
      </w:pPr>
      <w:rPr>
        <w:rFonts w:hint="default"/>
      </w:rPr>
    </w:lvl>
    <w:lvl w:ilvl="3" w:tplc="3809000F">
      <w:start w:val="1"/>
      <w:numFmt w:val="decimal"/>
      <w:lvlText w:val="%4."/>
      <w:lvlJc w:val="left"/>
      <w:pPr>
        <w:ind w:left="3796" w:hanging="360"/>
      </w:pPr>
    </w:lvl>
    <w:lvl w:ilvl="4" w:tplc="38090019">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9" w15:restartNumberingAfterBreak="0">
    <w:nsid w:val="6ED1295E"/>
    <w:multiLevelType w:val="hybridMultilevel"/>
    <w:tmpl w:val="3E745822"/>
    <w:lvl w:ilvl="0" w:tplc="F86E5A28">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0" w15:restartNumberingAfterBreak="0">
    <w:nsid w:val="6EF044DA"/>
    <w:multiLevelType w:val="hybridMultilevel"/>
    <w:tmpl w:val="D66C78A2"/>
    <w:lvl w:ilvl="0" w:tplc="49F82894">
      <w:start w:val="1"/>
      <w:numFmt w:val="decimal"/>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EFD32D7"/>
    <w:multiLevelType w:val="hybridMultilevel"/>
    <w:tmpl w:val="4106EA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F1F4A27"/>
    <w:multiLevelType w:val="hybridMultilevel"/>
    <w:tmpl w:val="4106EA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27713D8"/>
    <w:multiLevelType w:val="hybridMultilevel"/>
    <w:tmpl w:val="490243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7623E19"/>
    <w:multiLevelType w:val="hybridMultilevel"/>
    <w:tmpl w:val="5E3A423A"/>
    <w:lvl w:ilvl="0" w:tplc="140C7EC8">
      <w:start w:val="1"/>
      <w:numFmt w:val="lowerLetter"/>
      <w:lvlText w:val="%1."/>
      <w:lvlJc w:val="left"/>
      <w:pPr>
        <w:ind w:left="1080" w:hanging="360"/>
      </w:pPr>
      <w:rPr>
        <w:rFonts w:asciiTheme="majorBidi" w:eastAsiaTheme="minorHAnsi" w:hAnsiTheme="majorBidi" w:cstheme="maj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77CC1215"/>
    <w:multiLevelType w:val="hybridMultilevel"/>
    <w:tmpl w:val="6316BD2C"/>
    <w:lvl w:ilvl="0" w:tplc="A9301D94">
      <w:start w:val="1"/>
      <w:numFmt w:val="lowerLetter"/>
      <w:lvlText w:val="%1."/>
      <w:lvlJc w:val="left"/>
      <w:pPr>
        <w:ind w:left="1353" w:hanging="360"/>
      </w:pPr>
      <w:rPr>
        <w:rFonts w:hint="default"/>
      </w:rPr>
    </w:lvl>
    <w:lvl w:ilvl="1" w:tplc="A1D883FE">
      <w:start w:val="1"/>
      <w:numFmt w:val="decimal"/>
      <w:lvlText w:val="%2."/>
      <w:lvlJc w:val="left"/>
      <w:pPr>
        <w:ind w:left="2073" w:hanging="360"/>
      </w:pPr>
      <w:rPr>
        <w:rFonts w:hint="default"/>
      </w:rPr>
    </w:lvl>
    <w:lvl w:ilvl="2" w:tplc="A83CAC0A">
      <w:start w:val="1"/>
      <w:numFmt w:val="decimal"/>
      <w:lvlText w:val="%3)"/>
      <w:lvlJc w:val="left"/>
      <w:pPr>
        <w:ind w:left="2973" w:hanging="360"/>
      </w:pPr>
      <w:rPr>
        <w:rFonts w:hint="default"/>
      </w:rPr>
    </w:lvl>
    <w:lvl w:ilvl="3" w:tplc="3809000F">
      <w:start w:val="1"/>
      <w:numFmt w:val="decimal"/>
      <w:lvlText w:val="%4."/>
      <w:lvlJc w:val="left"/>
      <w:pPr>
        <w:ind w:left="3513" w:hanging="360"/>
      </w:pPr>
    </w:lvl>
    <w:lvl w:ilvl="4" w:tplc="E82C926A">
      <w:start w:val="1"/>
      <w:numFmt w:val="upperLetter"/>
      <w:lvlText w:val="%5."/>
      <w:lvlJc w:val="left"/>
      <w:pPr>
        <w:ind w:left="4233" w:hanging="360"/>
      </w:pPr>
      <w:rPr>
        <w:rFonts w:hint="default"/>
      </w:r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6" w15:restartNumberingAfterBreak="0">
    <w:nsid w:val="785949DB"/>
    <w:multiLevelType w:val="hybridMultilevel"/>
    <w:tmpl w:val="2432074E"/>
    <w:lvl w:ilvl="0" w:tplc="73E457FC">
      <w:start w:val="1"/>
      <w:numFmt w:val="decimal"/>
      <w:lvlText w:val="%1)"/>
      <w:lvlJc w:val="left"/>
      <w:pPr>
        <w:ind w:left="435" w:hanging="360"/>
      </w:pPr>
      <w:rPr>
        <w:rFonts w:asciiTheme="majorBidi" w:hAnsiTheme="majorBidi" w:cstheme="majorBidi" w:hint="default"/>
        <w:sz w:val="22"/>
        <w:szCs w:val="22"/>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67" w15:restartNumberingAfterBreak="0">
    <w:nsid w:val="78E54421"/>
    <w:multiLevelType w:val="hybridMultilevel"/>
    <w:tmpl w:val="A0EC28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B7E5949"/>
    <w:multiLevelType w:val="hybridMultilevel"/>
    <w:tmpl w:val="A2BC9536"/>
    <w:lvl w:ilvl="0" w:tplc="77BCEDD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9" w15:restartNumberingAfterBreak="0">
    <w:nsid w:val="7CA06B13"/>
    <w:multiLevelType w:val="hybridMultilevel"/>
    <w:tmpl w:val="670251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D1A14DB"/>
    <w:multiLevelType w:val="hybridMultilevel"/>
    <w:tmpl w:val="CE14853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F19283D"/>
    <w:multiLevelType w:val="hybridMultilevel"/>
    <w:tmpl w:val="32C2C25C"/>
    <w:lvl w:ilvl="0" w:tplc="6D8AD79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2" w15:restartNumberingAfterBreak="0">
    <w:nsid w:val="7FD71E2A"/>
    <w:multiLevelType w:val="hybridMultilevel"/>
    <w:tmpl w:val="9468DA0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6"/>
  </w:num>
  <w:num w:numId="2">
    <w:abstractNumId w:val="29"/>
  </w:num>
  <w:num w:numId="3">
    <w:abstractNumId w:val="44"/>
  </w:num>
  <w:num w:numId="4">
    <w:abstractNumId w:val="67"/>
  </w:num>
  <w:num w:numId="5">
    <w:abstractNumId w:val="18"/>
  </w:num>
  <w:num w:numId="6">
    <w:abstractNumId w:val="33"/>
  </w:num>
  <w:num w:numId="7">
    <w:abstractNumId w:val="35"/>
  </w:num>
  <w:num w:numId="8">
    <w:abstractNumId w:val="26"/>
  </w:num>
  <w:num w:numId="9">
    <w:abstractNumId w:val="10"/>
  </w:num>
  <w:num w:numId="10">
    <w:abstractNumId w:val="27"/>
  </w:num>
  <w:num w:numId="11">
    <w:abstractNumId w:val="32"/>
  </w:num>
  <w:num w:numId="12">
    <w:abstractNumId w:val="25"/>
  </w:num>
  <w:num w:numId="13">
    <w:abstractNumId w:val="66"/>
  </w:num>
  <w:num w:numId="14">
    <w:abstractNumId w:val="60"/>
  </w:num>
  <w:num w:numId="15">
    <w:abstractNumId w:val="64"/>
  </w:num>
  <w:num w:numId="16">
    <w:abstractNumId w:val="31"/>
  </w:num>
  <w:num w:numId="17">
    <w:abstractNumId w:val="43"/>
  </w:num>
  <w:num w:numId="18">
    <w:abstractNumId w:val="4"/>
  </w:num>
  <w:num w:numId="19">
    <w:abstractNumId w:val="55"/>
  </w:num>
  <w:num w:numId="20">
    <w:abstractNumId w:val="51"/>
  </w:num>
  <w:num w:numId="21">
    <w:abstractNumId w:val="17"/>
  </w:num>
  <w:num w:numId="22">
    <w:abstractNumId w:val="21"/>
  </w:num>
  <w:num w:numId="23">
    <w:abstractNumId w:val="22"/>
  </w:num>
  <w:num w:numId="24">
    <w:abstractNumId w:val="56"/>
  </w:num>
  <w:num w:numId="25">
    <w:abstractNumId w:val="1"/>
  </w:num>
  <w:num w:numId="26">
    <w:abstractNumId w:val="70"/>
  </w:num>
  <w:num w:numId="27">
    <w:abstractNumId w:val="2"/>
  </w:num>
  <w:num w:numId="28">
    <w:abstractNumId w:val="68"/>
  </w:num>
  <w:num w:numId="29">
    <w:abstractNumId w:val="54"/>
  </w:num>
  <w:num w:numId="30">
    <w:abstractNumId w:val="52"/>
  </w:num>
  <w:num w:numId="31">
    <w:abstractNumId w:val="41"/>
  </w:num>
  <w:num w:numId="32">
    <w:abstractNumId w:val="72"/>
  </w:num>
  <w:num w:numId="33">
    <w:abstractNumId w:val="16"/>
  </w:num>
  <w:num w:numId="34">
    <w:abstractNumId w:val="34"/>
  </w:num>
  <w:num w:numId="35">
    <w:abstractNumId w:val="37"/>
  </w:num>
  <w:num w:numId="36">
    <w:abstractNumId w:val="9"/>
  </w:num>
  <w:num w:numId="37">
    <w:abstractNumId w:val="48"/>
  </w:num>
  <w:num w:numId="38">
    <w:abstractNumId w:val="30"/>
  </w:num>
  <w:num w:numId="39">
    <w:abstractNumId w:val="63"/>
  </w:num>
  <w:num w:numId="40">
    <w:abstractNumId w:val="20"/>
  </w:num>
  <w:num w:numId="41">
    <w:abstractNumId w:val="50"/>
  </w:num>
  <w:num w:numId="42">
    <w:abstractNumId w:val="65"/>
  </w:num>
  <w:num w:numId="43">
    <w:abstractNumId w:val="49"/>
  </w:num>
  <w:num w:numId="44">
    <w:abstractNumId w:val="42"/>
  </w:num>
  <w:num w:numId="45">
    <w:abstractNumId w:val="12"/>
  </w:num>
  <w:num w:numId="46">
    <w:abstractNumId w:val="58"/>
  </w:num>
  <w:num w:numId="47">
    <w:abstractNumId w:val="46"/>
  </w:num>
  <w:num w:numId="48">
    <w:abstractNumId w:val="45"/>
  </w:num>
  <w:num w:numId="49">
    <w:abstractNumId w:val="8"/>
  </w:num>
  <w:num w:numId="50">
    <w:abstractNumId w:val="62"/>
  </w:num>
  <w:num w:numId="51">
    <w:abstractNumId w:val="40"/>
  </w:num>
  <w:num w:numId="52">
    <w:abstractNumId w:val="61"/>
  </w:num>
  <w:num w:numId="53">
    <w:abstractNumId w:val="53"/>
  </w:num>
  <w:num w:numId="54">
    <w:abstractNumId w:val="3"/>
  </w:num>
  <w:num w:numId="55">
    <w:abstractNumId w:val="13"/>
  </w:num>
  <w:num w:numId="56">
    <w:abstractNumId w:val="39"/>
  </w:num>
  <w:num w:numId="57">
    <w:abstractNumId w:val="0"/>
  </w:num>
  <w:num w:numId="58">
    <w:abstractNumId w:val="15"/>
  </w:num>
  <w:num w:numId="59">
    <w:abstractNumId w:val="47"/>
  </w:num>
  <w:num w:numId="60">
    <w:abstractNumId w:val="14"/>
  </w:num>
  <w:num w:numId="61">
    <w:abstractNumId w:val="28"/>
  </w:num>
  <w:num w:numId="62">
    <w:abstractNumId w:val="11"/>
  </w:num>
  <w:num w:numId="63">
    <w:abstractNumId w:val="59"/>
  </w:num>
  <w:num w:numId="64">
    <w:abstractNumId w:val="7"/>
  </w:num>
  <w:num w:numId="65">
    <w:abstractNumId w:val="23"/>
  </w:num>
  <w:num w:numId="66">
    <w:abstractNumId w:val="24"/>
  </w:num>
  <w:num w:numId="67">
    <w:abstractNumId w:val="71"/>
  </w:num>
  <w:num w:numId="68">
    <w:abstractNumId w:val="5"/>
  </w:num>
  <w:num w:numId="69">
    <w:abstractNumId w:val="69"/>
  </w:num>
  <w:num w:numId="70">
    <w:abstractNumId w:val="19"/>
  </w:num>
  <w:num w:numId="71">
    <w:abstractNumId w:val="38"/>
  </w:num>
  <w:num w:numId="72">
    <w:abstractNumId w:val="6"/>
  </w:num>
  <w:num w:numId="73">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bookFoldPrint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679"/>
    <w:rsid w:val="00000282"/>
    <w:rsid w:val="000042C5"/>
    <w:rsid w:val="000079AE"/>
    <w:rsid w:val="00024445"/>
    <w:rsid w:val="00042C9B"/>
    <w:rsid w:val="00047A2B"/>
    <w:rsid w:val="00064C52"/>
    <w:rsid w:val="000964FD"/>
    <w:rsid w:val="000970A2"/>
    <w:rsid w:val="000A10B1"/>
    <w:rsid w:val="000B1195"/>
    <w:rsid w:val="000B6D71"/>
    <w:rsid w:val="000C18A5"/>
    <w:rsid w:val="000C1E2F"/>
    <w:rsid w:val="000C352B"/>
    <w:rsid w:val="000E4C4F"/>
    <w:rsid w:val="000E5164"/>
    <w:rsid w:val="000F6AC0"/>
    <w:rsid w:val="00110DC0"/>
    <w:rsid w:val="001301F3"/>
    <w:rsid w:val="00154134"/>
    <w:rsid w:val="001541FC"/>
    <w:rsid w:val="00160D3C"/>
    <w:rsid w:val="00161384"/>
    <w:rsid w:val="001738F0"/>
    <w:rsid w:val="0017461E"/>
    <w:rsid w:val="0017657E"/>
    <w:rsid w:val="00194855"/>
    <w:rsid w:val="001979E7"/>
    <w:rsid w:val="00197DEE"/>
    <w:rsid w:val="001A1775"/>
    <w:rsid w:val="001B25C4"/>
    <w:rsid w:val="001B5165"/>
    <w:rsid w:val="001B61F9"/>
    <w:rsid w:val="001C76C5"/>
    <w:rsid w:val="001E0FC6"/>
    <w:rsid w:val="001E4756"/>
    <w:rsid w:val="001F75A2"/>
    <w:rsid w:val="00203AD2"/>
    <w:rsid w:val="00220A6D"/>
    <w:rsid w:val="002268D8"/>
    <w:rsid w:val="002312EE"/>
    <w:rsid w:val="0023471B"/>
    <w:rsid w:val="00236C9A"/>
    <w:rsid w:val="002404F0"/>
    <w:rsid w:val="00265BC9"/>
    <w:rsid w:val="00271B3F"/>
    <w:rsid w:val="00273BD5"/>
    <w:rsid w:val="002740D4"/>
    <w:rsid w:val="00280D2C"/>
    <w:rsid w:val="002A62E5"/>
    <w:rsid w:val="002A6A8F"/>
    <w:rsid w:val="002B491E"/>
    <w:rsid w:val="002B5588"/>
    <w:rsid w:val="002B5EEF"/>
    <w:rsid w:val="002E341A"/>
    <w:rsid w:val="002F27E4"/>
    <w:rsid w:val="002F455B"/>
    <w:rsid w:val="00306D31"/>
    <w:rsid w:val="00313BE0"/>
    <w:rsid w:val="0031797C"/>
    <w:rsid w:val="00321500"/>
    <w:rsid w:val="00322B3F"/>
    <w:rsid w:val="00326D80"/>
    <w:rsid w:val="0033471A"/>
    <w:rsid w:val="00343DAA"/>
    <w:rsid w:val="00356B3B"/>
    <w:rsid w:val="003675B1"/>
    <w:rsid w:val="00376158"/>
    <w:rsid w:val="00384C65"/>
    <w:rsid w:val="003861CB"/>
    <w:rsid w:val="00397D64"/>
    <w:rsid w:val="003A3C84"/>
    <w:rsid w:val="003A4E0D"/>
    <w:rsid w:val="003A73D5"/>
    <w:rsid w:val="003C11C7"/>
    <w:rsid w:val="003C34A4"/>
    <w:rsid w:val="003C688A"/>
    <w:rsid w:val="003D39C3"/>
    <w:rsid w:val="003E107E"/>
    <w:rsid w:val="003F52F2"/>
    <w:rsid w:val="003F6C86"/>
    <w:rsid w:val="00403A00"/>
    <w:rsid w:val="00404874"/>
    <w:rsid w:val="004109E8"/>
    <w:rsid w:val="004118DB"/>
    <w:rsid w:val="00412E18"/>
    <w:rsid w:val="00433222"/>
    <w:rsid w:val="004427BA"/>
    <w:rsid w:val="004576C6"/>
    <w:rsid w:val="00460A4B"/>
    <w:rsid w:val="00475445"/>
    <w:rsid w:val="004868A0"/>
    <w:rsid w:val="004A4EF7"/>
    <w:rsid w:val="004B179D"/>
    <w:rsid w:val="004B574A"/>
    <w:rsid w:val="004B5ACA"/>
    <w:rsid w:val="004D12E2"/>
    <w:rsid w:val="004E3034"/>
    <w:rsid w:val="004F38DA"/>
    <w:rsid w:val="00502F26"/>
    <w:rsid w:val="00505A9B"/>
    <w:rsid w:val="005134C2"/>
    <w:rsid w:val="00517BBB"/>
    <w:rsid w:val="00536910"/>
    <w:rsid w:val="005416AE"/>
    <w:rsid w:val="00550F1B"/>
    <w:rsid w:val="00551EBB"/>
    <w:rsid w:val="00554417"/>
    <w:rsid w:val="00554567"/>
    <w:rsid w:val="00554FE6"/>
    <w:rsid w:val="00556C51"/>
    <w:rsid w:val="00557E99"/>
    <w:rsid w:val="00562081"/>
    <w:rsid w:val="005909A2"/>
    <w:rsid w:val="00595413"/>
    <w:rsid w:val="00595498"/>
    <w:rsid w:val="005A3983"/>
    <w:rsid w:val="005D605F"/>
    <w:rsid w:val="005E6A9D"/>
    <w:rsid w:val="00605A55"/>
    <w:rsid w:val="00614909"/>
    <w:rsid w:val="00615B01"/>
    <w:rsid w:val="00617336"/>
    <w:rsid w:val="00644B5D"/>
    <w:rsid w:val="006608B6"/>
    <w:rsid w:val="00671854"/>
    <w:rsid w:val="00673F4C"/>
    <w:rsid w:val="0068408A"/>
    <w:rsid w:val="00697599"/>
    <w:rsid w:val="006B0B38"/>
    <w:rsid w:val="006D1915"/>
    <w:rsid w:val="006D4643"/>
    <w:rsid w:val="006E2616"/>
    <w:rsid w:val="006F0542"/>
    <w:rsid w:val="006F1926"/>
    <w:rsid w:val="006F2EF0"/>
    <w:rsid w:val="007075EE"/>
    <w:rsid w:val="0071701E"/>
    <w:rsid w:val="00737752"/>
    <w:rsid w:val="0074461B"/>
    <w:rsid w:val="007474D4"/>
    <w:rsid w:val="007531D8"/>
    <w:rsid w:val="00763989"/>
    <w:rsid w:val="00765510"/>
    <w:rsid w:val="007804A8"/>
    <w:rsid w:val="007B34D8"/>
    <w:rsid w:val="007E6D22"/>
    <w:rsid w:val="007F1194"/>
    <w:rsid w:val="007F1774"/>
    <w:rsid w:val="007F5438"/>
    <w:rsid w:val="00800912"/>
    <w:rsid w:val="00802B34"/>
    <w:rsid w:val="00805630"/>
    <w:rsid w:val="00813FE4"/>
    <w:rsid w:val="00860B7E"/>
    <w:rsid w:val="00861902"/>
    <w:rsid w:val="00862424"/>
    <w:rsid w:val="0086510C"/>
    <w:rsid w:val="00871340"/>
    <w:rsid w:val="00883148"/>
    <w:rsid w:val="00887094"/>
    <w:rsid w:val="008965AF"/>
    <w:rsid w:val="008B22E2"/>
    <w:rsid w:val="008C7623"/>
    <w:rsid w:val="008E0EA8"/>
    <w:rsid w:val="008E330C"/>
    <w:rsid w:val="008E36A1"/>
    <w:rsid w:val="008E4876"/>
    <w:rsid w:val="008F0D54"/>
    <w:rsid w:val="008F7CBF"/>
    <w:rsid w:val="00907FEE"/>
    <w:rsid w:val="009243A3"/>
    <w:rsid w:val="00940534"/>
    <w:rsid w:val="00960D52"/>
    <w:rsid w:val="00964D6B"/>
    <w:rsid w:val="009664C5"/>
    <w:rsid w:val="00973C39"/>
    <w:rsid w:val="009823F5"/>
    <w:rsid w:val="00983818"/>
    <w:rsid w:val="00996628"/>
    <w:rsid w:val="00996E76"/>
    <w:rsid w:val="009A795A"/>
    <w:rsid w:val="009B5494"/>
    <w:rsid w:val="009B75CA"/>
    <w:rsid w:val="009E3402"/>
    <w:rsid w:val="009F3140"/>
    <w:rsid w:val="00A107E6"/>
    <w:rsid w:val="00A12E41"/>
    <w:rsid w:val="00A25619"/>
    <w:rsid w:val="00A30500"/>
    <w:rsid w:val="00A348BF"/>
    <w:rsid w:val="00A51C09"/>
    <w:rsid w:val="00A64B7B"/>
    <w:rsid w:val="00A655CE"/>
    <w:rsid w:val="00A666B9"/>
    <w:rsid w:val="00A831DC"/>
    <w:rsid w:val="00A83672"/>
    <w:rsid w:val="00A90195"/>
    <w:rsid w:val="00A9125D"/>
    <w:rsid w:val="00AA690E"/>
    <w:rsid w:val="00AB6952"/>
    <w:rsid w:val="00AD48ED"/>
    <w:rsid w:val="00AE2CD5"/>
    <w:rsid w:val="00AE354C"/>
    <w:rsid w:val="00AF35C7"/>
    <w:rsid w:val="00B16D89"/>
    <w:rsid w:val="00B439D2"/>
    <w:rsid w:val="00B56F2D"/>
    <w:rsid w:val="00B602CC"/>
    <w:rsid w:val="00B77BB8"/>
    <w:rsid w:val="00B8422F"/>
    <w:rsid w:val="00BA3AB8"/>
    <w:rsid w:val="00BA7E33"/>
    <w:rsid w:val="00BB0FF4"/>
    <w:rsid w:val="00BB59E2"/>
    <w:rsid w:val="00BC0CC1"/>
    <w:rsid w:val="00BC384B"/>
    <w:rsid w:val="00BE73A5"/>
    <w:rsid w:val="00BF7D59"/>
    <w:rsid w:val="00C039DE"/>
    <w:rsid w:val="00C25A57"/>
    <w:rsid w:val="00C46CBC"/>
    <w:rsid w:val="00C47DB9"/>
    <w:rsid w:val="00C51F64"/>
    <w:rsid w:val="00C628A6"/>
    <w:rsid w:val="00C6530C"/>
    <w:rsid w:val="00C65EB9"/>
    <w:rsid w:val="00C71AB1"/>
    <w:rsid w:val="00C7554D"/>
    <w:rsid w:val="00C76B1A"/>
    <w:rsid w:val="00C77368"/>
    <w:rsid w:val="00C86700"/>
    <w:rsid w:val="00C900D4"/>
    <w:rsid w:val="00CA2684"/>
    <w:rsid w:val="00CA3D11"/>
    <w:rsid w:val="00CA47B7"/>
    <w:rsid w:val="00CB6005"/>
    <w:rsid w:val="00CC03DA"/>
    <w:rsid w:val="00CC1086"/>
    <w:rsid w:val="00CD096C"/>
    <w:rsid w:val="00CD1992"/>
    <w:rsid w:val="00CF1006"/>
    <w:rsid w:val="00CF6BBA"/>
    <w:rsid w:val="00CF7537"/>
    <w:rsid w:val="00D0081F"/>
    <w:rsid w:val="00D230CB"/>
    <w:rsid w:val="00D24187"/>
    <w:rsid w:val="00D546AA"/>
    <w:rsid w:val="00D55CE6"/>
    <w:rsid w:val="00DA26E1"/>
    <w:rsid w:val="00DA72C6"/>
    <w:rsid w:val="00DC6759"/>
    <w:rsid w:val="00DC6C8B"/>
    <w:rsid w:val="00DC744B"/>
    <w:rsid w:val="00DC7A22"/>
    <w:rsid w:val="00DC7F63"/>
    <w:rsid w:val="00E13668"/>
    <w:rsid w:val="00E25306"/>
    <w:rsid w:val="00E421AA"/>
    <w:rsid w:val="00E46740"/>
    <w:rsid w:val="00E46E83"/>
    <w:rsid w:val="00E76679"/>
    <w:rsid w:val="00E7712E"/>
    <w:rsid w:val="00E974EA"/>
    <w:rsid w:val="00EA28A1"/>
    <w:rsid w:val="00EA44AC"/>
    <w:rsid w:val="00EA6535"/>
    <w:rsid w:val="00EA679E"/>
    <w:rsid w:val="00EB586B"/>
    <w:rsid w:val="00EB778D"/>
    <w:rsid w:val="00EC14A9"/>
    <w:rsid w:val="00EC2636"/>
    <w:rsid w:val="00EC6DBA"/>
    <w:rsid w:val="00ED0693"/>
    <w:rsid w:val="00ED2714"/>
    <w:rsid w:val="00ED5233"/>
    <w:rsid w:val="00EE736E"/>
    <w:rsid w:val="00EF594E"/>
    <w:rsid w:val="00F51F3A"/>
    <w:rsid w:val="00F568E4"/>
    <w:rsid w:val="00F71721"/>
    <w:rsid w:val="00F8119E"/>
    <w:rsid w:val="00FB067B"/>
    <w:rsid w:val="00FB4001"/>
    <w:rsid w:val="00FC2351"/>
    <w:rsid w:val="00FE6C4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EB286"/>
  <w15:chartTrackingRefBased/>
  <w15:docId w15:val="{4A60F4AC-9D31-415F-8D8D-180C862C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679"/>
  </w:style>
  <w:style w:type="paragraph" w:styleId="Heading1">
    <w:name w:val="heading 1"/>
    <w:basedOn w:val="Normal"/>
    <w:next w:val="Normal"/>
    <w:link w:val="Heading1Char"/>
    <w:uiPriority w:val="9"/>
    <w:qFormat/>
    <w:rsid w:val="00ED0693"/>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693"/>
    <w:rPr>
      <w:rFonts w:asciiTheme="majorHAnsi" w:eastAsiaTheme="majorEastAsia" w:hAnsiTheme="majorHAnsi" w:cstheme="majorBidi"/>
      <w:color w:val="2F5496" w:themeColor="accent1" w:themeShade="BF"/>
      <w:sz w:val="32"/>
      <w:szCs w:val="32"/>
      <w:lang w:val="en-US"/>
    </w:rPr>
  </w:style>
  <w:style w:type="paragraph" w:styleId="ListParagraph">
    <w:name w:val="List Paragraph"/>
    <w:aliases w:val="Body of text"/>
    <w:basedOn w:val="Normal"/>
    <w:link w:val="ListParagraphChar"/>
    <w:uiPriority w:val="34"/>
    <w:qFormat/>
    <w:rsid w:val="00FB4001"/>
    <w:pPr>
      <w:ind w:left="720"/>
      <w:contextualSpacing/>
    </w:pPr>
  </w:style>
  <w:style w:type="character" w:customStyle="1" w:styleId="ListParagraphChar">
    <w:name w:val="List Paragraph Char"/>
    <w:aliases w:val="Body of text Char"/>
    <w:link w:val="ListParagraph"/>
    <w:uiPriority w:val="34"/>
    <w:locked/>
    <w:rsid w:val="0033471A"/>
  </w:style>
  <w:style w:type="paragraph" w:styleId="FootnoteText">
    <w:name w:val="footnote text"/>
    <w:basedOn w:val="Normal"/>
    <w:link w:val="FootnoteTextChar"/>
    <w:uiPriority w:val="99"/>
    <w:semiHidden/>
    <w:unhideWhenUsed/>
    <w:rsid w:val="00BB0FF4"/>
    <w:pPr>
      <w:spacing w:after="0" w:line="240" w:lineRule="auto"/>
    </w:pPr>
    <w:rPr>
      <w:rFonts w:ascii="Calibri" w:eastAsia="Calibri" w:hAnsi="Calibri" w:cs="SimSun"/>
      <w:sz w:val="20"/>
      <w:szCs w:val="20"/>
    </w:rPr>
  </w:style>
  <w:style w:type="character" w:customStyle="1" w:styleId="FootnoteTextChar">
    <w:name w:val="Footnote Text Char"/>
    <w:basedOn w:val="DefaultParagraphFont"/>
    <w:link w:val="FootnoteText"/>
    <w:uiPriority w:val="99"/>
    <w:semiHidden/>
    <w:rsid w:val="00BB0FF4"/>
    <w:rPr>
      <w:rFonts w:ascii="Calibri" w:eastAsia="Calibri" w:hAnsi="Calibri" w:cs="SimSun"/>
      <w:sz w:val="20"/>
      <w:szCs w:val="20"/>
    </w:rPr>
  </w:style>
  <w:style w:type="character" w:styleId="FootnoteReference">
    <w:name w:val="footnote reference"/>
    <w:basedOn w:val="DefaultParagraphFont"/>
    <w:uiPriority w:val="99"/>
    <w:semiHidden/>
    <w:unhideWhenUsed/>
    <w:rsid w:val="00BB0FF4"/>
    <w:rPr>
      <w:vertAlign w:val="superscript"/>
    </w:rPr>
  </w:style>
  <w:style w:type="table" w:styleId="TableGrid">
    <w:name w:val="Table Grid"/>
    <w:basedOn w:val="TableNormal"/>
    <w:uiPriority w:val="39"/>
    <w:rsid w:val="00ED0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D0693"/>
  </w:style>
  <w:style w:type="paragraph" w:styleId="Caption">
    <w:name w:val="caption"/>
    <w:basedOn w:val="Normal"/>
    <w:next w:val="Normal"/>
    <w:uiPriority w:val="35"/>
    <w:unhideWhenUsed/>
    <w:qFormat/>
    <w:rsid w:val="006D191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B1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79D"/>
  </w:style>
  <w:style w:type="paragraph" w:styleId="Footer">
    <w:name w:val="footer"/>
    <w:basedOn w:val="Normal"/>
    <w:link w:val="FooterChar"/>
    <w:uiPriority w:val="99"/>
    <w:unhideWhenUsed/>
    <w:rsid w:val="004B17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79D"/>
  </w:style>
  <w:style w:type="character" w:styleId="Hyperlink">
    <w:name w:val="Hyperlink"/>
    <w:basedOn w:val="DefaultParagraphFont"/>
    <w:uiPriority w:val="99"/>
    <w:unhideWhenUsed/>
    <w:rsid w:val="0033471A"/>
    <w:rPr>
      <w:color w:val="0563C1" w:themeColor="hyperlink"/>
      <w:u w:val="single"/>
    </w:rPr>
  </w:style>
  <w:style w:type="character" w:styleId="UnresolvedMention">
    <w:name w:val="Unresolved Mention"/>
    <w:basedOn w:val="DefaultParagraphFont"/>
    <w:uiPriority w:val="99"/>
    <w:semiHidden/>
    <w:unhideWhenUsed/>
    <w:rsid w:val="0023471B"/>
    <w:rPr>
      <w:color w:val="605E5C"/>
      <w:shd w:val="clear" w:color="auto" w:fill="E1DFDD"/>
    </w:rPr>
  </w:style>
  <w:style w:type="paragraph" w:styleId="TableofFigures">
    <w:name w:val="table of figures"/>
    <w:basedOn w:val="Normal"/>
    <w:next w:val="Normal"/>
    <w:uiPriority w:val="99"/>
    <w:unhideWhenUsed/>
    <w:rsid w:val="00940534"/>
    <w:pPr>
      <w:spacing w:after="0"/>
    </w:pPr>
  </w:style>
  <w:style w:type="character" w:styleId="PlaceholderText">
    <w:name w:val="Placeholder Text"/>
    <w:basedOn w:val="DefaultParagraphFont"/>
    <w:uiPriority w:val="99"/>
    <w:semiHidden/>
    <w:rsid w:val="000042C5"/>
    <w:rPr>
      <w:color w:val="808080"/>
    </w:rPr>
  </w:style>
  <w:style w:type="paragraph" w:styleId="BalloonText">
    <w:name w:val="Balloon Text"/>
    <w:basedOn w:val="Normal"/>
    <w:link w:val="BalloonTextChar"/>
    <w:uiPriority w:val="99"/>
    <w:semiHidden/>
    <w:unhideWhenUsed/>
    <w:rsid w:val="008E0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E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mailto:aghniyarifani2@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mailto:mialislamgp@gmail.com"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Sya211</b:Tag>
    <b:SourceType>Book</b:SourceType>
    <b:Guid>{C092E236-4488-453F-ACB1-8791874FF87C}</b:Guid>
    <b:Title>Pengantar Ilmu Pendidikan</b:Title>
    <b:Year>2021</b:Year>
    <b:City>Medan</b:City>
    <b:Publisher>Yayasan Kita Menulis</b:Publisher>
    <b:Author>
      <b:Author>
        <b:NameList>
          <b:Person>
            <b:Last>Syam</b:Last>
            <b:First>Suhendi</b:First>
          </b:Person>
          <b:Person>
            <b:Last>dkk</b:Last>
          </b:Person>
        </b:NameList>
      </b:Author>
    </b:Author>
    <b:RefOrder>1</b:RefOrder>
  </b:Source>
  <b:Source>
    <b:Tag>Set171</b:Tag>
    <b:SourceType>Book</b:SourceType>
    <b:Guid>{0AD7547B-2744-4CEA-90EC-367D28ADD313}</b:Guid>
    <b:Title>Belajar dan Pembelajaran</b:Title>
    <b:Year>2017</b:Year>
    <b:City>Sidoharjo</b:City>
    <b:Publisher>Uwais Inspirasi Indonesia</b:Publisher>
    <b:Author>
      <b:Author>
        <b:NameList>
          <b:Person>
            <b:Last>Setiawan</b:Last>
            <b:First>Andi</b:First>
          </b:Person>
        </b:NameList>
      </b:Author>
    </b:Author>
    <b:RefOrder>2</b:RefOrder>
  </b:Source>
  <b:Source>
    <b:Tag>Hat18</b:Tag>
    <b:SourceType>Book</b:SourceType>
    <b:Guid>{09118C90-3774-4285-9798-A16DF47D4D80}</b:Guid>
    <b:Title>Empat Kompetensi Membangun Profesional Guru</b:Title>
    <b:Year>2018</b:Year>
    <b:City>Sidoarjo</b:City>
    <b:Publisher>Nizamia Learning Center</b:Publisher>
    <b:Author>
      <b:Author>
        <b:NameList>
          <b:Person>
            <b:Last>Hatta</b:Last>
            <b:First>M</b:First>
          </b:Person>
        </b:NameList>
      </b:Author>
    </b:Author>
    <b:RefOrder>3</b:RefOrder>
  </b:Source>
  <b:Source>
    <b:Tag>Fra181</b:Tag>
    <b:SourceType>JournalArticle</b:SourceType>
    <b:Guid>{9D0D87AE-FD9C-4E83-AFD5-BCABDF57D6DF}</b:Guid>
    <b:Title>Keterampilan 4C Abad 21 Dalam Pembelajaran Pendidikan Dasar </b:Title>
    <b:Year>2018</b:Year>
    <b:JournalName>Jurnal Tarbiyah Al-Awlad Volume VIII Edisi 02</b:JournalName>
    <b:Pages>109</b:Pages>
    <b:Author>
      <b:Author>
        <b:NameList>
          <b:Person>
            <b:Last>Frasandy</b:Last>
            <b:Middle>Nugroho</b:Middle>
            <b:First>Rendy</b:First>
          </b:Person>
        </b:NameList>
      </b:Author>
    </b:Author>
    <b:RefOrder>4</b:RefOrder>
  </b:Source>
  <b:Source>
    <b:Tag>Red191</b:Tag>
    <b:SourceType>JournalArticle</b:SourceType>
    <b:Guid>{626CA45C-262E-4A85-8FC3-9CDF0402F8CD}</b:Guid>
    <b:Title>Mengembangkan Keterampilan Abad 21 Dalam Pembelajaran Kimia</b:Title>
    <b:JournalName>Jurnal Inovasi Pendidikan Kimia Vol.13. No 1</b:JournalName>
    <b:Year>2019</b:Year>
    <b:Pages>2241</b:Pages>
    <b:Author>
      <b:Author>
        <b:NameList>
          <b:Person>
            <b:Last>Redhena</b:Last>
            <b:Middle>Wayan</b:Middle>
            <b:First>I</b:First>
          </b:Person>
        </b:NameList>
      </b:Author>
    </b:Author>
    <b:RefOrder>5</b:RefOrder>
  </b:Source>
  <b:Source>
    <b:Tag>Fit22</b:Tag>
    <b:SourceType>Interview</b:SourceType>
    <b:Guid>{F98B9950-9F41-4167-9705-DDF34728DCD1}</b:Guid>
    <b:Year>2022</b:Year>
    <b:Month>Agustus</b:Month>
    <b:Day>27</b:Day>
    <b:Author>
      <b:Interviewee>
        <b:NameList>
          <b:Person>
            <b:Last>Fitri</b:Last>
            <b:Middle>Mahfurotul</b:Middle>
            <b:First>Laely</b:First>
          </b:Person>
        </b:NameList>
      </b:Interviewee>
    </b:Author>
    <b:RefOrder>6</b:RefOrder>
  </b:Source>
  <b:Source>
    <b:Tag>Fit221</b:Tag>
    <b:SourceType>Interview</b:SourceType>
    <b:Guid>{A07F4B84-3402-4147-B16D-9211C16A11F7}</b:Guid>
    <b:Title>Interview</b:Title>
    <b:Year>2022</b:Year>
    <b:Month>Agustus</b:Month>
    <b:Day>27</b:Day>
    <b:Author>
      <b:Interviewee>
        <b:NameList>
          <b:Person>
            <b:Last>Fitri</b:Last>
            <b:Middle>Mahfurotul</b:Middle>
            <b:First>Laely</b:First>
          </b:Person>
        </b:NameList>
      </b:Interviewee>
    </b:Author>
    <b:RefOrder>7</b:RefOrder>
  </b:Source>
  <b:Source>
    <b:Tag>Asa22</b:Tag>
    <b:SourceType>Book</b:SourceType>
    <b:Guid>{0574ADF9-AD25-435B-82DD-F4B34A6E8A88}</b:Guid>
    <b:Title>Wiser Habits Dalam Pembelajaran (Meningkatkan Kemampuan 4Cs)</b:Title>
    <b:Year>2022</b:Year>
    <b:City>Tanggerang Selatan</b:City>
    <b:Publisher>Pascal Books</b:Publisher>
    <b:Author>
      <b:Author>
        <b:NameList>
          <b:Person>
            <b:Last>As'ari</b:Last>
            <b:Middle>Noor Fatirul Abdur Rahman</b:Middle>
            <b:First>Achmad</b:First>
          </b:Person>
        </b:NameList>
      </b:Author>
    </b:Author>
    <b:RefOrder>8</b:RefOrder>
  </b:Source>
  <b:Source>
    <b:Tag>Dar21</b:Tag>
    <b:SourceType>Book</b:SourceType>
    <b:Guid>{09178674-D9FC-4335-8183-E6D8252D2BA0}</b:Guid>
    <b:Title>Inovasi Pembelajaran Abad 21</b:Title>
    <b:Year>2021</b:Year>
    <b:City>Magetan</b:City>
    <b:Publisher>CV AE Media Grafika</b:Publisher>
    <b:Author>
      <b:Author>
        <b:NameList>
          <b:Person>
            <b:Last>Darmadi</b:Last>
          </b:Person>
          <b:Person>
            <b:Last>dkk</b:Last>
          </b:Person>
        </b:NameList>
      </b:Author>
    </b:Author>
    <b:RefOrder>9</b:RefOrder>
  </b:Source>
  <b:Source>
    <b:Tag>Sep16</b:Tag>
    <b:SourceType>Book</b:SourceType>
    <b:Guid>{B7A2B234-1ADA-4A04-AE0E-29A14956F06C}</b:Guid>
    <b:Title>Strategi dan Metode Pembelajaran Era Society 5.0</b:Title>
    <b:Year>2016</b:Year>
    <b:City>Kuningan</b:City>
    <b:Publisher>Goresan Pena</b:Publisher>
    <b:Author>
      <b:Author>
        <b:NameList>
          <b:Person>
            <b:Last>Septiawan</b:Last>
            <b:First>Yudi</b:First>
          </b:Person>
          <b:Person>
            <b:Last>dkk</b:Last>
          </b:Person>
        </b:NameList>
      </b:Author>
    </b:Author>
    <b:RefOrder>10</b:RefOrder>
  </b:Source>
  <b:Source>
    <b:Tag>AzZ16</b:Tag>
    <b:SourceType>Book</b:SourceType>
    <b:Guid>{87D784C9-DC4C-4D88-9E50-93946C97D04E}</b:Guid>
    <b:Title>Tafsir al Munir Jilid 13: Aqidah, Syari'ah dan Manhaj</b:Title>
    <b:Year>2016</b:Year>
    <b:City>Depok</b:City>
    <b:Publisher>Gema Insani</b:Publisher>
    <b:Author>
      <b:Author>
        <b:NameList>
          <b:Person>
            <b:Last>Az-Zuhaili</b:Last>
            <b:First>Wahbah</b:First>
          </b:Person>
        </b:NameList>
      </b:Author>
    </b:Author>
    <b:RefOrder>11</b:RefOrder>
  </b:Source>
  <b:Source>
    <b:Tag>Pra22</b:Tag>
    <b:SourceType>Book</b:SourceType>
    <b:Guid>{E1088D95-E437-4575-BBBA-46CF9DC1833A}</b:Guid>
    <b:Title>Belajar dan Pembelajaran Abad 21 di Sekolah Dasar</b:Title>
    <b:Year>2022</b:Year>
    <b:City>Lamongan</b:City>
    <b:Publisher>Nawa Litera Publishing</b:Publisher>
    <b:Author>
      <b:Author>
        <b:NameList>
          <b:Person>
            <b:Last>Pramusinta</b:Last>
            <b:First>Yulia</b:First>
          </b:Person>
          <b:Person>
            <b:Last>Faiza</b:Last>
            <b:Middle>Nur</b:Middle>
            <b:First>Silvia</b:First>
          </b:Person>
        </b:NameList>
      </b:Author>
    </b:Author>
    <b:RefOrder>12</b:RefOrder>
  </b:Source>
  <b:Source>
    <b:Tag>Mar21</b:Tag>
    <b:SourceType>JournalArticle</b:SourceType>
    <b:Guid>{CE884B70-36C8-4920-A4F4-B20D5C8A2CC7}</b:Guid>
    <b:Title>Pentingnya Keterampilan Belajar di Abad 21 sebagai Tuntutan dalam Perkembangan Sumber Daya Manusia</b:Title>
    <b:Year>2021</b:Year>
    <b:JournalName>Lectura: Jurnal Pendidikan, Vol 12, No.1</b:JournalName>
    <b:Pages>32</b:Pages>
    <b:Author>
      <b:Author>
        <b:NameList>
          <b:Person>
            <b:Last>Mardhiyah</b:Last>
            <b:Middle>Hanifah</b:Middle>
            <b:First>Rifa</b:First>
          </b:Person>
        </b:NameList>
      </b:Author>
    </b:Author>
    <b:RefOrder>13</b:RefOrder>
  </b:Source>
  <b:Source>
    <b:Tag>San06</b:Tag>
    <b:SourceType>Book</b:SourceType>
    <b:Guid>{EA04BE16-BFC5-4981-8AF1-23B3D67173D1}</b:Guid>
    <b:Title>Dinamika Kelompok</b:Title>
    <b:Year>2006</b:Year>
    <b:City>Jakarta</b:City>
    <b:Publisher>Bumi Aksara</b:Publisher>
    <b:Author>
      <b:Author>
        <b:NameList>
          <b:Person>
            <b:Last>Santosa</b:Last>
            <b:First>Slamet</b:First>
          </b:Person>
        </b:NameList>
      </b:Author>
    </b:Author>
    <b:RefOrder>14</b:RefOrder>
  </b:Source>
  <b:Source>
    <b:Tag>Kem15</b:Tag>
    <b:SourceType>Book</b:SourceType>
    <b:Guid>{BF90FF45-56D4-4B0C-9A14-9367B37D523B}</b:Guid>
    <b:Title>Al-Quran dan Terjemahan</b:Title>
    <b:Year>2015</b:Year>
    <b:City>Solo</b:City>
    <b:Publisher>PT Tiga Serangkai Pustaka Mandiri</b:Publisher>
    <b:Author>
      <b:Author>
        <b:NameList>
          <b:Person>
            <b:Last>RI</b:Last>
            <b:First>Kementrian</b:First>
            <b:Middle>Agama</b:Middle>
          </b:Person>
        </b:NameList>
      </b:Author>
    </b:Author>
    <b:RefOrder>15</b:RefOrder>
  </b:Source>
  <b:Source>
    <b:Tag>Yun20</b:Tag>
    <b:SourceType>Book</b:SourceType>
    <b:Guid>{B8AFC159-40D1-4D02-A629-2A2A62B3CE83}</b:Guid>
    <b:Title>Remaja dan Konformitas Teman Sebaya</b:Title>
    <b:Year>2020</b:Year>
    <b:City>Malang</b:City>
    <b:Publisher>Ahli Media Press</b:Publisher>
    <b:Author>
      <b:Author>
        <b:NameList>
          <b:Person>
            <b:Last>Yunalia</b:Last>
            <b:Middle>Mei</b:Middle>
            <b:First>Endang</b:First>
          </b:Person>
          <b:Person>
            <b:Last>Etika</b:Last>
            <b:Middle>Nurma</b:Middle>
            <b:First>Arif</b:First>
          </b:Person>
        </b:NameList>
      </b:Author>
    </b:Author>
    <b:RefOrder>16</b:RefOrder>
  </b:Source>
  <b:Source>
    <b:Tag>Uta18</b:Tag>
    <b:SourceType>JournalArticle</b:SourceType>
    <b:Guid>{4AF0E722-1450-4778-833F-BA0B2190D953}</b:Guid>
    <b:Title>Pengaruh Lingkungan Teman Sebaya Terhadap Perilaku Sosial Anak Usia 5-6 Tahun</b:Title>
    <b:Year>2018</b:Year>
    <b:Author>
      <b:Author>
        <b:NameList>
          <b:Person>
            <b:Last>Utami</b:Last>
            <b:Middle>Tri</b:Middle>
            <b:First>Dian</b:First>
          </b:Person>
        </b:NameList>
      </b:Author>
    </b:Author>
    <b:JournalName>GENERASI EMAS: Jurnal Pendidikan Islam Anak Usia Dini Vol.1 No. 1</b:JournalName>
    <b:Pages>43</b:Pages>
    <b:RefOrder>17</b:RefOrder>
  </b:Source>
  <b:Source>
    <b:Tag>Sae18</b:Tag>
    <b:SourceType>JournalArticle</b:SourceType>
    <b:Guid>{D4CF580B-43CB-4613-8ED7-5E78DEAAD601}</b:Guid>
    <b:Title>Pengaruh Gaya Belajar Siswa dan Pergaulan Teman Sebaya Terhadap Prestasi Belajar Siswa Pada Mata Pelajaran IPS Kelas VIII Di SMP Negeri 1 Mundu Kabupaten Cirebon</b:Title>
    <b:JournalName>Jurnal Edueksos Vol.VII No.1</b:JournalName>
    <b:Year>2018</b:Year>
    <b:Pages>3</b:Pages>
    <b:Author>
      <b:Author>
        <b:NameList>
          <b:Person>
            <b:Last>Saefudin</b:Last>
            <b:First>Asep</b:First>
          </b:Person>
          <b:Person>
            <b:Last>Nurizzati</b:Last>
            <b:First>Yeti</b:First>
          </b:Person>
        </b:NameList>
      </b:Author>
    </b:Author>
    <b:RefOrder>18</b:RefOrder>
  </b:Source>
  <b:Source>
    <b:Tag>Dhe19</b:Tag>
    <b:SourceType>JournalArticle</b:SourceType>
    <b:Guid>{DD747CBE-A52C-4E84-AA4D-F011EA08710D}</b:Guid>
    <b:Title>Peran Peer Group Dalam Membentuk Perilaku Konsumtif Mahasiswa Fakultas Ekonomi Universitas Sriwijaya</b:Title>
    <b:JournalName>Jurnal Sosiologi Nusantara Vol.5 No.2</b:JournalName>
    <b:Year>2019</b:Year>
    <b:Pages>130-131</b:Pages>
    <b:Author>
      <b:Author>
        <b:NameList>
          <b:Person>
            <b:Last>Dhestiya</b:Last>
            <b:First>Jhuliya</b:First>
          </b:Person>
          <b:Person>
            <b:Last>dkk</b:Last>
          </b:Person>
        </b:NameList>
      </b:Author>
    </b:Author>
    <b:RefOrder>19</b:RefOrder>
  </b:Source>
  <b:Source>
    <b:Tag>Sar17</b:Tag>
    <b:SourceType>JournalArticle</b:SourceType>
    <b:Guid>{2EDBC733-97CF-46B3-9884-57E315C0407F}</b:Guid>
    <b:Title>Konselor Sebaya: Pemberdayaan Teman Sebaya dalam Sekolah Guna Menanggulangi Pengaruh Negatif Lingkungan</b:Title>
    <b:JournalName>BRILLIANT: Jurnal Riset dan Konseptual Vol.2 No.1 </b:JournalName>
    <b:Year>2017</b:Year>
    <b:Pages>2013</b:Pages>
    <b:Author>
      <b:Author>
        <b:NameList>
          <b:Person>
            <b:Last>Sarmin</b:Last>
          </b:Person>
        </b:NameList>
      </b:Author>
    </b:Author>
    <b:RefOrder>20</b:RefOrder>
  </b:Source>
  <b:Source>
    <b:Tag>Nas18</b:Tag>
    <b:SourceType>JournalArticle</b:SourceType>
    <b:Guid>{468F9AC4-1848-494D-82C3-C0BC40BBEF15}</b:Guid>
    <b:Title>Dukungan Teman Sebaya dan Meningkatkan Motivasi Belajar </b:Title>
    <b:JournalName>Al-Hikmah: Jurnal Dakwah Vol.12 No. 2</b:JournalName>
    <b:Year>2018</b:Year>
    <b:Pages>160</b:Pages>
    <b:Author>
      <b:Author>
        <b:NameList>
          <b:Person>
            <b:Last>Nasution</b:Last>
            <b:Middle>Cahaya</b:Middle>
            <b:First>Nur</b:First>
          </b:Person>
        </b:NameList>
      </b:Author>
    </b:Author>
    <b:RefOrder>21</b:RefOrder>
  </b:Source>
  <b:Source>
    <b:Tag>Lub20</b:Tag>
    <b:SourceType>Book</b:SourceType>
    <b:Guid>{E10D1A8A-A3B3-43A8-ACBB-FFD00691B2C0}</b:Guid>
    <b:Title>Pembelajaran Pendidikan Pancasila dan Kewarganegaraan (PPKN SD/MI): Peluang dan Tantangan di Era 4.0</b:Title>
    <b:Year>2020</b:Year>
    <b:Author>
      <b:Author>
        <b:NameList>
          <b:Person>
            <b:Last>Lubis</b:Last>
            <b:Middle>Arafat</b:Middle>
            <b:First>Maulana</b:First>
          </b:Person>
        </b:NameList>
      </b:Author>
    </b:Author>
    <b:City>Jakarta</b:City>
    <b:Publisher>Kencana</b:Publisher>
    <b:RefOrder>22</b:RefOrder>
  </b:Source>
  <b:Source>
    <b:Tag>Asp19</b:Tag>
    <b:SourceType>JournalArticle</b:SourceType>
    <b:Guid>{B595BD16-4823-4BCA-BF43-0F851BCFEC87}</b:Guid>
    <b:Title>Penggunaan Problem Based Learning Dalam Meningkatkan Keterampilan Kolaborasi dan Berpikir Tinggi</b:Title>
    <b:Year>2019</b:Year>
    <b:JournalName>Jurnal Boiterdidik</b:JournalName>
    <b:Pages>27</b:Pages>
    <b:Author>
      <b:Author>
        <b:NameList>
          <b:Person>
            <b:Last>Aspridanel</b:Last>
            <b:First>Almira</b:First>
          </b:Person>
          <b:Person>
            <b:Last>dkk</b:Last>
          </b:Person>
        </b:NameList>
      </b:Author>
    </b:Author>
    <b:RefOrder>23</b:RefOrder>
  </b:Source>
  <b:Source>
    <b:Tag>Faj171</b:Tag>
    <b:SourceType>JournalArticle</b:SourceType>
    <b:Guid>{866E013B-984F-4903-A88A-46E46087F48C}</b:Guid>
    <b:Title>Pengaruh Teman Sebaya Terhadap Kemampuan Kognitif Siswa Berkesulitan Belajar Pada Pembelajaran IPS {Studi Pada Siswa Kelas III SD Negeri Porodeso Kecamatan Sekaran Kabupaten Lamongan}</b:Title>
    <b:JournalName>Jurnal Pendidikan dan Pembelajaran Sekolah Dasar Vol.1 No.2b</b:JournalName>
    <b:Year>2017</b:Year>
    <b:Pages>178</b:Pages>
    <b:Author>
      <b:Author>
        <b:NameList>
          <b:Person>
            <b:Last>Fajariesta</b:Last>
            <b:Middle>Kurnia Eka</b:Middle>
            <b:First>Titis</b:First>
          </b:Person>
        </b:NameList>
      </b:Author>
    </b:Author>
    <b:RefOrder>24</b:RefOrder>
  </b:Source>
  <b:Source>
    <b:Tag>Sun191</b:Tag>
    <b:SourceType>JournalArticle</b:SourceType>
    <b:Guid>{0EB6A626-D3C4-45D8-A6A5-D18E7729223F}</b:Guid>
    <b:Title>Peningkatan Keterampilan Kolaborasi Siswa Menggunakan Model Pembelajaran Kooperatif Two Stay Twostray di Sekolah Dasar</b:Title>
    <b:JournalName>Jurnal Basicedu Vol.3 No.4</b:JournalName>
    <b:Year>2019</b:Year>
    <b:Pages>2038</b:Pages>
    <b:Author>
      <b:Author>
        <b:NameList>
          <b:Person>
            <b:Last>Sunbanu</b:Last>
          </b:Person>
          <b:Person>
            <b:Last>dkk</b:Last>
          </b:Person>
        </b:NameList>
      </b:Author>
    </b:Author>
    <b:RefOrder>25</b:RefOrder>
  </b:Source>
  <b:Source>
    <b:Tag>Arn</b:Tag>
    <b:SourceType>JournalArticle</b:SourceType>
    <b:Guid>{9118D62A-CD2E-4625-BD64-5542DD0C37FE}</b:Guid>
    <b:Title>Pembelajaran untuk Meningkatkan Kompetensi 4C (Comunication, Collaboration, Critical Thinking dan Creative Thinking ) Untuk Menyongsong Era Abad 21</b:Title>
    <b:JournalName>Jurnal Prosiding: Konferensi Nasional Matematika dan IPA Universitas PGRI Banyuwangi</b:JournalName>
    <b:Pages>10</b:Pages>
    <b:Author>
      <b:Author>
        <b:NameList>
          <b:Person>
            <b:Last>Arnyana</b:Last>
            <b:Middle>Bagus Putu</b:Middle>
            <b:First>Ida</b:First>
          </b:Person>
          <b:Person>
            <b:Last>dkk</b:Last>
          </b:Person>
        </b:NameList>
      </b:Author>
    </b:Author>
    <b:RefOrder>26</b:RefOrder>
  </b:Source>
  <b:Source>
    <b:Tag>Fit171</b:Tag>
    <b:SourceType>JournalArticle</b:SourceType>
    <b:Guid>{6B25C9D0-0F92-4F77-AB96-DEBD97AB6C66}</b:Guid>
    <b:Title>Pengaruh Teman Sebaya Terhadap Motivasi Belajar Siswa</b:Title>
    <b:JournalName>Jurnal Pendidikan</b:JournalName>
    <b:Year>2017</b:Year>
    <b:Pages>54</b:Pages>
    <b:Author>
      <b:Author>
        <b:NameList>
          <b:Person>
            <b:Last>Fitriya</b:Last>
          </b:Person>
          <b:Person>
            <b:Last>dkk</b:Last>
          </b:Person>
        </b:NameList>
      </b:Author>
    </b:Author>
    <b:RefOrder>27</b:RefOrder>
  </b:Source>
  <b:Source>
    <b:Tag>Kur20</b:Tag>
    <b:SourceType>JournalArticle</b:SourceType>
    <b:Guid>{6C3FF99B-B547-451C-B813-0239002BF983}</b:Guid>
    <b:Title>Peran Teman Sebaya dalam Pembentukan Karakter siswa Madrasah Tsanawiyah</b:Title>
    <b:JournalName>Jurnal Ilmu-ilmu Sosial vol.12 No.2</b:JournalName>
    <b:Year>2020</b:Year>
    <b:Pages>154</b:Pages>
    <b:Author>
      <b:Author>
        <b:NameList>
          <b:Person>
            <b:Last>Kurniawan</b:Last>
            <b:First>Yusuf</b:First>
          </b:Person>
          <b:Person>
            <b:Last>Sudrajat</b:Last>
            <b:First>Ajat</b:First>
          </b:Person>
        </b:NameList>
      </b:Author>
    </b:Author>
    <b:RefOrder>28</b:RefOrder>
  </b:Source>
  <b:Source>
    <b:Tag>Kur16</b:Tag>
    <b:SourceType>Book</b:SourceType>
    <b:Guid>{5989F7E7-1B84-4BEE-ABE1-A800DF8C7235}</b:Guid>
    <b:Title>Mtode Penelitian Kuantitatif</b:Title>
    <b:Year>2016</b:Year>
    <b:City>Yogyakarta</b:City>
    <b:Publisher>Pandiya Buku</b:Publisher>
    <b:Author>
      <b:Author>
        <b:NameList>
          <b:Person>
            <b:Last>Kurniawan</b:Last>
            <b:Middle>Widhi</b:Middle>
            <b:First>Agung</b:First>
          </b:Person>
          <b:Person>
            <b:Last>Puspitaningtyas</b:Last>
            <b:First>Zarah</b:First>
          </b:Person>
        </b:NameList>
      </b:Author>
    </b:Author>
    <b:RefOrder>29</b:RefOrder>
  </b:Source>
  <b:Source>
    <b:Tag>Suk03</b:Tag>
    <b:SourceType>Book</b:SourceType>
    <b:Guid>{96EB3A2F-7D46-4A57-80CF-A186D08F43C7}</b:Guid>
    <b:Author>
      <b:Author>
        <b:NameList>
          <b:Person>
            <b:Last>Sukardi</b:Last>
          </b:Person>
        </b:NameList>
      </b:Author>
    </b:Author>
    <b:Title>Metodologi Penelitian Pendidikan</b:Title>
    <b:Year>2003</b:Year>
    <b:City>Jakarta</b:City>
    <b:Publisher>PT. Bumi Aksara</b:Publisher>
    <b:RefOrder>30</b:RefOrder>
  </b:Source>
  <b:Source>
    <b:Tag>Ver22</b:Tag>
    <b:SourceType>Book</b:SourceType>
    <b:Guid>{93F1D8C3-3B59-4D54-93A9-13D7EF96415D}</b:Guid>
    <b:Title>Metodologi Penelitian Kuantitatif</b:Title>
    <b:Year>2022</b:Year>
    <b:City>Padang</b:City>
    <b:Publisher>Global Eksekutif Tekhnologi</b:Publisher>
    <b:Author>
      <b:Author>
        <b:NameList>
          <b:Person>
            <b:Last>Veronica</b:Last>
            <b:First>Aries</b:First>
          </b:Person>
          <b:Person>
            <b:Last>dkk</b:Last>
          </b:Person>
        </b:NameList>
      </b:Author>
    </b:Author>
    <b:RefOrder>31</b:RefOrder>
  </b:Source>
  <b:Source>
    <b:Tag>Ulh20</b:Tag>
    <b:SourceType>JournalArticle</b:SourceType>
    <b:Guid>{AD40D1DB-7254-41FE-B217-216EDA97BA7D}</b:Guid>
    <b:Title>Permainan Ludo untuk Meningkatkan Keterampilan Kolaborasi Siswa dalam Pembelajaran Matematika</b:Title>
    <b:Year>2020</b:Year>
    <b:JournalName>International Journal Of  Elementary volume 4, Number 2</b:JournalName>
    <b:Pages>130</b:Pages>
    <b:Author>
      <b:Author>
        <b:NameList>
          <b:Person>
            <b:Last>Ulhusna</b:Last>
            <b:First>Mishbah</b:First>
          </b:Person>
          <b:Person>
            <b:Last>dkk</b:Last>
          </b:Person>
        </b:NameList>
      </b:Author>
    </b:Author>
    <b:RefOrder>32</b:RefOrder>
  </b:Source>
  <b:Source>
    <b:Tag>Placeholder1</b:Tag>
    <b:SourceType>JournalArticle</b:SourceType>
    <b:Guid>{E462C1C1-B00C-49C1-AC51-02E5D8E83AE2}</b:Guid>
    <b:RefOrder>33</b:RefOrder>
  </b:Source>
  <b:Source>
    <b:Tag>Tel19</b:Tag>
    <b:SourceType>JournalArticle</b:SourceType>
    <b:Guid>{01500CAE-3EE1-452E-8AD2-13751A678B20}</b:Guid>
    <b:Title>Implementasi Model Pembelajaran Teams Games Tournament Meningkatkan Keterampilan Kolaboratif Peserta Didik Kelas 4 SD</b:Title>
    <b:JournalName>Pendas: Jurnal Ilmiah Pendidikan Dasar Vol.IV,No.1</b:JournalName>
    <b:Year>2019</b:Year>
    <b:Pages>21-22</b:Pages>
    <b:Author>
      <b:Author>
        <b:NameList>
          <b:Person>
            <b:Last>Teladaningsih</b:Last>
            <b:First>One</b:First>
          </b:Person>
          <b:Person>
            <b:Last>dkk</b:Last>
          </b:Person>
        </b:NameList>
      </b:Author>
    </b:Author>
    <b:RefOrder>34</b:RefOrder>
  </b:Source>
  <b:Source>
    <b:Tag>Fau22</b:Tag>
    <b:SourceType>JournalArticle</b:SourceType>
    <b:Guid>{EADA67B2-EA90-407B-BB5D-BCD97A846C4C}</b:Guid>
    <b:Title>Integritas Pendidikan Kolaborasi Berbasis Al-Quran Dalam Hubungan Kecerdasan Emosional dan Perilaku Sosial Pada Mahasiswa Fakultas Tekhnik Universitas Islam 45 Bekasi</b:Title>
    <b:JournalName>TARQIYATUNA:Jurnal Pendidikan Agama Islam dan Madrasah Ibtidaiyah Vol.01, No.01</b:JournalName>
    <b:Year>2022</b:Year>
    <b:Pages>48</b:Pages>
    <b:Author>
      <b:Author>
        <b:NameList>
          <b:Person>
            <b:Last>Fauzi</b:Last>
            <b:First>Ahmad</b:First>
          </b:Person>
        </b:NameList>
      </b:Author>
    </b:Author>
    <b:RefOrder>35</b:RefOrder>
  </b:Source>
  <b:Source>
    <b:Tag>Nan20</b:Tag>
    <b:SourceType>Book</b:SourceType>
    <b:Guid>{4C667558-8141-4A4B-9A87-25BCA4D85443}</b:Guid>
    <b:Author>
      <b:Author>
        <b:NameList>
          <b:Person>
            <b:Last>Nana</b:Last>
          </b:Person>
        </b:NameList>
      </b:Author>
    </b:Author>
    <b:Title>Pengembangan Bahan Ajar</b:Title>
    <b:Year>2020</b:Year>
    <b:City>Klaten</b:City>
    <b:Publisher>Penerbit Lakeisha</b:Publisher>
    <b:RefOrder>36</b:RefOrder>
  </b:Source>
  <b:Source>
    <b:Tag>Sep161</b:Tag>
    <b:SourceType>Book</b:SourceType>
    <b:Guid>{AA86C9C2-3E16-4330-81C5-7EF582DF82CC}</b:Guid>
    <b:Title>Strategi dan Metode Pembelajaran Era Society 5.0</b:Title>
    <b:Year>2016</b:Year>
    <b:City>Kuningan</b:City>
    <b:Publisher>Goresan Pena</b:Publisher>
    <b:Author>
      <b:Author>
        <b:NameList>
          <b:Person>
            <b:Last>Septiawan</b:Last>
            <b:First>Yudi</b:First>
          </b:Person>
          <b:Person>
            <b:Last>dkk</b:Last>
          </b:Person>
        </b:NameList>
      </b:Author>
    </b:Author>
    <b:RefOrder>37</b:RefOrder>
  </b:Source>
  <b:Source>
    <b:Tag>Her22</b:Tag>
    <b:SourceType>Book</b:SourceType>
    <b:Guid>{1267C048-74DC-4CE2-B48E-A36AD4CF2157}</b:Guid>
    <b:Title>Galeri Kata: Dinamika Belajar Merdeka, Merdeka Belajar</b:Title>
    <b:Year>2022</b:Year>
    <b:City>Tuban</b:City>
    <b:Publisher>CV.Pustaka El Queena</b:Publisher>
    <b:Author>
      <b:Author>
        <b:NameList>
          <b:Person>
            <b:Last>Herlina</b:Last>
          </b:Person>
          <b:Person>
            <b:Last>dkk</b:Last>
          </b:Person>
        </b:NameList>
      </b:Author>
    </b:Author>
    <b:LCID>id-ID</b:LCID>
    <b:RefOrder>38</b:RefOrder>
  </b:Source>
  <b:Source>
    <b:Tag>Swa22</b:Tag>
    <b:SourceType>Book</b:SourceType>
    <b:Guid>{427698A1-6FC6-4A6C-A6A1-04B76DD2A30D}</b:Guid>
    <b:Title>Populasi-Sampel , Tekhnik Sampling &amp; Bias dalam Penelitian</b:Title>
    <b:Year>2022</b:Year>
    <b:City>Yogyakarta</b:City>
    <b:Publisher>ANDI</b:Publisher>
    <b:Author>
      <b:Author>
        <b:NameList>
          <b:Person>
            <b:Last>Swarjana</b:Last>
            <b:Middle>Ketut</b:Middle>
            <b:First>I </b:First>
          </b:Person>
        </b:NameList>
      </b:Author>
    </b:Author>
    <b:RefOrder>39</b:RefOrder>
  </b:Source>
  <b:Source>
    <b:Tag>Ros21</b:Tag>
    <b:SourceType>Book</b:SourceType>
    <b:Guid>{3E6EAD0A-3B12-456A-9569-5E7B2F5A7EC6}</b:Guid>
    <b:Title>Metode Penelitian</b:Title>
    <b:Year>2021</b:Year>
    <b:City>Sleman</b:City>
    <b:Publisher>Deepublish</b:Publisher>
    <b:Author>
      <b:Author>
        <b:NameList>
          <b:Person>
            <b:Last>Rosyidah</b:Last>
            <b:First>Masayu</b:First>
          </b:Person>
          <b:Person>
            <b:Last>Fijra</b:Last>
            <b:First>Rafiqa</b:First>
          </b:Person>
        </b:NameList>
      </b:Author>
    </b:Author>
    <b:RefOrder>40</b:RefOrder>
  </b:Source>
  <b:Source>
    <b:Tag>Ans17</b:Tag>
    <b:SourceType>Book</b:SourceType>
    <b:Guid>{A7C63FD8-86C2-420C-A194-016D0FE73821}</b:Guid>
    <b:Title>Metodologi Penelitian Kuantitatif</b:Title>
    <b:Year>2017</b:Year>
    <b:City>Surabaya</b:City>
    <b:Publisher>Airlangga University Press</b:Publisher>
    <b:Author>
      <b:Author>
        <b:NameList>
          <b:Person>
            <b:Last>Ansori</b:Last>
            <b:First>Muslich</b:First>
          </b:Person>
          <b:Person>
            <b:Last>Iswati</b:Last>
            <b:First>Sri</b:First>
          </b:Person>
        </b:NameList>
      </b:Author>
    </b:Author>
    <b:RefOrder>41</b:RefOrder>
  </b:Source>
  <b:Source>
    <b:Tag>Sug13</b:Tag>
    <b:SourceType>Book</b:SourceType>
    <b:Guid>{9D0ADE89-1F54-4337-BCAF-F0BDFC89411A}</b:Guid>
    <b:Author>
      <b:Author>
        <b:NameList>
          <b:Person>
            <b:Last>Sugiyono</b:Last>
          </b:Person>
        </b:NameList>
      </b:Author>
    </b:Author>
    <b:Title>Metode Penelitian Kuantitatif, Kuantitatif dan R&amp;D</b:Title>
    <b:Year>2013</b:Year>
    <b:City>Bandung</b:City>
    <b:Publisher>Alfabeta</b:Publisher>
    <b:RefOrder>42</b:RefOrder>
  </b:Source>
  <b:Source>
    <b:Tag>Ros211</b:Tag>
    <b:SourceType>Book</b:SourceType>
    <b:Guid>{F9DFB52D-E193-4B24-9856-59D204583656}</b:Guid>
    <b:Title>Metode Penelitian</b:Title>
    <b:Year>2021</b:Year>
    <b:City>Sleman</b:City>
    <b:Publisher>Deepublish</b:Publisher>
    <b:Author>
      <b:Author>
        <b:NameList>
          <b:Person>
            <b:Last>Rosyidah</b:Last>
            <b:First>Masayu</b:First>
          </b:Person>
          <b:Person>
            <b:Last>Fijra</b:Last>
            <b:First>Rafiqa</b:First>
          </b:Person>
        </b:NameList>
      </b:Author>
    </b:Author>
    <b:RefOrder>43</b:RefOrder>
  </b:Source>
  <b:Source>
    <b:Tag>Siy15</b:Tag>
    <b:SourceType>Book</b:SourceType>
    <b:Guid>{2122FCFC-63E6-4064-9C4F-BA8F24C7C125}</b:Guid>
    <b:Title>Dasar Metodologi Penelitian</b:Title>
    <b:Year>2015</b:Year>
    <b:City>Yogyakarta</b:City>
    <b:Publisher>Literasi Media Publishing</b:Publisher>
    <b:Author>
      <b:Author>
        <b:NameList>
          <b:Person>
            <b:Last>Siyoto</b:Last>
            <b:First>Sandu</b:First>
          </b:Person>
          <b:Person>
            <b:Last>Sodik</b:Last>
            <b:Middle>Ali</b:Middle>
            <b:First>Muhammad</b:First>
          </b:Person>
        </b:NameList>
      </b:Author>
    </b:Author>
    <b:RefOrder>44</b:RefOrder>
  </b:Source>
  <b:Source>
    <b:Tag>Okt21</b:Tag>
    <b:SourceType>Report</b:SourceType>
    <b:Guid>{3845E77E-81F4-42AC-8ED9-7C27BE0F700E}</b:Guid>
    <b:Title>Efektivitas model Pembelajaran ntroduction, Connection, Application, refelekction and Extension (ICARE) Terhadap Kemampuan Berkomunikasi dan Kolaborasi Siswa di MI Plus Nur Rahma Kota Bengkulu</b:Title>
    <b:Year>2021</b:Year>
    <b:City>Bengkulu</b:City>
    <b:Publisher>Universitas Bengkulu</b:Publisher>
    <b:Author>
      <b:Author>
        <b:NameList>
          <b:Person>
            <b:Last>Oktavia</b:Last>
            <b:First>Lusi</b:First>
          </b:Person>
        </b:NameList>
      </b:Author>
    </b:Author>
    <b:RefOrder>45</b:RefOrder>
  </b:Source>
  <b:Source>
    <b:Tag>Pus17</b:Tag>
    <b:SourceType>Report</b:SourceType>
    <b:Guid>{960724E9-C3F0-4140-89B7-062B6A46384C}</b:Guid>
    <b:Title>Pengaruh Pergaulab Teman Sebaya dan Motivasi Belajar Terhadap Hasil Belajar PKN di SDN Ngaringan 03 Kecamatan Gandusari Kabupaten Blitar</b:Title>
    <b:Year>2017</b:Year>
    <b:Publisher>Universitas Islam Negeri Maulana Malik Ibrahim Malang</b:Publisher>
    <b:City>Malang</b:City>
    <b:Author>
      <b:Author>
        <b:NameList>
          <b:Person>
            <b:Last>Puspitasari</b:Last>
            <b:Middle>Putri</b:Middle>
            <b:First>Agita</b:First>
          </b:Person>
        </b:NameList>
      </b:Author>
    </b:Author>
    <b:RefOrder>46</b:RefOrder>
  </b:Source>
  <b:Source>
    <b:Tag>Pra21</b:Tag>
    <b:SourceType>Report</b:SourceType>
    <b:Guid>{D8F3887D-9DC3-4E66-8A4B-7292B6BBC309}</b:Guid>
    <b:Title>Pengaruh Lingkungan Teman Sebaya Terhadap Minat Belajar Anak di Panti Asuhan Yatim Aisyiyah Muhammadiyah Kota Jambi</b:Title>
    <b:Year>2021</b:Year>
    <b:Publisher>Universitas Jambi</b:Publisher>
    <b:City>Jambi</b:City>
    <b:Author>
      <b:Author>
        <b:NameList>
          <b:Person>
            <b:Last>Prastika</b:Last>
            <b:First>Juni</b:First>
          </b:Person>
        </b:NameList>
      </b:Author>
    </b:Author>
    <b:RefOrder>47</b:RefOrder>
  </b:Source>
  <b:Source>
    <b:Tag>RIK18</b:Tag>
    <b:SourceType>Book</b:SourceType>
    <b:Guid>{162AE9CD-AC5A-4E88-B7E4-EB6BBE938ACE}</b:Guid>
    <b:Title>Tema 4: Kewajiban dan Hakku, Buku Tematik Terpadu Kelas 3</b:Title>
    <b:Year>2018</b:Year>
    <b:Publisher>Kementerian Pendidikan dan Kebudayaan</b:Publisher>
    <b:City>Jakarta</b:City>
    <b:Author>
      <b:Author>
        <b:NameList>
          <b:Person>
            <b:Last>RI</b:Last>
            <b:First>Kemendikbud</b:First>
          </b:Person>
        </b:NameList>
      </b:Author>
    </b:Author>
    <b:RefOrder>48</b:RefOrder>
  </b:Source>
  <b:Source>
    <b:Tag>Suy18</b:Tag>
    <b:SourceType>Book</b:SourceType>
    <b:Guid>{949DFB14-7B2E-4B65-B364-85987E56BC49}</b:Guid>
    <b:Author>
      <b:Author>
        <b:NameList>
          <b:Person>
            <b:Last>Suyono</b:Last>
          </b:Person>
        </b:NameList>
      </b:Author>
    </b:Author>
    <b:Title>Analisis Regresi Untuk Penelitian</b:Title>
    <b:Year>2018</b:Year>
    <b:City>Sleman</b:City>
    <b:Publisher>Deepublish</b:Publisher>
    <b:RefOrder>49</b:RefOrder>
  </b:Source>
  <b:Source>
    <b:Tag>Pus171</b:Tag>
    <b:SourceType>Report</b:SourceType>
    <b:Guid>{BD3F846B-68EA-455C-9C01-8FF8BA4EA141}</b:Guid>
    <b:Title>Pengaruh Pergaulan Teman Sebaya dan Motivasi Belajar Terhadap Hasil Belajar PKN di SDN Ngaringan 03 Kecamatan Gandusari Kabupaten Blitar</b:Title>
    <b:Year>2017</b:Year>
    <b:City>Malang</b:City>
    <b:Publisher>Universitas Islam Negeri Malang</b:Publisher>
    <b:Author>
      <b:Author>
        <b:NameList>
          <b:Person>
            <b:Last>Puspitasari</b:Last>
            <b:Middle>Putri</b:Middle>
            <b:First>Agita</b:First>
          </b:Person>
        </b:NameList>
      </b:Author>
    </b:Author>
    <b:RefOrder>50</b:RefOrder>
  </b:Source>
  <b:Source>
    <b:Tag>Pra211</b:Tag>
    <b:SourceType>Report</b:SourceType>
    <b:Guid>{03F46E69-E4A5-4740-AFB3-037BB0B55003}</b:Guid>
    <b:Title>Pengaruh Lingkungan Teman Sebaya Terhadap Minat Belajar Anak di Panti Asuhan Yatim Aisyiyah Muhammadiyah Kota Jambi</b:Title>
    <b:Year>2021</b:Year>
    <b:Publisher>Skripsi:Universitas Jambi</b:Publisher>
    <b:City>Jambi</b:City>
    <b:Author>
      <b:Author>
        <b:NameList>
          <b:Person>
            <b:Last>Prastika</b:Last>
            <b:First>Juni</b:First>
          </b:Person>
        </b:NameList>
      </b:Author>
    </b:Author>
    <b:RefOrder>51</b:RefOrder>
  </b:Source>
  <b:Source>
    <b:Tag>Okt211</b:Tag>
    <b:SourceType>Report</b:SourceType>
    <b:Guid>{0D7A226C-7096-45A5-B06F-A4552293FDFD}</b:Guid>
    <b:Title>Efektivitas Model Pembelajaran Introduction,Connection,Application, Reflection, And Extension (ICARE) Terhadap Kemampuan Berkomunikasi dan Kolaborasi Siswa Di MI Plus Nur Rahma Kota Bengkulu</b:Title>
    <b:Year>2021</b:Year>
    <b:Publisher>Skripsi:IAIN Bengkulu</b:Publisher>
    <b:City>Bengkulu</b:City>
    <b:Author>
      <b:Author>
        <b:NameList>
          <b:Person>
            <b:Last>Oktavia</b:Last>
            <b:First>Lusi</b:First>
          </b:Person>
        </b:NameList>
      </b:Author>
    </b:Author>
    <b:RefOrder>52</b:RefOrder>
  </b:Source>
  <b:Source>
    <b:Tag>Ans171</b:Tag>
    <b:SourceType>Book</b:SourceType>
    <b:Guid>{0E7A088F-21FF-4CCF-BA28-FD295F61CB14}</b:Guid>
    <b:Title>Metodologi Penelitian Kuantitatif</b:Title>
    <b:Year>2017</b:Year>
    <b:Publisher>Airlangga University Press</b:Publisher>
    <b:City>Surabaya</b:City>
    <b:Author>
      <b:Author>
        <b:NameList>
          <b:Person>
            <b:Last>Ansori</b:Last>
            <b:First>Muslich</b:First>
          </b:Person>
          <b:Person>
            <b:Last>Iswati</b:Last>
            <b:First>Sri</b:First>
          </b:Person>
        </b:NameList>
      </b:Author>
    </b:Author>
    <b:RefOrder>53</b:RefOrder>
  </b:Source>
  <b:Source>
    <b:Tag>Siy151</b:Tag>
    <b:SourceType>Book</b:SourceType>
    <b:Guid>{6A81A8A6-931B-4216-A20C-CDB6C975C4B6}</b:Guid>
    <b:Title>Dasar Metodologi Penelitian</b:Title>
    <b:Year>2015</b:Year>
    <b:City>Yogyakarta</b:City>
    <b:Publisher>Literasi Media Publishing</b:Publisher>
    <b:Author>
      <b:Author>
        <b:NameList>
          <b:Person>
            <b:Last>Siyoto</b:Last>
            <b:First>Sandu</b:First>
          </b:Person>
          <b:Person>
            <b:Last>Sodik</b:Last>
            <b:Middle>Ali</b:Middle>
            <b:First>Muhammad</b:First>
          </b:Person>
        </b:NameList>
      </b:Author>
    </b:Author>
    <b:RefOrder>54</b:RefOrder>
  </b:Source>
  <b:Source>
    <b:Tag>Ram21</b:Tag>
    <b:SourceType>Book</b:SourceType>
    <b:Guid>{4929115E-6D43-4E33-9E5E-012D3F2A04F4}</b:Guid>
    <b:Title>Metode Penelitian</b:Title>
    <b:Year>2021</b:Year>
    <b:City>Surabaya</b:City>
    <b:Publisher>Cipta Media Nusantara</b:Publisher>
    <b:Author>
      <b:Author>
        <b:NameList>
          <b:Person>
            <b:Last>Ramdhan</b:Last>
            <b:First>Muhammad</b:First>
          </b:Person>
        </b:NameList>
      </b:Author>
    </b:Author>
    <b:RefOrder>55</b:RefOrder>
  </b:Source>
  <b:Source>
    <b:Tag>Hid21</b:Tag>
    <b:SourceType>Book</b:SourceType>
    <b:Guid>{862948CA-0765-4895-AF6D-FFEC0B8F24B9}</b:Guid>
    <b:Title>Menyusun Instrumen Penelitian &amp; Uji Validitas-Reabilitas</b:Title>
    <b:Year>2021</b:Year>
    <b:City>Surabaya</b:City>
    <b:Publisher>Health Books Publishing</b:Publisher>
    <b:Author>
      <b:Author>
        <b:NameList>
          <b:Person>
            <b:Last>Hidayat</b:Last>
            <b:Middle>Alimul</b:Middle>
            <b:First>Aziz</b:First>
          </b:Person>
        </b:NameList>
      </b:Author>
    </b:Author>
    <b:RefOrder>56</b:RefOrder>
  </b:Source>
  <b:Source>
    <b:Tag>Sar15</b:Tag>
    <b:SourceType>Book</b:SourceType>
    <b:Guid>{1EFDFF00-8913-4C87-B6BE-939CE606108C}</b:Guid>
    <b:Title>Pengolahan dan Analisis Data Statistika dengan SPSS</b:Title>
    <b:Year>2015</b:Year>
    <b:City>Yogyakarta</b:City>
    <b:Publisher>Deepublish</b:Publisher>
    <b:Author>
      <b:Author>
        <b:NameList>
          <b:Person>
            <b:Last>Sari</b:Last>
            <b:First>Nia</b:First>
          </b:Person>
          <b:Person>
            <b:Last>Wardani</b:Last>
            <b:First>Ratna</b:First>
          </b:Person>
        </b:NameList>
      </b:Author>
    </b:Author>
    <b:RefOrder>57</b:RefOrder>
  </b:Source>
  <b:Source>
    <b:Tag>Sud22</b:Tag>
    <b:SourceType>Book</b:SourceType>
    <b:Guid>{E2341EE1-FF4A-42A8-8F96-29C2ECBCEB3C}</b:Guid>
    <b:Title>Metodologi Penelitian Kuantitatif</b:Title>
    <b:Year>2022</b:Year>
    <b:City>Sleman</b:City>
    <b:Publisher>Deepublisher</b:Publisher>
    <b:Author>
      <b:Author>
        <b:NameList>
          <b:Person>
            <b:Last>Sudaryana</b:Last>
            <b:First>Bambang</b:First>
          </b:Person>
          <b:Person>
            <b:Last>Agusjady</b:Last>
            <b:First>Ricky</b:First>
          </b:Person>
        </b:NameList>
      </b:Author>
    </b:Author>
    <b:RefOrder>58</b:RefOrder>
  </b:Source>
  <b:Source>
    <b:Tag>Mut22</b:Tag>
    <b:SourceType>Book</b:SourceType>
    <b:Guid>{B2417988-74C5-4980-BC64-4D91909FB076}</b:Guid>
    <b:Title>Bahan Ajar Statistika Ekonomi</b:Title>
    <b:Year>2022</b:Year>
    <b:City>Banten</b:City>
    <b:Publisher>Media Sain Indonesia</b:Publisher>
    <b:Author>
      <b:Author>
        <b:NameList>
          <b:Person>
            <b:Last>Muthalib</b:Last>
            <b:Middle>Azis</b:Middle>
            <b:First>Abd</b:First>
          </b:Person>
        </b:NameList>
      </b:Author>
    </b:Author>
    <b:RefOrder>59</b:RefOrder>
  </b:Source>
  <b:Source>
    <b:Tag>Dul19</b:Tag>
    <b:SourceType>Book</b:SourceType>
    <b:Guid>{17FD3BA4-7032-47CB-8F78-FD704E7C1DE9}</b:Guid>
    <b:Title>Metodologi Penelitian Kuantitatif: Beberapa Konsep Dasar Untuk Penulisan Skripsi Analisi Data SPSS</b:Title>
    <b:Year>2019</b:Year>
    <b:City>Sleman</b:City>
    <b:Publisher>Deepublish</b:Publisher>
    <b:Author>
      <b:Author>
        <b:NameList>
          <b:Person>
            <b:Last>Duli</b:Last>
            <b:First>Nikolaus</b:First>
          </b:Person>
        </b:NameList>
      </b:Author>
    </b:Author>
    <b:RefOrder>60</b:RefOrder>
  </b:Source>
  <b:Source>
    <b:Tag>Ham15</b:Tag>
    <b:SourceType>Book</b:SourceType>
    <b:Guid>{63A34DCA-332A-4388-99C5-310D315492B8}</b:Guid>
    <b:Title>Metode Penelitian Kuantitatif Aplikasi dalam Pendidikan</b:Title>
    <b:Year>2015</b:Year>
    <b:City>Sleman</b:City>
    <b:Publisher>Deepublish</b:Publisher>
    <b:Author>
      <b:Author>
        <b:NameList>
          <b:Person>
            <b:Last>Hamdi</b:Last>
            <b:Middle>Saepul</b:Middle>
            <b:First>Asep</b:First>
          </b:Person>
        </b:NameList>
      </b:Author>
    </b:Author>
    <b:RefOrder>61</b:RefOrder>
  </b:Source>
  <b:Source>
    <b:Tag>Pur17</b:Tag>
    <b:SourceType>Book</b:SourceType>
    <b:Guid>{1C8B5AD7-BFB9-44B2-B46D-4DE8919BF047}</b:Guid>
    <b:Title>Analisis Statistik Ekonomi dan Bisnis dengan SPSS</b:Title>
    <b:Year>2017</b:Year>
    <b:City>Ponorogo</b:City>
    <b:Publisher>CV.Wade Group</b:Publisher>
    <b:Author>
      <b:Author>
        <b:NameList>
          <b:Person>
            <b:Last>Purnomo</b:Last>
            <b:Middle>Aldy</b:Middle>
            <b:First>Rochmat</b:First>
          </b:Person>
        </b:NameList>
      </b:Author>
    </b:Author>
    <b:RefOrder>62</b:RefOrder>
  </b:Source>
</b:Sources>
</file>

<file path=customXml/itemProps1.xml><?xml version="1.0" encoding="utf-8"?>
<ds:datastoreItem xmlns:ds="http://schemas.openxmlformats.org/officeDocument/2006/customXml" ds:itemID="{C5ECDB16-0F8B-4C60-94AF-FCB3C40A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66</Pages>
  <Words>18318</Words>
  <Characters>104415</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Aghniya Itsnaya</dc:creator>
  <cp:keywords/>
  <dc:description/>
  <cp:lastModifiedBy>Aghniya Itsnaya</cp:lastModifiedBy>
  <cp:revision>17</cp:revision>
  <cp:lastPrinted>2023-01-07T12:28:00Z</cp:lastPrinted>
  <dcterms:created xsi:type="dcterms:W3CDTF">2023-01-06T00:09:00Z</dcterms:created>
  <dcterms:modified xsi:type="dcterms:W3CDTF">2023-01-09T05:33:00Z</dcterms:modified>
</cp:coreProperties>
</file>