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268AB2" w14:textId="08E91A44" w:rsidR="00186A43" w:rsidRPr="005E47EC" w:rsidRDefault="00D90E0E" w:rsidP="00ED78F6">
      <w:pPr>
        <w:spacing w:after="0" w:line="360" w:lineRule="auto"/>
        <w:jc w:val="center"/>
        <w:rPr>
          <w:rFonts w:asciiTheme="majorBidi" w:hAnsiTheme="majorBidi" w:cstheme="majorBidi"/>
          <w:b/>
          <w:bCs/>
          <w:sz w:val="24"/>
          <w:szCs w:val="24"/>
          <w:lang w:val="en-US"/>
        </w:rPr>
      </w:pPr>
      <w:bookmarkStart w:id="0" w:name="_Hlk194700575"/>
      <w:bookmarkEnd w:id="0"/>
      <w:r w:rsidRPr="005E47EC">
        <w:rPr>
          <w:rFonts w:asciiTheme="majorBidi" w:hAnsiTheme="majorBidi" w:cstheme="majorBidi"/>
          <w:b/>
          <w:bCs/>
          <w:sz w:val="24"/>
          <w:szCs w:val="24"/>
          <w:lang w:val="en-US"/>
        </w:rPr>
        <w:t xml:space="preserve">PENERAPAN PENDEKATAN </w:t>
      </w:r>
      <w:r w:rsidRPr="005E47EC">
        <w:rPr>
          <w:rFonts w:asciiTheme="majorBidi" w:hAnsiTheme="majorBidi" w:cstheme="majorBidi"/>
          <w:b/>
          <w:bCs/>
          <w:i/>
          <w:iCs/>
          <w:sz w:val="24"/>
          <w:szCs w:val="24"/>
          <w:lang w:val="en-US"/>
        </w:rPr>
        <w:t>REGGIO EMILIA</w:t>
      </w:r>
      <w:r w:rsidR="00186A43" w:rsidRPr="005E47EC">
        <w:rPr>
          <w:rFonts w:asciiTheme="majorBidi" w:hAnsiTheme="majorBidi" w:cstheme="majorBidi"/>
          <w:b/>
          <w:bCs/>
          <w:sz w:val="24"/>
          <w:szCs w:val="24"/>
          <w:lang w:val="en-US"/>
        </w:rPr>
        <w:t xml:space="preserve"> </w:t>
      </w:r>
      <w:r w:rsidRPr="005E47EC">
        <w:rPr>
          <w:rFonts w:asciiTheme="majorBidi" w:hAnsiTheme="majorBidi" w:cstheme="majorBidi"/>
          <w:b/>
          <w:bCs/>
          <w:sz w:val="24"/>
          <w:szCs w:val="24"/>
          <w:lang w:val="en-US"/>
        </w:rPr>
        <w:t>DALAM MENGEMBANGKAN KREATIVITAS ANAK MELALUI KEGIATAN MOZAIK USIA 4-5 TAHUN DI RA IT NURUL ISLAM HONGGOWONGSO</w:t>
      </w:r>
    </w:p>
    <w:p w14:paraId="663E528B" w14:textId="2015AC34" w:rsidR="00186A43" w:rsidRPr="005E47EC" w:rsidRDefault="00D90E0E" w:rsidP="00ED78F6">
      <w:pPr>
        <w:spacing w:after="0" w:line="360" w:lineRule="auto"/>
        <w:jc w:val="center"/>
        <w:rPr>
          <w:rFonts w:asciiTheme="majorBidi" w:hAnsiTheme="majorBidi" w:cstheme="majorBidi"/>
          <w:b/>
          <w:bCs/>
          <w:sz w:val="24"/>
          <w:szCs w:val="24"/>
          <w:lang w:val="en-US"/>
        </w:rPr>
      </w:pPr>
      <w:r w:rsidRPr="005E47EC">
        <w:rPr>
          <w:rFonts w:asciiTheme="majorBidi" w:hAnsiTheme="majorBidi" w:cstheme="majorBidi"/>
          <w:b/>
          <w:bCs/>
          <w:sz w:val="24"/>
          <w:szCs w:val="24"/>
          <w:lang w:val="en-US"/>
        </w:rPr>
        <w:t>Skripsi</w:t>
      </w:r>
    </w:p>
    <w:p w14:paraId="6A90D6CF" w14:textId="10986A5A" w:rsidR="00D90E0E" w:rsidRDefault="00D90E0E" w:rsidP="00ED78F6">
      <w:pPr>
        <w:spacing w:after="0" w:line="360" w:lineRule="auto"/>
        <w:jc w:val="center"/>
        <w:rPr>
          <w:rFonts w:asciiTheme="majorBidi" w:hAnsiTheme="majorBidi" w:cstheme="majorBidi"/>
        </w:rPr>
      </w:pPr>
      <w:r w:rsidRPr="005E47EC">
        <w:rPr>
          <w:rFonts w:asciiTheme="majorBidi" w:hAnsiTheme="majorBidi" w:cstheme="majorBidi"/>
        </w:rPr>
        <w:t xml:space="preserve">Diajukan untuk Memenuhi Sebagai Syarat Memperoleh Gelar Sarjana Pendidikan dalam Ilmu Pendidikan </w:t>
      </w:r>
      <w:r w:rsidR="005F7730" w:rsidRPr="005E47EC">
        <w:rPr>
          <w:rFonts w:asciiTheme="majorBidi" w:hAnsiTheme="majorBidi" w:cstheme="majorBidi"/>
        </w:rPr>
        <w:t xml:space="preserve">Islam </w:t>
      </w:r>
      <w:r w:rsidRPr="005E47EC">
        <w:rPr>
          <w:rFonts w:asciiTheme="majorBidi" w:hAnsiTheme="majorBidi" w:cstheme="majorBidi"/>
        </w:rPr>
        <w:t xml:space="preserve">Anak Usia Dini </w:t>
      </w:r>
    </w:p>
    <w:p w14:paraId="4234B877" w14:textId="77777777" w:rsidR="002317CB" w:rsidRPr="005E47EC" w:rsidRDefault="002317CB" w:rsidP="00ED78F6">
      <w:pPr>
        <w:spacing w:after="0" w:line="360" w:lineRule="auto"/>
        <w:jc w:val="center"/>
        <w:rPr>
          <w:rFonts w:asciiTheme="majorBidi" w:hAnsiTheme="majorBidi" w:cstheme="majorBidi"/>
          <w:b/>
          <w:bCs/>
          <w:lang w:val="en-US"/>
        </w:rPr>
      </w:pPr>
    </w:p>
    <w:p w14:paraId="74A1C2F7" w14:textId="77777777" w:rsidR="00DC6A94" w:rsidRPr="005E47EC" w:rsidRDefault="00D90E0E" w:rsidP="00DC6A94">
      <w:pPr>
        <w:spacing w:line="360" w:lineRule="auto"/>
        <w:jc w:val="center"/>
        <w:rPr>
          <w:rFonts w:asciiTheme="majorBidi" w:hAnsiTheme="majorBidi" w:cstheme="majorBidi"/>
          <w:sz w:val="24"/>
          <w:szCs w:val="24"/>
        </w:rPr>
      </w:pPr>
      <w:r w:rsidRPr="005E47EC">
        <w:rPr>
          <w:rFonts w:asciiTheme="majorBidi" w:hAnsiTheme="majorBidi" w:cstheme="majorBidi"/>
          <w:noProof/>
          <w:sz w:val="24"/>
          <w:szCs w:val="24"/>
        </w:rPr>
        <w:drawing>
          <wp:inline distT="0" distB="0" distL="0" distR="0" wp14:anchorId="08BB81CF" wp14:editId="2D0AF74C">
            <wp:extent cx="1098402" cy="1520041"/>
            <wp:effectExtent l="0" t="0" r="698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6179" cy="1572319"/>
                    </a:xfrm>
                    <a:prstGeom prst="rect">
                      <a:avLst/>
                    </a:prstGeom>
                    <a:noFill/>
                    <a:ln>
                      <a:noFill/>
                    </a:ln>
                  </pic:spPr>
                </pic:pic>
              </a:graphicData>
            </a:graphic>
          </wp:inline>
        </w:drawing>
      </w:r>
    </w:p>
    <w:p w14:paraId="6815E461" w14:textId="77777777" w:rsidR="002317CB" w:rsidRDefault="002317CB" w:rsidP="00ED78F6">
      <w:pPr>
        <w:spacing w:after="0" w:line="360" w:lineRule="auto"/>
        <w:jc w:val="center"/>
        <w:rPr>
          <w:rFonts w:asciiTheme="majorBidi" w:hAnsiTheme="majorBidi" w:cstheme="majorBidi"/>
          <w:sz w:val="24"/>
          <w:szCs w:val="24"/>
        </w:rPr>
      </w:pPr>
    </w:p>
    <w:p w14:paraId="13A21773" w14:textId="158345B5" w:rsidR="00186A43" w:rsidRPr="005E47EC" w:rsidRDefault="00D90E0E" w:rsidP="00ED78F6">
      <w:pPr>
        <w:spacing w:after="0" w:line="360" w:lineRule="auto"/>
        <w:jc w:val="center"/>
        <w:rPr>
          <w:rFonts w:asciiTheme="majorBidi" w:hAnsiTheme="majorBidi" w:cstheme="majorBidi"/>
          <w:sz w:val="24"/>
          <w:szCs w:val="24"/>
        </w:rPr>
      </w:pPr>
      <w:r w:rsidRPr="005E47EC">
        <w:rPr>
          <w:rFonts w:asciiTheme="majorBidi" w:hAnsiTheme="majorBidi" w:cstheme="majorBidi"/>
          <w:sz w:val="24"/>
          <w:szCs w:val="24"/>
        </w:rPr>
        <w:t>Oleh :</w:t>
      </w:r>
    </w:p>
    <w:p w14:paraId="22E08271" w14:textId="4AA76A34" w:rsidR="00D90E0E" w:rsidRPr="005E47EC" w:rsidRDefault="00D90E0E" w:rsidP="00ED78F6">
      <w:pPr>
        <w:spacing w:after="0" w:line="360" w:lineRule="auto"/>
        <w:jc w:val="center"/>
        <w:rPr>
          <w:rFonts w:asciiTheme="majorBidi" w:hAnsiTheme="majorBidi" w:cstheme="majorBidi"/>
        </w:rPr>
      </w:pPr>
      <w:r w:rsidRPr="005E47EC">
        <w:rPr>
          <w:rFonts w:asciiTheme="majorBidi" w:hAnsiTheme="majorBidi" w:cstheme="majorBidi"/>
          <w:b/>
        </w:rPr>
        <w:t>Khairunnisa Tul Sholihah</w:t>
      </w:r>
    </w:p>
    <w:p w14:paraId="5EB65E09" w14:textId="2AE73CD9" w:rsidR="002317CB" w:rsidRDefault="00D90E0E" w:rsidP="002317CB">
      <w:pPr>
        <w:spacing w:after="0" w:line="360" w:lineRule="auto"/>
        <w:jc w:val="center"/>
        <w:rPr>
          <w:rFonts w:asciiTheme="majorBidi" w:hAnsiTheme="majorBidi" w:cstheme="majorBidi"/>
        </w:rPr>
      </w:pPr>
      <w:r w:rsidRPr="005E47EC">
        <w:rPr>
          <w:rFonts w:asciiTheme="majorBidi" w:hAnsiTheme="majorBidi" w:cstheme="majorBidi"/>
        </w:rPr>
        <w:t>NIM: 2103106041</w:t>
      </w:r>
    </w:p>
    <w:p w14:paraId="2E69CCF2" w14:textId="77777777" w:rsidR="002317CB" w:rsidRPr="005E47EC" w:rsidRDefault="002317CB" w:rsidP="00ED78F6">
      <w:pPr>
        <w:spacing w:after="0" w:line="360" w:lineRule="auto"/>
        <w:jc w:val="center"/>
        <w:rPr>
          <w:rFonts w:asciiTheme="majorBidi" w:hAnsiTheme="majorBidi" w:cstheme="majorBidi"/>
        </w:rPr>
      </w:pPr>
    </w:p>
    <w:p w14:paraId="7DB7BB9D" w14:textId="7793A765" w:rsidR="00D90E0E" w:rsidRPr="005E47EC" w:rsidRDefault="00D90E0E" w:rsidP="00ED78F6">
      <w:pPr>
        <w:spacing w:after="0" w:line="360" w:lineRule="auto"/>
        <w:jc w:val="center"/>
        <w:rPr>
          <w:rFonts w:asciiTheme="majorBidi" w:hAnsiTheme="majorBidi" w:cstheme="majorBidi"/>
          <w:sz w:val="24"/>
          <w:szCs w:val="24"/>
        </w:rPr>
      </w:pPr>
      <w:r w:rsidRPr="005E47EC">
        <w:rPr>
          <w:rFonts w:asciiTheme="majorBidi" w:hAnsiTheme="majorBidi" w:cstheme="majorBidi"/>
          <w:b/>
          <w:sz w:val="24"/>
          <w:szCs w:val="24"/>
        </w:rPr>
        <w:t>FAKULTAS ILMU TARBIYAH DAN KEGURUAN</w:t>
      </w:r>
    </w:p>
    <w:p w14:paraId="63D9A339" w14:textId="77777777" w:rsidR="00FB111A" w:rsidRPr="005E47EC" w:rsidRDefault="00D90E0E" w:rsidP="00ED78F6">
      <w:pPr>
        <w:spacing w:after="0" w:line="360" w:lineRule="auto"/>
        <w:jc w:val="center"/>
        <w:rPr>
          <w:rFonts w:asciiTheme="majorBidi" w:hAnsiTheme="majorBidi" w:cstheme="majorBidi"/>
          <w:b/>
          <w:sz w:val="24"/>
          <w:szCs w:val="24"/>
        </w:rPr>
      </w:pPr>
      <w:r w:rsidRPr="005E47EC">
        <w:rPr>
          <w:rFonts w:asciiTheme="majorBidi" w:hAnsiTheme="majorBidi" w:cstheme="majorBidi"/>
          <w:b/>
          <w:sz w:val="24"/>
          <w:szCs w:val="24"/>
        </w:rPr>
        <w:t>UNIVERSITAS ISLAM NEGERI WALISONGO SEMARANG</w:t>
      </w:r>
      <w:r w:rsidR="00186A43" w:rsidRPr="005E47EC">
        <w:rPr>
          <w:rFonts w:asciiTheme="majorBidi" w:hAnsiTheme="majorBidi" w:cstheme="majorBidi"/>
          <w:b/>
          <w:sz w:val="24"/>
          <w:szCs w:val="24"/>
        </w:rPr>
        <w:t xml:space="preserve">  </w:t>
      </w:r>
    </w:p>
    <w:p w14:paraId="56C6CEE3" w14:textId="43913B78" w:rsidR="0060071E" w:rsidRPr="005E47EC" w:rsidRDefault="003F6B0B" w:rsidP="00ED78F6">
      <w:pPr>
        <w:tabs>
          <w:tab w:val="center" w:pos="2919"/>
          <w:tab w:val="right" w:pos="5839"/>
        </w:tabs>
        <w:spacing w:after="0" w:line="360" w:lineRule="auto"/>
        <w:rPr>
          <w:rFonts w:asciiTheme="majorBidi" w:hAnsiTheme="majorBidi" w:cstheme="majorBidi"/>
          <w:b/>
          <w:sz w:val="24"/>
          <w:szCs w:val="24"/>
        </w:rPr>
      </w:pPr>
      <w:r w:rsidRPr="005E47EC">
        <w:rPr>
          <w:rFonts w:asciiTheme="majorBidi" w:hAnsiTheme="majorBidi" w:cstheme="majorBidi"/>
          <w:b/>
          <w:sz w:val="24"/>
          <w:szCs w:val="24"/>
        </w:rPr>
        <w:tab/>
      </w:r>
      <w:r w:rsidR="00D90E0E" w:rsidRPr="005E47EC">
        <w:rPr>
          <w:rFonts w:asciiTheme="majorBidi" w:hAnsiTheme="majorBidi" w:cstheme="majorBidi"/>
          <w:b/>
          <w:sz w:val="24"/>
          <w:szCs w:val="24"/>
        </w:rPr>
        <w:t>20</w:t>
      </w:r>
      <w:r w:rsidR="0060071E" w:rsidRPr="005E47EC">
        <w:rPr>
          <w:rFonts w:asciiTheme="majorBidi" w:hAnsiTheme="majorBidi" w:cstheme="majorBidi"/>
          <w:b/>
          <w:sz w:val="24"/>
          <w:szCs w:val="24"/>
        </w:rPr>
        <w:t>25</w:t>
      </w:r>
    </w:p>
    <w:p w14:paraId="35A3537F" w14:textId="680537E5" w:rsidR="00114688" w:rsidRPr="0033140B" w:rsidRDefault="00114688" w:rsidP="00114688">
      <w:pPr>
        <w:pStyle w:val="Heading1"/>
        <w:jc w:val="center"/>
        <w:rPr>
          <w:rFonts w:asciiTheme="majorBidi" w:hAnsiTheme="majorBidi"/>
          <w:b/>
          <w:bCs/>
          <w:color w:val="auto"/>
          <w:sz w:val="24"/>
          <w:szCs w:val="24"/>
        </w:rPr>
      </w:pPr>
      <w:bookmarkStart w:id="1" w:name="_Toc202907150"/>
      <w:r w:rsidRPr="0033140B">
        <w:rPr>
          <w:rFonts w:asciiTheme="majorBidi" w:hAnsiTheme="majorBidi"/>
          <w:b/>
          <w:bCs/>
          <w:color w:val="auto"/>
          <w:sz w:val="24"/>
          <w:szCs w:val="24"/>
        </w:rPr>
        <w:lastRenderedPageBreak/>
        <w:t>PERNYATAAN KEASLIAN</w:t>
      </w:r>
      <w:bookmarkEnd w:id="1"/>
    </w:p>
    <w:p w14:paraId="0CC7A8EA" w14:textId="08547DF1" w:rsidR="0060071E" w:rsidRPr="005E47EC" w:rsidRDefault="0018546B" w:rsidP="0060071E">
      <w:pPr>
        <w:tabs>
          <w:tab w:val="center" w:pos="2919"/>
          <w:tab w:val="right" w:pos="5839"/>
        </w:tabs>
        <w:spacing w:line="360" w:lineRule="auto"/>
        <w:rPr>
          <w:rFonts w:asciiTheme="majorBidi" w:hAnsiTheme="majorBidi" w:cstheme="majorBidi"/>
          <w:b/>
          <w:sz w:val="24"/>
          <w:szCs w:val="24"/>
        </w:rPr>
      </w:pPr>
      <w:r w:rsidRPr="005E47EC">
        <w:rPr>
          <w:rFonts w:asciiTheme="majorBidi" w:hAnsiTheme="majorBidi" w:cstheme="majorBidi"/>
          <w:noProof/>
        </w:rPr>
        <w:drawing>
          <wp:inline distT="0" distB="0" distL="0" distR="0" wp14:anchorId="63DE9FB4" wp14:editId="35EC1FE3">
            <wp:extent cx="3709670" cy="4951730"/>
            <wp:effectExtent l="0" t="0" r="5080" b="1270"/>
            <wp:docPr id="1155" name="Picture 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09670" cy="4951730"/>
                    </a:xfrm>
                    <a:prstGeom prst="rect">
                      <a:avLst/>
                    </a:prstGeom>
                    <a:noFill/>
                    <a:ln>
                      <a:noFill/>
                    </a:ln>
                  </pic:spPr>
                </pic:pic>
              </a:graphicData>
            </a:graphic>
          </wp:inline>
        </w:drawing>
      </w:r>
    </w:p>
    <w:p w14:paraId="02AFF72B" w14:textId="6DE1C4D0" w:rsidR="0033140B" w:rsidRDefault="0033140B">
      <w:pPr>
        <w:rPr>
          <w:rFonts w:asciiTheme="majorBidi" w:hAnsiTheme="majorBidi" w:cstheme="majorBidi"/>
          <w:b/>
          <w:sz w:val="24"/>
          <w:szCs w:val="24"/>
        </w:rPr>
      </w:pPr>
      <w:r>
        <w:rPr>
          <w:rFonts w:asciiTheme="majorBidi" w:hAnsiTheme="majorBidi" w:cstheme="majorBidi"/>
          <w:b/>
          <w:sz w:val="24"/>
          <w:szCs w:val="24"/>
        </w:rPr>
        <w:br w:type="page"/>
      </w:r>
    </w:p>
    <w:p w14:paraId="0948417F" w14:textId="7F34A5D1" w:rsidR="0060071E" w:rsidRDefault="0033140B" w:rsidP="0033140B">
      <w:pPr>
        <w:tabs>
          <w:tab w:val="center" w:pos="2919"/>
          <w:tab w:val="right" w:pos="5839"/>
        </w:tabs>
        <w:spacing w:line="360" w:lineRule="auto"/>
        <w:jc w:val="center"/>
        <w:rPr>
          <w:rFonts w:asciiTheme="majorBidi" w:hAnsiTheme="majorBidi" w:cstheme="majorBidi"/>
          <w:b/>
          <w:sz w:val="24"/>
          <w:szCs w:val="24"/>
        </w:rPr>
      </w:pPr>
      <w:r>
        <w:rPr>
          <w:rFonts w:asciiTheme="majorBidi" w:hAnsiTheme="majorBidi" w:cstheme="majorBidi"/>
          <w:b/>
          <w:sz w:val="24"/>
          <w:szCs w:val="24"/>
        </w:rPr>
        <w:lastRenderedPageBreak/>
        <w:t>PENGESAHAN</w:t>
      </w:r>
    </w:p>
    <w:p w14:paraId="21CA430E" w14:textId="23ADED75" w:rsidR="0033140B" w:rsidRPr="005E47EC" w:rsidRDefault="0033140B" w:rsidP="0033140B">
      <w:pPr>
        <w:tabs>
          <w:tab w:val="center" w:pos="2919"/>
          <w:tab w:val="right" w:pos="5839"/>
        </w:tabs>
        <w:spacing w:line="360" w:lineRule="auto"/>
        <w:jc w:val="center"/>
        <w:rPr>
          <w:rFonts w:asciiTheme="majorBidi" w:hAnsiTheme="majorBidi" w:cstheme="majorBidi"/>
          <w:b/>
          <w:sz w:val="24"/>
          <w:szCs w:val="24"/>
        </w:rPr>
      </w:pPr>
      <w:r>
        <w:rPr>
          <w:noProof/>
        </w:rPr>
        <w:drawing>
          <wp:inline distT="0" distB="0" distL="0" distR="0" wp14:anchorId="7534A241" wp14:editId="4892F344">
            <wp:extent cx="3709670" cy="4918710"/>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09670" cy="4918710"/>
                    </a:xfrm>
                    <a:prstGeom prst="rect">
                      <a:avLst/>
                    </a:prstGeom>
                    <a:noFill/>
                    <a:ln>
                      <a:noFill/>
                    </a:ln>
                  </pic:spPr>
                </pic:pic>
              </a:graphicData>
            </a:graphic>
          </wp:inline>
        </w:drawing>
      </w:r>
    </w:p>
    <w:p w14:paraId="56F27390" w14:textId="2E4847BC" w:rsidR="00114688" w:rsidRPr="005E47EC" w:rsidRDefault="00114688" w:rsidP="0060071E">
      <w:pPr>
        <w:tabs>
          <w:tab w:val="center" w:pos="2919"/>
          <w:tab w:val="right" w:pos="5839"/>
        </w:tabs>
        <w:spacing w:line="360" w:lineRule="auto"/>
        <w:rPr>
          <w:rFonts w:asciiTheme="majorBidi" w:hAnsiTheme="majorBidi" w:cstheme="majorBidi"/>
          <w:b/>
          <w:sz w:val="24"/>
          <w:szCs w:val="24"/>
        </w:rPr>
      </w:pPr>
    </w:p>
    <w:p w14:paraId="25F4CAC5" w14:textId="79617DD2" w:rsidR="00114688" w:rsidRPr="0033140B" w:rsidRDefault="00114688" w:rsidP="00114688">
      <w:pPr>
        <w:pStyle w:val="Heading1"/>
        <w:jc w:val="center"/>
        <w:rPr>
          <w:rFonts w:asciiTheme="majorBidi" w:hAnsiTheme="majorBidi"/>
          <w:b/>
          <w:bCs/>
          <w:color w:val="auto"/>
          <w:sz w:val="24"/>
          <w:szCs w:val="24"/>
        </w:rPr>
      </w:pPr>
      <w:bookmarkStart w:id="2" w:name="_Toc202907151"/>
      <w:r w:rsidRPr="0033140B">
        <w:rPr>
          <w:rFonts w:asciiTheme="majorBidi" w:hAnsiTheme="majorBidi"/>
          <w:b/>
          <w:bCs/>
          <w:color w:val="auto"/>
          <w:sz w:val="24"/>
          <w:szCs w:val="24"/>
        </w:rPr>
        <w:lastRenderedPageBreak/>
        <w:t>NOTA DINAS</w:t>
      </w:r>
      <w:bookmarkEnd w:id="2"/>
    </w:p>
    <w:p w14:paraId="0724475E" w14:textId="4629AE4D" w:rsidR="0018546B" w:rsidRPr="005E47EC" w:rsidRDefault="0018546B" w:rsidP="0018546B">
      <w:pPr>
        <w:tabs>
          <w:tab w:val="center" w:pos="2919"/>
          <w:tab w:val="right" w:pos="5839"/>
        </w:tabs>
        <w:spacing w:line="360" w:lineRule="auto"/>
        <w:ind w:left="-90" w:firstLine="270"/>
        <w:rPr>
          <w:rFonts w:asciiTheme="majorBidi" w:hAnsiTheme="majorBidi" w:cstheme="majorBidi"/>
          <w:b/>
        </w:rPr>
      </w:pPr>
      <w:r w:rsidRPr="005E47EC">
        <w:rPr>
          <w:rFonts w:asciiTheme="majorBidi" w:hAnsiTheme="majorBidi" w:cstheme="majorBidi"/>
          <w:noProof/>
        </w:rPr>
        <w:drawing>
          <wp:inline distT="0" distB="0" distL="0" distR="0" wp14:anchorId="65C1651F" wp14:editId="0E6B029A">
            <wp:extent cx="4986724" cy="3504022"/>
            <wp:effectExtent l="0" t="1587" r="2857" b="2858"/>
            <wp:docPr id="1156" name="Picture 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4991556" cy="3507417"/>
                    </a:xfrm>
                    <a:prstGeom prst="rect">
                      <a:avLst/>
                    </a:prstGeom>
                    <a:noFill/>
                    <a:ln>
                      <a:noFill/>
                    </a:ln>
                  </pic:spPr>
                </pic:pic>
              </a:graphicData>
            </a:graphic>
          </wp:inline>
        </w:drawing>
      </w:r>
    </w:p>
    <w:p w14:paraId="5052DE41" w14:textId="4529BEE8" w:rsidR="0060071E" w:rsidRPr="005E47EC" w:rsidRDefault="0060071E" w:rsidP="0060071E">
      <w:pPr>
        <w:tabs>
          <w:tab w:val="center" w:pos="2919"/>
          <w:tab w:val="right" w:pos="5839"/>
        </w:tabs>
        <w:spacing w:line="360" w:lineRule="auto"/>
        <w:rPr>
          <w:rFonts w:asciiTheme="majorBidi" w:hAnsiTheme="majorBidi" w:cstheme="majorBidi"/>
          <w:b/>
          <w:sz w:val="24"/>
          <w:szCs w:val="24"/>
        </w:rPr>
      </w:pPr>
    </w:p>
    <w:p w14:paraId="65A94A70" w14:textId="2A99A918" w:rsidR="00114688" w:rsidRPr="005E47EC" w:rsidRDefault="007F6E11" w:rsidP="005143E7">
      <w:pPr>
        <w:pStyle w:val="Heading1"/>
        <w:spacing w:line="360" w:lineRule="auto"/>
        <w:jc w:val="center"/>
        <w:rPr>
          <w:rFonts w:asciiTheme="majorBidi" w:hAnsiTheme="majorBidi"/>
          <w:b/>
          <w:bCs/>
          <w:color w:val="auto"/>
          <w:sz w:val="24"/>
          <w:szCs w:val="24"/>
        </w:rPr>
      </w:pPr>
      <w:bookmarkStart w:id="3" w:name="_Toc202907152"/>
      <w:r w:rsidRPr="005E47EC">
        <w:rPr>
          <w:rFonts w:asciiTheme="majorBidi" w:hAnsiTheme="majorBidi"/>
          <w:b/>
          <w:bCs/>
          <w:color w:val="auto"/>
          <w:sz w:val="24"/>
          <w:szCs w:val="24"/>
        </w:rPr>
        <w:lastRenderedPageBreak/>
        <w:t>ABSTRAK</w:t>
      </w:r>
      <w:bookmarkEnd w:id="3"/>
    </w:p>
    <w:p w14:paraId="29A37756" w14:textId="36928163" w:rsidR="007F6E11" w:rsidRPr="005E47EC" w:rsidRDefault="007F6E11" w:rsidP="00ED78F6">
      <w:pPr>
        <w:spacing w:after="0" w:line="360" w:lineRule="auto"/>
        <w:jc w:val="both"/>
        <w:rPr>
          <w:rFonts w:asciiTheme="majorBidi" w:hAnsiTheme="majorBidi" w:cstheme="majorBidi"/>
          <w:b/>
          <w:bCs/>
        </w:rPr>
      </w:pPr>
      <w:r w:rsidRPr="005E47EC">
        <w:rPr>
          <w:rFonts w:asciiTheme="majorBidi" w:hAnsiTheme="majorBidi" w:cstheme="majorBidi"/>
        </w:rPr>
        <w:t>Judul :</w:t>
      </w:r>
      <w:r w:rsidR="005F7730" w:rsidRPr="005E47EC">
        <w:rPr>
          <w:rFonts w:asciiTheme="majorBidi" w:hAnsiTheme="majorBidi" w:cstheme="majorBidi"/>
        </w:rPr>
        <w:t xml:space="preserve"> Penerapan Pendekatan Reggio Emilia dalam Mengembangkan  Kreativitas Anak Melalui Kegiatan Mozaik Usia 4-5 Tahun di RA IT Nurul Islam Honggowongso</w:t>
      </w:r>
      <w:r w:rsidRPr="005E47EC">
        <w:rPr>
          <w:rFonts w:asciiTheme="majorBidi" w:hAnsiTheme="majorBidi" w:cstheme="majorBidi"/>
          <w:b/>
          <w:bCs/>
        </w:rPr>
        <w:t xml:space="preserve"> </w:t>
      </w:r>
      <w:r w:rsidR="005F7730" w:rsidRPr="005E47EC">
        <w:rPr>
          <w:rFonts w:asciiTheme="majorBidi" w:hAnsiTheme="majorBidi" w:cstheme="majorBidi"/>
        </w:rPr>
        <w:t xml:space="preserve"> </w:t>
      </w:r>
    </w:p>
    <w:p w14:paraId="7F25D576" w14:textId="2922F858" w:rsidR="007F6E11" w:rsidRPr="005E47EC" w:rsidRDefault="007F6E11" w:rsidP="00ED78F6">
      <w:pPr>
        <w:spacing w:after="0"/>
        <w:rPr>
          <w:rFonts w:asciiTheme="majorBidi" w:hAnsiTheme="majorBidi" w:cstheme="majorBidi"/>
        </w:rPr>
      </w:pPr>
      <w:r w:rsidRPr="005E47EC">
        <w:rPr>
          <w:rFonts w:asciiTheme="majorBidi" w:hAnsiTheme="majorBidi" w:cstheme="majorBidi"/>
        </w:rPr>
        <w:t xml:space="preserve">Nama   </w:t>
      </w:r>
      <w:r w:rsidR="005F7730" w:rsidRPr="005E47EC">
        <w:rPr>
          <w:rFonts w:asciiTheme="majorBidi" w:hAnsiTheme="majorBidi" w:cstheme="majorBidi"/>
        </w:rPr>
        <w:t xml:space="preserve"> </w:t>
      </w:r>
      <w:r w:rsidRPr="005E47EC">
        <w:rPr>
          <w:rFonts w:asciiTheme="majorBidi" w:hAnsiTheme="majorBidi" w:cstheme="majorBidi"/>
        </w:rPr>
        <w:t>: Khairunnisa Tul Sholihah</w:t>
      </w:r>
    </w:p>
    <w:p w14:paraId="697B0B0C" w14:textId="6890AF02" w:rsidR="007F6E11" w:rsidRPr="005E47EC" w:rsidRDefault="007F6E11" w:rsidP="00ED78F6">
      <w:pPr>
        <w:spacing w:after="0"/>
        <w:rPr>
          <w:rFonts w:asciiTheme="majorBidi" w:hAnsiTheme="majorBidi" w:cstheme="majorBidi"/>
          <w:b/>
          <w:bCs/>
        </w:rPr>
      </w:pPr>
      <w:r w:rsidRPr="005E47EC">
        <w:rPr>
          <w:rFonts w:asciiTheme="majorBidi" w:hAnsiTheme="majorBidi" w:cstheme="majorBidi"/>
        </w:rPr>
        <w:t xml:space="preserve">NIM  </w:t>
      </w:r>
      <w:r w:rsidR="005F7730" w:rsidRPr="005E47EC">
        <w:rPr>
          <w:rFonts w:asciiTheme="majorBidi" w:hAnsiTheme="majorBidi" w:cstheme="majorBidi"/>
        </w:rPr>
        <w:t xml:space="preserve">   </w:t>
      </w:r>
      <w:r w:rsidRPr="005E47EC">
        <w:rPr>
          <w:rFonts w:asciiTheme="majorBidi" w:hAnsiTheme="majorBidi" w:cstheme="majorBidi"/>
        </w:rPr>
        <w:t xml:space="preserve"> : 2103106041</w:t>
      </w:r>
      <w:r w:rsidRPr="005E47EC">
        <w:rPr>
          <w:rFonts w:asciiTheme="majorBidi" w:hAnsiTheme="majorBidi" w:cstheme="majorBidi"/>
          <w:b/>
          <w:bCs/>
        </w:rPr>
        <w:t xml:space="preserve"> </w:t>
      </w:r>
    </w:p>
    <w:p w14:paraId="16836F93" w14:textId="59EEB299" w:rsidR="00381D3A" w:rsidRPr="005E47EC" w:rsidRDefault="00A241C2" w:rsidP="00ED78F6">
      <w:pPr>
        <w:spacing w:after="0" w:line="240" w:lineRule="auto"/>
        <w:ind w:firstLine="450"/>
        <w:jc w:val="both"/>
        <w:rPr>
          <w:rFonts w:asciiTheme="majorBidi" w:hAnsiTheme="majorBidi" w:cstheme="majorBidi"/>
        </w:rPr>
      </w:pPr>
      <w:r w:rsidRPr="005E47EC">
        <w:rPr>
          <w:rFonts w:asciiTheme="majorBidi" w:hAnsiTheme="majorBidi" w:cstheme="majorBidi"/>
          <w:bCs/>
        </w:rPr>
        <w:t xml:space="preserve">Tujuan peneitian ini adalah untuk melihat proses penerapan pendekatan </w:t>
      </w:r>
      <w:r w:rsidR="0033242A" w:rsidRPr="005E47EC">
        <w:rPr>
          <w:rFonts w:asciiTheme="majorBidi" w:hAnsiTheme="majorBidi" w:cstheme="majorBidi"/>
          <w:bCs/>
          <w:i/>
          <w:iCs/>
        </w:rPr>
        <w:t>R</w:t>
      </w:r>
      <w:r w:rsidRPr="005E47EC">
        <w:rPr>
          <w:rFonts w:asciiTheme="majorBidi" w:hAnsiTheme="majorBidi" w:cstheme="majorBidi"/>
          <w:bCs/>
          <w:i/>
          <w:iCs/>
        </w:rPr>
        <w:t xml:space="preserve">eggio </w:t>
      </w:r>
      <w:r w:rsidR="0033242A" w:rsidRPr="005E47EC">
        <w:rPr>
          <w:rFonts w:asciiTheme="majorBidi" w:hAnsiTheme="majorBidi" w:cstheme="majorBidi"/>
          <w:bCs/>
          <w:i/>
          <w:iCs/>
        </w:rPr>
        <w:t>E</w:t>
      </w:r>
      <w:r w:rsidRPr="005E47EC">
        <w:rPr>
          <w:rFonts w:asciiTheme="majorBidi" w:hAnsiTheme="majorBidi" w:cstheme="majorBidi"/>
          <w:bCs/>
          <w:i/>
          <w:iCs/>
        </w:rPr>
        <w:t>milia</w:t>
      </w:r>
      <w:r w:rsidRPr="005E47EC">
        <w:rPr>
          <w:rFonts w:asciiTheme="majorBidi" w:hAnsiTheme="majorBidi" w:cstheme="majorBidi"/>
          <w:bCs/>
        </w:rPr>
        <w:t xml:space="preserve"> dalam mengembangkan kreativitas anak melalui kegiatan mozaik, selanjutnya mengungkapkan faktor pendukung dan penghambat pendekatan </w:t>
      </w:r>
      <w:r w:rsidRPr="005E47EC">
        <w:rPr>
          <w:rFonts w:asciiTheme="majorBidi" w:hAnsiTheme="majorBidi" w:cstheme="majorBidi"/>
          <w:bCs/>
          <w:i/>
          <w:iCs/>
        </w:rPr>
        <w:t xml:space="preserve">reggio emilia </w:t>
      </w:r>
      <w:r w:rsidRPr="005E47EC">
        <w:rPr>
          <w:rFonts w:asciiTheme="majorBidi" w:hAnsiTheme="majorBidi" w:cstheme="majorBidi"/>
          <w:bCs/>
        </w:rPr>
        <w:t>dalam mengembangkan kreativitas anak melalui kegiatan mozaik. Metode penelitian yang digunakan dalam penelitian ini adalah menggunakan metode penelitian kualitatif-deskriptif.</w:t>
      </w:r>
      <w:r w:rsidR="00192A0C" w:rsidRPr="005E47EC">
        <w:rPr>
          <w:rFonts w:asciiTheme="majorBidi" w:hAnsiTheme="majorBidi" w:cstheme="majorBidi"/>
          <w:bCs/>
        </w:rPr>
        <w:t xml:space="preserve"> Teknik pengumpulan data dilakukan melalui, observasi,</w:t>
      </w:r>
      <w:r w:rsidR="009A7531">
        <w:rPr>
          <w:rFonts w:asciiTheme="majorBidi" w:hAnsiTheme="majorBidi" w:cstheme="majorBidi"/>
          <w:bCs/>
        </w:rPr>
        <w:t xml:space="preserve"> </w:t>
      </w:r>
      <w:r w:rsidR="00192A0C" w:rsidRPr="005E47EC">
        <w:rPr>
          <w:rFonts w:asciiTheme="majorBidi" w:hAnsiTheme="majorBidi" w:cstheme="majorBidi"/>
          <w:bCs/>
        </w:rPr>
        <w:t xml:space="preserve">wawancara, dan dokumentasi. Teknik analisis data dilakukan melalui, reduksi data, penyajian data, dan penarikan kesimpulan. </w:t>
      </w:r>
      <w:r w:rsidRPr="005E47EC">
        <w:rPr>
          <w:rFonts w:asciiTheme="majorBidi" w:hAnsiTheme="majorBidi" w:cstheme="majorBidi"/>
          <w:bCs/>
        </w:rPr>
        <w:t xml:space="preserve"> Hasil </w:t>
      </w:r>
      <w:r w:rsidR="00EE23BA" w:rsidRPr="005E47EC">
        <w:rPr>
          <w:rFonts w:asciiTheme="majorBidi" w:hAnsiTheme="majorBidi" w:cstheme="majorBidi"/>
          <w:bCs/>
        </w:rPr>
        <w:t xml:space="preserve">dari penelitian ini adalah penerapan </w:t>
      </w:r>
      <w:r w:rsidR="00761C12" w:rsidRPr="005E47EC">
        <w:rPr>
          <w:rFonts w:asciiTheme="majorBidi" w:hAnsiTheme="majorBidi" w:cstheme="majorBidi"/>
          <w:bCs/>
        </w:rPr>
        <w:t xml:space="preserve">pendekatan </w:t>
      </w:r>
      <w:r w:rsidR="0076793B">
        <w:rPr>
          <w:rFonts w:asciiTheme="majorBidi" w:hAnsiTheme="majorBidi" w:cstheme="majorBidi"/>
          <w:bCs/>
        </w:rPr>
        <w:t>r</w:t>
      </w:r>
      <w:r w:rsidR="00761C12" w:rsidRPr="005E47EC">
        <w:rPr>
          <w:rFonts w:asciiTheme="majorBidi" w:hAnsiTheme="majorBidi" w:cstheme="majorBidi"/>
          <w:bCs/>
        </w:rPr>
        <w:t xml:space="preserve">eggio </w:t>
      </w:r>
      <w:r w:rsidR="0076793B">
        <w:rPr>
          <w:rFonts w:asciiTheme="majorBidi" w:hAnsiTheme="majorBidi" w:cstheme="majorBidi"/>
          <w:bCs/>
        </w:rPr>
        <w:t>e</w:t>
      </w:r>
      <w:r w:rsidR="00761C12" w:rsidRPr="005E47EC">
        <w:rPr>
          <w:rFonts w:asciiTheme="majorBidi" w:hAnsiTheme="majorBidi" w:cstheme="majorBidi"/>
          <w:bCs/>
        </w:rPr>
        <w:t xml:space="preserve">milia </w:t>
      </w:r>
      <w:r w:rsidR="00EE23BA" w:rsidRPr="005E47EC">
        <w:rPr>
          <w:rFonts w:asciiTheme="majorBidi" w:hAnsiTheme="majorBidi" w:cstheme="majorBidi"/>
          <w:bCs/>
        </w:rPr>
        <w:t>yang dilakukan dalam mengembangkan kreativitas anak melalui kegiatan mozaik</w:t>
      </w:r>
      <w:r w:rsidR="0033242A" w:rsidRPr="005E47EC">
        <w:rPr>
          <w:rFonts w:asciiTheme="majorBidi" w:hAnsiTheme="majorBidi" w:cstheme="majorBidi"/>
          <w:bCs/>
        </w:rPr>
        <w:t>,</w:t>
      </w:r>
      <w:r w:rsidR="00EE23BA" w:rsidRPr="005E47EC">
        <w:rPr>
          <w:rFonts w:asciiTheme="majorBidi" w:hAnsiTheme="majorBidi" w:cstheme="majorBidi"/>
          <w:bCs/>
        </w:rPr>
        <w:t xml:space="preserve"> guru menyia</w:t>
      </w:r>
      <w:r w:rsidR="009A7531">
        <w:rPr>
          <w:rFonts w:asciiTheme="majorBidi" w:hAnsiTheme="majorBidi" w:cstheme="majorBidi"/>
          <w:bCs/>
        </w:rPr>
        <w:t>p</w:t>
      </w:r>
      <w:r w:rsidR="00761C12" w:rsidRPr="005E47EC">
        <w:rPr>
          <w:rFonts w:asciiTheme="majorBidi" w:hAnsiTheme="majorBidi" w:cstheme="majorBidi"/>
          <w:bCs/>
        </w:rPr>
        <w:t>kan alat dan</w:t>
      </w:r>
      <w:r w:rsidR="00EE23BA" w:rsidRPr="005E47EC">
        <w:rPr>
          <w:rFonts w:asciiTheme="majorBidi" w:hAnsiTheme="majorBidi" w:cstheme="majorBidi"/>
          <w:bCs/>
        </w:rPr>
        <w:t xml:space="preserve"> bah</w:t>
      </w:r>
      <w:r w:rsidR="0076793B">
        <w:rPr>
          <w:rFonts w:asciiTheme="majorBidi" w:hAnsiTheme="majorBidi" w:cstheme="majorBidi"/>
          <w:bCs/>
        </w:rPr>
        <w:t>an untuk anak berkreasi</w:t>
      </w:r>
      <w:r w:rsidR="00EE23BA" w:rsidRPr="005E47EC">
        <w:rPr>
          <w:rFonts w:asciiTheme="majorBidi" w:hAnsiTheme="majorBidi" w:cstheme="majorBidi"/>
          <w:bCs/>
        </w:rPr>
        <w:t xml:space="preserve">, </w:t>
      </w:r>
      <w:r w:rsidR="00A27A15" w:rsidRPr="005E47EC">
        <w:rPr>
          <w:rFonts w:asciiTheme="majorBidi" w:hAnsiTheme="majorBidi" w:cstheme="majorBidi"/>
          <w:bCs/>
        </w:rPr>
        <w:t>anak di beri kebeb</w:t>
      </w:r>
      <w:r w:rsidR="0076793B">
        <w:rPr>
          <w:rFonts w:asciiTheme="majorBidi" w:hAnsiTheme="majorBidi" w:cstheme="majorBidi"/>
          <w:bCs/>
        </w:rPr>
        <w:t>asan untuk bekreasi sesuai kreativitas saat bermain mozaik</w:t>
      </w:r>
      <w:r w:rsidR="00A27A15" w:rsidRPr="005E47EC">
        <w:rPr>
          <w:rFonts w:asciiTheme="majorBidi" w:hAnsiTheme="majorBidi" w:cstheme="majorBidi"/>
          <w:bCs/>
        </w:rPr>
        <w:t>, dan guru sebagai fasilitator</w:t>
      </w:r>
      <w:r w:rsidR="0076793B">
        <w:rPr>
          <w:rFonts w:asciiTheme="majorBidi" w:hAnsiTheme="majorBidi" w:cstheme="majorBidi"/>
          <w:bCs/>
        </w:rPr>
        <w:t xml:space="preserve">, </w:t>
      </w:r>
      <w:r w:rsidR="00A27A15" w:rsidRPr="005E47EC">
        <w:rPr>
          <w:rFonts w:asciiTheme="majorBidi" w:hAnsiTheme="majorBidi" w:cstheme="majorBidi"/>
          <w:bCs/>
        </w:rPr>
        <w:t>dokumenta</w:t>
      </w:r>
      <w:r w:rsidR="0076793B">
        <w:rPr>
          <w:rFonts w:asciiTheme="majorBidi" w:hAnsiTheme="majorBidi" w:cstheme="majorBidi"/>
          <w:bCs/>
        </w:rPr>
        <w:t>tor, evaluator, dan lingkungan diseting untuk menjadi guru ketiga kreativitas anak</w:t>
      </w:r>
      <w:r w:rsidR="007A711E">
        <w:rPr>
          <w:rFonts w:asciiTheme="majorBidi" w:hAnsiTheme="majorBidi" w:cstheme="majorBidi"/>
          <w:bCs/>
        </w:rPr>
        <w:t>.</w:t>
      </w:r>
      <w:r w:rsidR="00A27A15" w:rsidRPr="005E47EC">
        <w:rPr>
          <w:rFonts w:asciiTheme="majorBidi" w:hAnsiTheme="majorBidi" w:cstheme="majorBidi"/>
          <w:bCs/>
        </w:rPr>
        <w:t xml:space="preserve"> </w:t>
      </w:r>
      <w:r w:rsidR="0076793B">
        <w:rPr>
          <w:rFonts w:asciiTheme="majorBidi" w:hAnsiTheme="majorBidi" w:cstheme="majorBidi"/>
          <w:bCs/>
        </w:rPr>
        <w:t>P</w:t>
      </w:r>
      <w:r w:rsidR="00EE23BA" w:rsidRPr="005E47EC">
        <w:rPr>
          <w:rFonts w:asciiTheme="majorBidi" w:hAnsiTheme="majorBidi" w:cstheme="majorBidi"/>
          <w:bCs/>
        </w:rPr>
        <w:t xml:space="preserve">erkembangan kreativitas anak </w:t>
      </w:r>
      <w:r w:rsidR="0076793B">
        <w:rPr>
          <w:rFonts w:asciiTheme="majorBidi" w:hAnsiTheme="majorBidi" w:cstheme="majorBidi"/>
        </w:rPr>
        <w:t xml:space="preserve">mencapai </w:t>
      </w:r>
      <w:r w:rsidR="00EE23BA" w:rsidRPr="005E47EC">
        <w:rPr>
          <w:rFonts w:asciiTheme="majorBidi" w:hAnsiTheme="majorBidi" w:cstheme="majorBidi"/>
        </w:rPr>
        <w:t>81</w:t>
      </w:r>
      <w:r w:rsidR="00761C12" w:rsidRPr="005E47EC">
        <w:rPr>
          <w:rFonts w:asciiTheme="majorBidi" w:hAnsiTheme="majorBidi" w:cstheme="majorBidi"/>
        </w:rPr>
        <w:t>%</w:t>
      </w:r>
      <w:r w:rsidR="0085077F">
        <w:rPr>
          <w:rFonts w:asciiTheme="majorBidi" w:hAnsiTheme="majorBidi" w:cstheme="majorBidi"/>
        </w:rPr>
        <w:t xml:space="preserve"> dalam berkegiatan mozaik</w:t>
      </w:r>
      <w:r w:rsidR="00A27A15" w:rsidRPr="005E47EC">
        <w:rPr>
          <w:rFonts w:asciiTheme="majorBidi" w:hAnsiTheme="majorBidi" w:cstheme="majorBidi"/>
        </w:rPr>
        <w:t>.</w:t>
      </w:r>
      <w:r w:rsidR="00EE23BA" w:rsidRPr="005E47EC">
        <w:rPr>
          <w:rFonts w:asciiTheme="majorBidi" w:hAnsiTheme="majorBidi" w:cstheme="majorBidi"/>
        </w:rPr>
        <w:t xml:space="preserve"> </w:t>
      </w:r>
      <w:r w:rsidR="0085077F">
        <w:rPr>
          <w:rFonts w:asciiTheme="majorBidi" w:hAnsiTheme="majorBidi" w:cstheme="majorBidi"/>
        </w:rPr>
        <w:t>Adapun f</w:t>
      </w:r>
      <w:r w:rsidR="00EE23BA" w:rsidRPr="005E47EC">
        <w:rPr>
          <w:rFonts w:asciiTheme="majorBidi" w:hAnsiTheme="majorBidi" w:cstheme="majorBidi"/>
        </w:rPr>
        <w:t xml:space="preserve">aktor pendukungnya </w:t>
      </w:r>
      <w:r w:rsidR="0076793B">
        <w:rPr>
          <w:rFonts w:asciiTheme="majorBidi" w:hAnsiTheme="majorBidi" w:cstheme="majorBidi"/>
        </w:rPr>
        <w:t xml:space="preserve"> kreatifnya guru dalam menyiapkan kegiatan mozaik</w:t>
      </w:r>
      <w:r w:rsidR="00EE23BA" w:rsidRPr="005E47EC">
        <w:rPr>
          <w:rFonts w:asciiTheme="majorBidi" w:hAnsiTheme="majorBidi" w:cstheme="majorBidi"/>
        </w:rPr>
        <w:t>,</w:t>
      </w:r>
      <w:r w:rsidR="009A7531">
        <w:rPr>
          <w:rFonts w:asciiTheme="majorBidi" w:hAnsiTheme="majorBidi" w:cstheme="majorBidi"/>
        </w:rPr>
        <w:t xml:space="preserve"> anak di beri kebebasan, kesabaran</w:t>
      </w:r>
      <w:r w:rsidR="007A711E">
        <w:rPr>
          <w:rFonts w:asciiTheme="majorBidi" w:hAnsiTheme="majorBidi" w:cstheme="majorBidi"/>
        </w:rPr>
        <w:t xml:space="preserve"> guru </w:t>
      </w:r>
      <w:r w:rsidR="004E7DD5">
        <w:rPr>
          <w:rFonts w:asciiTheme="majorBidi" w:hAnsiTheme="majorBidi" w:cstheme="majorBidi"/>
        </w:rPr>
        <w:t>mengatasi anak yang kesulitan bermain mozaik</w:t>
      </w:r>
      <w:r w:rsidR="00EE23BA" w:rsidRPr="005E47EC">
        <w:rPr>
          <w:rFonts w:asciiTheme="majorBidi" w:hAnsiTheme="majorBidi" w:cstheme="majorBidi"/>
        </w:rPr>
        <w:t>.</w:t>
      </w:r>
      <w:r w:rsidR="004E7DD5">
        <w:rPr>
          <w:rFonts w:asciiTheme="majorBidi" w:hAnsiTheme="majorBidi" w:cstheme="majorBidi"/>
        </w:rPr>
        <w:t xml:space="preserve"> </w:t>
      </w:r>
      <w:r w:rsidR="00EE23BA" w:rsidRPr="005E47EC">
        <w:rPr>
          <w:rFonts w:asciiTheme="majorBidi" w:hAnsiTheme="majorBidi" w:cstheme="majorBidi"/>
        </w:rPr>
        <w:t>Faktor penghambat adalah kurang fokusnya anak, karena anak tersebut harus mengamati dan melihat contoh kegiatan teman yang lain</w:t>
      </w:r>
      <w:r w:rsidR="00381D3A" w:rsidRPr="005E47EC">
        <w:rPr>
          <w:rFonts w:asciiTheme="majorBidi" w:hAnsiTheme="majorBidi" w:cstheme="majorBidi"/>
        </w:rPr>
        <w:t xml:space="preserve">. </w:t>
      </w:r>
    </w:p>
    <w:p w14:paraId="6F86A089" w14:textId="44B0E2A3" w:rsidR="007F6E11" w:rsidRPr="00DF774C" w:rsidRDefault="007F6E11" w:rsidP="00DF774C">
      <w:pPr>
        <w:spacing w:line="240" w:lineRule="auto"/>
        <w:jc w:val="both"/>
        <w:rPr>
          <w:rFonts w:asciiTheme="majorBidi" w:hAnsiTheme="majorBidi" w:cstheme="majorBidi"/>
          <w:sz w:val="20"/>
          <w:szCs w:val="20"/>
        </w:rPr>
      </w:pPr>
      <w:r w:rsidRPr="005E47EC">
        <w:rPr>
          <w:rFonts w:asciiTheme="majorBidi" w:hAnsiTheme="majorBidi" w:cstheme="majorBidi"/>
          <w:sz w:val="20"/>
          <w:szCs w:val="20"/>
        </w:rPr>
        <w:t xml:space="preserve">Kata Kunci : </w:t>
      </w:r>
      <w:r w:rsidR="00DF774C" w:rsidRPr="005E47EC">
        <w:rPr>
          <w:rFonts w:asciiTheme="majorBidi" w:hAnsiTheme="majorBidi" w:cstheme="majorBidi"/>
          <w:sz w:val="20"/>
          <w:szCs w:val="20"/>
        </w:rPr>
        <w:t>Anak Usia Dini</w:t>
      </w:r>
      <w:r w:rsidRPr="005E47EC">
        <w:rPr>
          <w:rFonts w:asciiTheme="majorBidi" w:hAnsiTheme="majorBidi" w:cstheme="majorBidi"/>
          <w:sz w:val="20"/>
          <w:szCs w:val="20"/>
        </w:rPr>
        <w:t>,</w:t>
      </w:r>
      <w:r w:rsidR="00DF774C">
        <w:rPr>
          <w:rFonts w:asciiTheme="majorBidi" w:hAnsiTheme="majorBidi" w:cstheme="majorBidi"/>
          <w:sz w:val="20"/>
          <w:szCs w:val="20"/>
        </w:rPr>
        <w:t xml:space="preserve"> </w:t>
      </w:r>
      <w:r w:rsidR="00DF774C" w:rsidRPr="005E47EC">
        <w:rPr>
          <w:rFonts w:asciiTheme="majorBidi" w:hAnsiTheme="majorBidi" w:cstheme="majorBidi"/>
          <w:sz w:val="20"/>
          <w:szCs w:val="20"/>
        </w:rPr>
        <w:t>Kreativitas</w:t>
      </w:r>
      <w:r w:rsidR="00DF774C">
        <w:rPr>
          <w:rFonts w:asciiTheme="majorBidi" w:hAnsiTheme="majorBidi" w:cstheme="majorBidi"/>
          <w:sz w:val="20"/>
          <w:szCs w:val="20"/>
        </w:rPr>
        <w:t>,</w:t>
      </w:r>
      <w:r w:rsidR="00DF774C" w:rsidRPr="005E47EC">
        <w:rPr>
          <w:rFonts w:asciiTheme="majorBidi" w:hAnsiTheme="majorBidi" w:cstheme="majorBidi"/>
          <w:sz w:val="20"/>
          <w:szCs w:val="20"/>
        </w:rPr>
        <w:t xml:space="preserve"> </w:t>
      </w:r>
      <w:r w:rsidRPr="005E47EC">
        <w:rPr>
          <w:rFonts w:asciiTheme="majorBidi" w:hAnsiTheme="majorBidi" w:cstheme="majorBidi"/>
          <w:sz w:val="20"/>
          <w:szCs w:val="20"/>
        </w:rPr>
        <w:t xml:space="preserve">Mozaik, </w:t>
      </w:r>
      <w:r w:rsidR="00DF774C" w:rsidRPr="005E47EC">
        <w:rPr>
          <w:rFonts w:asciiTheme="majorBidi" w:hAnsiTheme="majorBidi" w:cstheme="majorBidi"/>
          <w:i/>
          <w:iCs/>
          <w:sz w:val="20"/>
          <w:szCs w:val="20"/>
        </w:rPr>
        <w:t>Reggio Emili</w:t>
      </w:r>
      <w:r w:rsidR="00DF774C">
        <w:rPr>
          <w:rFonts w:asciiTheme="majorBidi" w:hAnsiTheme="majorBidi" w:cstheme="majorBidi"/>
          <w:i/>
          <w:iCs/>
          <w:sz w:val="20"/>
          <w:szCs w:val="20"/>
        </w:rPr>
        <w:t>a</w:t>
      </w:r>
      <w:r w:rsidR="00761C12" w:rsidRPr="005E47EC">
        <w:rPr>
          <w:rFonts w:asciiTheme="majorBidi" w:hAnsiTheme="majorBidi" w:cstheme="majorBidi"/>
          <w:sz w:val="20"/>
          <w:szCs w:val="20"/>
        </w:rPr>
        <w:t>.</w:t>
      </w:r>
    </w:p>
    <w:p w14:paraId="5F18598B" w14:textId="50F35092" w:rsidR="007F6E11" w:rsidRDefault="007F6E11" w:rsidP="007F6E11">
      <w:pPr>
        <w:rPr>
          <w:rFonts w:asciiTheme="majorBidi" w:hAnsiTheme="majorBidi" w:cstheme="majorBidi"/>
          <w:b/>
          <w:bCs/>
          <w:sz w:val="20"/>
          <w:szCs w:val="20"/>
        </w:rPr>
      </w:pPr>
    </w:p>
    <w:p w14:paraId="2166C436" w14:textId="77777777" w:rsidR="00DF774C" w:rsidRPr="005E47EC" w:rsidRDefault="00DF774C" w:rsidP="007F6E11">
      <w:pPr>
        <w:rPr>
          <w:rFonts w:asciiTheme="majorBidi" w:hAnsiTheme="majorBidi" w:cstheme="majorBidi"/>
          <w:b/>
          <w:bCs/>
          <w:sz w:val="20"/>
          <w:szCs w:val="20"/>
        </w:rPr>
      </w:pPr>
    </w:p>
    <w:p w14:paraId="16A3669F" w14:textId="74D1DA25" w:rsidR="009E1410" w:rsidRPr="005E47EC" w:rsidRDefault="009E1410" w:rsidP="00ED78F6">
      <w:pPr>
        <w:pStyle w:val="Heading1"/>
        <w:spacing w:before="0" w:line="360" w:lineRule="auto"/>
        <w:jc w:val="center"/>
        <w:rPr>
          <w:rFonts w:asciiTheme="majorBidi" w:hAnsiTheme="majorBidi"/>
          <w:b/>
          <w:bCs/>
          <w:color w:val="auto"/>
          <w:sz w:val="24"/>
          <w:szCs w:val="24"/>
        </w:rPr>
      </w:pPr>
      <w:bookmarkStart w:id="4" w:name="_Toc202907153"/>
      <w:r w:rsidRPr="005E47EC">
        <w:rPr>
          <w:rFonts w:asciiTheme="majorBidi" w:hAnsiTheme="majorBidi"/>
          <w:b/>
          <w:bCs/>
          <w:color w:val="auto"/>
          <w:sz w:val="24"/>
          <w:szCs w:val="24"/>
        </w:rPr>
        <w:lastRenderedPageBreak/>
        <w:t xml:space="preserve">TRANSLITERASI </w:t>
      </w:r>
      <w:r w:rsidRPr="005E47EC">
        <w:rPr>
          <w:rFonts w:asciiTheme="majorBidi" w:hAnsiTheme="majorBidi"/>
          <w:b/>
          <w:bCs/>
          <w:color w:val="auto"/>
          <w:spacing w:val="9"/>
          <w:sz w:val="24"/>
          <w:szCs w:val="24"/>
        </w:rPr>
        <w:t xml:space="preserve"> </w:t>
      </w:r>
      <w:r w:rsidRPr="005E47EC">
        <w:rPr>
          <w:rFonts w:asciiTheme="majorBidi" w:hAnsiTheme="majorBidi"/>
          <w:b/>
          <w:bCs/>
          <w:color w:val="auto"/>
          <w:sz w:val="24"/>
          <w:szCs w:val="24"/>
        </w:rPr>
        <w:t>AR</w:t>
      </w:r>
      <w:r w:rsidRPr="005E47EC">
        <w:rPr>
          <w:rFonts w:asciiTheme="majorBidi" w:hAnsiTheme="majorBidi"/>
          <w:b/>
          <w:bCs/>
          <w:color w:val="auto"/>
          <w:spacing w:val="1"/>
          <w:sz w:val="24"/>
          <w:szCs w:val="24"/>
        </w:rPr>
        <w:t>A</w:t>
      </w:r>
      <w:r w:rsidRPr="005E47EC">
        <w:rPr>
          <w:rFonts w:asciiTheme="majorBidi" w:hAnsiTheme="majorBidi"/>
          <w:b/>
          <w:bCs/>
          <w:color w:val="auto"/>
          <w:sz w:val="24"/>
          <w:szCs w:val="24"/>
        </w:rPr>
        <w:t>B</w:t>
      </w:r>
      <w:r w:rsidRPr="005E47EC">
        <w:rPr>
          <w:rFonts w:asciiTheme="majorBidi" w:hAnsiTheme="majorBidi"/>
          <w:b/>
          <w:bCs/>
          <w:color w:val="auto"/>
          <w:spacing w:val="1"/>
          <w:sz w:val="24"/>
          <w:szCs w:val="24"/>
        </w:rPr>
        <w:t>-</w:t>
      </w:r>
      <w:r w:rsidRPr="005E47EC">
        <w:rPr>
          <w:rFonts w:asciiTheme="majorBidi" w:hAnsiTheme="majorBidi"/>
          <w:b/>
          <w:bCs/>
          <w:color w:val="auto"/>
          <w:sz w:val="24"/>
          <w:szCs w:val="24"/>
        </w:rPr>
        <w:t>L</w:t>
      </w:r>
      <w:r w:rsidRPr="005E47EC">
        <w:rPr>
          <w:rFonts w:asciiTheme="majorBidi" w:hAnsiTheme="majorBidi"/>
          <w:b/>
          <w:bCs/>
          <w:color w:val="auto"/>
          <w:spacing w:val="-15"/>
          <w:sz w:val="24"/>
          <w:szCs w:val="24"/>
        </w:rPr>
        <w:t>A</w:t>
      </w:r>
      <w:r w:rsidRPr="005E47EC">
        <w:rPr>
          <w:rFonts w:asciiTheme="majorBidi" w:hAnsiTheme="majorBidi"/>
          <w:b/>
          <w:bCs/>
          <w:color w:val="auto"/>
          <w:sz w:val="24"/>
          <w:szCs w:val="24"/>
        </w:rPr>
        <w:t>TIN</w:t>
      </w:r>
      <w:bookmarkEnd w:id="4"/>
    </w:p>
    <w:p w14:paraId="28B2A424" w14:textId="72092501" w:rsidR="009E1410" w:rsidRPr="005E47EC" w:rsidRDefault="009E1410" w:rsidP="00ED78F6">
      <w:pPr>
        <w:spacing w:after="0" w:line="360" w:lineRule="auto"/>
        <w:ind w:right="362" w:firstLine="540"/>
        <w:jc w:val="both"/>
        <w:rPr>
          <w:rFonts w:asciiTheme="majorBidi" w:hAnsiTheme="majorBidi" w:cstheme="majorBidi"/>
          <w:position w:val="-1"/>
        </w:rPr>
      </w:pPr>
      <w:r w:rsidRPr="005E47EC">
        <w:rPr>
          <w:rFonts w:asciiTheme="majorBidi" w:hAnsiTheme="majorBidi" w:cstheme="majorBidi"/>
        </w:rPr>
        <w:t>Penu</w:t>
      </w:r>
      <w:r w:rsidRPr="005E47EC">
        <w:rPr>
          <w:rFonts w:asciiTheme="majorBidi" w:hAnsiTheme="majorBidi" w:cstheme="majorBidi"/>
          <w:spacing w:val="-1"/>
        </w:rPr>
        <w:t>l</w:t>
      </w:r>
      <w:r w:rsidRPr="005E47EC">
        <w:rPr>
          <w:rFonts w:asciiTheme="majorBidi" w:hAnsiTheme="majorBidi" w:cstheme="majorBidi"/>
          <w:spacing w:val="1"/>
        </w:rPr>
        <w:t>i</w:t>
      </w:r>
      <w:r w:rsidRPr="005E47EC">
        <w:rPr>
          <w:rFonts w:asciiTheme="majorBidi" w:hAnsiTheme="majorBidi" w:cstheme="majorBidi"/>
        </w:rPr>
        <w:t>s</w:t>
      </w:r>
      <w:r w:rsidRPr="005E47EC">
        <w:rPr>
          <w:rFonts w:asciiTheme="majorBidi" w:hAnsiTheme="majorBidi" w:cstheme="majorBidi"/>
          <w:spacing w:val="-2"/>
        </w:rPr>
        <w:t>a</w:t>
      </w:r>
      <w:r w:rsidRPr="005E47EC">
        <w:rPr>
          <w:rFonts w:asciiTheme="majorBidi" w:hAnsiTheme="majorBidi" w:cstheme="majorBidi"/>
        </w:rPr>
        <w:t>n</w:t>
      </w:r>
      <w:r w:rsidRPr="005E47EC">
        <w:rPr>
          <w:rFonts w:asciiTheme="majorBidi" w:hAnsiTheme="majorBidi" w:cstheme="majorBidi"/>
          <w:spacing w:val="16"/>
        </w:rPr>
        <w:t xml:space="preserve"> </w:t>
      </w:r>
      <w:r w:rsidRPr="005E47EC">
        <w:rPr>
          <w:rFonts w:asciiTheme="majorBidi" w:hAnsiTheme="majorBidi" w:cstheme="majorBidi"/>
          <w:spacing w:val="1"/>
        </w:rPr>
        <w:t>tr</w:t>
      </w:r>
      <w:r w:rsidRPr="005E47EC">
        <w:rPr>
          <w:rFonts w:asciiTheme="majorBidi" w:hAnsiTheme="majorBidi" w:cstheme="majorBidi"/>
          <w:spacing w:val="-2"/>
        </w:rPr>
        <w:t>a</w:t>
      </w:r>
      <w:r w:rsidRPr="005E47EC">
        <w:rPr>
          <w:rFonts w:asciiTheme="majorBidi" w:hAnsiTheme="majorBidi" w:cstheme="majorBidi"/>
        </w:rPr>
        <w:t>ns</w:t>
      </w:r>
      <w:r w:rsidRPr="005E47EC">
        <w:rPr>
          <w:rFonts w:asciiTheme="majorBidi" w:hAnsiTheme="majorBidi" w:cstheme="majorBidi"/>
          <w:spacing w:val="-1"/>
        </w:rPr>
        <w:t>l</w:t>
      </w:r>
      <w:r w:rsidRPr="005E47EC">
        <w:rPr>
          <w:rFonts w:asciiTheme="majorBidi" w:hAnsiTheme="majorBidi" w:cstheme="majorBidi"/>
          <w:spacing w:val="1"/>
        </w:rPr>
        <w:t>i</w:t>
      </w:r>
      <w:r w:rsidRPr="005E47EC">
        <w:rPr>
          <w:rFonts w:asciiTheme="majorBidi" w:hAnsiTheme="majorBidi" w:cstheme="majorBidi"/>
          <w:spacing w:val="-1"/>
        </w:rPr>
        <w:t>t</w:t>
      </w:r>
      <w:r w:rsidRPr="005E47EC">
        <w:rPr>
          <w:rFonts w:asciiTheme="majorBidi" w:hAnsiTheme="majorBidi" w:cstheme="majorBidi"/>
        </w:rPr>
        <w:t>e</w:t>
      </w:r>
      <w:r w:rsidRPr="005E47EC">
        <w:rPr>
          <w:rFonts w:asciiTheme="majorBidi" w:hAnsiTheme="majorBidi" w:cstheme="majorBidi"/>
          <w:spacing w:val="-1"/>
        </w:rPr>
        <w:t>r</w:t>
      </w:r>
      <w:r w:rsidRPr="005E47EC">
        <w:rPr>
          <w:rFonts w:asciiTheme="majorBidi" w:hAnsiTheme="majorBidi" w:cstheme="majorBidi"/>
        </w:rPr>
        <w:t>a</w:t>
      </w:r>
      <w:r w:rsidRPr="005E47EC">
        <w:rPr>
          <w:rFonts w:asciiTheme="majorBidi" w:hAnsiTheme="majorBidi" w:cstheme="majorBidi"/>
          <w:spacing w:val="1"/>
        </w:rPr>
        <w:t>s</w:t>
      </w:r>
      <w:r w:rsidRPr="005E47EC">
        <w:rPr>
          <w:rFonts w:asciiTheme="majorBidi" w:hAnsiTheme="majorBidi" w:cstheme="majorBidi"/>
        </w:rPr>
        <w:t>i</w:t>
      </w:r>
      <w:r w:rsidRPr="005E47EC">
        <w:rPr>
          <w:rFonts w:asciiTheme="majorBidi" w:hAnsiTheme="majorBidi" w:cstheme="majorBidi"/>
          <w:spacing w:val="17"/>
        </w:rPr>
        <w:t xml:space="preserve"> </w:t>
      </w:r>
      <w:r w:rsidRPr="005E47EC">
        <w:rPr>
          <w:rFonts w:asciiTheme="majorBidi" w:hAnsiTheme="majorBidi" w:cstheme="majorBidi"/>
        </w:rPr>
        <w:t>h</w:t>
      </w:r>
      <w:r w:rsidRPr="005E47EC">
        <w:rPr>
          <w:rFonts w:asciiTheme="majorBidi" w:hAnsiTheme="majorBidi" w:cstheme="majorBidi"/>
          <w:spacing w:val="-2"/>
        </w:rPr>
        <w:t>ur</w:t>
      </w:r>
      <w:r w:rsidRPr="005E47EC">
        <w:rPr>
          <w:rFonts w:asciiTheme="majorBidi" w:hAnsiTheme="majorBidi" w:cstheme="majorBidi"/>
        </w:rPr>
        <w:t>u</w:t>
      </w:r>
      <w:r w:rsidRPr="005E47EC">
        <w:rPr>
          <w:rFonts w:asciiTheme="majorBidi" w:hAnsiTheme="majorBidi" w:cstheme="majorBidi"/>
          <w:spacing w:val="3"/>
        </w:rPr>
        <w:t>f</w:t>
      </w:r>
      <w:r w:rsidRPr="005E47EC">
        <w:rPr>
          <w:rFonts w:asciiTheme="majorBidi" w:hAnsiTheme="majorBidi" w:cstheme="majorBidi"/>
          <w:spacing w:val="1"/>
        </w:rPr>
        <w:t>-</w:t>
      </w:r>
      <w:r w:rsidRPr="005E47EC">
        <w:rPr>
          <w:rFonts w:asciiTheme="majorBidi" w:hAnsiTheme="majorBidi" w:cstheme="majorBidi"/>
        </w:rPr>
        <w:t>h</w:t>
      </w:r>
      <w:r w:rsidRPr="005E47EC">
        <w:rPr>
          <w:rFonts w:asciiTheme="majorBidi" w:hAnsiTheme="majorBidi" w:cstheme="majorBidi"/>
          <w:spacing w:val="-2"/>
        </w:rPr>
        <w:t>u</w:t>
      </w:r>
      <w:r w:rsidRPr="005E47EC">
        <w:rPr>
          <w:rFonts w:asciiTheme="majorBidi" w:hAnsiTheme="majorBidi" w:cstheme="majorBidi"/>
          <w:spacing w:val="1"/>
        </w:rPr>
        <w:t>r</w:t>
      </w:r>
      <w:r w:rsidRPr="005E47EC">
        <w:rPr>
          <w:rFonts w:asciiTheme="majorBidi" w:hAnsiTheme="majorBidi" w:cstheme="majorBidi"/>
          <w:spacing w:val="-2"/>
        </w:rPr>
        <w:t>u</w:t>
      </w:r>
      <w:r w:rsidRPr="005E47EC">
        <w:rPr>
          <w:rFonts w:asciiTheme="majorBidi" w:hAnsiTheme="majorBidi" w:cstheme="majorBidi"/>
        </w:rPr>
        <w:t xml:space="preserve">f </w:t>
      </w:r>
      <w:r w:rsidRPr="005E47EC">
        <w:rPr>
          <w:rFonts w:asciiTheme="majorBidi" w:hAnsiTheme="majorBidi" w:cstheme="majorBidi"/>
          <w:spacing w:val="-1"/>
        </w:rPr>
        <w:t>A</w:t>
      </w:r>
      <w:r w:rsidRPr="005E47EC">
        <w:rPr>
          <w:rFonts w:asciiTheme="majorBidi" w:hAnsiTheme="majorBidi" w:cstheme="majorBidi"/>
          <w:spacing w:val="1"/>
        </w:rPr>
        <w:t>r</w:t>
      </w:r>
      <w:r w:rsidRPr="005E47EC">
        <w:rPr>
          <w:rFonts w:asciiTheme="majorBidi" w:hAnsiTheme="majorBidi" w:cstheme="majorBidi"/>
        </w:rPr>
        <w:t>ab</w:t>
      </w:r>
      <w:r w:rsidRPr="005E47EC">
        <w:rPr>
          <w:rFonts w:asciiTheme="majorBidi" w:hAnsiTheme="majorBidi" w:cstheme="majorBidi"/>
          <w:spacing w:val="16"/>
        </w:rPr>
        <w:t xml:space="preserve"> </w:t>
      </w:r>
      <w:r w:rsidRPr="005E47EC">
        <w:rPr>
          <w:rFonts w:asciiTheme="majorBidi" w:hAnsiTheme="majorBidi" w:cstheme="majorBidi"/>
          <w:spacing w:val="-2"/>
        </w:rPr>
        <w:t>k</w:t>
      </w:r>
      <w:r w:rsidRPr="005E47EC">
        <w:rPr>
          <w:rFonts w:asciiTheme="majorBidi" w:hAnsiTheme="majorBidi" w:cstheme="majorBidi"/>
        </w:rPr>
        <w:t>e</w:t>
      </w:r>
      <w:r w:rsidRPr="005E47EC">
        <w:rPr>
          <w:rFonts w:asciiTheme="majorBidi" w:hAnsiTheme="majorBidi" w:cstheme="majorBidi"/>
          <w:spacing w:val="16"/>
        </w:rPr>
        <w:t xml:space="preserve"> </w:t>
      </w:r>
      <w:r w:rsidRPr="005E47EC">
        <w:rPr>
          <w:rFonts w:asciiTheme="majorBidi" w:hAnsiTheme="majorBidi" w:cstheme="majorBidi"/>
        </w:rPr>
        <w:t>da</w:t>
      </w:r>
      <w:r w:rsidRPr="005E47EC">
        <w:rPr>
          <w:rFonts w:asciiTheme="majorBidi" w:hAnsiTheme="majorBidi" w:cstheme="majorBidi"/>
          <w:spacing w:val="1"/>
        </w:rPr>
        <w:t>l</w:t>
      </w:r>
      <w:r w:rsidRPr="005E47EC">
        <w:rPr>
          <w:rFonts w:asciiTheme="majorBidi" w:hAnsiTheme="majorBidi" w:cstheme="majorBidi"/>
          <w:spacing w:val="-2"/>
        </w:rPr>
        <w:t>a</w:t>
      </w:r>
      <w:r w:rsidRPr="005E47EC">
        <w:rPr>
          <w:rFonts w:asciiTheme="majorBidi" w:hAnsiTheme="majorBidi" w:cstheme="majorBidi"/>
        </w:rPr>
        <w:t>m</w:t>
      </w:r>
      <w:r w:rsidRPr="005E47EC">
        <w:rPr>
          <w:rFonts w:asciiTheme="majorBidi" w:hAnsiTheme="majorBidi" w:cstheme="majorBidi"/>
          <w:spacing w:val="17"/>
        </w:rPr>
        <w:t xml:space="preserve"> </w:t>
      </w:r>
      <w:r w:rsidRPr="005E47EC">
        <w:rPr>
          <w:rFonts w:asciiTheme="majorBidi" w:hAnsiTheme="majorBidi" w:cstheme="majorBidi"/>
          <w:spacing w:val="-3"/>
        </w:rPr>
        <w:t>L</w:t>
      </w:r>
      <w:r w:rsidRPr="005E47EC">
        <w:rPr>
          <w:rFonts w:asciiTheme="majorBidi" w:hAnsiTheme="majorBidi" w:cstheme="majorBidi"/>
        </w:rPr>
        <w:t>a</w:t>
      </w:r>
      <w:r w:rsidRPr="005E47EC">
        <w:rPr>
          <w:rFonts w:asciiTheme="majorBidi" w:hAnsiTheme="majorBidi" w:cstheme="majorBidi"/>
          <w:spacing w:val="1"/>
        </w:rPr>
        <w:t>t</w:t>
      </w:r>
      <w:r w:rsidRPr="005E47EC">
        <w:rPr>
          <w:rFonts w:asciiTheme="majorBidi" w:hAnsiTheme="majorBidi" w:cstheme="majorBidi"/>
          <w:spacing w:val="-1"/>
        </w:rPr>
        <w:t>i</w:t>
      </w:r>
      <w:r w:rsidRPr="005E47EC">
        <w:rPr>
          <w:rFonts w:asciiTheme="majorBidi" w:hAnsiTheme="majorBidi" w:cstheme="majorBidi"/>
        </w:rPr>
        <w:t>n</w:t>
      </w:r>
      <w:r w:rsidRPr="005E47EC">
        <w:rPr>
          <w:rFonts w:asciiTheme="majorBidi" w:hAnsiTheme="majorBidi" w:cstheme="majorBidi"/>
          <w:spacing w:val="16"/>
        </w:rPr>
        <w:t xml:space="preserve"> </w:t>
      </w:r>
      <w:r w:rsidRPr="005E47EC">
        <w:rPr>
          <w:rFonts w:asciiTheme="majorBidi" w:hAnsiTheme="majorBidi" w:cstheme="majorBidi"/>
        </w:rPr>
        <w:t>da</w:t>
      </w:r>
      <w:r w:rsidRPr="005E47EC">
        <w:rPr>
          <w:rFonts w:asciiTheme="majorBidi" w:hAnsiTheme="majorBidi" w:cstheme="majorBidi"/>
          <w:spacing w:val="1"/>
        </w:rPr>
        <w:t>l</w:t>
      </w:r>
      <w:r w:rsidRPr="005E47EC">
        <w:rPr>
          <w:rFonts w:asciiTheme="majorBidi" w:hAnsiTheme="majorBidi" w:cstheme="majorBidi"/>
          <w:spacing w:val="-2"/>
        </w:rPr>
        <w:t>a</w:t>
      </w:r>
      <w:r w:rsidRPr="005E47EC">
        <w:rPr>
          <w:rFonts w:asciiTheme="majorBidi" w:hAnsiTheme="majorBidi" w:cstheme="majorBidi"/>
        </w:rPr>
        <w:t>m sk</w:t>
      </w:r>
      <w:r w:rsidRPr="005E47EC">
        <w:rPr>
          <w:rFonts w:asciiTheme="majorBidi" w:hAnsiTheme="majorBidi" w:cstheme="majorBidi"/>
          <w:spacing w:val="1"/>
        </w:rPr>
        <w:t>r</w:t>
      </w:r>
      <w:r w:rsidRPr="005E47EC">
        <w:rPr>
          <w:rFonts w:asciiTheme="majorBidi" w:hAnsiTheme="majorBidi" w:cstheme="majorBidi"/>
          <w:spacing w:val="-1"/>
        </w:rPr>
        <w:t>i</w:t>
      </w:r>
      <w:r w:rsidRPr="005E47EC">
        <w:rPr>
          <w:rFonts w:asciiTheme="majorBidi" w:hAnsiTheme="majorBidi" w:cstheme="majorBidi"/>
        </w:rPr>
        <w:t>p</w:t>
      </w:r>
      <w:r w:rsidRPr="005E47EC">
        <w:rPr>
          <w:rFonts w:asciiTheme="majorBidi" w:hAnsiTheme="majorBidi" w:cstheme="majorBidi"/>
          <w:spacing w:val="-2"/>
        </w:rPr>
        <w:t>s</w:t>
      </w:r>
      <w:r w:rsidRPr="005E47EC">
        <w:rPr>
          <w:rFonts w:asciiTheme="majorBidi" w:hAnsiTheme="majorBidi" w:cstheme="majorBidi"/>
        </w:rPr>
        <w:t>i</w:t>
      </w:r>
      <w:r w:rsidRPr="005E47EC">
        <w:rPr>
          <w:rFonts w:asciiTheme="majorBidi" w:hAnsiTheme="majorBidi" w:cstheme="majorBidi"/>
          <w:spacing w:val="19"/>
        </w:rPr>
        <w:t xml:space="preserve"> </w:t>
      </w:r>
      <w:r w:rsidRPr="005E47EC">
        <w:rPr>
          <w:rFonts w:asciiTheme="majorBidi" w:hAnsiTheme="majorBidi" w:cstheme="majorBidi"/>
        </w:rPr>
        <w:t>be</w:t>
      </w:r>
      <w:r w:rsidRPr="005E47EC">
        <w:rPr>
          <w:rFonts w:asciiTheme="majorBidi" w:hAnsiTheme="majorBidi" w:cstheme="majorBidi"/>
          <w:spacing w:val="-1"/>
        </w:rPr>
        <w:t>r</w:t>
      </w:r>
      <w:r w:rsidRPr="005E47EC">
        <w:rPr>
          <w:rFonts w:asciiTheme="majorBidi" w:hAnsiTheme="majorBidi" w:cstheme="majorBidi"/>
        </w:rPr>
        <w:t>ped</w:t>
      </w:r>
      <w:r w:rsidRPr="005E47EC">
        <w:rPr>
          <w:rFonts w:asciiTheme="majorBidi" w:hAnsiTheme="majorBidi" w:cstheme="majorBidi"/>
          <w:spacing w:val="-2"/>
        </w:rPr>
        <w:t>o</w:t>
      </w:r>
      <w:r w:rsidRPr="005E47EC">
        <w:rPr>
          <w:rFonts w:asciiTheme="majorBidi" w:hAnsiTheme="majorBidi" w:cstheme="majorBidi"/>
          <w:spacing w:val="1"/>
        </w:rPr>
        <w:t>m</w:t>
      </w:r>
      <w:r w:rsidRPr="005E47EC">
        <w:rPr>
          <w:rFonts w:asciiTheme="majorBidi" w:hAnsiTheme="majorBidi" w:cstheme="majorBidi"/>
        </w:rPr>
        <w:t>an</w:t>
      </w:r>
      <w:r w:rsidRPr="005E47EC">
        <w:rPr>
          <w:rFonts w:asciiTheme="majorBidi" w:hAnsiTheme="majorBidi" w:cstheme="majorBidi"/>
          <w:spacing w:val="16"/>
        </w:rPr>
        <w:t xml:space="preserve"> </w:t>
      </w:r>
      <w:r w:rsidRPr="005E47EC">
        <w:rPr>
          <w:rFonts w:asciiTheme="majorBidi" w:hAnsiTheme="majorBidi" w:cstheme="majorBidi"/>
        </w:rPr>
        <w:t>pada</w:t>
      </w:r>
      <w:r w:rsidRPr="005E47EC">
        <w:rPr>
          <w:rFonts w:asciiTheme="majorBidi" w:hAnsiTheme="majorBidi" w:cstheme="majorBidi"/>
          <w:spacing w:val="16"/>
        </w:rPr>
        <w:t xml:space="preserve"> </w:t>
      </w:r>
      <w:r w:rsidRPr="005E47EC">
        <w:rPr>
          <w:rFonts w:asciiTheme="majorBidi" w:hAnsiTheme="majorBidi" w:cstheme="majorBidi"/>
        </w:rPr>
        <w:t>S</w:t>
      </w:r>
      <w:r w:rsidRPr="005E47EC">
        <w:rPr>
          <w:rFonts w:asciiTheme="majorBidi" w:hAnsiTheme="majorBidi" w:cstheme="majorBidi"/>
          <w:spacing w:val="-1"/>
        </w:rPr>
        <w:t>K</w:t>
      </w:r>
      <w:r w:rsidRPr="005E47EC">
        <w:rPr>
          <w:rFonts w:asciiTheme="majorBidi" w:hAnsiTheme="majorBidi" w:cstheme="majorBidi"/>
        </w:rPr>
        <w:t>B</w:t>
      </w:r>
      <w:r w:rsidRPr="005E47EC">
        <w:rPr>
          <w:rFonts w:asciiTheme="majorBidi" w:hAnsiTheme="majorBidi" w:cstheme="majorBidi"/>
          <w:spacing w:val="17"/>
        </w:rPr>
        <w:t xml:space="preserve"> </w:t>
      </w:r>
      <w:r w:rsidRPr="005E47EC">
        <w:rPr>
          <w:rFonts w:asciiTheme="majorBidi" w:hAnsiTheme="majorBidi" w:cstheme="majorBidi"/>
        </w:rPr>
        <w:t>M</w:t>
      </w:r>
      <w:r w:rsidRPr="005E47EC">
        <w:rPr>
          <w:rFonts w:asciiTheme="majorBidi" w:hAnsiTheme="majorBidi" w:cstheme="majorBidi"/>
          <w:spacing w:val="1"/>
        </w:rPr>
        <w:t>e</w:t>
      </w:r>
      <w:r w:rsidRPr="005E47EC">
        <w:rPr>
          <w:rFonts w:asciiTheme="majorBidi" w:hAnsiTheme="majorBidi" w:cstheme="majorBidi"/>
        </w:rPr>
        <w:t>n</w:t>
      </w:r>
      <w:r w:rsidRPr="005E47EC">
        <w:rPr>
          <w:rFonts w:asciiTheme="majorBidi" w:hAnsiTheme="majorBidi" w:cstheme="majorBidi"/>
          <w:spacing w:val="1"/>
        </w:rPr>
        <w:t>t</w:t>
      </w:r>
      <w:r w:rsidRPr="005E47EC">
        <w:rPr>
          <w:rFonts w:asciiTheme="majorBidi" w:hAnsiTheme="majorBidi" w:cstheme="majorBidi"/>
          <w:spacing w:val="-2"/>
        </w:rPr>
        <w:t>e</w:t>
      </w:r>
      <w:r w:rsidRPr="005E47EC">
        <w:rPr>
          <w:rFonts w:asciiTheme="majorBidi" w:hAnsiTheme="majorBidi" w:cstheme="majorBidi"/>
          <w:spacing w:val="1"/>
        </w:rPr>
        <w:t>r</w:t>
      </w:r>
      <w:r w:rsidRPr="005E47EC">
        <w:rPr>
          <w:rFonts w:asciiTheme="majorBidi" w:hAnsiTheme="majorBidi" w:cstheme="majorBidi"/>
        </w:rPr>
        <w:t xml:space="preserve">i </w:t>
      </w:r>
      <w:r w:rsidRPr="005E47EC">
        <w:rPr>
          <w:rFonts w:asciiTheme="majorBidi" w:hAnsiTheme="majorBidi" w:cstheme="majorBidi"/>
          <w:spacing w:val="-1"/>
        </w:rPr>
        <w:t>A</w:t>
      </w:r>
      <w:r w:rsidRPr="005E47EC">
        <w:rPr>
          <w:rFonts w:asciiTheme="majorBidi" w:hAnsiTheme="majorBidi" w:cstheme="majorBidi"/>
        </w:rPr>
        <w:t>g</w:t>
      </w:r>
      <w:r w:rsidRPr="005E47EC">
        <w:rPr>
          <w:rFonts w:asciiTheme="majorBidi" w:hAnsiTheme="majorBidi" w:cstheme="majorBidi"/>
          <w:spacing w:val="-2"/>
        </w:rPr>
        <w:t>a</w:t>
      </w:r>
      <w:r w:rsidRPr="005E47EC">
        <w:rPr>
          <w:rFonts w:asciiTheme="majorBidi" w:hAnsiTheme="majorBidi" w:cstheme="majorBidi"/>
          <w:spacing w:val="1"/>
        </w:rPr>
        <w:t>m</w:t>
      </w:r>
      <w:r w:rsidRPr="005E47EC">
        <w:rPr>
          <w:rFonts w:asciiTheme="majorBidi" w:hAnsiTheme="majorBidi" w:cstheme="majorBidi"/>
        </w:rPr>
        <w:t>a</w:t>
      </w:r>
      <w:r w:rsidRPr="005E47EC">
        <w:rPr>
          <w:rFonts w:asciiTheme="majorBidi" w:hAnsiTheme="majorBidi" w:cstheme="majorBidi"/>
          <w:spacing w:val="19"/>
        </w:rPr>
        <w:t xml:space="preserve"> </w:t>
      </w:r>
      <w:r w:rsidRPr="005E47EC">
        <w:rPr>
          <w:rFonts w:asciiTheme="majorBidi" w:hAnsiTheme="majorBidi" w:cstheme="majorBidi"/>
          <w:spacing w:val="-2"/>
        </w:rPr>
        <w:t>d</w:t>
      </w:r>
      <w:r w:rsidRPr="005E47EC">
        <w:rPr>
          <w:rFonts w:asciiTheme="majorBidi" w:hAnsiTheme="majorBidi" w:cstheme="majorBidi"/>
        </w:rPr>
        <w:t>an</w:t>
      </w:r>
      <w:r w:rsidRPr="005E47EC">
        <w:rPr>
          <w:rFonts w:asciiTheme="majorBidi" w:hAnsiTheme="majorBidi" w:cstheme="majorBidi"/>
          <w:spacing w:val="16"/>
        </w:rPr>
        <w:t xml:space="preserve"> </w:t>
      </w:r>
      <w:r w:rsidRPr="005E47EC">
        <w:rPr>
          <w:rFonts w:asciiTheme="majorBidi" w:hAnsiTheme="majorBidi" w:cstheme="majorBidi"/>
        </w:rPr>
        <w:t>M</w:t>
      </w:r>
      <w:r w:rsidRPr="005E47EC">
        <w:rPr>
          <w:rFonts w:asciiTheme="majorBidi" w:hAnsiTheme="majorBidi" w:cstheme="majorBidi"/>
          <w:spacing w:val="1"/>
        </w:rPr>
        <w:t>e</w:t>
      </w:r>
      <w:r w:rsidRPr="005E47EC">
        <w:rPr>
          <w:rFonts w:asciiTheme="majorBidi" w:hAnsiTheme="majorBidi" w:cstheme="majorBidi"/>
        </w:rPr>
        <w:t>n</w:t>
      </w:r>
      <w:r w:rsidRPr="005E47EC">
        <w:rPr>
          <w:rFonts w:asciiTheme="majorBidi" w:hAnsiTheme="majorBidi" w:cstheme="majorBidi"/>
          <w:spacing w:val="-1"/>
        </w:rPr>
        <w:t>t</w:t>
      </w:r>
      <w:r w:rsidRPr="005E47EC">
        <w:rPr>
          <w:rFonts w:asciiTheme="majorBidi" w:hAnsiTheme="majorBidi" w:cstheme="majorBidi"/>
        </w:rPr>
        <w:t>e</w:t>
      </w:r>
      <w:r w:rsidRPr="005E47EC">
        <w:rPr>
          <w:rFonts w:asciiTheme="majorBidi" w:hAnsiTheme="majorBidi" w:cstheme="majorBidi"/>
          <w:spacing w:val="-1"/>
        </w:rPr>
        <w:t>r</w:t>
      </w:r>
      <w:r w:rsidRPr="005E47EC">
        <w:rPr>
          <w:rFonts w:asciiTheme="majorBidi" w:hAnsiTheme="majorBidi" w:cstheme="majorBidi"/>
        </w:rPr>
        <w:t>i</w:t>
      </w:r>
      <w:r w:rsidRPr="005E47EC">
        <w:rPr>
          <w:rFonts w:asciiTheme="majorBidi" w:hAnsiTheme="majorBidi" w:cstheme="majorBidi"/>
          <w:spacing w:val="19"/>
        </w:rPr>
        <w:t xml:space="preserve"> </w:t>
      </w:r>
      <w:r w:rsidRPr="005E47EC">
        <w:rPr>
          <w:rFonts w:asciiTheme="majorBidi" w:hAnsiTheme="majorBidi" w:cstheme="majorBidi"/>
        </w:rPr>
        <w:t>Pen</w:t>
      </w:r>
      <w:r w:rsidRPr="005E47EC">
        <w:rPr>
          <w:rFonts w:asciiTheme="majorBidi" w:hAnsiTheme="majorBidi" w:cstheme="majorBidi"/>
          <w:spacing w:val="-2"/>
        </w:rPr>
        <w:t>d</w:t>
      </w:r>
      <w:r w:rsidRPr="005E47EC">
        <w:rPr>
          <w:rFonts w:asciiTheme="majorBidi" w:hAnsiTheme="majorBidi" w:cstheme="majorBidi"/>
          <w:spacing w:val="1"/>
        </w:rPr>
        <w:t>i</w:t>
      </w:r>
      <w:r w:rsidRPr="005E47EC">
        <w:rPr>
          <w:rFonts w:asciiTheme="majorBidi" w:hAnsiTheme="majorBidi" w:cstheme="majorBidi"/>
          <w:spacing w:val="-2"/>
        </w:rPr>
        <w:t>d</w:t>
      </w:r>
      <w:r w:rsidRPr="005E47EC">
        <w:rPr>
          <w:rFonts w:asciiTheme="majorBidi" w:hAnsiTheme="majorBidi" w:cstheme="majorBidi"/>
          <w:spacing w:val="1"/>
        </w:rPr>
        <w:t>i</w:t>
      </w:r>
      <w:r w:rsidRPr="005E47EC">
        <w:rPr>
          <w:rFonts w:asciiTheme="majorBidi" w:hAnsiTheme="majorBidi" w:cstheme="majorBidi"/>
        </w:rPr>
        <w:t>k</w:t>
      </w:r>
      <w:r w:rsidRPr="005E47EC">
        <w:rPr>
          <w:rFonts w:asciiTheme="majorBidi" w:hAnsiTheme="majorBidi" w:cstheme="majorBidi"/>
          <w:spacing w:val="-2"/>
        </w:rPr>
        <w:t>a</w:t>
      </w:r>
      <w:r w:rsidRPr="005E47EC">
        <w:rPr>
          <w:rFonts w:asciiTheme="majorBidi" w:hAnsiTheme="majorBidi" w:cstheme="majorBidi"/>
        </w:rPr>
        <w:t xml:space="preserve">n dan </w:t>
      </w:r>
      <w:r w:rsidRPr="005E47EC">
        <w:rPr>
          <w:rFonts w:asciiTheme="majorBidi" w:hAnsiTheme="majorBidi" w:cstheme="majorBidi"/>
          <w:spacing w:val="-1"/>
        </w:rPr>
        <w:t>K</w:t>
      </w:r>
      <w:r w:rsidRPr="005E47EC">
        <w:rPr>
          <w:rFonts w:asciiTheme="majorBidi" w:hAnsiTheme="majorBidi" w:cstheme="majorBidi"/>
        </w:rPr>
        <w:t>ebuda</w:t>
      </w:r>
      <w:r w:rsidRPr="005E47EC">
        <w:rPr>
          <w:rFonts w:asciiTheme="majorBidi" w:hAnsiTheme="majorBidi" w:cstheme="majorBidi"/>
          <w:spacing w:val="-2"/>
        </w:rPr>
        <w:t>y</w:t>
      </w:r>
      <w:r w:rsidRPr="005E47EC">
        <w:rPr>
          <w:rFonts w:asciiTheme="majorBidi" w:hAnsiTheme="majorBidi" w:cstheme="majorBidi"/>
        </w:rPr>
        <w:t xml:space="preserve">aan </w:t>
      </w:r>
      <w:r w:rsidRPr="005E47EC">
        <w:rPr>
          <w:rFonts w:asciiTheme="majorBidi" w:hAnsiTheme="majorBidi" w:cstheme="majorBidi"/>
          <w:spacing w:val="-1"/>
        </w:rPr>
        <w:t>R</w:t>
      </w:r>
      <w:r w:rsidRPr="005E47EC">
        <w:rPr>
          <w:rFonts w:asciiTheme="majorBidi" w:hAnsiTheme="majorBidi" w:cstheme="majorBidi"/>
        </w:rPr>
        <w:t xml:space="preserve">I </w:t>
      </w:r>
      <w:r w:rsidRPr="005E47EC">
        <w:rPr>
          <w:rFonts w:asciiTheme="majorBidi" w:hAnsiTheme="majorBidi" w:cstheme="majorBidi"/>
          <w:spacing w:val="-1"/>
        </w:rPr>
        <w:t>N</w:t>
      </w:r>
      <w:r w:rsidRPr="005E47EC">
        <w:rPr>
          <w:rFonts w:asciiTheme="majorBidi" w:hAnsiTheme="majorBidi" w:cstheme="majorBidi"/>
          <w:spacing w:val="-2"/>
        </w:rPr>
        <w:t>o</w:t>
      </w:r>
      <w:r w:rsidRPr="005E47EC">
        <w:rPr>
          <w:rFonts w:asciiTheme="majorBidi" w:hAnsiTheme="majorBidi" w:cstheme="majorBidi"/>
          <w:spacing w:val="1"/>
        </w:rPr>
        <w:t>m</w:t>
      </w:r>
      <w:r w:rsidRPr="005E47EC">
        <w:rPr>
          <w:rFonts w:asciiTheme="majorBidi" w:hAnsiTheme="majorBidi" w:cstheme="majorBidi"/>
        </w:rPr>
        <w:t>o</w:t>
      </w:r>
      <w:r w:rsidRPr="005E47EC">
        <w:rPr>
          <w:rFonts w:asciiTheme="majorBidi" w:hAnsiTheme="majorBidi" w:cstheme="majorBidi"/>
          <w:spacing w:val="-2"/>
        </w:rPr>
        <w:t>r</w:t>
      </w:r>
      <w:r w:rsidRPr="005E47EC">
        <w:rPr>
          <w:rFonts w:asciiTheme="majorBidi" w:hAnsiTheme="majorBidi" w:cstheme="majorBidi"/>
        </w:rPr>
        <w:t>: 15</w:t>
      </w:r>
      <w:r w:rsidRPr="005E47EC">
        <w:rPr>
          <w:rFonts w:asciiTheme="majorBidi" w:hAnsiTheme="majorBidi" w:cstheme="majorBidi"/>
          <w:spacing w:val="-2"/>
        </w:rPr>
        <w:t>8</w:t>
      </w:r>
      <w:r w:rsidRPr="005E47EC">
        <w:rPr>
          <w:rFonts w:asciiTheme="majorBidi" w:hAnsiTheme="majorBidi" w:cstheme="majorBidi"/>
          <w:spacing w:val="1"/>
        </w:rPr>
        <w:t>/</w:t>
      </w:r>
      <w:r w:rsidRPr="005E47EC">
        <w:rPr>
          <w:rFonts w:asciiTheme="majorBidi" w:hAnsiTheme="majorBidi" w:cstheme="majorBidi"/>
        </w:rPr>
        <w:t xml:space="preserve">1987 </w:t>
      </w:r>
      <w:r w:rsidRPr="005E47EC">
        <w:rPr>
          <w:rFonts w:asciiTheme="majorBidi" w:hAnsiTheme="majorBidi" w:cstheme="majorBidi"/>
          <w:spacing w:val="-2"/>
        </w:rPr>
        <w:t>d</w:t>
      </w:r>
      <w:r w:rsidRPr="005E47EC">
        <w:rPr>
          <w:rFonts w:asciiTheme="majorBidi" w:hAnsiTheme="majorBidi" w:cstheme="majorBidi"/>
        </w:rPr>
        <w:t xml:space="preserve">an </w:t>
      </w:r>
      <w:r w:rsidRPr="005E47EC">
        <w:rPr>
          <w:rFonts w:asciiTheme="majorBidi" w:hAnsiTheme="majorBidi" w:cstheme="majorBidi"/>
          <w:spacing w:val="-1"/>
        </w:rPr>
        <w:t>N</w:t>
      </w:r>
      <w:r w:rsidRPr="005E47EC">
        <w:rPr>
          <w:rFonts w:asciiTheme="majorBidi" w:hAnsiTheme="majorBidi" w:cstheme="majorBidi"/>
        </w:rPr>
        <w:t>o</w:t>
      </w:r>
      <w:r w:rsidRPr="005E47EC">
        <w:rPr>
          <w:rFonts w:asciiTheme="majorBidi" w:hAnsiTheme="majorBidi" w:cstheme="majorBidi"/>
          <w:spacing w:val="-1"/>
        </w:rPr>
        <w:t>m</w:t>
      </w:r>
      <w:r w:rsidRPr="005E47EC">
        <w:rPr>
          <w:rFonts w:asciiTheme="majorBidi" w:hAnsiTheme="majorBidi" w:cstheme="majorBidi"/>
        </w:rPr>
        <w:t>o</w:t>
      </w:r>
      <w:r w:rsidRPr="005E47EC">
        <w:rPr>
          <w:rFonts w:asciiTheme="majorBidi" w:hAnsiTheme="majorBidi" w:cstheme="majorBidi"/>
          <w:spacing w:val="1"/>
        </w:rPr>
        <w:t>r</w:t>
      </w:r>
      <w:r w:rsidRPr="005E47EC">
        <w:rPr>
          <w:rFonts w:asciiTheme="majorBidi" w:hAnsiTheme="majorBidi" w:cstheme="majorBidi"/>
        </w:rPr>
        <w:t>: 05</w:t>
      </w:r>
      <w:r w:rsidRPr="005E47EC">
        <w:rPr>
          <w:rFonts w:asciiTheme="majorBidi" w:hAnsiTheme="majorBidi" w:cstheme="majorBidi"/>
          <w:spacing w:val="-2"/>
        </w:rPr>
        <w:t>4</w:t>
      </w:r>
      <w:r w:rsidRPr="005E47EC">
        <w:rPr>
          <w:rFonts w:asciiTheme="majorBidi" w:hAnsiTheme="majorBidi" w:cstheme="majorBidi"/>
        </w:rPr>
        <w:t>3b</w:t>
      </w:r>
      <w:r w:rsidRPr="005E47EC">
        <w:rPr>
          <w:rFonts w:asciiTheme="majorBidi" w:hAnsiTheme="majorBidi" w:cstheme="majorBidi"/>
          <w:spacing w:val="1"/>
        </w:rPr>
        <w:t>/</w:t>
      </w:r>
      <w:r w:rsidRPr="005E47EC">
        <w:rPr>
          <w:rFonts w:asciiTheme="majorBidi" w:hAnsiTheme="majorBidi" w:cstheme="majorBidi"/>
          <w:spacing w:val="-3"/>
        </w:rPr>
        <w:t>U</w:t>
      </w:r>
      <w:r w:rsidRPr="005E47EC">
        <w:rPr>
          <w:rFonts w:asciiTheme="majorBidi" w:hAnsiTheme="majorBidi" w:cstheme="majorBidi"/>
          <w:spacing w:val="1"/>
        </w:rPr>
        <w:t>/</w:t>
      </w:r>
      <w:r w:rsidRPr="005E47EC">
        <w:rPr>
          <w:rFonts w:asciiTheme="majorBidi" w:hAnsiTheme="majorBidi" w:cstheme="majorBidi"/>
        </w:rPr>
        <w:t>198</w:t>
      </w:r>
      <w:r w:rsidRPr="005E47EC">
        <w:rPr>
          <w:rFonts w:asciiTheme="majorBidi" w:hAnsiTheme="majorBidi" w:cstheme="majorBidi"/>
          <w:spacing w:val="-2"/>
        </w:rPr>
        <w:t>7</w:t>
      </w:r>
      <w:r w:rsidRPr="005E47EC">
        <w:rPr>
          <w:rFonts w:asciiTheme="majorBidi" w:hAnsiTheme="majorBidi" w:cstheme="majorBidi"/>
        </w:rPr>
        <w:t>. Peny</w:t>
      </w:r>
      <w:r w:rsidRPr="005E47EC">
        <w:rPr>
          <w:rFonts w:asciiTheme="majorBidi" w:hAnsiTheme="majorBidi" w:cstheme="majorBidi"/>
          <w:spacing w:val="-1"/>
        </w:rPr>
        <w:t>i</w:t>
      </w:r>
      <w:r w:rsidRPr="005E47EC">
        <w:rPr>
          <w:rFonts w:asciiTheme="majorBidi" w:hAnsiTheme="majorBidi" w:cstheme="majorBidi"/>
          <w:spacing w:val="1"/>
        </w:rPr>
        <w:t>m</w:t>
      </w:r>
      <w:r w:rsidRPr="005E47EC">
        <w:rPr>
          <w:rFonts w:asciiTheme="majorBidi" w:hAnsiTheme="majorBidi" w:cstheme="majorBidi"/>
        </w:rPr>
        <w:t>p</w:t>
      </w:r>
      <w:r w:rsidRPr="005E47EC">
        <w:rPr>
          <w:rFonts w:asciiTheme="majorBidi" w:hAnsiTheme="majorBidi" w:cstheme="majorBidi"/>
          <w:spacing w:val="-2"/>
        </w:rPr>
        <w:t>a</w:t>
      </w:r>
      <w:r w:rsidRPr="005E47EC">
        <w:rPr>
          <w:rFonts w:asciiTheme="majorBidi" w:hAnsiTheme="majorBidi" w:cstheme="majorBidi"/>
        </w:rPr>
        <w:t>ngan</w:t>
      </w:r>
      <w:r w:rsidRPr="005E47EC">
        <w:rPr>
          <w:rFonts w:asciiTheme="majorBidi" w:hAnsiTheme="majorBidi" w:cstheme="majorBidi"/>
          <w:spacing w:val="29"/>
        </w:rPr>
        <w:t xml:space="preserve"> </w:t>
      </w:r>
      <w:r w:rsidRPr="005E47EC">
        <w:rPr>
          <w:rFonts w:asciiTheme="majorBidi" w:hAnsiTheme="majorBidi" w:cstheme="majorBidi"/>
          <w:spacing w:val="-2"/>
        </w:rPr>
        <w:t>p</w:t>
      </w:r>
      <w:r w:rsidRPr="005E47EC">
        <w:rPr>
          <w:rFonts w:asciiTheme="majorBidi" w:hAnsiTheme="majorBidi" w:cstheme="majorBidi"/>
        </w:rPr>
        <w:t>enu</w:t>
      </w:r>
      <w:r w:rsidRPr="005E47EC">
        <w:rPr>
          <w:rFonts w:asciiTheme="majorBidi" w:hAnsiTheme="majorBidi" w:cstheme="majorBidi"/>
          <w:spacing w:val="-1"/>
        </w:rPr>
        <w:t>l</w:t>
      </w:r>
      <w:r w:rsidRPr="005E47EC">
        <w:rPr>
          <w:rFonts w:asciiTheme="majorBidi" w:hAnsiTheme="majorBidi" w:cstheme="majorBidi"/>
          <w:spacing w:val="1"/>
        </w:rPr>
        <w:t>i</w:t>
      </w:r>
      <w:r w:rsidRPr="005E47EC">
        <w:rPr>
          <w:rFonts w:asciiTheme="majorBidi" w:hAnsiTheme="majorBidi" w:cstheme="majorBidi"/>
          <w:spacing w:val="-2"/>
        </w:rPr>
        <w:t>s</w:t>
      </w:r>
      <w:r w:rsidRPr="005E47EC">
        <w:rPr>
          <w:rFonts w:asciiTheme="majorBidi" w:hAnsiTheme="majorBidi" w:cstheme="majorBidi"/>
        </w:rPr>
        <w:t>an</w:t>
      </w:r>
      <w:r w:rsidRPr="005E47EC">
        <w:rPr>
          <w:rFonts w:asciiTheme="majorBidi" w:hAnsiTheme="majorBidi" w:cstheme="majorBidi"/>
          <w:spacing w:val="29"/>
        </w:rPr>
        <w:t xml:space="preserve"> </w:t>
      </w:r>
      <w:r w:rsidRPr="005E47EC">
        <w:rPr>
          <w:rFonts w:asciiTheme="majorBidi" w:hAnsiTheme="majorBidi" w:cstheme="majorBidi"/>
          <w:spacing w:val="-2"/>
        </w:rPr>
        <w:t>k</w:t>
      </w:r>
      <w:r w:rsidRPr="005E47EC">
        <w:rPr>
          <w:rFonts w:asciiTheme="majorBidi" w:hAnsiTheme="majorBidi" w:cstheme="majorBidi"/>
        </w:rPr>
        <w:t>a</w:t>
      </w:r>
      <w:r w:rsidRPr="005E47EC">
        <w:rPr>
          <w:rFonts w:asciiTheme="majorBidi" w:hAnsiTheme="majorBidi" w:cstheme="majorBidi"/>
          <w:spacing w:val="1"/>
        </w:rPr>
        <w:t>t</w:t>
      </w:r>
      <w:r w:rsidRPr="005E47EC">
        <w:rPr>
          <w:rFonts w:asciiTheme="majorBidi" w:hAnsiTheme="majorBidi" w:cstheme="majorBidi"/>
        </w:rPr>
        <w:t>a</w:t>
      </w:r>
      <w:r w:rsidRPr="005E47EC">
        <w:rPr>
          <w:rFonts w:asciiTheme="majorBidi" w:hAnsiTheme="majorBidi" w:cstheme="majorBidi"/>
          <w:spacing w:val="29"/>
        </w:rPr>
        <w:t xml:space="preserve"> </w:t>
      </w:r>
      <w:r w:rsidRPr="005E47EC">
        <w:rPr>
          <w:rFonts w:asciiTheme="majorBidi" w:hAnsiTheme="majorBidi" w:cstheme="majorBidi"/>
          <w:spacing w:val="-2"/>
        </w:rPr>
        <w:t>y</w:t>
      </w:r>
      <w:r w:rsidRPr="005E47EC">
        <w:rPr>
          <w:rFonts w:asciiTheme="majorBidi" w:hAnsiTheme="majorBidi" w:cstheme="majorBidi"/>
        </w:rPr>
        <w:t>ang</w:t>
      </w:r>
      <w:r w:rsidRPr="005E47EC">
        <w:rPr>
          <w:rFonts w:asciiTheme="majorBidi" w:hAnsiTheme="majorBidi" w:cstheme="majorBidi"/>
          <w:spacing w:val="27"/>
        </w:rPr>
        <w:t xml:space="preserve"> </w:t>
      </w:r>
      <w:r w:rsidRPr="005E47EC">
        <w:rPr>
          <w:rFonts w:asciiTheme="majorBidi" w:hAnsiTheme="majorBidi" w:cstheme="majorBidi"/>
          <w:spacing w:val="1"/>
        </w:rPr>
        <w:t>m</w:t>
      </w:r>
      <w:r w:rsidRPr="005E47EC">
        <w:rPr>
          <w:rFonts w:asciiTheme="majorBidi" w:hAnsiTheme="majorBidi" w:cstheme="majorBidi"/>
        </w:rPr>
        <w:t>eng</w:t>
      </w:r>
      <w:r w:rsidRPr="005E47EC">
        <w:rPr>
          <w:rFonts w:asciiTheme="majorBidi" w:hAnsiTheme="majorBidi" w:cstheme="majorBidi"/>
          <w:spacing w:val="-2"/>
        </w:rPr>
        <w:t>g</w:t>
      </w:r>
      <w:r w:rsidRPr="005E47EC">
        <w:rPr>
          <w:rFonts w:asciiTheme="majorBidi" w:hAnsiTheme="majorBidi" w:cstheme="majorBidi"/>
        </w:rPr>
        <w:t>una</w:t>
      </w:r>
      <w:r w:rsidRPr="005E47EC">
        <w:rPr>
          <w:rFonts w:asciiTheme="majorBidi" w:hAnsiTheme="majorBidi" w:cstheme="majorBidi"/>
          <w:spacing w:val="-2"/>
        </w:rPr>
        <w:t>k</w:t>
      </w:r>
      <w:r w:rsidRPr="005E47EC">
        <w:rPr>
          <w:rFonts w:asciiTheme="majorBidi" w:hAnsiTheme="majorBidi" w:cstheme="majorBidi"/>
        </w:rPr>
        <w:t>an</w:t>
      </w:r>
      <w:r w:rsidRPr="005E47EC">
        <w:rPr>
          <w:rFonts w:asciiTheme="majorBidi" w:hAnsiTheme="majorBidi" w:cstheme="majorBidi"/>
          <w:spacing w:val="29"/>
        </w:rPr>
        <w:t xml:space="preserve"> </w:t>
      </w:r>
      <w:r w:rsidRPr="005E47EC">
        <w:rPr>
          <w:rFonts w:asciiTheme="majorBidi" w:hAnsiTheme="majorBidi" w:cstheme="majorBidi"/>
          <w:spacing w:val="1"/>
        </w:rPr>
        <w:t>[</w:t>
      </w:r>
      <w:r w:rsidRPr="005E47EC">
        <w:rPr>
          <w:rFonts w:asciiTheme="majorBidi" w:hAnsiTheme="majorBidi" w:cstheme="majorBidi"/>
          <w:spacing w:val="-2"/>
        </w:rPr>
        <w:t>a</w:t>
      </w:r>
      <w:r w:rsidRPr="005E47EC">
        <w:rPr>
          <w:rFonts w:asciiTheme="majorBidi" w:hAnsiTheme="majorBidi" w:cstheme="majorBidi"/>
          <w:spacing w:val="2"/>
        </w:rPr>
        <w:t>l</w:t>
      </w:r>
      <w:r w:rsidRPr="005E47EC">
        <w:rPr>
          <w:rFonts w:asciiTheme="majorBidi" w:hAnsiTheme="majorBidi" w:cstheme="majorBidi"/>
          <w:spacing w:val="1"/>
        </w:rPr>
        <w:t>-</w:t>
      </w:r>
      <w:r w:rsidRPr="005E47EC">
        <w:rPr>
          <w:rFonts w:asciiTheme="majorBidi" w:hAnsiTheme="majorBidi" w:cstheme="majorBidi"/>
        </w:rPr>
        <w:t>]</w:t>
      </w:r>
      <w:r w:rsidRPr="005E47EC">
        <w:rPr>
          <w:rFonts w:asciiTheme="majorBidi" w:hAnsiTheme="majorBidi" w:cstheme="majorBidi"/>
          <w:spacing w:val="29"/>
        </w:rPr>
        <w:t xml:space="preserve"> </w:t>
      </w:r>
      <w:r w:rsidRPr="005E47EC">
        <w:rPr>
          <w:rFonts w:asciiTheme="majorBidi" w:hAnsiTheme="majorBidi" w:cstheme="majorBidi"/>
          <w:spacing w:val="-2"/>
        </w:rPr>
        <w:t>d</w:t>
      </w:r>
      <w:r w:rsidRPr="005E47EC">
        <w:rPr>
          <w:rFonts w:asciiTheme="majorBidi" w:hAnsiTheme="majorBidi" w:cstheme="majorBidi"/>
          <w:spacing w:val="1"/>
        </w:rPr>
        <w:t>i</w:t>
      </w:r>
      <w:r w:rsidRPr="005E47EC">
        <w:rPr>
          <w:rFonts w:asciiTheme="majorBidi" w:hAnsiTheme="majorBidi" w:cstheme="majorBidi"/>
        </w:rPr>
        <w:t>s</w:t>
      </w:r>
      <w:r w:rsidRPr="005E47EC">
        <w:rPr>
          <w:rFonts w:asciiTheme="majorBidi" w:hAnsiTheme="majorBidi" w:cstheme="majorBidi"/>
          <w:spacing w:val="1"/>
        </w:rPr>
        <w:t>e</w:t>
      </w:r>
      <w:r w:rsidRPr="005E47EC">
        <w:rPr>
          <w:rFonts w:asciiTheme="majorBidi" w:hAnsiTheme="majorBidi" w:cstheme="majorBidi"/>
          <w:spacing w:val="-2"/>
        </w:rPr>
        <w:t>n</w:t>
      </w:r>
      <w:r w:rsidRPr="005E47EC">
        <w:rPr>
          <w:rFonts w:asciiTheme="majorBidi" w:hAnsiTheme="majorBidi" w:cstheme="majorBidi"/>
        </w:rPr>
        <w:t>ga</w:t>
      </w:r>
      <w:r w:rsidRPr="005E47EC">
        <w:rPr>
          <w:rFonts w:asciiTheme="majorBidi" w:hAnsiTheme="majorBidi" w:cstheme="majorBidi"/>
          <w:spacing w:val="-1"/>
        </w:rPr>
        <w:t>j</w:t>
      </w:r>
      <w:r w:rsidRPr="005E47EC">
        <w:rPr>
          <w:rFonts w:asciiTheme="majorBidi" w:hAnsiTheme="majorBidi" w:cstheme="majorBidi"/>
        </w:rPr>
        <w:t>a</w:t>
      </w:r>
      <w:r w:rsidRPr="005E47EC">
        <w:rPr>
          <w:rFonts w:asciiTheme="majorBidi" w:hAnsiTheme="majorBidi" w:cstheme="majorBidi"/>
          <w:spacing w:val="29"/>
        </w:rPr>
        <w:t xml:space="preserve"> </w:t>
      </w:r>
      <w:r w:rsidRPr="005E47EC">
        <w:rPr>
          <w:rFonts w:asciiTheme="majorBidi" w:hAnsiTheme="majorBidi" w:cstheme="majorBidi"/>
        </w:rPr>
        <w:t>s</w:t>
      </w:r>
      <w:r w:rsidRPr="005E47EC">
        <w:rPr>
          <w:rFonts w:asciiTheme="majorBidi" w:hAnsiTheme="majorBidi" w:cstheme="majorBidi"/>
          <w:spacing w:val="-2"/>
        </w:rPr>
        <w:t>e</w:t>
      </w:r>
      <w:r w:rsidRPr="005E47EC">
        <w:rPr>
          <w:rFonts w:asciiTheme="majorBidi" w:hAnsiTheme="majorBidi" w:cstheme="majorBidi"/>
        </w:rPr>
        <w:t>ca</w:t>
      </w:r>
      <w:r w:rsidRPr="005E47EC">
        <w:rPr>
          <w:rFonts w:asciiTheme="majorBidi" w:hAnsiTheme="majorBidi" w:cstheme="majorBidi"/>
          <w:spacing w:val="-2"/>
        </w:rPr>
        <w:t>r</w:t>
      </w:r>
      <w:r w:rsidRPr="005E47EC">
        <w:rPr>
          <w:rFonts w:asciiTheme="majorBidi" w:hAnsiTheme="majorBidi" w:cstheme="majorBidi"/>
        </w:rPr>
        <w:t xml:space="preserve">a </w:t>
      </w:r>
      <w:r w:rsidRPr="005E47EC">
        <w:rPr>
          <w:rFonts w:asciiTheme="majorBidi" w:hAnsiTheme="majorBidi" w:cstheme="majorBidi"/>
          <w:position w:val="-1"/>
        </w:rPr>
        <w:t>kons</w:t>
      </w:r>
      <w:r w:rsidRPr="005E47EC">
        <w:rPr>
          <w:rFonts w:asciiTheme="majorBidi" w:hAnsiTheme="majorBidi" w:cstheme="majorBidi"/>
          <w:spacing w:val="-1"/>
          <w:position w:val="-1"/>
        </w:rPr>
        <w:t>i</w:t>
      </w:r>
      <w:r w:rsidRPr="005E47EC">
        <w:rPr>
          <w:rFonts w:asciiTheme="majorBidi" w:hAnsiTheme="majorBidi" w:cstheme="majorBidi"/>
          <w:position w:val="-1"/>
        </w:rPr>
        <w:t>s</w:t>
      </w:r>
      <w:r w:rsidRPr="005E47EC">
        <w:rPr>
          <w:rFonts w:asciiTheme="majorBidi" w:hAnsiTheme="majorBidi" w:cstheme="majorBidi"/>
          <w:spacing w:val="-1"/>
          <w:position w:val="-1"/>
        </w:rPr>
        <w:t>t</w:t>
      </w:r>
      <w:r w:rsidRPr="005E47EC">
        <w:rPr>
          <w:rFonts w:asciiTheme="majorBidi" w:hAnsiTheme="majorBidi" w:cstheme="majorBidi"/>
          <w:position w:val="-1"/>
        </w:rPr>
        <w:t xml:space="preserve">en </w:t>
      </w:r>
      <w:r w:rsidRPr="005E47EC">
        <w:rPr>
          <w:rFonts w:asciiTheme="majorBidi" w:hAnsiTheme="majorBidi" w:cstheme="majorBidi"/>
          <w:spacing w:val="1"/>
          <w:position w:val="-1"/>
        </w:rPr>
        <w:t>s</w:t>
      </w:r>
      <w:r w:rsidRPr="005E47EC">
        <w:rPr>
          <w:rFonts w:asciiTheme="majorBidi" w:hAnsiTheme="majorBidi" w:cstheme="majorBidi"/>
          <w:position w:val="-1"/>
        </w:rPr>
        <w:t>u</w:t>
      </w:r>
      <w:r w:rsidRPr="005E47EC">
        <w:rPr>
          <w:rFonts w:asciiTheme="majorBidi" w:hAnsiTheme="majorBidi" w:cstheme="majorBidi"/>
          <w:spacing w:val="-2"/>
          <w:position w:val="-1"/>
        </w:rPr>
        <w:t>p</w:t>
      </w:r>
      <w:r w:rsidRPr="005E47EC">
        <w:rPr>
          <w:rFonts w:asciiTheme="majorBidi" w:hAnsiTheme="majorBidi" w:cstheme="majorBidi"/>
          <w:position w:val="-1"/>
        </w:rPr>
        <w:t>aya</w:t>
      </w:r>
      <w:r w:rsidRPr="005E47EC">
        <w:rPr>
          <w:rFonts w:asciiTheme="majorBidi" w:hAnsiTheme="majorBidi" w:cstheme="majorBidi"/>
          <w:spacing w:val="-2"/>
          <w:position w:val="-1"/>
        </w:rPr>
        <w:t xml:space="preserve"> </w:t>
      </w:r>
      <w:r w:rsidRPr="005E47EC">
        <w:rPr>
          <w:rFonts w:asciiTheme="majorBidi" w:hAnsiTheme="majorBidi" w:cstheme="majorBidi"/>
          <w:position w:val="-1"/>
        </w:rPr>
        <w:t>s</w:t>
      </w:r>
      <w:r w:rsidRPr="005E47EC">
        <w:rPr>
          <w:rFonts w:asciiTheme="majorBidi" w:hAnsiTheme="majorBidi" w:cstheme="majorBidi"/>
          <w:spacing w:val="1"/>
          <w:position w:val="-1"/>
        </w:rPr>
        <w:t>e</w:t>
      </w:r>
      <w:r w:rsidRPr="005E47EC">
        <w:rPr>
          <w:rFonts w:asciiTheme="majorBidi" w:hAnsiTheme="majorBidi" w:cstheme="majorBidi"/>
          <w:position w:val="-1"/>
        </w:rPr>
        <w:t>s</w:t>
      </w:r>
      <w:r w:rsidRPr="005E47EC">
        <w:rPr>
          <w:rFonts w:asciiTheme="majorBidi" w:hAnsiTheme="majorBidi" w:cstheme="majorBidi"/>
          <w:spacing w:val="-2"/>
          <w:position w:val="-1"/>
        </w:rPr>
        <w:t>u</w:t>
      </w:r>
      <w:r w:rsidRPr="005E47EC">
        <w:rPr>
          <w:rFonts w:asciiTheme="majorBidi" w:hAnsiTheme="majorBidi" w:cstheme="majorBidi"/>
          <w:position w:val="-1"/>
        </w:rPr>
        <w:t>ai</w:t>
      </w:r>
      <w:r w:rsidRPr="005E47EC">
        <w:rPr>
          <w:rFonts w:asciiTheme="majorBidi" w:hAnsiTheme="majorBidi" w:cstheme="majorBidi"/>
          <w:spacing w:val="1"/>
          <w:position w:val="-1"/>
        </w:rPr>
        <w:t xml:space="preserve"> </w:t>
      </w:r>
      <w:r w:rsidRPr="005E47EC">
        <w:rPr>
          <w:rFonts w:asciiTheme="majorBidi" w:hAnsiTheme="majorBidi" w:cstheme="majorBidi"/>
          <w:spacing w:val="-2"/>
          <w:position w:val="-1"/>
        </w:rPr>
        <w:t>de</w:t>
      </w:r>
      <w:r w:rsidRPr="005E47EC">
        <w:rPr>
          <w:rFonts w:asciiTheme="majorBidi" w:hAnsiTheme="majorBidi" w:cstheme="majorBidi"/>
          <w:position w:val="-1"/>
        </w:rPr>
        <w:t xml:space="preserve">ngan </w:t>
      </w:r>
      <w:r w:rsidRPr="005E47EC">
        <w:rPr>
          <w:rFonts w:asciiTheme="majorBidi" w:hAnsiTheme="majorBidi" w:cstheme="majorBidi"/>
          <w:spacing w:val="-1"/>
          <w:position w:val="-1"/>
        </w:rPr>
        <w:t>t</w:t>
      </w:r>
      <w:r w:rsidRPr="005E47EC">
        <w:rPr>
          <w:rFonts w:asciiTheme="majorBidi" w:hAnsiTheme="majorBidi" w:cstheme="majorBidi"/>
          <w:position w:val="-1"/>
        </w:rPr>
        <w:t>eks</w:t>
      </w:r>
      <w:r w:rsidRPr="005E47EC">
        <w:rPr>
          <w:rFonts w:asciiTheme="majorBidi" w:hAnsiTheme="majorBidi" w:cstheme="majorBidi"/>
          <w:spacing w:val="-11"/>
          <w:position w:val="-1"/>
        </w:rPr>
        <w:t xml:space="preserve"> </w:t>
      </w:r>
      <w:r w:rsidRPr="005E47EC">
        <w:rPr>
          <w:rFonts w:asciiTheme="majorBidi" w:hAnsiTheme="majorBidi" w:cstheme="majorBidi"/>
          <w:spacing w:val="-3"/>
          <w:position w:val="-1"/>
        </w:rPr>
        <w:t>A</w:t>
      </w:r>
      <w:r w:rsidRPr="005E47EC">
        <w:rPr>
          <w:rFonts w:asciiTheme="majorBidi" w:hAnsiTheme="majorBidi" w:cstheme="majorBidi"/>
          <w:spacing w:val="1"/>
          <w:position w:val="-1"/>
        </w:rPr>
        <w:t>r</w:t>
      </w:r>
      <w:r w:rsidRPr="005E47EC">
        <w:rPr>
          <w:rFonts w:asciiTheme="majorBidi" w:hAnsiTheme="majorBidi" w:cstheme="majorBidi"/>
          <w:position w:val="-1"/>
        </w:rPr>
        <w:t>abn</w:t>
      </w:r>
      <w:r w:rsidRPr="005E47EC">
        <w:rPr>
          <w:rFonts w:asciiTheme="majorBidi" w:hAnsiTheme="majorBidi" w:cstheme="majorBidi"/>
          <w:spacing w:val="-2"/>
          <w:position w:val="-1"/>
        </w:rPr>
        <w:t>y</w:t>
      </w:r>
      <w:r w:rsidRPr="005E47EC">
        <w:rPr>
          <w:rFonts w:asciiTheme="majorBidi" w:hAnsiTheme="majorBidi" w:cstheme="majorBidi"/>
          <w:position w:val="-1"/>
        </w:rPr>
        <w:t>a.</w:t>
      </w:r>
    </w:p>
    <w:tbl>
      <w:tblPr>
        <w:tblW w:w="0" w:type="auto"/>
        <w:tblInd w:w="714" w:type="dxa"/>
        <w:tblLayout w:type="fixed"/>
        <w:tblCellMar>
          <w:left w:w="0" w:type="dxa"/>
          <w:right w:w="0" w:type="dxa"/>
        </w:tblCellMar>
        <w:tblLook w:val="01E0" w:firstRow="1" w:lastRow="1" w:firstColumn="1" w:lastColumn="1" w:noHBand="0" w:noVBand="0"/>
      </w:tblPr>
      <w:tblGrid>
        <w:gridCol w:w="1036"/>
        <w:gridCol w:w="1015"/>
        <w:gridCol w:w="946"/>
        <w:gridCol w:w="868"/>
      </w:tblGrid>
      <w:tr w:rsidR="009E1410" w:rsidRPr="005E47EC" w14:paraId="40CD97B6" w14:textId="77777777" w:rsidTr="009E1410">
        <w:trPr>
          <w:trHeight w:hRule="exact" w:val="358"/>
        </w:trPr>
        <w:tc>
          <w:tcPr>
            <w:tcW w:w="1036" w:type="dxa"/>
            <w:tcBorders>
              <w:top w:val="single" w:sz="5" w:space="0" w:color="000000"/>
              <w:left w:val="single" w:sz="5" w:space="0" w:color="000000"/>
              <w:bottom w:val="single" w:sz="5" w:space="0" w:color="000000"/>
              <w:right w:val="single" w:sz="5" w:space="0" w:color="000000"/>
            </w:tcBorders>
          </w:tcPr>
          <w:p w14:paraId="296DD253" w14:textId="77777777" w:rsidR="009E1410" w:rsidRPr="005E47EC" w:rsidRDefault="009E1410" w:rsidP="009E1410">
            <w:pPr>
              <w:ind w:left="513" w:right="512"/>
              <w:jc w:val="center"/>
              <w:rPr>
                <w:rFonts w:asciiTheme="majorBidi" w:hAnsiTheme="majorBidi" w:cstheme="majorBidi"/>
              </w:rPr>
            </w:pPr>
            <w:r w:rsidRPr="005E47EC">
              <w:rPr>
                <w:rFonts w:asciiTheme="majorBidi" w:hAnsiTheme="majorBidi" w:cstheme="majorBidi"/>
                <w:b/>
              </w:rPr>
              <w:t>ا</w:t>
            </w:r>
          </w:p>
        </w:tc>
        <w:tc>
          <w:tcPr>
            <w:tcW w:w="1015" w:type="dxa"/>
            <w:tcBorders>
              <w:top w:val="single" w:sz="5" w:space="0" w:color="000000"/>
              <w:left w:val="single" w:sz="5" w:space="0" w:color="000000"/>
              <w:bottom w:val="single" w:sz="5" w:space="0" w:color="000000"/>
              <w:right w:val="single" w:sz="5" w:space="0" w:color="000000"/>
            </w:tcBorders>
          </w:tcPr>
          <w:p w14:paraId="752A8B26" w14:textId="77777777" w:rsidR="009E1410" w:rsidRPr="005E47EC" w:rsidRDefault="009E1410" w:rsidP="009E1410">
            <w:pPr>
              <w:ind w:left="445" w:right="444"/>
              <w:jc w:val="center"/>
              <w:rPr>
                <w:rFonts w:asciiTheme="majorBidi" w:hAnsiTheme="majorBidi" w:cstheme="majorBidi"/>
              </w:rPr>
            </w:pPr>
            <w:r w:rsidRPr="005E47EC">
              <w:rPr>
                <w:rFonts w:asciiTheme="majorBidi" w:hAnsiTheme="majorBidi" w:cstheme="majorBidi"/>
                <w:b/>
              </w:rPr>
              <w:t>A</w:t>
            </w:r>
          </w:p>
        </w:tc>
        <w:tc>
          <w:tcPr>
            <w:tcW w:w="946" w:type="dxa"/>
            <w:tcBorders>
              <w:top w:val="single" w:sz="5" w:space="0" w:color="000000"/>
              <w:left w:val="single" w:sz="5" w:space="0" w:color="000000"/>
              <w:bottom w:val="single" w:sz="5" w:space="0" w:color="000000"/>
              <w:right w:val="single" w:sz="5" w:space="0" w:color="000000"/>
            </w:tcBorders>
          </w:tcPr>
          <w:p w14:paraId="7C291834" w14:textId="77777777" w:rsidR="009E1410" w:rsidRPr="005E47EC" w:rsidRDefault="009E1410" w:rsidP="009E1410">
            <w:pPr>
              <w:ind w:left="428" w:right="428"/>
              <w:jc w:val="center"/>
              <w:rPr>
                <w:rFonts w:asciiTheme="majorBidi" w:hAnsiTheme="majorBidi" w:cstheme="majorBidi"/>
              </w:rPr>
            </w:pPr>
            <w:r w:rsidRPr="005E47EC">
              <w:rPr>
                <w:rFonts w:asciiTheme="majorBidi" w:hAnsiTheme="majorBidi" w:cstheme="majorBidi"/>
                <w:b/>
              </w:rPr>
              <w:t>ط</w:t>
            </w:r>
          </w:p>
        </w:tc>
        <w:tc>
          <w:tcPr>
            <w:tcW w:w="868" w:type="dxa"/>
            <w:tcBorders>
              <w:top w:val="single" w:sz="5" w:space="0" w:color="000000"/>
              <w:left w:val="single" w:sz="5" w:space="0" w:color="000000"/>
              <w:bottom w:val="single" w:sz="5" w:space="0" w:color="000000"/>
              <w:right w:val="single" w:sz="5" w:space="0" w:color="000000"/>
            </w:tcBorders>
          </w:tcPr>
          <w:p w14:paraId="4F927634" w14:textId="77777777" w:rsidR="009E1410" w:rsidRPr="005E47EC" w:rsidRDefault="009E1410" w:rsidP="009E1410">
            <w:pPr>
              <w:ind w:left="361" w:right="362"/>
              <w:jc w:val="center"/>
              <w:rPr>
                <w:rFonts w:asciiTheme="majorBidi" w:hAnsiTheme="majorBidi" w:cstheme="majorBidi"/>
              </w:rPr>
            </w:pPr>
            <w:r w:rsidRPr="005E47EC">
              <w:rPr>
                <w:rFonts w:asciiTheme="majorBidi" w:hAnsiTheme="majorBidi" w:cstheme="majorBidi"/>
                <w:b/>
                <w:spacing w:val="1"/>
              </w:rPr>
              <w:t>t}</w:t>
            </w:r>
          </w:p>
        </w:tc>
      </w:tr>
      <w:tr w:rsidR="009E1410" w:rsidRPr="005E47EC" w14:paraId="4D927DEE" w14:textId="77777777" w:rsidTr="009E1410">
        <w:trPr>
          <w:trHeight w:hRule="exact" w:val="329"/>
        </w:trPr>
        <w:tc>
          <w:tcPr>
            <w:tcW w:w="1036" w:type="dxa"/>
            <w:tcBorders>
              <w:top w:val="single" w:sz="5" w:space="0" w:color="000000"/>
              <w:left w:val="single" w:sz="5" w:space="0" w:color="000000"/>
              <w:bottom w:val="single" w:sz="5" w:space="0" w:color="000000"/>
              <w:right w:val="single" w:sz="5" w:space="0" w:color="000000"/>
            </w:tcBorders>
          </w:tcPr>
          <w:p w14:paraId="2A41ED65" w14:textId="77777777" w:rsidR="009E1410" w:rsidRPr="005E47EC" w:rsidRDefault="009E1410" w:rsidP="009E1410">
            <w:pPr>
              <w:spacing w:line="240" w:lineRule="exact"/>
              <w:ind w:left="465" w:right="465"/>
              <w:jc w:val="center"/>
              <w:rPr>
                <w:rFonts w:asciiTheme="majorBidi" w:hAnsiTheme="majorBidi" w:cstheme="majorBidi"/>
              </w:rPr>
            </w:pPr>
            <w:r w:rsidRPr="005E47EC">
              <w:rPr>
                <w:rFonts w:asciiTheme="majorBidi" w:hAnsiTheme="majorBidi" w:cstheme="majorBidi"/>
                <w:b/>
              </w:rPr>
              <w:t>ب</w:t>
            </w:r>
          </w:p>
        </w:tc>
        <w:tc>
          <w:tcPr>
            <w:tcW w:w="1015" w:type="dxa"/>
            <w:tcBorders>
              <w:top w:val="single" w:sz="5" w:space="0" w:color="000000"/>
              <w:left w:val="single" w:sz="5" w:space="0" w:color="000000"/>
              <w:bottom w:val="single" w:sz="5" w:space="0" w:color="000000"/>
              <w:right w:val="single" w:sz="5" w:space="0" w:color="000000"/>
            </w:tcBorders>
          </w:tcPr>
          <w:p w14:paraId="3E3D1216" w14:textId="77777777" w:rsidR="009E1410" w:rsidRPr="005E47EC" w:rsidRDefault="009E1410" w:rsidP="009E1410">
            <w:pPr>
              <w:spacing w:line="240" w:lineRule="exact"/>
              <w:ind w:left="450" w:right="452"/>
              <w:jc w:val="center"/>
              <w:rPr>
                <w:rFonts w:asciiTheme="majorBidi" w:hAnsiTheme="majorBidi" w:cstheme="majorBidi"/>
              </w:rPr>
            </w:pPr>
            <w:r w:rsidRPr="005E47EC">
              <w:rPr>
                <w:rFonts w:asciiTheme="majorBidi" w:hAnsiTheme="majorBidi" w:cstheme="majorBidi"/>
                <w:b/>
              </w:rPr>
              <w:t>B</w:t>
            </w:r>
          </w:p>
        </w:tc>
        <w:tc>
          <w:tcPr>
            <w:tcW w:w="946" w:type="dxa"/>
            <w:tcBorders>
              <w:top w:val="single" w:sz="5" w:space="0" w:color="000000"/>
              <w:left w:val="single" w:sz="5" w:space="0" w:color="000000"/>
              <w:bottom w:val="single" w:sz="5" w:space="0" w:color="000000"/>
              <w:right w:val="single" w:sz="5" w:space="0" w:color="000000"/>
            </w:tcBorders>
          </w:tcPr>
          <w:p w14:paraId="47EB9A07" w14:textId="77777777" w:rsidR="009E1410" w:rsidRPr="005E47EC" w:rsidRDefault="009E1410" w:rsidP="009E1410">
            <w:pPr>
              <w:spacing w:line="240" w:lineRule="exact"/>
              <w:ind w:left="428" w:right="428"/>
              <w:jc w:val="center"/>
              <w:rPr>
                <w:rFonts w:asciiTheme="majorBidi" w:hAnsiTheme="majorBidi" w:cstheme="majorBidi"/>
              </w:rPr>
            </w:pPr>
            <w:r w:rsidRPr="005E47EC">
              <w:rPr>
                <w:rFonts w:asciiTheme="majorBidi" w:hAnsiTheme="majorBidi" w:cstheme="majorBidi"/>
                <w:b/>
              </w:rPr>
              <w:t>ظ</w:t>
            </w:r>
          </w:p>
        </w:tc>
        <w:tc>
          <w:tcPr>
            <w:tcW w:w="868" w:type="dxa"/>
            <w:tcBorders>
              <w:top w:val="single" w:sz="5" w:space="0" w:color="000000"/>
              <w:left w:val="single" w:sz="5" w:space="0" w:color="000000"/>
              <w:bottom w:val="single" w:sz="5" w:space="0" w:color="000000"/>
              <w:right w:val="single" w:sz="5" w:space="0" w:color="000000"/>
            </w:tcBorders>
          </w:tcPr>
          <w:p w14:paraId="3480D5B0" w14:textId="77777777" w:rsidR="009E1410" w:rsidRPr="005E47EC" w:rsidRDefault="009E1410" w:rsidP="009E1410">
            <w:pPr>
              <w:spacing w:line="240" w:lineRule="exact"/>
              <w:ind w:left="393" w:right="395"/>
              <w:jc w:val="center"/>
              <w:rPr>
                <w:rFonts w:asciiTheme="majorBidi" w:hAnsiTheme="majorBidi" w:cstheme="majorBidi"/>
              </w:rPr>
            </w:pPr>
            <w:r w:rsidRPr="005E47EC">
              <w:rPr>
                <w:rFonts w:asciiTheme="majorBidi" w:hAnsiTheme="majorBidi" w:cstheme="majorBidi"/>
                <w:b/>
              </w:rPr>
              <w:t>ẓ</w:t>
            </w:r>
          </w:p>
        </w:tc>
      </w:tr>
      <w:tr w:rsidR="009E1410" w:rsidRPr="005E47EC" w14:paraId="3039A421" w14:textId="77777777" w:rsidTr="009E1410">
        <w:trPr>
          <w:trHeight w:hRule="exact" w:val="327"/>
        </w:trPr>
        <w:tc>
          <w:tcPr>
            <w:tcW w:w="1036" w:type="dxa"/>
            <w:tcBorders>
              <w:top w:val="single" w:sz="5" w:space="0" w:color="000000"/>
              <w:left w:val="single" w:sz="5" w:space="0" w:color="000000"/>
              <w:bottom w:val="single" w:sz="5" w:space="0" w:color="000000"/>
              <w:right w:val="single" w:sz="5" w:space="0" w:color="000000"/>
            </w:tcBorders>
          </w:tcPr>
          <w:p w14:paraId="07F5E7C2" w14:textId="77777777" w:rsidR="009E1410" w:rsidRPr="005E47EC" w:rsidRDefault="009E1410" w:rsidP="009E1410">
            <w:pPr>
              <w:spacing w:line="240" w:lineRule="exact"/>
              <w:ind w:left="465" w:right="465"/>
              <w:jc w:val="center"/>
              <w:rPr>
                <w:rFonts w:asciiTheme="majorBidi" w:hAnsiTheme="majorBidi" w:cstheme="majorBidi"/>
              </w:rPr>
            </w:pPr>
            <w:r w:rsidRPr="005E47EC">
              <w:rPr>
                <w:rFonts w:asciiTheme="majorBidi" w:hAnsiTheme="majorBidi" w:cstheme="majorBidi"/>
                <w:b/>
              </w:rPr>
              <w:t>ث</w:t>
            </w:r>
          </w:p>
        </w:tc>
        <w:tc>
          <w:tcPr>
            <w:tcW w:w="1015" w:type="dxa"/>
            <w:tcBorders>
              <w:top w:val="single" w:sz="5" w:space="0" w:color="000000"/>
              <w:left w:val="single" w:sz="5" w:space="0" w:color="000000"/>
              <w:bottom w:val="single" w:sz="5" w:space="0" w:color="000000"/>
              <w:right w:val="single" w:sz="5" w:space="0" w:color="000000"/>
            </w:tcBorders>
          </w:tcPr>
          <w:p w14:paraId="7FC8BE36" w14:textId="77777777" w:rsidR="009E1410" w:rsidRPr="005E47EC" w:rsidRDefault="009E1410" w:rsidP="009E1410">
            <w:pPr>
              <w:spacing w:line="240" w:lineRule="exact"/>
              <w:ind w:left="450" w:right="452"/>
              <w:jc w:val="center"/>
              <w:rPr>
                <w:rFonts w:asciiTheme="majorBidi" w:hAnsiTheme="majorBidi" w:cstheme="majorBidi"/>
              </w:rPr>
            </w:pPr>
            <w:r w:rsidRPr="005E47EC">
              <w:rPr>
                <w:rFonts w:asciiTheme="majorBidi" w:hAnsiTheme="majorBidi" w:cstheme="majorBidi"/>
                <w:b/>
              </w:rPr>
              <w:t>T</w:t>
            </w:r>
          </w:p>
        </w:tc>
        <w:tc>
          <w:tcPr>
            <w:tcW w:w="946" w:type="dxa"/>
            <w:tcBorders>
              <w:top w:val="single" w:sz="5" w:space="0" w:color="000000"/>
              <w:left w:val="single" w:sz="5" w:space="0" w:color="000000"/>
              <w:bottom w:val="single" w:sz="5" w:space="0" w:color="000000"/>
              <w:right w:val="single" w:sz="5" w:space="0" w:color="000000"/>
            </w:tcBorders>
          </w:tcPr>
          <w:p w14:paraId="53361B6C" w14:textId="77777777" w:rsidR="009E1410" w:rsidRPr="005E47EC" w:rsidRDefault="009E1410" w:rsidP="009E1410">
            <w:pPr>
              <w:spacing w:line="240" w:lineRule="exact"/>
              <w:ind w:left="426" w:right="426"/>
              <w:jc w:val="center"/>
              <w:rPr>
                <w:rFonts w:asciiTheme="majorBidi" w:hAnsiTheme="majorBidi" w:cstheme="majorBidi"/>
              </w:rPr>
            </w:pPr>
            <w:r w:rsidRPr="005E47EC">
              <w:rPr>
                <w:rFonts w:asciiTheme="majorBidi" w:hAnsiTheme="majorBidi" w:cstheme="majorBidi"/>
                <w:b/>
              </w:rPr>
              <w:t>ع</w:t>
            </w:r>
          </w:p>
        </w:tc>
        <w:tc>
          <w:tcPr>
            <w:tcW w:w="868" w:type="dxa"/>
            <w:tcBorders>
              <w:top w:val="single" w:sz="5" w:space="0" w:color="000000"/>
              <w:left w:val="single" w:sz="5" w:space="0" w:color="000000"/>
              <w:bottom w:val="single" w:sz="5" w:space="0" w:color="000000"/>
              <w:right w:val="single" w:sz="5" w:space="0" w:color="000000"/>
            </w:tcBorders>
          </w:tcPr>
          <w:p w14:paraId="5DC6D72C" w14:textId="77777777" w:rsidR="009E1410" w:rsidRPr="005E47EC" w:rsidRDefault="009E1410" w:rsidP="009E1410">
            <w:pPr>
              <w:spacing w:line="240" w:lineRule="exact"/>
              <w:ind w:left="388" w:right="387"/>
              <w:jc w:val="center"/>
              <w:rPr>
                <w:rFonts w:asciiTheme="majorBidi" w:hAnsiTheme="majorBidi" w:cstheme="majorBidi"/>
              </w:rPr>
            </w:pPr>
            <w:r w:rsidRPr="005E47EC">
              <w:rPr>
                <w:rFonts w:asciiTheme="majorBidi" w:hAnsiTheme="majorBidi" w:cstheme="majorBidi"/>
                <w:b/>
              </w:rPr>
              <w:t>„</w:t>
            </w:r>
          </w:p>
        </w:tc>
      </w:tr>
      <w:tr w:rsidR="009E1410" w:rsidRPr="005E47EC" w14:paraId="04B39040" w14:textId="77777777" w:rsidTr="009E1410">
        <w:trPr>
          <w:trHeight w:hRule="exact" w:val="331"/>
        </w:trPr>
        <w:tc>
          <w:tcPr>
            <w:tcW w:w="1036" w:type="dxa"/>
            <w:tcBorders>
              <w:top w:val="single" w:sz="5" w:space="0" w:color="000000"/>
              <w:left w:val="single" w:sz="5" w:space="0" w:color="000000"/>
              <w:bottom w:val="single" w:sz="5" w:space="0" w:color="000000"/>
              <w:right w:val="single" w:sz="5" w:space="0" w:color="000000"/>
            </w:tcBorders>
          </w:tcPr>
          <w:p w14:paraId="2E5A441B" w14:textId="77777777" w:rsidR="009E1410" w:rsidRPr="005E47EC" w:rsidRDefault="009E1410" w:rsidP="009E1410">
            <w:pPr>
              <w:ind w:left="465" w:right="465"/>
              <w:jc w:val="center"/>
              <w:rPr>
                <w:rFonts w:asciiTheme="majorBidi" w:hAnsiTheme="majorBidi" w:cstheme="majorBidi"/>
              </w:rPr>
            </w:pPr>
            <w:r w:rsidRPr="005E47EC">
              <w:rPr>
                <w:rFonts w:asciiTheme="majorBidi" w:hAnsiTheme="majorBidi" w:cstheme="majorBidi"/>
                <w:b/>
              </w:rPr>
              <w:t>ث</w:t>
            </w:r>
          </w:p>
        </w:tc>
        <w:tc>
          <w:tcPr>
            <w:tcW w:w="1015" w:type="dxa"/>
            <w:tcBorders>
              <w:top w:val="single" w:sz="5" w:space="0" w:color="000000"/>
              <w:left w:val="single" w:sz="5" w:space="0" w:color="000000"/>
              <w:bottom w:val="single" w:sz="5" w:space="0" w:color="000000"/>
              <w:right w:val="single" w:sz="5" w:space="0" w:color="000000"/>
            </w:tcBorders>
          </w:tcPr>
          <w:p w14:paraId="57F38989" w14:textId="77777777" w:rsidR="009E1410" w:rsidRPr="005E47EC" w:rsidRDefault="009E1410" w:rsidP="009E1410">
            <w:pPr>
              <w:ind w:left="481" w:right="482"/>
              <w:jc w:val="center"/>
              <w:rPr>
                <w:rFonts w:asciiTheme="majorBidi" w:hAnsiTheme="majorBidi" w:cstheme="majorBidi"/>
              </w:rPr>
            </w:pPr>
            <w:r w:rsidRPr="005E47EC">
              <w:rPr>
                <w:rFonts w:asciiTheme="majorBidi" w:hAnsiTheme="majorBidi" w:cstheme="majorBidi"/>
                <w:b/>
              </w:rPr>
              <w:t>ṡ</w:t>
            </w:r>
          </w:p>
        </w:tc>
        <w:tc>
          <w:tcPr>
            <w:tcW w:w="946" w:type="dxa"/>
            <w:tcBorders>
              <w:top w:val="single" w:sz="5" w:space="0" w:color="000000"/>
              <w:left w:val="single" w:sz="5" w:space="0" w:color="000000"/>
              <w:bottom w:val="single" w:sz="5" w:space="0" w:color="000000"/>
              <w:right w:val="single" w:sz="5" w:space="0" w:color="000000"/>
            </w:tcBorders>
          </w:tcPr>
          <w:p w14:paraId="34F042C8" w14:textId="77777777" w:rsidR="009E1410" w:rsidRPr="005E47EC" w:rsidRDefault="009E1410" w:rsidP="009E1410">
            <w:pPr>
              <w:ind w:left="426" w:right="426"/>
              <w:jc w:val="center"/>
              <w:rPr>
                <w:rFonts w:asciiTheme="majorBidi" w:hAnsiTheme="majorBidi" w:cstheme="majorBidi"/>
              </w:rPr>
            </w:pPr>
            <w:r w:rsidRPr="005E47EC">
              <w:rPr>
                <w:rFonts w:asciiTheme="majorBidi" w:hAnsiTheme="majorBidi" w:cstheme="majorBidi"/>
                <w:b/>
              </w:rPr>
              <w:t>غ</w:t>
            </w:r>
          </w:p>
        </w:tc>
        <w:tc>
          <w:tcPr>
            <w:tcW w:w="868" w:type="dxa"/>
            <w:tcBorders>
              <w:top w:val="single" w:sz="5" w:space="0" w:color="000000"/>
              <w:left w:val="single" w:sz="5" w:space="0" w:color="000000"/>
              <w:bottom w:val="single" w:sz="5" w:space="0" w:color="000000"/>
              <w:right w:val="single" w:sz="5" w:space="0" w:color="000000"/>
            </w:tcBorders>
          </w:tcPr>
          <w:p w14:paraId="003ECFB9" w14:textId="77777777" w:rsidR="009E1410" w:rsidRPr="005E47EC" w:rsidRDefault="009E1410" w:rsidP="009E1410">
            <w:pPr>
              <w:ind w:left="357" w:right="357"/>
              <w:jc w:val="center"/>
              <w:rPr>
                <w:rFonts w:asciiTheme="majorBidi" w:hAnsiTheme="majorBidi" w:cstheme="majorBidi"/>
              </w:rPr>
            </w:pPr>
            <w:r w:rsidRPr="005E47EC">
              <w:rPr>
                <w:rFonts w:asciiTheme="majorBidi" w:hAnsiTheme="majorBidi" w:cstheme="majorBidi"/>
                <w:b/>
              </w:rPr>
              <w:t>G</w:t>
            </w:r>
          </w:p>
        </w:tc>
      </w:tr>
      <w:tr w:rsidR="009E1410" w:rsidRPr="005E47EC" w14:paraId="4772FD75" w14:textId="77777777" w:rsidTr="009E1410">
        <w:trPr>
          <w:trHeight w:hRule="exact" w:val="329"/>
        </w:trPr>
        <w:tc>
          <w:tcPr>
            <w:tcW w:w="1036" w:type="dxa"/>
            <w:tcBorders>
              <w:top w:val="single" w:sz="5" w:space="0" w:color="000000"/>
              <w:left w:val="single" w:sz="5" w:space="0" w:color="000000"/>
              <w:bottom w:val="single" w:sz="5" w:space="0" w:color="000000"/>
              <w:right w:val="single" w:sz="5" w:space="0" w:color="000000"/>
            </w:tcBorders>
          </w:tcPr>
          <w:p w14:paraId="77B1A8E3" w14:textId="77777777" w:rsidR="009E1410" w:rsidRPr="005E47EC" w:rsidRDefault="009E1410" w:rsidP="009E1410">
            <w:pPr>
              <w:ind w:left="472" w:right="473"/>
              <w:jc w:val="center"/>
              <w:rPr>
                <w:rFonts w:asciiTheme="majorBidi" w:hAnsiTheme="majorBidi" w:cstheme="majorBidi"/>
              </w:rPr>
            </w:pPr>
            <w:r w:rsidRPr="005E47EC">
              <w:rPr>
                <w:rFonts w:asciiTheme="majorBidi" w:hAnsiTheme="majorBidi" w:cstheme="majorBidi"/>
                <w:b/>
              </w:rPr>
              <w:t>ج</w:t>
            </w:r>
          </w:p>
        </w:tc>
        <w:tc>
          <w:tcPr>
            <w:tcW w:w="1015" w:type="dxa"/>
            <w:tcBorders>
              <w:top w:val="single" w:sz="5" w:space="0" w:color="000000"/>
              <w:left w:val="single" w:sz="5" w:space="0" w:color="000000"/>
              <w:bottom w:val="single" w:sz="5" w:space="0" w:color="000000"/>
              <w:right w:val="single" w:sz="5" w:space="0" w:color="000000"/>
            </w:tcBorders>
          </w:tcPr>
          <w:p w14:paraId="75A8F92B" w14:textId="77777777" w:rsidR="009E1410" w:rsidRPr="005E47EC" w:rsidRDefault="009E1410" w:rsidP="009E1410">
            <w:pPr>
              <w:ind w:left="469" w:right="469"/>
              <w:jc w:val="center"/>
              <w:rPr>
                <w:rFonts w:asciiTheme="majorBidi" w:hAnsiTheme="majorBidi" w:cstheme="majorBidi"/>
              </w:rPr>
            </w:pPr>
            <w:r w:rsidRPr="005E47EC">
              <w:rPr>
                <w:rFonts w:asciiTheme="majorBidi" w:hAnsiTheme="majorBidi" w:cstheme="majorBidi"/>
                <w:b/>
              </w:rPr>
              <w:t>J</w:t>
            </w:r>
          </w:p>
        </w:tc>
        <w:tc>
          <w:tcPr>
            <w:tcW w:w="946" w:type="dxa"/>
            <w:tcBorders>
              <w:top w:val="single" w:sz="5" w:space="0" w:color="000000"/>
              <w:left w:val="single" w:sz="5" w:space="0" w:color="000000"/>
              <w:bottom w:val="single" w:sz="5" w:space="0" w:color="000000"/>
              <w:right w:val="single" w:sz="5" w:space="0" w:color="000000"/>
            </w:tcBorders>
          </w:tcPr>
          <w:p w14:paraId="6E6BE579" w14:textId="77777777" w:rsidR="009E1410" w:rsidRPr="005E47EC" w:rsidRDefault="009E1410" w:rsidP="009E1410">
            <w:pPr>
              <w:ind w:left="399" w:right="405"/>
              <w:jc w:val="center"/>
              <w:rPr>
                <w:rFonts w:asciiTheme="majorBidi" w:hAnsiTheme="majorBidi" w:cstheme="majorBidi"/>
              </w:rPr>
            </w:pPr>
            <w:r w:rsidRPr="005E47EC">
              <w:rPr>
                <w:rFonts w:asciiTheme="majorBidi" w:hAnsiTheme="majorBidi" w:cstheme="majorBidi"/>
                <w:b/>
              </w:rPr>
              <w:t>ف</w:t>
            </w:r>
          </w:p>
        </w:tc>
        <w:tc>
          <w:tcPr>
            <w:tcW w:w="868" w:type="dxa"/>
            <w:tcBorders>
              <w:top w:val="single" w:sz="5" w:space="0" w:color="000000"/>
              <w:left w:val="single" w:sz="5" w:space="0" w:color="000000"/>
              <w:bottom w:val="single" w:sz="5" w:space="0" w:color="000000"/>
              <w:right w:val="single" w:sz="5" w:space="0" w:color="000000"/>
            </w:tcBorders>
          </w:tcPr>
          <w:p w14:paraId="3C4F40BA" w14:textId="77777777" w:rsidR="009E1410" w:rsidRPr="005E47EC" w:rsidRDefault="009E1410" w:rsidP="009E1410">
            <w:pPr>
              <w:ind w:left="376" w:right="375"/>
              <w:jc w:val="center"/>
              <w:rPr>
                <w:rFonts w:asciiTheme="majorBidi" w:hAnsiTheme="majorBidi" w:cstheme="majorBidi"/>
              </w:rPr>
            </w:pPr>
            <w:r w:rsidRPr="005E47EC">
              <w:rPr>
                <w:rFonts w:asciiTheme="majorBidi" w:hAnsiTheme="majorBidi" w:cstheme="majorBidi"/>
                <w:b/>
              </w:rPr>
              <w:t>F</w:t>
            </w:r>
          </w:p>
        </w:tc>
      </w:tr>
      <w:tr w:rsidR="009E1410" w:rsidRPr="005E47EC" w14:paraId="65E61428" w14:textId="77777777" w:rsidTr="009E1410">
        <w:trPr>
          <w:trHeight w:hRule="exact" w:val="329"/>
        </w:trPr>
        <w:tc>
          <w:tcPr>
            <w:tcW w:w="1036" w:type="dxa"/>
            <w:tcBorders>
              <w:top w:val="single" w:sz="5" w:space="0" w:color="000000"/>
              <w:left w:val="single" w:sz="5" w:space="0" w:color="000000"/>
              <w:bottom w:val="single" w:sz="5" w:space="0" w:color="000000"/>
              <w:right w:val="single" w:sz="5" w:space="0" w:color="000000"/>
            </w:tcBorders>
          </w:tcPr>
          <w:p w14:paraId="21723BD6" w14:textId="77777777" w:rsidR="009E1410" w:rsidRPr="005E47EC" w:rsidRDefault="009E1410" w:rsidP="009E1410">
            <w:pPr>
              <w:spacing w:line="240" w:lineRule="exact"/>
              <w:ind w:left="472" w:right="473"/>
              <w:jc w:val="center"/>
              <w:rPr>
                <w:rFonts w:asciiTheme="majorBidi" w:hAnsiTheme="majorBidi" w:cstheme="majorBidi"/>
              </w:rPr>
            </w:pPr>
            <w:r w:rsidRPr="005E47EC">
              <w:rPr>
                <w:rFonts w:asciiTheme="majorBidi" w:hAnsiTheme="majorBidi" w:cstheme="majorBidi"/>
                <w:b/>
              </w:rPr>
              <w:t>ح</w:t>
            </w:r>
          </w:p>
        </w:tc>
        <w:tc>
          <w:tcPr>
            <w:tcW w:w="1015" w:type="dxa"/>
            <w:tcBorders>
              <w:top w:val="single" w:sz="5" w:space="0" w:color="000000"/>
              <w:left w:val="single" w:sz="5" w:space="0" w:color="000000"/>
              <w:bottom w:val="single" w:sz="5" w:space="0" w:color="000000"/>
              <w:right w:val="single" w:sz="5" w:space="0" w:color="000000"/>
            </w:tcBorders>
          </w:tcPr>
          <w:p w14:paraId="366E3B69" w14:textId="77777777" w:rsidR="009E1410" w:rsidRPr="005E47EC" w:rsidRDefault="009E1410" w:rsidP="009E1410">
            <w:pPr>
              <w:spacing w:line="240" w:lineRule="exact"/>
              <w:ind w:left="462" w:right="464"/>
              <w:jc w:val="center"/>
              <w:rPr>
                <w:rFonts w:asciiTheme="majorBidi" w:hAnsiTheme="majorBidi" w:cstheme="majorBidi"/>
              </w:rPr>
            </w:pPr>
            <w:r w:rsidRPr="005E47EC">
              <w:rPr>
                <w:rFonts w:asciiTheme="majorBidi" w:hAnsiTheme="majorBidi" w:cstheme="majorBidi"/>
                <w:b/>
              </w:rPr>
              <w:t>ḥ</w:t>
            </w:r>
          </w:p>
        </w:tc>
        <w:tc>
          <w:tcPr>
            <w:tcW w:w="946" w:type="dxa"/>
            <w:tcBorders>
              <w:top w:val="single" w:sz="5" w:space="0" w:color="000000"/>
              <w:left w:val="single" w:sz="5" w:space="0" w:color="000000"/>
              <w:bottom w:val="single" w:sz="5" w:space="0" w:color="000000"/>
              <w:right w:val="single" w:sz="5" w:space="0" w:color="000000"/>
            </w:tcBorders>
          </w:tcPr>
          <w:p w14:paraId="3DEA0D9A" w14:textId="77777777" w:rsidR="009E1410" w:rsidRPr="005E47EC" w:rsidRDefault="009E1410" w:rsidP="009E1410">
            <w:pPr>
              <w:spacing w:line="240" w:lineRule="exact"/>
              <w:ind w:left="418" w:right="418"/>
              <w:jc w:val="center"/>
              <w:rPr>
                <w:rFonts w:asciiTheme="majorBidi" w:hAnsiTheme="majorBidi" w:cstheme="majorBidi"/>
              </w:rPr>
            </w:pPr>
            <w:r w:rsidRPr="005E47EC">
              <w:rPr>
                <w:rFonts w:asciiTheme="majorBidi" w:hAnsiTheme="majorBidi" w:cstheme="majorBidi"/>
                <w:b/>
              </w:rPr>
              <w:t>ق</w:t>
            </w:r>
          </w:p>
        </w:tc>
        <w:tc>
          <w:tcPr>
            <w:tcW w:w="868" w:type="dxa"/>
            <w:tcBorders>
              <w:top w:val="single" w:sz="5" w:space="0" w:color="000000"/>
              <w:left w:val="single" w:sz="5" w:space="0" w:color="000000"/>
              <w:bottom w:val="single" w:sz="5" w:space="0" w:color="000000"/>
              <w:right w:val="single" w:sz="5" w:space="0" w:color="000000"/>
            </w:tcBorders>
          </w:tcPr>
          <w:p w14:paraId="57189A58" w14:textId="77777777" w:rsidR="009E1410" w:rsidRPr="005E47EC" w:rsidRDefault="009E1410" w:rsidP="009E1410">
            <w:pPr>
              <w:spacing w:line="240" w:lineRule="exact"/>
              <w:ind w:left="357" w:right="357"/>
              <w:jc w:val="center"/>
              <w:rPr>
                <w:rFonts w:asciiTheme="majorBidi" w:hAnsiTheme="majorBidi" w:cstheme="majorBidi"/>
              </w:rPr>
            </w:pPr>
            <w:r w:rsidRPr="005E47EC">
              <w:rPr>
                <w:rFonts w:asciiTheme="majorBidi" w:hAnsiTheme="majorBidi" w:cstheme="majorBidi"/>
                <w:b/>
              </w:rPr>
              <w:t>Q</w:t>
            </w:r>
          </w:p>
        </w:tc>
      </w:tr>
      <w:tr w:rsidR="009E1410" w:rsidRPr="005E47EC" w14:paraId="37B7083C" w14:textId="77777777" w:rsidTr="009E1410">
        <w:trPr>
          <w:trHeight w:hRule="exact" w:val="329"/>
        </w:trPr>
        <w:tc>
          <w:tcPr>
            <w:tcW w:w="1036" w:type="dxa"/>
            <w:tcBorders>
              <w:top w:val="single" w:sz="5" w:space="0" w:color="000000"/>
              <w:left w:val="single" w:sz="5" w:space="0" w:color="000000"/>
              <w:bottom w:val="single" w:sz="5" w:space="0" w:color="000000"/>
              <w:right w:val="single" w:sz="5" w:space="0" w:color="000000"/>
            </w:tcBorders>
          </w:tcPr>
          <w:p w14:paraId="46A03BD7" w14:textId="77777777" w:rsidR="009E1410" w:rsidRPr="005E47EC" w:rsidRDefault="009E1410" w:rsidP="009E1410">
            <w:pPr>
              <w:spacing w:line="240" w:lineRule="exact"/>
              <w:ind w:left="472" w:right="473"/>
              <w:jc w:val="center"/>
              <w:rPr>
                <w:rFonts w:asciiTheme="majorBidi" w:hAnsiTheme="majorBidi" w:cstheme="majorBidi"/>
              </w:rPr>
            </w:pPr>
            <w:r w:rsidRPr="005E47EC">
              <w:rPr>
                <w:rFonts w:asciiTheme="majorBidi" w:hAnsiTheme="majorBidi" w:cstheme="majorBidi"/>
                <w:b/>
              </w:rPr>
              <w:t>خ</w:t>
            </w:r>
          </w:p>
        </w:tc>
        <w:tc>
          <w:tcPr>
            <w:tcW w:w="1015" w:type="dxa"/>
            <w:tcBorders>
              <w:top w:val="single" w:sz="5" w:space="0" w:color="000000"/>
              <w:left w:val="single" w:sz="5" w:space="0" w:color="000000"/>
              <w:bottom w:val="single" w:sz="5" w:space="0" w:color="000000"/>
              <w:right w:val="single" w:sz="5" w:space="0" w:color="000000"/>
            </w:tcBorders>
          </w:tcPr>
          <w:p w14:paraId="0C2483DF" w14:textId="77777777" w:rsidR="009E1410" w:rsidRPr="005E47EC" w:rsidRDefault="009E1410" w:rsidP="009E1410">
            <w:pPr>
              <w:spacing w:line="240" w:lineRule="exact"/>
              <w:ind w:left="378" w:right="374"/>
              <w:jc w:val="center"/>
              <w:rPr>
                <w:rFonts w:asciiTheme="majorBidi" w:hAnsiTheme="majorBidi" w:cstheme="majorBidi"/>
              </w:rPr>
            </w:pPr>
            <w:r w:rsidRPr="005E47EC">
              <w:rPr>
                <w:rFonts w:asciiTheme="majorBidi" w:hAnsiTheme="majorBidi" w:cstheme="majorBidi"/>
                <w:b/>
                <w:spacing w:val="1"/>
              </w:rPr>
              <w:t>Kh</w:t>
            </w:r>
          </w:p>
        </w:tc>
        <w:tc>
          <w:tcPr>
            <w:tcW w:w="946" w:type="dxa"/>
            <w:tcBorders>
              <w:top w:val="single" w:sz="5" w:space="0" w:color="000000"/>
              <w:left w:val="single" w:sz="5" w:space="0" w:color="000000"/>
              <w:bottom w:val="single" w:sz="5" w:space="0" w:color="000000"/>
              <w:right w:val="single" w:sz="5" w:space="0" w:color="000000"/>
            </w:tcBorders>
          </w:tcPr>
          <w:p w14:paraId="6FE3B08A" w14:textId="77777777" w:rsidR="009E1410" w:rsidRPr="005E47EC" w:rsidRDefault="009E1410" w:rsidP="009E1410">
            <w:pPr>
              <w:spacing w:line="240" w:lineRule="exact"/>
              <w:ind w:left="426" w:right="426"/>
              <w:jc w:val="center"/>
              <w:rPr>
                <w:rFonts w:asciiTheme="majorBidi" w:hAnsiTheme="majorBidi" w:cstheme="majorBidi"/>
              </w:rPr>
            </w:pPr>
            <w:r w:rsidRPr="005E47EC">
              <w:rPr>
                <w:rFonts w:asciiTheme="majorBidi" w:hAnsiTheme="majorBidi" w:cstheme="majorBidi"/>
                <w:b/>
              </w:rPr>
              <w:t>ك</w:t>
            </w:r>
          </w:p>
        </w:tc>
        <w:tc>
          <w:tcPr>
            <w:tcW w:w="868" w:type="dxa"/>
            <w:tcBorders>
              <w:top w:val="single" w:sz="5" w:space="0" w:color="000000"/>
              <w:left w:val="single" w:sz="5" w:space="0" w:color="000000"/>
              <w:bottom w:val="single" w:sz="5" w:space="0" w:color="000000"/>
              <w:right w:val="single" w:sz="5" w:space="0" w:color="000000"/>
            </w:tcBorders>
          </w:tcPr>
          <w:p w14:paraId="0CF8969F" w14:textId="77777777" w:rsidR="009E1410" w:rsidRPr="005E47EC" w:rsidRDefault="009E1410" w:rsidP="009E1410">
            <w:pPr>
              <w:spacing w:line="240" w:lineRule="exact"/>
              <w:ind w:left="357" w:right="357"/>
              <w:jc w:val="center"/>
              <w:rPr>
                <w:rFonts w:asciiTheme="majorBidi" w:hAnsiTheme="majorBidi" w:cstheme="majorBidi"/>
              </w:rPr>
            </w:pPr>
            <w:r w:rsidRPr="005E47EC">
              <w:rPr>
                <w:rFonts w:asciiTheme="majorBidi" w:hAnsiTheme="majorBidi" w:cstheme="majorBidi"/>
                <w:b/>
              </w:rPr>
              <w:t>K</w:t>
            </w:r>
          </w:p>
        </w:tc>
      </w:tr>
      <w:tr w:rsidR="009E1410" w:rsidRPr="005E47EC" w14:paraId="36150EBC" w14:textId="77777777" w:rsidTr="009E1410">
        <w:trPr>
          <w:trHeight w:hRule="exact" w:val="331"/>
        </w:trPr>
        <w:tc>
          <w:tcPr>
            <w:tcW w:w="1036" w:type="dxa"/>
            <w:tcBorders>
              <w:top w:val="single" w:sz="5" w:space="0" w:color="000000"/>
              <w:left w:val="single" w:sz="5" w:space="0" w:color="000000"/>
              <w:bottom w:val="single" w:sz="5" w:space="0" w:color="000000"/>
              <w:right w:val="single" w:sz="5" w:space="0" w:color="000000"/>
            </w:tcBorders>
          </w:tcPr>
          <w:p w14:paraId="03C3C1AA" w14:textId="77777777" w:rsidR="009E1410" w:rsidRPr="005E47EC" w:rsidRDefault="009E1410" w:rsidP="009E1410">
            <w:pPr>
              <w:spacing w:line="240" w:lineRule="exact"/>
              <w:ind w:left="496" w:right="501"/>
              <w:jc w:val="center"/>
              <w:rPr>
                <w:rFonts w:asciiTheme="majorBidi" w:hAnsiTheme="majorBidi" w:cstheme="majorBidi"/>
              </w:rPr>
            </w:pPr>
            <w:r w:rsidRPr="005E47EC">
              <w:rPr>
                <w:rFonts w:asciiTheme="majorBidi" w:hAnsiTheme="majorBidi" w:cstheme="majorBidi"/>
                <w:b/>
              </w:rPr>
              <w:t>د</w:t>
            </w:r>
          </w:p>
        </w:tc>
        <w:tc>
          <w:tcPr>
            <w:tcW w:w="1015" w:type="dxa"/>
            <w:tcBorders>
              <w:top w:val="single" w:sz="5" w:space="0" w:color="000000"/>
              <w:left w:val="single" w:sz="5" w:space="0" w:color="000000"/>
              <w:bottom w:val="single" w:sz="5" w:space="0" w:color="000000"/>
              <w:right w:val="single" w:sz="5" w:space="0" w:color="000000"/>
            </w:tcBorders>
          </w:tcPr>
          <w:p w14:paraId="07E93E66" w14:textId="77777777" w:rsidR="009E1410" w:rsidRPr="005E47EC" w:rsidRDefault="009E1410" w:rsidP="009E1410">
            <w:pPr>
              <w:spacing w:line="240" w:lineRule="exact"/>
              <w:ind w:left="462" w:right="464"/>
              <w:jc w:val="center"/>
              <w:rPr>
                <w:rFonts w:asciiTheme="majorBidi" w:hAnsiTheme="majorBidi" w:cstheme="majorBidi"/>
              </w:rPr>
            </w:pPr>
            <w:r w:rsidRPr="005E47EC">
              <w:rPr>
                <w:rFonts w:asciiTheme="majorBidi" w:hAnsiTheme="majorBidi" w:cstheme="majorBidi"/>
                <w:b/>
              </w:rPr>
              <w:t>D</w:t>
            </w:r>
          </w:p>
        </w:tc>
        <w:tc>
          <w:tcPr>
            <w:tcW w:w="946" w:type="dxa"/>
            <w:tcBorders>
              <w:top w:val="single" w:sz="5" w:space="0" w:color="000000"/>
              <w:left w:val="single" w:sz="5" w:space="0" w:color="000000"/>
              <w:bottom w:val="single" w:sz="5" w:space="0" w:color="000000"/>
              <w:right w:val="single" w:sz="5" w:space="0" w:color="000000"/>
            </w:tcBorders>
          </w:tcPr>
          <w:p w14:paraId="1A0B85E8" w14:textId="77777777" w:rsidR="009E1410" w:rsidRPr="005E47EC" w:rsidRDefault="009E1410" w:rsidP="009E1410">
            <w:pPr>
              <w:spacing w:line="240" w:lineRule="exact"/>
              <w:ind w:left="433" w:right="439"/>
              <w:jc w:val="center"/>
              <w:rPr>
                <w:rFonts w:asciiTheme="majorBidi" w:hAnsiTheme="majorBidi" w:cstheme="majorBidi"/>
              </w:rPr>
            </w:pPr>
            <w:r w:rsidRPr="005E47EC">
              <w:rPr>
                <w:rFonts w:asciiTheme="majorBidi" w:hAnsiTheme="majorBidi" w:cstheme="majorBidi"/>
                <w:b/>
              </w:rPr>
              <w:t>ل</w:t>
            </w:r>
          </w:p>
        </w:tc>
        <w:tc>
          <w:tcPr>
            <w:tcW w:w="868" w:type="dxa"/>
            <w:tcBorders>
              <w:top w:val="single" w:sz="5" w:space="0" w:color="000000"/>
              <w:left w:val="single" w:sz="5" w:space="0" w:color="000000"/>
              <w:bottom w:val="single" w:sz="5" w:space="0" w:color="000000"/>
              <w:right w:val="single" w:sz="5" w:space="0" w:color="000000"/>
            </w:tcBorders>
          </w:tcPr>
          <w:p w14:paraId="471CC742" w14:textId="77777777" w:rsidR="009E1410" w:rsidRPr="005E47EC" w:rsidRDefault="009E1410" w:rsidP="009E1410">
            <w:pPr>
              <w:spacing w:line="240" w:lineRule="exact"/>
              <w:ind w:left="369" w:right="370"/>
              <w:jc w:val="center"/>
              <w:rPr>
                <w:rFonts w:asciiTheme="majorBidi" w:hAnsiTheme="majorBidi" w:cstheme="majorBidi"/>
              </w:rPr>
            </w:pPr>
            <w:r w:rsidRPr="005E47EC">
              <w:rPr>
                <w:rFonts w:asciiTheme="majorBidi" w:hAnsiTheme="majorBidi" w:cstheme="majorBidi"/>
                <w:b/>
              </w:rPr>
              <w:t>L</w:t>
            </w:r>
          </w:p>
        </w:tc>
      </w:tr>
      <w:tr w:rsidR="009E1410" w:rsidRPr="005E47EC" w14:paraId="47EB401A" w14:textId="77777777" w:rsidTr="009E1410">
        <w:trPr>
          <w:trHeight w:hRule="exact" w:val="327"/>
        </w:trPr>
        <w:tc>
          <w:tcPr>
            <w:tcW w:w="1036" w:type="dxa"/>
            <w:tcBorders>
              <w:top w:val="single" w:sz="5" w:space="0" w:color="000000"/>
              <w:left w:val="single" w:sz="5" w:space="0" w:color="000000"/>
              <w:bottom w:val="single" w:sz="5" w:space="0" w:color="000000"/>
              <w:right w:val="single" w:sz="5" w:space="0" w:color="000000"/>
            </w:tcBorders>
          </w:tcPr>
          <w:p w14:paraId="60E32161" w14:textId="77777777" w:rsidR="009E1410" w:rsidRPr="005E47EC" w:rsidRDefault="009E1410" w:rsidP="009E1410">
            <w:pPr>
              <w:spacing w:line="240" w:lineRule="exact"/>
              <w:ind w:left="496" w:right="501"/>
              <w:jc w:val="center"/>
              <w:rPr>
                <w:rFonts w:asciiTheme="majorBidi" w:hAnsiTheme="majorBidi" w:cstheme="majorBidi"/>
              </w:rPr>
            </w:pPr>
            <w:r w:rsidRPr="005E47EC">
              <w:rPr>
                <w:rFonts w:asciiTheme="majorBidi" w:hAnsiTheme="majorBidi" w:cstheme="majorBidi"/>
                <w:b/>
              </w:rPr>
              <w:t>ذ</w:t>
            </w:r>
          </w:p>
        </w:tc>
        <w:tc>
          <w:tcPr>
            <w:tcW w:w="1015" w:type="dxa"/>
            <w:tcBorders>
              <w:top w:val="single" w:sz="5" w:space="0" w:color="000000"/>
              <w:left w:val="single" w:sz="5" w:space="0" w:color="000000"/>
              <w:bottom w:val="single" w:sz="5" w:space="0" w:color="000000"/>
              <w:right w:val="single" w:sz="5" w:space="0" w:color="000000"/>
            </w:tcBorders>
          </w:tcPr>
          <w:p w14:paraId="04847356" w14:textId="77777777" w:rsidR="009E1410" w:rsidRPr="005E47EC" w:rsidRDefault="009E1410" w:rsidP="009E1410">
            <w:pPr>
              <w:spacing w:line="240" w:lineRule="exact"/>
              <w:ind w:left="450" w:right="452"/>
              <w:jc w:val="center"/>
              <w:rPr>
                <w:rFonts w:asciiTheme="majorBidi" w:hAnsiTheme="majorBidi" w:cstheme="majorBidi"/>
              </w:rPr>
            </w:pPr>
            <w:r w:rsidRPr="005E47EC">
              <w:rPr>
                <w:rFonts w:asciiTheme="majorBidi" w:hAnsiTheme="majorBidi" w:cstheme="majorBidi"/>
                <w:b/>
              </w:rPr>
              <w:t>Ż</w:t>
            </w:r>
          </w:p>
        </w:tc>
        <w:tc>
          <w:tcPr>
            <w:tcW w:w="946" w:type="dxa"/>
            <w:tcBorders>
              <w:top w:val="single" w:sz="5" w:space="0" w:color="000000"/>
              <w:left w:val="single" w:sz="5" w:space="0" w:color="000000"/>
              <w:bottom w:val="single" w:sz="5" w:space="0" w:color="000000"/>
              <w:right w:val="single" w:sz="5" w:space="0" w:color="000000"/>
            </w:tcBorders>
          </w:tcPr>
          <w:p w14:paraId="68496FB3" w14:textId="77777777" w:rsidR="009E1410" w:rsidRPr="005E47EC" w:rsidRDefault="009E1410" w:rsidP="009E1410">
            <w:pPr>
              <w:spacing w:line="240" w:lineRule="exact"/>
              <w:ind w:left="445" w:right="447"/>
              <w:jc w:val="center"/>
              <w:rPr>
                <w:rFonts w:asciiTheme="majorBidi" w:hAnsiTheme="majorBidi" w:cstheme="majorBidi"/>
              </w:rPr>
            </w:pPr>
            <w:r w:rsidRPr="005E47EC">
              <w:rPr>
                <w:rFonts w:asciiTheme="majorBidi" w:hAnsiTheme="majorBidi" w:cstheme="majorBidi"/>
                <w:b/>
              </w:rPr>
              <w:t>م</w:t>
            </w:r>
          </w:p>
        </w:tc>
        <w:tc>
          <w:tcPr>
            <w:tcW w:w="868" w:type="dxa"/>
            <w:tcBorders>
              <w:top w:val="single" w:sz="5" w:space="0" w:color="000000"/>
              <w:left w:val="single" w:sz="5" w:space="0" w:color="000000"/>
              <w:bottom w:val="single" w:sz="5" w:space="0" w:color="000000"/>
              <w:right w:val="single" w:sz="5" w:space="0" w:color="000000"/>
            </w:tcBorders>
          </w:tcPr>
          <w:p w14:paraId="644F0E7A" w14:textId="77777777" w:rsidR="009E1410" w:rsidRPr="005E47EC" w:rsidRDefault="009E1410" w:rsidP="009E1410">
            <w:pPr>
              <w:spacing w:line="240" w:lineRule="exact"/>
              <w:ind w:left="337" w:right="340"/>
              <w:jc w:val="center"/>
              <w:rPr>
                <w:rFonts w:asciiTheme="majorBidi" w:hAnsiTheme="majorBidi" w:cstheme="majorBidi"/>
              </w:rPr>
            </w:pPr>
            <w:r w:rsidRPr="005E47EC">
              <w:rPr>
                <w:rFonts w:asciiTheme="majorBidi" w:hAnsiTheme="majorBidi" w:cstheme="majorBidi"/>
                <w:b/>
              </w:rPr>
              <w:t>M</w:t>
            </w:r>
          </w:p>
        </w:tc>
      </w:tr>
      <w:tr w:rsidR="009E1410" w:rsidRPr="005E47EC" w14:paraId="3E92C30B" w14:textId="77777777" w:rsidTr="009E1410">
        <w:trPr>
          <w:trHeight w:hRule="exact" w:val="329"/>
        </w:trPr>
        <w:tc>
          <w:tcPr>
            <w:tcW w:w="1036" w:type="dxa"/>
            <w:tcBorders>
              <w:top w:val="single" w:sz="5" w:space="0" w:color="000000"/>
              <w:left w:val="single" w:sz="5" w:space="0" w:color="000000"/>
              <w:bottom w:val="single" w:sz="5" w:space="0" w:color="000000"/>
              <w:right w:val="single" w:sz="5" w:space="0" w:color="000000"/>
            </w:tcBorders>
          </w:tcPr>
          <w:p w14:paraId="270700DC" w14:textId="77777777" w:rsidR="009E1410" w:rsidRPr="005E47EC" w:rsidRDefault="009E1410" w:rsidP="009E1410">
            <w:pPr>
              <w:ind w:left="489" w:right="488"/>
              <w:jc w:val="center"/>
              <w:rPr>
                <w:rFonts w:asciiTheme="majorBidi" w:hAnsiTheme="majorBidi" w:cstheme="majorBidi"/>
              </w:rPr>
            </w:pPr>
            <w:r w:rsidRPr="005E47EC">
              <w:rPr>
                <w:rFonts w:asciiTheme="majorBidi" w:hAnsiTheme="majorBidi" w:cstheme="majorBidi"/>
                <w:b/>
              </w:rPr>
              <w:t>ر</w:t>
            </w:r>
          </w:p>
        </w:tc>
        <w:tc>
          <w:tcPr>
            <w:tcW w:w="1015" w:type="dxa"/>
            <w:tcBorders>
              <w:top w:val="single" w:sz="5" w:space="0" w:color="000000"/>
              <w:left w:val="single" w:sz="5" w:space="0" w:color="000000"/>
              <w:bottom w:val="single" w:sz="5" w:space="0" w:color="000000"/>
              <w:right w:val="single" w:sz="5" w:space="0" w:color="000000"/>
            </w:tcBorders>
          </w:tcPr>
          <w:p w14:paraId="52B8C27A" w14:textId="77777777" w:rsidR="009E1410" w:rsidRPr="005E47EC" w:rsidRDefault="009E1410" w:rsidP="009E1410">
            <w:pPr>
              <w:ind w:left="445" w:right="444"/>
              <w:jc w:val="center"/>
              <w:rPr>
                <w:rFonts w:asciiTheme="majorBidi" w:hAnsiTheme="majorBidi" w:cstheme="majorBidi"/>
              </w:rPr>
            </w:pPr>
            <w:r w:rsidRPr="005E47EC">
              <w:rPr>
                <w:rFonts w:asciiTheme="majorBidi" w:hAnsiTheme="majorBidi" w:cstheme="majorBidi"/>
                <w:b/>
              </w:rPr>
              <w:t>R</w:t>
            </w:r>
          </w:p>
        </w:tc>
        <w:tc>
          <w:tcPr>
            <w:tcW w:w="946" w:type="dxa"/>
            <w:tcBorders>
              <w:top w:val="single" w:sz="5" w:space="0" w:color="000000"/>
              <w:left w:val="single" w:sz="5" w:space="0" w:color="000000"/>
              <w:bottom w:val="single" w:sz="5" w:space="0" w:color="000000"/>
              <w:right w:val="single" w:sz="5" w:space="0" w:color="000000"/>
            </w:tcBorders>
          </w:tcPr>
          <w:p w14:paraId="150991E6" w14:textId="77777777" w:rsidR="009E1410" w:rsidRPr="005E47EC" w:rsidRDefault="009E1410" w:rsidP="009E1410">
            <w:pPr>
              <w:ind w:left="426" w:right="426"/>
              <w:jc w:val="center"/>
              <w:rPr>
                <w:rFonts w:asciiTheme="majorBidi" w:hAnsiTheme="majorBidi" w:cstheme="majorBidi"/>
              </w:rPr>
            </w:pPr>
            <w:r w:rsidRPr="005E47EC">
              <w:rPr>
                <w:rFonts w:asciiTheme="majorBidi" w:hAnsiTheme="majorBidi" w:cstheme="majorBidi"/>
                <w:b/>
              </w:rPr>
              <w:t>ن</w:t>
            </w:r>
          </w:p>
        </w:tc>
        <w:tc>
          <w:tcPr>
            <w:tcW w:w="868" w:type="dxa"/>
            <w:tcBorders>
              <w:top w:val="single" w:sz="5" w:space="0" w:color="000000"/>
              <w:left w:val="single" w:sz="5" w:space="0" w:color="000000"/>
              <w:bottom w:val="single" w:sz="5" w:space="0" w:color="000000"/>
              <w:right w:val="single" w:sz="5" w:space="0" w:color="000000"/>
            </w:tcBorders>
          </w:tcPr>
          <w:p w14:paraId="2B2ED449" w14:textId="77777777" w:rsidR="009E1410" w:rsidRPr="005E47EC" w:rsidRDefault="009E1410" w:rsidP="009E1410">
            <w:pPr>
              <w:ind w:left="364" w:right="362"/>
              <w:jc w:val="center"/>
              <w:rPr>
                <w:rFonts w:asciiTheme="majorBidi" w:hAnsiTheme="majorBidi" w:cstheme="majorBidi"/>
              </w:rPr>
            </w:pPr>
            <w:r w:rsidRPr="005E47EC">
              <w:rPr>
                <w:rFonts w:asciiTheme="majorBidi" w:hAnsiTheme="majorBidi" w:cstheme="majorBidi"/>
                <w:b/>
              </w:rPr>
              <w:t>N</w:t>
            </w:r>
          </w:p>
        </w:tc>
      </w:tr>
      <w:tr w:rsidR="009E1410" w:rsidRPr="005E47EC" w14:paraId="0507194F" w14:textId="77777777" w:rsidTr="009E1410">
        <w:trPr>
          <w:trHeight w:hRule="exact" w:val="331"/>
        </w:trPr>
        <w:tc>
          <w:tcPr>
            <w:tcW w:w="1036" w:type="dxa"/>
            <w:tcBorders>
              <w:top w:val="single" w:sz="5" w:space="0" w:color="000000"/>
              <w:left w:val="single" w:sz="5" w:space="0" w:color="000000"/>
              <w:bottom w:val="single" w:sz="5" w:space="0" w:color="000000"/>
              <w:right w:val="single" w:sz="5" w:space="0" w:color="000000"/>
            </w:tcBorders>
          </w:tcPr>
          <w:p w14:paraId="1F5164A0" w14:textId="77777777" w:rsidR="009E1410" w:rsidRPr="005E47EC" w:rsidRDefault="009E1410" w:rsidP="009E1410">
            <w:pPr>
              <w:spacing w:line="240" w:lineRule="exact"/>
              <w:ind w:left="489" w:right="488"/>
              <w:jc w:val="center"/>
              <w:rPr>
                <w:rFonts w:asciiTheme="majorBidi" w:hAnsiTheme="majorBidi" w:cstheme="majorBidi"/>
              </w:rPr>
            </w:pPr>
            <w:r w:rsidRPr="005E47EC">
              <w:rPr>
                <w:rFonts w:asciiTheme="majorBidi" w:hAnsiTheme="majorBidi" w:cstheme="majorBidi"/>
                <w:b/>
              </w:rPr>
              <w:t>ز</w:t>
            </w:r>
          </w:p>
        </w:tc>
        <w:tc>
          <w:tcPr>
            <w:tcW w:w="1015" w:type="dxa"/>
            <w:tcBorders>
              <w:top w:val="single" w:sz="5" w:space="0" w:color="000000"/>
              <w:left w:val="single" w:sz="5" w:space="0" w:color="000000"/>
              <w:bottom w:val="single" w:sz="5" w:space="0" w:color="000000"/>
              <w:right w:val="single" w:sz="5" w:space="0" w:color="000000"/>
            </w:tcBorders>
          </w:tcPr>
          <w:p w14:paraId="108E099F" w14:textId="77777777" w:rsidR="009E1410" w:rsidRPr="005E47EC" w:rsidRDefault="009E1410" w:rsidP="009E1410">
            <w:pPr>
              <w:spacing w:line="240" w:lineRule="exact"/>
              <w:ind w:left="450" w:right="452"/>
              <w:jc w:val="center"/>
              <w:rPr>
                <w:rFonts w:asciiTheme="majorBidi" w:hAnsiTheme="majorBidi" w:cstheme="majorBidi"/>
              </w:rPr>
            </w:pPr>
            <w:r w:rsidRPr="005E47EC">
              <w:rPr>
                <w:rFonts w:asciiTheme="majorBidi" w:hAnsiTheme="majorBidi" w:cstheme="majorBidi"/>
                <w:b/>
              </w:rPr>
              <w:t>Z</w:t>
            </w:r>
          </w:p>
        </w:tc>
        <w:tc>
          <w:tcPr>
            <w:tcW w:w="946" w:type="dxa"/>
            <w:tcBorders>
              <w:top w:val="single" w:sz="5" w:space="0" w:color="000000"/>
              <w:left w:val="single" w:sz="5" w:space="0" w:color="000000"/>
              <w:bottom w:val="single" w:sz="5" w:space="0" w:color="000000"/>
              <w:right w:val="single" w:sz="5" w:space="0" w:color="000000"/>
            </w:tcBorders>
          </w:tcPr>
          <w:p w14:paraId="3413D4C8" w14:textId="77777777" w:rsidR="009E1410" w:rsidRPr="005E47EC" w:rsidRDefault="009E1410" w:rsidP="009E1410">
            <w:pPr>
              <w:spacing w:line="240" w:lineRule="exact"/>
              <w:ind w:left="433" w:right="439"/>
              <w:jc w:val="center"/>
              <w:rPr>
                <w:rFonts w:asciiTheme="majorBidi" w:hAnsiTheme="majorBidi" w:cstheme="majorBidi"/>
              </w:rPr>
            </w:pPr>
            <w:r w:rsidRPr="005E47EC">
              <w:rPr>
                <w:rFonts w:asciiTheme="majorBidi" w:hAnsiTheme="majorBidi" w:cstheme="majorBidi"/>
                <w:b/>
              </w:rPr>
              <w:t>و</w:t>
            </w:r>
          </w:p>
        </w:tc>
        <w:tc>
          <w:tcPr>
            <w:tcW w:w="868" w:type="dxa"/>
            <w:tcBorders>
              <w:top w:val="single" w:sz="5" w:space="0" w:color="000000"/>
              <w:left w:val="single" w:sz="5" w:space="0" w:color="000000"/>
              <w:bottom w:val="single" w:sz="5" w:space="0" w:color="000000"/>
              <w:right w:val="single" w:sz="5" w:space="0" w:color="000000"/>
            </w:tcBorders>
          </w:tcPr>
          <w:p w14:paraId="77D6C316" w14:textId="77777777" w:rsidR="009E1410" w:rsidRPr="005E47EC" w:rsidRDefault="009E1410" w:rsidP="009E1410">
            <w:pPr>
              <w:spacing w:line="240" w:lineRule="exact"/>
              <w:ind w:left="332" w:right="333"/>
              <w:jc w:val="center"/>
              <w:rPr>
                <w:rFonts w:asciiTheme="majorBidi" w:hAnsiTheme="majorBidi" w:cstheme="majorBidi"/>
              </w:rPr>
            </w:pPr>
            <w:r w:rsidRPr="005E47EC">
              <w:rPr>
                <w:rFonts w:asciiTheme="majorBidi" w:hAnsiTheme="majorBidi" w:cstheme="majorBidi"/>
                <w:b/>
              </w:rPr>
              <w:t>W</w:t>
            </w:r>
          </w:p>
        </w:tc>
      </w:tr>
      <w:tr w:rsidR="009E1410" w:rsidRPr="005E47EC" w14:paraId="6F424DA9" w14:textId="77777777" w:rsidTr="009E1410">
        <w:trPr>
          <w:trHeight w:hRule="exact" w:val="329"/>
        </w:trPr>
        <w:tc>
          <w:tcPr>
            <w:tcW w:w="1036" w:type="dxa"/>
            <w:tcBorders>
              <w:top w:val="single" w:sz="5" w:space="0" w:color="000000"/>
              <w:left w:val="single" w:sz="5" w:space="0" w:color="000000"/>
              <w:bottom w:val="single" w:sz="5" w:space="0" w:color="000000"/>
              <w:right w:val="single" w:sz="5" w:space="0" w:color="000000"/>
            </w:tcBorders>
          </w:tcPr>
          <w:p w14:paraId="7C6297FA" w14:textId="77777777" w:rsidR="009E1410" w:rsidRPr="005E47EC" w:rsidRDefault="009E1410" w:rsidP="009E1410">
            <w:pPr>
              <w:spacing w:line="240" w:lineRule="exact"/>
              <w:ind w:left="436" w:right="438"/>
              <w:jc w:val="center"/>
              <w:rPr>
                <w:rFonts w:asciiTheme="majorBidi" w:hAnsiTheme="majorBidi" w:cstheme="majorBidi"/>
              </w:rPr>
            </w:pPr>
            <w:r w:rsidRPr="005E47EC">
              <w:rPr>
                <w:rFonts w:asciiTheme="majorBidi" w:hAnsiTheme="majorBidi" w:cstheme="majorBidi"/>
                <w:b/>
              </w:rPr>
              <w:t>س</w:t>
            </w:r>
          </w:p>
        </w:tc>
        <w:tc>
          <w:tcPr>
            <w:tcW w:w="1015" w:type="dxa"/>
            <w:tcBorders>
              <w:top w:val="single" w:sz="5" w:space="0" w:color="000000"/>
              <w:left w:val="single" w:sz="5" w:space="0" w:color="000000"/>
              <w:bottom w:val="single" w:sz="5" w:space="0" w:color="000000"/>
              <w:right w:val="single" w:sz="5" w:space="0" w:color="000000"/>
            </w:tcBorders>
          </w:tcPr>
          <w:p w14:paraId="6D6D5F6F" w14:textId="77777777" w:rsidR="009E1410" w:rsidRPr="005E47EC" w:rsidRDefault="009E1410" w:rsidP="009E1410">
            <w:pPr>
              <w:spacing w:line="240" w:lineRule="exact"/>
              <w:ind w:left="462" w:right="464"/>
              <w:jc w:val="center"/>
              <w:rPr>
                <w:rFonts w:asciiTheme="majorBidi" w:hAnsiTheme="majorBidi" w:cstheme="majorBidi"/>
              </w:rPr>
            </w:pPr>
            <w:r w:rsidRPr="005E47EC">
              <w:rPr>
                <w:rFonts w:asciiTheme="majorBidi" w:hAnsiTheme="majorBidi" w:cstheme="majorBidi"/>
                <w:b/>
              </w:rPr>
              <w:t>S</w:t>
            </w:r>
          </w:p>
        </w:tc>
        <w:tc>
          <w:tcPr>
            <w:tcW w:w="946" w:type="dxa"/>
            <w:tcBorders>
              <w:top w:val="single" w:sz="5" w:space="0" w:color="000000"/>
              <w:left w:val="single" w:sz="5" w:space="0" w:color="000000"/>
              <w:bottom w:val="single" w:sz="5" w:space="0" w:color="000000"/>
              <w:right w:val="single" w:sz="5" w:space="0" w:color="000000"/>
            </w:tcBorders>
          </w:tcPr>
          <w:p w14:paraId="17F30ADB" w14:textId="77777777" w:rsidR="009E1410" w:rsidRPr="005E47EC" w:rsidRDefault="009E1410" w:rsidP="009E1410">
            <w:pPr>
              <w:spacing w:line="240" w:lineRule="exact"/>
              <w:ind w:left="445" w:right="451"/>
              <w:jc w:val="center"/>
              <w:rPr>
                <w:rFonts w:asciiTheme="majorBidi" w:hAnsiTheme="majorBidi" w:cstheme="majorBidi"/>
              </w:rPr>
            </w:pPr>
            <w:r w:rsidRPr="005E47EC">
              <w:rPr>
                <w:rFonts w:asciiTheme="majorBidi" w:hAnsiTheme="majorBidi" w:cstheme="majorBidi"/>
                <w:b/>
              </w:rPr>
              <w:t>ه</w:t>
            </w:r>
          </w:p>
        </w:tc>
        <w:tc>
          <w:tcPr>
            <w:tcW w:w="868" w:type="dxa"/>
            <w:tcBorders>
              <w:top w:val="single" w:sz="5" w:space="0" w:color="000000"/>
              <w:left w:val="single" w:sz="5" w:space="0" w:color="000000"/>
              <w:bottom w:val="single" w:sz="5" w:space="0" w:color="000000"/>
              <w:right w:val="single" w:sz="5" w:space="0" w:color="000000"/>
            </w:tcBorders>
          </w:tcPr>
          <w:p w14:paraId="61F42BD4" w14:textId="77777777" w:rsidR="009E1410" w:rsidRPr="005E47EC" w:rsidRDefault="009E1410" w:rsidP="009E1410">
            <w:pPr>
              <w:spacing w:line="240" w:lineRule="exact"/>
              <w:ind w:left="357" w:right="357"/>
              <w:jc w:val="center"/>
              <w:rPr>
                <w:rFonts w:asciiTheme="majorBidi" w:hAnsiTheme="majorBidi" w:cstheme="majorBidi"/>
              </w:rPr>
            </w:pPr>
            <w:r w:rsidRPr="005E47EC">
              <w:rPr>
                <w:rFonts w:asciiTheme="majorBidi" w:hAnsiTheme="majorBidi" w:cstheme="majorBidi"/>
                <w:b/>
              </w:rPr>
              <w:t>H</w:t>
            </w:r>
          </w:p>
        </w:tc>
      </w:tr>
      <w:tr w:rsidR="009E1410" w:rsidRPr="005E47EC" w14:paraId="588B8236" w14:textId="77777777" w:rsidTr="009E1410">
        <w:trPr>
          <w:trHeight w:hRule="exact" w:val="327"/>
        </w:trPr>
        <w:tc>
          <w:tcPr>
            <w:tcW w:w="1036" w:type="dxa"/>
            <w:tcBorders>
              <w:top w:val="single" w:sz="5" w:space="0" w:color="000000"/>
              <w:left w:val="single" w:sz="5" w:space="0" w:color="000000"/>
              <w:bottom w:val="single" w:sz="5" w:space="0" w:color="000000"/>
              <w:right w:val="single" w:sz="5" w:space="0" w:color="000000"/>
            </w:tcBorders>
          </w:tcPr>
          <w:p w14:paraId="5DAA50F1" w14:textId="77777777" w:rsidR="009E1410" w:rsidRPr="005E47EC" w:rsidRDefault="009E1410" w:rsidP="009E1410">
            <w:pPr>
              <w:spacing w:line="240" w:lineRule="exact"/>
              <w:ind w:left="436" w:right="438"/>
              <w:jc w:val="center"/>
              <w:rPr>
                <w:rFonts w:asciiTheme="majorBidi" w:hAnsiTheme="majorBidi" w:cstheme="majorBidi"/>
              </w:rPr>
            </w:pPr>
            <w:r w:rsidRPr="005E47EC">
              <w:rPr>
                <w:rFonts w:asciiTheme="majorBidi" w:hAnsiTheme="majorBidi" w:cstheme="majorBidi"/>
                <w:b/>
              </w:rPr>
              <w:t>ش</w:t>
            </w:r>
          </w:p>
        </w:tc>
        <w:tc>
          <w:tcPr>
            <w:tcW w:w="1015" w:type="dxa"/>
            <w:tcBorders>
              <w:top w:val="single" w:sz="5" w:space="0" w:color="000000"/>
              <w:left w:val="single" w:sz="5" w:space="0" w:color="000000"/>
              <w:bottom w:val="single" w:sz="5" w:space="0" w:color="000000"/>
              <w:right w:val="single" w:sz="5" w:space="0" w:color="000000"/>
            </w:tcBorders>
          </w:tcPr>
          <w:p w14:paraId="69F013D3" w14:textId="77777777" w:rsidR="009E1410" w:rsidRPr="005E47EC" w:rsidRDefault="009E1410" w:rsidP="009E1410">
            <w:pPr>
              <w:spacing w:line="240" w:lineRule="exact"/>
              <w:ind w:left="406" w:right="410"/>
              <w:jc w:val="center"/>
              <w:rPr>
                <w:rFonts w:asciiTheme="majorBidi" w:hAnsiTheme="majorBidi" w:cstheme="majorBidi"/>
              </w:rPr>
            </w:pPr>
            <w:r w:rsidRPr="005E47EC">
              <w:rPr>
                <w:rFonts w:asciiTheme="majorBidi" w:hAnsiTheme="majorBidi" w:cstheme="majorBidi"/>
                <w:b/>
              </w:rPr>
              <w:t>Sy</w:t>
            </w:r>
          </w:p>
        </w:tc>
        <w:tc>
          <w:tcPr>
            <w:tcW w:w="946" w:type="dxa"/>
            <w:tcBorders>
              <w:top w:val="single" w:sz="5" w:space="0" w:color="000000"/>
              <w:left w:val="single" w:sz="5" w:space="0" w:color="000000"/>
              <w:bottom w:val="single" w:sz="5" w:space="0" w:color="000000"/>
              <w:right w:val="single" w:sz="5" w:space="0" w:color="000000"/>
            </w:tcBorders>
          </w:tcPr>
          <w:p w14:paraId="3A358388" w14:textId="77777777" w:rsidR="009E1410" w:rsidRPr="005E47EC" w:rsidRDefault="009E1410" w:rsidP="009E1410">
            <w:pPr>
              <w:spacing w:line="240" w:lineRule="exact"/>
              <w:ind w:left="433" w:right="435"/>
              <w:jc w:val="center"/>
              <w:rPr>
                <w:rFonts w:asciiTheme="majorBidi" w:hAnsiTheme="majorBidi" w:cstheme="majorBidi"/>
              </w:rPr>
            </w:pPr>
            <w:r w:rsidRPr="005E47EC">
              <w:rPr>
                <w:rFonts w:asciiTheme="majorBidi" w:hAnsiTheme="majorBidi" w:cstheme="majorBidi"/>
                <w:b/>
              </w:rPr>
              <w:t>ء</w:t>
            </w:r>
          </w:p>
        </w:tc>
        <w:tc>
          <w:tcPr>
            <w:tcW w:w="868" w:type="dxa"/>
            <w:tcBorders>
              <w:top w:val="single" w:sz="5" w:space="0" w:color="000000"/>
              <w:left w:val="single" w:sz="5" w:space="0" w:color="000000"/>
              <w:bottom w:val="single" w:sz="5" w:space="0" w:color="000000"/>
              <w:right w:val="single" w:sz="5" w:space="0" w:color="000000"/>
            </w:tcBorders>
          </w:tcPr>
          <w:p w14:paraId="3203D83E" w14:textId="77777777" w:rsidR="009E1410" w:rsidRPr="005E47EC" w:rsidRDefault="009E1410" w:rsidP="009E1410">
            <w:pPr>
              <w:spacing w:line="240" w:lineRule="exact"/>
              <w:ind w:left="388" w:right="387"/>
              <w:jc w:val="center"/>
              <w:rPr>
                <w:rFonts w:asciiTheme="majorBidi" w:hAnsiTheme="majorBidi" w:cstheme="majorBidi"/>
              </w:rPr>
            </w:pPr>
            <w:r w:rsidRPr="005E47EC">
              <w:rPr>
                <w:rFonts w:asciiTheme="majorBidi" w:hAnsiTheme="majorBidi" w:cstheme="majorBidi"/>
                <w:b/>
              </w:rPr>
              <w:t>„</w:t>
            </w:r>
          </w:p>
        </w:tc>
      </w:tr>
      <w:tr w:rsidR="009E1410" w:rsidRPr="005E47EC" w14:paraId="0E3CCCC2" w14:textId="77777777" w:rsidTr="009E1410">
        <w:trPr>
          <w:trHeight w:hRule="exact" w:val="329"/>
        </w:trPr>
        <w:tc>
          <w:tcPr>
            <w:tcW w:w="1036" w:type="dxa"/>
            <w:tcBorders>
              <w:top w:val="single" w:sz="5" w:space="0" w:color="000000"/>
              <w:left w:val="single" w:sz="5" w:space="0" w:color="000000"/>
              <w:bottom w:val="single" w:sz="5" w:space="0" w:color="000000"/>
              <w:right w:val="single" w:sz="5" w:space="0" w:color="000000"/>
            </w:tcBorders>
          </w:tcPr>
          <w:p w14:paraId="7B0F3A97" w14:textId="77777777" w:rsidR="009E1410" w:rsidRPr="005E47EC" w:rsidRDefault="009E1410" w:rsidP="009E1410">
            <w:pPr>
              <w:spacing w:line="240" w:lineRule="exact"/>
              <w:ind w:left="417" w:right="421"/>
              <w:jc w:val="center"/>
              <w:rPr>
                <w:rFonts w:asciiTheme="majorBidi" w:hAnsiTheme="majorBidi" w:cstheme="majorBidi"/>
              </w:rPr>
            </w:pPr>
            <w:r w:rsidRPr="005E47EC">
              <w:rPr>
                <w:rFonts w:asciiTheme="majorBidi" w:hAnsiTheme="majorBidi" w:cstheme="majorBidi"/>
                <w:b/>
              </w:rPr>
              <w:t>ص</w:t>
            </w:r>
          </w:p>
        </w:tc>
        <w:tc>
          <w:tcPr>
            <w:tcW w:w="1015" w:type="dxa"/>
            <w:tcBorders>
              <w:top w:val="single" w:sz="5" w:space="0" w:color="000000"/>
              <w:left w:val="single" w:sz="5" w:space="0" w:color="000000"/>
              <w:bottom w:val="single" w:sz="5" w:space="0" w:color="000000"/>
              <w:right w:val="single" w:sz="5" w:space="0" w:color="000000"/>
            </w:tcBorders>
          </w:tcPr>
          <w:p w14:paraId="12479F0E" w14:textId="77777777" w:rsidR="009E1410" w:rsidRPr="005E47EC" w:rsidRDefault="009E1410" w:rsidP="009E1410">
            <w:pPr>
              <w:spacing w:line="240" w:lineRule="exact"/>
              <w:ind w:left="481" w:right="482"/>
              <w:jc w:val="center"/>
              <w:rPr>
                <w:rFonts w:asciiTheme="majorBidi" w:hAnsiTheme="majorBidi" w:cstheme="majorBidi"/>
              </w:rPr>
            </w:pPr>
            <w:r w:rsidRPr="005E47EC">
              <w:rPr>
                <w:rFonts w:asciiTheme="majorBidi" w:hAnsiTheme="majorBidi" w:cstheme="majorBidi"/>
                <w:b/>
              </w:rPr>
              <w:t>ṣ</w:t>
            </w:r>
          </w:p>
        </w:tc>
        <w:tc>
          <w:tcPr>
            <w:tcW w:w="946" w:type="dxa"/>
            <w:tcBorders>
              <w:top w:val="single" w:sz="5" w:space="0" w:color="000000"/>
              <w:left w:val="single" w:sz="5" w:space="0" w:color="000000"/>
              <w:bottom w:val="single" w:sz="5" w:space="0" w:color="000000"/>
              <w:right w:val="single" w:sz="5" w:space="0" w:color="000000"/>
            </w:tcBorders>
          </w:tcPr>
          <w:p w14:paraId="60AD9AA6" w14:textId="77777777" w:rsidR="009E1410" w:rsidRPr="005E47EC" w:rsidRDefault="009E1410" w:rsidP="009E1410">
            <w:pPr>
              <w:spacing w:line="240" w:lineRule="exact"/>
              <w:ind w:left="414" w:right="415"/>
              <w:jc w:val="center"/>
              <w:rPr>
                <w:rFonts w:asciiTheme="majorBidi" w:hAnsiTheme="majorBidi" w:cstheme="majorBidi"/>
              </w:rPr>
            </w:pPr>
            <w:r w:rsidRPr="005E47EC">
              <w:rPr>
                <w:rFonts w:asciiTheme="majorBidi" w:hAnsiTheme="majorBidi" w:cstheme="majorBidi"/>
                <w:b/>
              </w:rPr>
              <w:t>ي</w:t>
            </w:r>
          </w:p>
        </w:tc>
        <w:tc>
          <w:tcPr>
            <w:tcW w:w="868" w:type="dxa"/>
            <w:tcBorders>
              <w:top w:val="single" w:sz="5" w:space="0" w:color="000000"/>
              <w:left w:val="single" w:sz="5" w:space="0" w:color="000000"/>
              <w:bottom w:val="single" w:sz="5" w:space="0" w:color="000000"/>
              <w:right w:val="single" w:sz="5" w:space="0" w:color="000000"/>
            </w:tcBorders>
          </w:tcPr>
          <w:p w14:paraId="7F12C5D7" w14:textId="77777777" w:rsidR="009E1410" w:rsidRPr="005E47EC" w:rsidRDefault="009E1410" w:rsidP="009E1410">
            <w:pPr>
              <w:spacing w:line="240" w:lineRule="exact"/>
              <w:ind w:left="364" w:right="362"/>
              <w:jc w:val="center"/>
              <w:rPr>
                <w:rFonts w:asciiTheme="majorBidi" w:hAnsiTheme="majorBidi" w:cstheme="majorBidi"/>
              </w:rPr>
            </w:pPr>
            <w:r w:rsidRPr="005E47EC">
              <w:rPr>
                <w:rFonts w:asciiTheme="majorBidi" w:hAnsiTheme="majorBidi" w:cstheme="majorBidi"/>
                <w:b/>
              </w:rPr>
              <w:t>Y</w:t>
            </w:r>
          </w:p>
        </w:tc>
      </w:tr>
      <w:tr w:rsidR="009E1410" w:rsidRPr="005E47EC" w14:paraId="1B2E1414" w14:textId="77777777" w:rsidTr="009E1410">
        <w:trPr>
          <w:trHeight w:hRule="exact" w:val="378"/>
        </w:trPr>
        <w:tc>
          <w:tcPr>
            <w:tcW w:w="1036" w:type="dxa"/>
            <w:tcBorders>
              <w:top w:val="single" w:sz="5" w:space="0" w:color="000000"/>
              <w:left w:val="single" w:sz="5" w:space="0" w:color="000000"/>
              <w:bottom w:val="single" w:sz="5" w:space="0" w:color="000000"/>
              <w:right w:val="single" w:sz="5" w:space="0" w:color="000000"/>
            </w:tcBorders>
          </w:tcPr>
          <w:p w14:paraId="4D87E77F" w14:textId="77777777" w:rsidR="009E1410" w:rsidRPr="005E47EC" w:rsidRDefault="009E1410" w:rsidP="009E1410">
            <w:pPr>
              <w:ind w:left="417" w:right="421"/>
              <w:jc w:val="center"/>
              <w:rPr>
                <w:rFonts w:asciiTheme="majorBidi" w:hAnsiTheme="majorBidi" w:cstheme="majorBidi"/>
              </w:rPr>
            </w:pPr>
            <w:r w:rsidRPr="005E47EC">
              <w:rPr>
                <w:rFonts w:asciiTheme="majorBidi" w:hAnsiTheme="majorBidi" w:cstheme="majorBidi"/>
                <w:b/>
              </w:rPr>
              <w:t>ض</w:t>
            </w:r>
          </w:p>
        </w:tc>
        <w:tc>
          <w:tcPr>
            <w:tcW w:w="1015" w:type="dxa"/>
            <w:tcBorders>
              <w:top w:val="single" w:sz="5" w:space="0" w:color="000000"/>
              <w:left w:val="single" w:sz="5" w:space="0" w:color="000000"/>
              <w:bottom w:val="single" w:sz="5" w:space="0" w:color="000000"/>
              <w:right w:val="single" w:sz="5" w:space="0" w:color="000000"/>
            </w:tcBorders>
          </w:tcPr>
          <w:p w14:paraId="71C8D5BD" w14:textId="77777777" w:rsidR="009E1410" w:rsidRPr="005E47EC" w:rsidRDefault="009E1410" w:rsidP="009E1410">
            <w:pPr>
              <w:ind w:left="462" w:right="464"/>
              <w:jc w:val="center"/>
              <w:rPr>
                <w:rFonts w:asciiTheme="majorBidi" w:hAnsiTheme="majorBidi" w:cstheme="majorBidi"/>
              </w:rPr>
            </w:pPr>
            <w:r w:rsidRPr="005E47EC">
              <w:rPr>
                <w:rFonts w:asciiTheme="majorBidi" w:hAnsiTheme="majorBidi" w:cstheme="majorBidi"/>
                <w:b/>
              </w:rPr>
              <w:t>ḍ</w:t>
            </w:r>
          </w:p>
        </w:tc>
        <w:tc>
          <w:tcPr>
            <w:tcW w:w="946" w:type="dxa"/>
            <w:tcBorders>
              <w:top w:val="single" w:sz="5" w:space="0" w:color="000000"/>
              <w:left w:val="single" w:sz="5" w:space="0" w:color="000000"/>
              <w:bottom w:val="single" w:sz="5" w:space="0" w:color="000000"/>
              <w:right w:val="single" w:sz="5" w:space="0" w:color="000000"/>
            </w:tcBorders>
          </w:tcPr>
          <w:p w14:paraId="40BCB55C" w14:textId="77777777" w:rsidR="009E1410" w:rsidRPr="005E47EC" w:rsidRDefault="009E1410" w:rsidP="009E1410">
            <w:pPr>
              <w:rPr>
                <w:rFonts w:asciiTheme="majorBidi" w:hAnsiTheme="majorBidi" w:cstheme="majorBidi"/>
              </w:rPr>
            </w:pPr>
          </w:p>
        </w:tc>
        <w:tc>
          <w:tcPr>
            <w:tcW w:w="868" w:type="dxa"/>
            <w:tcBorders>
              <w:top w:val="single" w:sz="5" w:space="0" w:color="000000"/>
              <w:left w:val="single" w:sz="5" w:space="0" w:color="000000"/>
              <w:bottom w:val="single" w:sz="5" w:space="0" w:color="000000"/>
              <w:right w:val="single" w:sz="5" w:space="0" w:color="000000"/>
            </w:tcBorders>
          </w:tcPr>
          <w:p w14:paraId="22867473" w14:textId="77777777" w:rsidR="009E1410" w:rsidRPr="005E47EC" w:rsidRDefault="009E1410" w:rsidP="009E1410">
            <w:pPr>
              <w:rPr>
                <w:rFonts w:asciiTheme="majorBidi" w:hAnsiTheme="majorBidi" w:cstheme="majorBidi"/>
              </w:rPr>
            </w:pPr>
          </w:p>
        </w:tc>
      </w:tr>
    </w:tbl>
    <w:p w14:paraId="58D780C5" w14:textId="0AFF04B5" w:rsidR="00471E82" w:rsidRPr="005E47EC" w:rsidRDefault="00471E82" w:rsidP="00533A71">
      <w:pPr>
        <w:spacing w:before="32" w:line="240" w:lineRule="auto"/>
        <w:rPr>
          <w:rFonts w:asciiTheme="majorBidi" w:hAnsiTheme="majorBidi" w:cstheme="majorBidi"/>
          <w:spacing w:val="-1"/>
          <w:sz w:val="20"/>
          <w:szCs w:val="20"/>
        </w:rPr>
      </w:pPr>
      <w:r w:rsidRPr="005E47EC">
        <w:rPr>
          <w:rFonts w:asciiTheme="majorBidi" w:hAnsiTheme="majorBidi" w:cstheme="majorBidi"/>
          <w:spacing w:val="-1"/>
          <w:sz w:val="20"/>
          <w:szCs w:val="20"/>
        </w:rPr>
        <w:t xml:space="preserve">Bacaan Mad : </w:t>
      </w:r>
      <w:r w:rsidR="00533A71" w:rsidRPr="005E47EC">
        <w:rPr>
          <w:rFonts w:asciiTheme="majorBidi" w:hAnsiTheme="majorBidi" w:cstheme="majorBidi"/>
          <w:spacing w:val="-1"/>
          <w:sz w:val="20"/>
          <w:szCs w:val="20"/>
        </w:rPr>
        <w:tab/>
      </w:r>
      <w:r w:rsidR="00533A71" w:rsidRPr="005E47EC">
        <w:rPr>
          <w:rFonts w:asciiTheme="majorBidi" w:hAnsiTheme="majorBidi" w:cstheme="majorBidi"/>
          <w:spacing w:val="-1"/>
          <w:sz w:val="20"/>
          <w:szCs w:val="20"/>
        </w:rPr>
        <w:tab/>
      </w:r>
      <w:r w:rsidR="00533A71" w:rsidRPr="005E47EC">
        <w:rPr>
          <w:rFonts w:asciiTheme="majorBidi" w:hAnsiTheme="majorBidi" w:cstheme="majorBidi"/>
          <w:spacing w:val="-1"/>
          <w:sz w:val="20"/>
          <w:szCs w:val="20"/>
        </w:rPr>
        <w:tab/>
        <w:t>Bacaan Diftong:</w:t>
      </w:r>
    </w:p>
    <w:p w14:paraId="17A024EE" w14:textId="009EB194" w:rsidR="00471E82" w:rsidRPr="005E47EC" w:rsidRDefault="00A855DC" w:rsidP="00533A71">
      <w:pPr>
        <w:spacing w:before="32" w:line="240" w:lineRule="auto"/>
        <w:rPr>
          <w:rFonts w:asciiTheme="majorBidi" w:hAnsiTheme="majorBidi" w:cstheme="majorBidi"/>
          <w:spacing w:val="-1"/>
          <w:sz w:val="20"/>
          <w:szCs w:val="20"/>
        </w:rPr>
      </w:pPr>
      <m:oMath>
        <m:acc>
          <m:accPr>
            <m:chr m:val="̅"/>
            <m:ctrlPr>
              <w:rPr>
                <w:rFonts w:ascii="Cambria Math" w:hAnsi="Cambria Math" w:cstheme="majorBidi"/>
                <w:i/>
                <w:spacing w:val="-1"/>
                <w:sz w:val="20"/>
                <w:szCs w:val="20"/>
              </w:rPr>
            </m:ctrlPr>
          </m:accPr>
          <m:e>
            <m:r>
              <w:rPr>
                <w:rFonts w:ascii="Cambria Math" w:hAnsi="Cambria Math" w:cstheme="majorBidi"/>
                <w:spacing w:val="-1"/>
                <w:sz w:val="20"/>
                <w:szCs w:val="20"/>
              </w:rPr>
              <m:t>a</m:t>
            </m:r>
          </m:e>
        </m:acc>
      </m:oMath>
      <w:r w:rsidR="00471E82" w:rsidRPr="005E47EC">
        <w:rPr>
          <w:rFonts w:asciiTheme="majorBidi" w:hAnsiTheme="majorBidi" w:cstheme="majorBidi"/>
          <w:spacing w:val="-1"/>
          <w:sz w:val="20"/>
          <w:szCs w:val="20"/>
        </w:rPr>
        <w:t xml:space="preserve"> = a panjang</w:t>
      </w:r>
      <w:r w:rsidR="00533A71" w:rsidRPr="005E47EC">
        <w:rPr>
          <w:rFonts w:asciiTheme="majorBidi" w:hAnsiTheme="majorBidi" w:cstheme="majorBidi"/>
          <w:spacing w:val="-1"/>
          <w:sz w:val="20"/>
          <w:szCs w:val="20"/>
        </w:rPr>
        <w:tab/>
      </w:r>
      <w:r w:rsidR="00533A71" w:rsidRPr="005E47EC">
        <w:rPr>
          <w:rFonts w:asciiTheme="majorBidi" w:hAnsiTheme="majorBidi" w:cstheme="majorBidi"/>
          <w:spacing w:val="-1"/>
          <w:sz w:val="20"/>
          <w:szCs w:val="20"/>
        </w:rPr>
        <w:tab/>
      </w:r>
      <w:r w:rsidR="00533A71" w:rsidRPr="005E47EC">
        <w:rPr>
          <w:rFonts w:asciiTheme="majorBidi" w:hAnsiTheme="majorBidi" w:cstheme="majorBidi"/>
          <w:spacing w:val="-1"/>
          <w:sz w:val="20"/>
          <w:szCs w:val="20"/>
        </w:rPr>
        <w:tab/>
      </w:r>
      <w:r w:rsidR="000143FF" w:rsidRPr="005E47EC">
        <w:rPr>
          <w:rFonts w:asciiTheme="majorBidi" w:hAnsiTheme="majorBidi" w:cstheme="majorBidi"/>
          <w:spacing w:val="-1"/>
          <w:sz w:val="20"/>
          <w:szCs w:val="20"/>
        </w:rPr>
        <w:t>au =</w:t>
      </w:r>
      <w:r w:rsidR="007462EE" w:rsidRPr="005E47EC">
        <w:rPr>
          <w:rFonts w:asciiTheme="majorBidi" w:hAnsiTheme="majorBidi" w:cstheme="majorBidi"/>
          <w:spacing w:val="-1"/>
          <w:sz w:val="20"/>
          <w:szCs w:val="20"/>
          <w:rtl/>
        </w:rPr>
        <w:t>و</w:t>
      </w:r>
      <w:r w:rsidR="000143FF" w:rsidRPr="005E47EC">
        <w:rPr>
          <w:rFonts w:asciiTheme="majorBidi" w:hAnsiTheme="majorBidi" w:cstheme="majorBidi"/>
          <w:spacing w:val="-1"/>
          <w:sz w:val="20"/>
          <w:szCs w:val="20"/>
        </w:rPr>
        <w:t xml:space="preserve"> </w:t>
      </w:r>
      <w:r w:rsidR="000143FF" w:rsidRPr="005E47EC">
        <w:rPr>
          <w:rFonts w:asciiTheme="majorBidi" w:hAnsiTheme="majorBidi" w:cstheme="majorBidi"/>
          <w:spacing w:val="-1"/>
          <w:sz w:val="20"/>
          <w:szCs w:val="20"/>
          <w:rtl/>
        </w:rPr>
        <w:t>ا</w:t>
      </w:r>
      <w:r w:rsidR="000143FF" w:rsidRPr="005E47EC">
        <w:rPr>
          <w:rFonts w:asciiTheme="majorBidi" w:hAnsiTheme="majorBidi" w:cstheme="majorBidi"/>
          <w:spacing w:val="-1"/>
          <w:sz w:val="20"/>
          <w:szCs w:val="20"/>
        </w:rPr>
        <w:t xml:space="preserve"> </w:t>
      </w:r>
      <w:r w:rsidR="00471E82" w:rsidRPr="005E47EC">
        <w:rPr>
          <w:rFonts w:asciiTheme="majorBidi" w:hAnsiTheme="majorBidi" w:cstheme="majorBidi"/>
          <w:spacing w:val="-1"/>
          <w:sz w:val="20"/>
          <w:szCs w:val="20"/>
        </w:rPr>
        <w:t xml:space="preserve">  </w:t>
      </w:r>
    </w:p>
    <w:p w14:paraId="3BD6BAF4" w14:textId="42C6E1E0" w:rsidR="00471E82" w:rsidRPr="005E47EC" w:rsidRDefault="00A855DC" w:rsidP="00533A71">
      <w:pPr>
        <w:spacing w:before="32" w:line="240" w:lineRule="auto"/>
        <w:rPr>
          <w:rFonts w:asciiTheme="majorBidi" w:hAnsiTheme="majorBidi" w:cstheme="majorBidi"/>
          <w:spacing w:val="-1"/>
          <w:sz w:val="20"/>
          <w:szCs w:val="20"/>
        </w:rPr>
      </w:pPr>
      <m:oMath>
        <m:acc>
          <m:accPr>
            <m:chr m:val="̅"/>
            <m:ctrlPr>
              <w:rPr>
                <w:rFonts w:ascii="Cambria Math" w:hAnsi="Cambria Math" w:cstheme="majorBidi"/>
                <w:i/>
                <w:spacing w:val="-1"/>
                <w:sz w:val="20"/>
                <w:szCs w:val="20"/>
              </w:rPr>
            </m:ctrlPr>
          </m:accPr>
          <m:e>
            <m:r>
              <w:rPr>
                <w:rFonts w:ascii="Cambria Math" w:hAnsi="Cambria Math" w:cstheme="majorBidi"/>
                <w:spacing w:val="-1"/>
                <w:sz w:val="20"/>
                <w:szCs w:val="20"/>
              </w:rPr>
              <m:t xml:space="preserve">i </m:t>
            </m:r>
          </m:e>
        </m:acc>
      </m:oMath>
      <w:r w:rsidR="00471E82" w:rsidRPr="005E47EC">
        <w:rPr>
          <w:rFonts w:asciiTheme="majorBidi" w:hAnsiTheme="majorBidi" w:cstheme="majorBidi"/>
          <w:spacing w:val="-1"/>
          <w:sz w:val="20"/>
          <w:szCs w:val="20"/>
        </w:rPr>
        <w:t xml:space="preserve">= i panjang </w:t>
      </w:r>
      <w:r w:rsidR="000143FF" w:rsidRPr="005E47EC">
        <w:rPr>
          <w:rFonts w:asciiTheme="majorBidi" w:hAnsiTheme="majorBidi" w:cstheme="majorBidi"/>
          <w:spacing w:val="-1"/>
          <w:sz w:val="20"/>
          <w:szCs w:val="20"/>
        </w:rPr>
        <w:tab/>
      </w:r>
      <w:r w:rsidR="000143FF" w:rsidRPr="005E47EC">
        <w:rPr>
          <w:rFonts w:asciiTheme="majorBidi" w:hAnsiTheme="majorBidi" w:cstheme="majorBidi"/>
          <w:spacing w:val="-1"/>
          <w:sz w:val="20"/>
          <w:szCs w:val="20"/>
        </w:rPr>
        <w:tab/>
      </w:r>
      <w:r w:rsidR="000143FF" w:rsidRPr="005E47EC">
        <w:rPr>
          <w:rFonts w:asciiTheme="majorBidi" w:hAnsiTheme="majorBidi" w:cstheme="majorBidi"/>
          <w:spacing w:val="-1"/>
          <w:sz w:val="20"/>
          <w:szCs w:val="20"/>
        </w:rPr>
        <w:tab/>
        <w:t>ai =</w:t>
      </w:r>
      <w:r w:rsidR="007462EE" w:rsidRPr="005E47EC">
        <w:rPr>
          <w:rFonts w:asciiTheme="majorBidi" w:hAnsiTheme="majorBidi" w:cstheme="majorBidi"/>
          <w:spacing w:val="-1"/>
          <w:sz w:val="20"/>
          <w:szCs w:val="20"/>
          <w:rtl/>
        </w:rPr>
        <w:t>اي</w:t>
      </w:r>
    </w:p>
    <w:p w14:paraId="1723301F" w14:textId="5814B634" w:rsidR="00BF1164" w:rsidRPr="005E47EC" w:rsidRDefault="00A855DC" w:rsidP="00D02B68">
      <w:pPr>
        <w:spacing w:before="32" w:line="360" w:lineRule="auto"/>
        <w:rPr>
          <w:rFonts w:asciiTheme="majorBidi" w:hAnsiTheme="majorBidi" w:cstheme="majorBidi"/>
          <w:spacing w:val="-1"/>
          <w:sz w:val="20"/>
          <w:szCs w:val="20"/>
        </w:rPr>
      </w:pPr>
      <m:oMath>
        <m:acc>
          <m:accPr>
            <m:chr m:val="̅"/>
            <m:ctrlPr>
              <w:rPr>
                <w:rFonts w:ascii="Cambria Math" w:hAnsi="Cambria Math" w:cstheme="majorBidi"/>
                <w:i/>
                <w:spacing w:val="-1"/>
                <w:sz w:val="20"/>
                <w:szCs w:val="20"/>
              </w:rPr>
            </m:ctrlPr>
          </m:accPr>
          <m:e>
            <m:r>
              <w:rPr>
                <w:rFonts w:ascii="Cambria Math" w:hAnsi="Cambria Math" w:cstheme="majorBidi"/>
                <w:spacing w:val="-1"/>
                <w:sz w:val="20"/>
                <w:szCs w:val="20"/>
              </w:rPr>
              <m:t>u</m:t>
            </m:r>
          </m:e>
        </m:acc>
      </m:oMath>
      <w:r w:rsidR="00471E82" w:rsidRPr="005E47EC">
        <w:rPr>
          <w:rFonts w:asciiTheme="majorBidi" w:hAnsiTheme="majorBidi" w:cstheme="majorBidi"/>
          <w:spacing w:val="-1"/>
          <w:sz w:val="20"/>
          <w:szCs w:val="20"/>
        </w:rPr>
        <w:t xml:space="preserve"> = u panjan</w:t>
      </w:r>
      <w:r w:rsidR="00533A71" w:rsidRPr="005E47EC">
        <w:rPr>
          <w:rFonts w:asciiTheme="majorBidi" w:hAnsiTheme="majorBidi" w:cstheme="majorBidi"/>
          <w:spacing w:val="-1"/>
          <w:sz w:val="20"/>
          <w:szCs w:val="20"/>
        </w:rPr>
        <w:t>g</w:t>
      </w:r>
      <w:r w:rsidR="000143FF" w:rsidRPr="005E47EC">
        <w:rPr>
          <w:rFonts w:asciiTheme="majorBidi" w:hAnsiTheme="majorBidi" w:cstheme="majorBidi"/>
          <w:spacing w:val="-1"/>
          <w:sz w:val="20"/>
          <w:szCs w:val="20"/>
        </w:rPr>
        <w:tab/>
      </w:r>
      <w:r w:rsidR="000143FF" w:rsidRPr="005E47EC">
        <w:rPr>
          <w:rFonts w:asciiTheme="majorBidi" w:hAnsiTheme="majorBidi" w:cstheme="majorBidi"/>
          <w:spacing w:val="-1"/>
          <w:sz w:val="20"/>
          <w:szCs w:val="20"/>
        </w:rPr>
        <w:tab/>
      </w:r>
      <w:r w:rsidR="000143FF" w:rsidRPr="005E47EC">
        <w:rPr>
          <w:rFonts w:asciiTheme="majorBidi" w:hAnsiTheme="majorBidi" w:cstheme="majorBidi"/>
          <w:spacing w:val="-1"/>
          <w:sz w:val="20"/>
          <w:szCs w:val="20"/>
        </w:rPr>
        <w:tab/>
        <w:t xml:space="preserve">iy = </w:t>
      </w:r>
      <w:r w:rsidR="007462EE" w:rsidRPr="005E47EC">
        <w:rPr>
          <w:rFonts w:asciiTheme="majorBidi" w:hAnsiTheme="majorBidi" w:cstheme="majorBidi"/>
          <w:spacing w:val="-1"/>
          <w:sz w:val="20"/>
          <w:szCs w:val="20"/>
          <w:rtl/>
        </w:rPr>
        <w:t>اي</w:t>
      </w:r>
    </w:p>
    <w:p w14:paraId="5F0259D5" w14:textId="783D21C8" w:rsidR="00114688" w:rsidRPr="005E47EC" w:rsidRDefault="00D41104" w:rsidP="00ED78F6">
      <w:pPr>
        <w:pStyle w:val="Heading1"/>
        <w:spacing w:before="0" w:line="360" w:lineRule="auto"/>
        <w:jc w:val="center"/>
        <w:rPr>
          <w:rFonts w:asciiTheme="majorBidi" w:hAnsiTheme="majorBidi"/>
          <w:b/>
          <w:bCs/>
          <w:color w:val="auto"/>
          <w:sz w:val="24"/>
          <w:szCs w:val="24"/>
        </w:rPr>
      </w:pPr>
      <w:bookmarkStart w:id="5" w:name="_Toc202907154"/>
      <w:r w:rsidRPr="005E47EC">
        <w:rPr>
          <w:rFonts w:asciiTheme="majorBidi" w:hAnsiTheme="majorBidi"/>
          <w:b/>
          <w:bCs/>
          <w:color w:val="auto"/>
          <w:sz w:val="24"/>
          <w:szCs w:val="24"/>
        </w:rPr>
        <w:lastRenderedPageBreak/>
        <w:t>KATA PENGANTAR</w:t>
      </w:r>
      <w:bookmarkEnd w:id="5"/>
    </w:p>
    <w:p w14:paraId="30899B4A" w14:textId="77777777" w:rsidR="007C7BD1" w:rsidRPr="005E47EC" w:rsidRDefault="00D41104" w:rsidP="00ED78F6">
      <w:pPr>
        <w:spacing w:after="0" w:line="360" w:lineRule="auto"/>
        <w:ind w:firstLine="450"/>
        <w:jc w:val="both"/>
        <w:rPr>
          <w:rFonts w:asciiTheme="majorBidi" w:hAnsiTheme="majorBidi" w:cstheme="majorBidi"/>
        </w:rPr>
      </w:pPr>
      <w:r w:rsidRPr="005E47EC">
        <w:rPr>
          <w:rFonts w:asciiTheme="majorBidi" w:hAnsiTheme="majorBidi" w:cstheme="majorBidi"/>
          <w:i/>
          <w:iCs/>
          <w:spacing w:val="-1"/>
        </w:rPr>
        <w:t>A</w:t>
      </w:r>
      <w:r w:rsidRPr="005E47EC">
        <w:rPr>
          <w:rFonts w:asciiTheme="majorBidi" w:hAnsiTheme="majorBidi" w:cstheme="majorBidi"/>
          <w:i/>
          <w:iCs/>
          <w:spacing w:val="1"/>
        </w:rPr>
        <w:t>l</w:t>
      </w:r>
      <w:r w:rsidRPr="005E47EC">
        <w:rPr>
          <w:rFonts w:asciiTheme="majorBidi" w:hAnsiTheme="majorBidi" w:cstheme="majorBidi"/>
          <w:i/>
          <w:iCs/>
        </w:rPr>
        <w:t>ha</w:t>
      </w:r>
      <w:r w:rsidRPr="005E47EC">
        <w:rPr>
          <w:rFonts w:asciiTheme="majorBidi" w:hAnsiTheme="majorBidi" w:cstheme="majorBidi"/>
          <w:i/>
          <w:iCs/>
          <w:spacing w:val="-1"/>
        </w:rPr>
        <w:t>m</w:t>
      </w:r>
      <w:r w:rsidRPr="005E47EC">
        <w:rPr>
          <w:rFonts w:asciiTheme="majorBidi" w:hAnsiTheme="majorBidi" w:cstheme="majorBidi"/>
          <w:i/>
          <w:iCs/>
        </w:rPr>
        <w:t>du</w:t>
      </w:r>
      <w:r w:rsidRPr="005E47EC">
        <w:rPr>
          <w:rFonts w:asciiTheme="majorBidi" w:hAnsiTheme="majorBidi" w:cstheme="majorBidi"/>
          <w:i/>
          <w:iCs/>
          <w:spacing w:val="-1"/>
        </w:rPr>
        <w:t>l</w:t>
      </w:r>
      <w:r w:rsidRPr="005E47EC">
        <w:rPr>
          <w:rFonts w:asciiTheme="majorBidi" w:hAnsiTheme="majorBidi" w:cstheme="majorBidi"/>
          <w:i/>
          <w:iCs/>
          <w:spacing w:val="1"/>
        </w:rPr>
        <w:t>i</w:t>
      </w:r>
      <w:r w:rsidRPr="005E47EC">
        <w:rPr>
          <w:rFonts w:asciiTheme="majorBidi" w:hAnsiTheme="majorBidi" w:cstheme="majorBidi"/>
          <w:i/>
          <w:iCs/>
          <w:spacing w:val="-1"/>
        </w:rPr>
        <w:t>l</w:t>
      </w:r>
      <w:r w:rsidRPr="005E47EC">
        <w:rPr>
          <w:rFonts w:asciiTheme="majorBidi" w:hAnsiTheme="majorBidi" w:cstheme="majorBidi"/>
          <w:i/>
          <w:iCs/>
          <w:spacing w:val="1"/>
        </w:rPr>
        <w:t>l</w:t>
      </w:r>
      <w:r w:rsidRPr="005E47EC">
        <w:rPr>
          <w:rFonts w:asciiTheme="majorBidi" w:hAnsiTheme="majorBidi" w:cstheme="majorBidi"/>
          <w:i/>
          <w:iCs/>
        </w:rPr>
        <w:t>a</w:t>
      </w:r>
      <w:r w:rsidRPr="005E47EC">
        <w:rPr>
          <w:rFonts w:asciiTheme="majorBidi" w:hAnsiTheme="majorBidi" w:cstheme="majorBidi"/>
          <w:i/>
          <w:iCs/>
          <w:spacing w:val="-2"/>
        </w:rPr>
        <w:t>h</w:t>
      </w:r>
      <w:r w:rsidRPr="005E47EC">
        <w:rPr>
          <w:rFonts w:asciiTheme="majorBidi" w:hAnsiTheme="majorBidi" w:cstheme="majorBidi"/>
          <w:i/>
          <w:iCs/>
        </w:rPr>
        <w:t>i</w:t>
      </w:r>
      <w:r w:rsidRPr="005E47EC">
        <w:rPr>
          <w:rFonts w:asciiTheme="majorBidi" w:hAnsiTheme="majorBidi" w:cstheme="majorBidi"/>
          <w:i/>
          <w:iCs/>
          <w:spacing w:val="1"/>
        </w:rPr>
        <w:t xml:space="preserve"> r</w:t>
      </w:r>
      <w:r w:rsidRPr="005E47EC">
        <w:rPr>
          <w:rFonts w:asciiTheme="majorBidi" w:hAnsiTheme="majorBidi" w:cstheme="majorBidi"/>
          <w:i/>
          <w:iCs/>
        </w:rPr>
        <w:t>a</w:t>
      </w:r>
      <w:r w:rsidRPr="005E47EC">
        <w:rPr>
          <w:rFonts w:asciiTheme="majorBidi" w:hAnsiTheme="majorBidi" w:cstheme="majorBidi"/>
          <w:i/>
          <w:iCs/>
          <w:spacing w:val="-2"/>
        </w:rPr>
        <w:t>b</w:t>
      </w:r>
      <w:r w:rsidRPr="005E47EC">
        <w:rPr>
          <w:rFonts w:asciiTheme="majorBidi" w:hAnsiTheme="majorBidi" w:cstheme="majorBidi"/>
          <w:i/>
          <w:iCs/>
        </w:rPr>
        <w:t>b</w:t>
      </w:r>
      <w:r w:rsidRPr="005E47EC">
        <w:rPr>
          <w:rFonts w:asciiTheme="majorBidi" w:hAnsiTheme="majorBidi" w:cstheme="majorBidi"/>
          <w:i/>
          <w:iCs/>
          <w:spacing w:val="-1"/>
        </w:rPr>
        <w:t>i</w:t>
      </w:r>
      <w:r w:rsidRPr="005E47EC">
        <w:rPr>
          <w:rFonts w:asciiTheme="majorBidi" w:hAnsiTheme="majorBidi" w:cstheme="majorBidi"/>
          <w:i/>
          <w:iCs/>
        </w:rPr>
        <w:t>l</w:t>
      </w:r>
      <w:r w:rsidRPr="005E47EC">
        <w:rPr>
          <w:rFonts w:asciiTheme="majorBidi" w:hAnsiTheme="majorBidi" w:cstheme="majorBidi"/>
          <w:i/>
          <w:iCs/>
          <w:spacing w:val="1"/>
        </w:rPr>
        <w:t xml:space="preserve"> ‘</w:t>
      </w:r>
      <w:r w:rsidRPr="005E47EC">
        <w:rPr>
          <w:rFonts w:asciiTheme="majorBidi" w:hAnsiTheme="majorBidi" w:cstheme="majorBidi"/>
          <w:i/>
          <w:iCs/>
        </w:rPr>
        <w:t>a</w:t>
      </w:r>
      <w:r w:rsidRPr="005E47EC">
        <w:rPr>
          <w:rFonts w:asciiTheme="majorBidi" w:hAnsiTheme="majorBidi" w:cstheme="majorBidi"/>
          <w:i/>
          <w:iCs/>
          <w:spacing w:val="-1"/>
        </w:rPr>
        <w:t>l</w:t>
      </w:r>
      <w:r w:rsidRPr="005E47EC">
        <w:rPr>
          <w:rFonts w:asciiTheme="majorBidi" w:hAnsiTheme="majorBidi" w:cstheme="majorBidi"/>
          <w:i/>
          <w:iCs/>
          <w:spacing w:val="-2"/>
        </w:rPr>
        <w:t>a</w:t>
      </w:r>
      <w:r w:rsidRPr="005E47EC">
        <w:rPr>
          <w:rFonts w:asciiTheme="majorBidi" w:hAnsiTheme="majorBidi" w:cstheme="majorBidi"/>
          <w:i/>
          <w:iCs/>
          <w:spacing w:val="1"/>
        </w:rPr>
        <w:t>mi</w:t>
      </w:r>
      <w:r w:rsidRPr="005E47EC">
        <w:rPr>
          <w:rFonts w:asciiTheme="majorBidi" w:hAnsiTheme="majorBidi" w:cstheme="majorBidi"/>
          <w:i/>
          <w:iCs/>
        </w:rPr>
        <w:t>n</w:t>
      </w:r>
      <w:r w:rsidRPr="005E47EC">
        <w:rPr>
          <w:rFonts w:asciiTheme="majorBidi" w:hAnsiTheme="majorBidi" w:cstheme="majorBidi"/>
        </w:rPr>
        <w:t>, p</w:t>
      </w:r>
      <w:r w:rsidRPr="005E47EC">
        <w:rPr>
          <w:rFonts w:asciiTheme="majorBidi" w:hAnsiTheme="majorBidi" w:cstheme="majorBidi"/>
          <w:spacing w:val="-2"/>
        </w:rPr>
        <w:t>u</w:t>
      </w:r>
      <w:r w:rsidRPr="005E47EC">
        <w:rPr>
          <w:rFonts w:asciiTheme="majorBidi" w:hAnsiTheme="majorBidi" w:cstheme="majorBidi"/>
          <w:spacing w:val="1"/>
        </w:rPr>
        <w:t>j</w:t>
      </w:r>
      <w:r w:rsidRPr="005E47EC">
        <w:rPr>
          <w:rFonts w:asciiTheme="majorBidi" w:hAnsiTheme="majorBidi" w:cstheme="majorBidi"/>
        </w:rPr>
        <w:t>i</w:t>
      </w:r>
      <w:r w:rsidRPr="005E47EC">
        <w:rPr>
          <w:rFonts w:asciiTheme="majorBidi" w:hAnsiTheme="majorBidi" w:cstheme="majorBidi"/>
          <w:spacing w:val="1"/>
        </w:rPr>
        <w:t xml:space="preserve"> </w:t>
      </w:r>
      <w:r w:rsidRPr="005E47EC">
        <w:rPr>
          <w:rFonts w:asciiTheme="majorBidi" w:hAnsiTheme="majorBidi" w:cstheme="majorBidi"/>
        </w:rPr>
        <w:t>s</w:t>
      </w:r>
      <w:r w:rsidRPr="005E47EC">
        <w:rPr>
          <w:rFonts w:asciiTheme="majorBidi" w:hAnsiTheme="majorBidi" w:cstheme="majorBidi"/>
          <w:spacing w:val="-2"/>
        </w:rPr>
        <w:t>y</w:t>
      </w:r>
      <w:r w:rsidRPr="005E47EC">
        <w:rPr>
          <w:rFonts w:asciiTheme="majorBidi" w:hAnsiTheme="majorBidi" w:cstheme="majorBidi"/>
        </w:rPr>
        <w:t>ukur</w:t>
      </w:r>
      <w:r w:rsidRPr="005E47EC">
        <w:rPr>
          <w:rFonts w:asciiTheme="majorBidi" w:hAnsiTheme="majorBidi" w:cstheme="majorBidi"/>
          <w:spacing w:val="1"/>
        </w:rPr>
        <w:t xml:space="preserve"> </w:t>
      </w:r>
      <w:r w:rsidRPr="005E47EC">
        <w:rPr>
          <w:rFonts w:asciiTheme="majorBidi" w:hAnsiTheme="majorBidi" w:cstheme="majorBidi"/>
        </w:rPr>
        <w:t>s</w:t>
      </w:r>
      <w:r w:rsidRPr="005E47EC">
        <w:rPr>
          <w:rFonts w:asciiTheme="majorBidi" w:hAnsiTheme="majorBidi" w:cstheme="majorBidi"/>
          <w:spacing w:val="-2"/>
        </w:rPr>
        <w:t>e</w:t>
      </w:r>
      <w:r w:rsidRPr="005E47EC">
        <w:rPr>
          <w:rFonts w:asciiTheme="majorBidi" w:hAnsiTheme="majorBidi" w:cstheme="majorBidi"/>
          <w:spacing w:val="1"/>
        </w:rPr>
        <w:t>l</w:t>
      </w:r>
      <w:r w:rsidRPr="005E47EC">
        <w:rPr>
          <w:rFonts w:asciiTheme="majorBidi" w:hAnsiTheme="majorBidi" w:cstheme="majorBidi"/>
          <w:spacing w:val="-2"/>
        </w:rPr>
        <w:t>a</w:t>
      </w:r>
      <w:r w:rsidRPr="005E47EC">
        <w:rPr>
          <w:rFonts w:asciiTheme="majorBidi" w:hAnsiTheme="majorBidi" w:cstheme="majorBidi"/>
          <w:spacing w:val="1"/>
        </w:rPr>
        <w:t>l</w:t>
      </w:r>
      <w:r w:rsidRPr="005E47EC">
        <w:rPr>
          <w:rFonts w:asciiTheme="majorBidi" w:hAnsiTheme="majorBidi" w:cstheme="majorBidi"/>
        </w:rPr>
        <w:t xml:space="preserve">u </w:t>
      </w:r>
      <w:r w:rsidRPr="005E47EC">
        <w:rPr>
          <w:rFonts w:asciiTheme="majorBidi" w:hAnsiTheme="majorBidi" w:cstheme="majorBidi"/>
          <w:spacing w:val="-1"/>
        </w:rPr>
        <w:t>t</w:t>
      </w:r>
      <w:r w:rsidRPr="005E47EC">
        <w:rPr>
          <w:rFonts w:asciiTheme="majorBidi" w:hAnsiTheme="majorBidi" w:cstheme="majorBidi"/>
        </w:rPr>
        <w:t>e</w:t>
      </w:r>
      <w:r w:rsidRPr="005E47EC">
        <w:rPr>
          <w:rFonts w:asciiTheme="majorBidi" w:hAnsiTheme="majorBidi" w:cstheme="majorBidi"/>
          <w:spacing w:val="1"/>
        </w:rPr>
        <w:t>r</w:t>
      </w:r>
      <w:r w:rsidRPr="005E47EC">
        <w:rPr>
          <w:rFonts w:asciiTheme="majorBidi" w:hAnsiTheme="majorBidi" w:cstheme="majorBidi"/>
        </w:rPr>
        <w:t>c</w:t>
      </w:r>
      <w:r w:rsidRPr="005E47EC">
        <w:rPr>
          <w:rFonts w:asciiTheme="majorBidi" w:hAnsiTheme="majorBidi" w:cstheme="majorBidi"/>
          <w:spacing w:val="-2"/>
        </w:rPr>
        <w:t>u</w:t>
      </w:r>
      <w:r w:rsidRPr="005E47EC">
        <w:rPr>
          <w:rFonts w:asciiTheme="majorBidi" w:hAnsiTheme="majorBidi" w:cstheme="majorBidi"/>
          <w:spacing w:val="1"/>
        </w:rPr>
        <w:t>r</w:t>
      </w:r>
      <w:r w:rsidRPr="005E47EC">
        <w:rPr>
          <w:rFonts w:asciiTheme="majorBidi" w:hAnsiTheme="majorBidi" w:cstheme="majorBidi"/>
        </w:rPr>
        <w:t>ah</w:t>
      </w:r>
      <w:r w:rsidRPr="005E47EC">
        <w:rPr>
          <w:rFonts w:asciiTheme="majorBidi" w:hAnsiTheme="majorBidi" w:cstheme="majorBidi"/>
          <w:spacing w:val="-2"/>
        </w:rPr>
        <w:t>k</w:t>
      </w:r>
      <w:r w:rsidRPr="005E47EC">
        <w:rPr>
          <w:rFonts w:asciiTheme="majorBidi" w:hAnsiTheme="majorBidi" w:cstheme="majorBidi"/>
        </w:rPr>
        <w:t xml:space="preserve">an kepada </w:t>
      </w:r>
      <w:r w:rsidRPr="005E47EC">
        <w:rPr>
          <w:rFonts w:asciiTheme="majorBidi" w:hAnsiTheme="majorBidi" w:cstheme="majorBidi"/>
          <w:spacing w:val="-3"/>
        </w:rPr>
        <w:t>A</w:t>
      </w:r>
      <w:r w:rsidRPr="005E47EC">
        <w:rPr>
          <w:rFonts w:asciiTheme="majorBidi" w:hAnsiTheme="majorBidi" w:cstheme="majorBidi"/>
          <w:spacing w:val="1"/>
        </w:rPr>
        <w:t>ll</w:t>
      </w:r>
      <w:r w:rsidRPr="005E47EC">
        <w:rPr>
          <w:rFonts w:asciiTheme="majorBidi" w:hAnsiTheme="majorBidi" w:cstheme="majorBidi"/>
          <w:spacing w:val="-2"/>
        </w:rPr>
        <w:t>a</w:t>
      </w:r>
      <w:r w:rsidRPr="005E47EC">
        <w:rPr>
          <w:rFonts w:asciiTheme="majorBidi" w:hAnsiTheme="majorBidi" w:cstheme="majorBidi"/>
        </w:rPr>
        <w:t>h</w:t>
      </w:r>
      <w:r w:rsidRPr="005E47EC">
        <w:rPr>
          <w:rFonts w:asciiTheme="majorBidi" w:hAnsiTheme="majorBidi" w:cstheme="majorBidi"/>
          <w:spacing w:val="19"/>
        </w:rPr>
        <w:t xml:space="preserve"> </w:t>
      </w:r>
      <w:r w:rsidRPr="005E47EC">
        <w:rPr>
          <w:rFonts w:asciiTheme="majorBidi" w:hAnsiTheme="majorBidi" w:cstheme="majorBidi"/>
        </w:rPr>
        <w:t>S</w:t>
      </w:r>
      <w:r w:rsidRPr="005E47EC">
        <w:rPr>
          <w:rFonts w:asciiTheme="majorBidi" w:hAnsiTheme="majorBidi" w:cstheme="majorBidi"/>
          <w:spacing w:val="-2"/>
        </w:rPr>
        <w:t>W</w:t>
      </w:r>
      <w:r w:rsidRPr="005E47EC">
        <w:rPr>
          <w:rFonts w:asciiTheme="majorBidi" w:hAnsiTheme="majorBidi" w:cstheme="majorBidi"/>
        </w:rPr>
        <w:t>T</w:t>
      </w:r>
      <w:r w:rsidRPr="005E47EC">
        <w:rPr>
          <w:rFonts w:asciiTheme="majorBidi" w:hAnsiTheme="majorBidi" w:cstheme="majorBidi"/>
          <w:spacing w:val="14"/>
        </w:rPr>
        <w:t xml:space="preserve"> </w:t>
      </w:r>
      <w:r w:rsidRPr="005E47EC">
        <w:rPr>
          <w:rFonts w:asciiTheme="majorBidi" w:hAnsiTheme="majorBidi" w:cstheme="majorBidi"/>
        </w:rPr>
        <w:t>a</w:t>
      </w:r>
      <w:r w:rsidRPr="005E47EC">
        <w:rPr>
          <w:rFonts w:asciiTheme="majorBidi" w:hAnsiTheme="majorBidi" w:cstheme="majorBidi"/>
          <w:spacing w:val="1"/>
        </w:rPr>
        <w:t>t</w:t>
      </w:r>
      <w:r w:rsidRPr="005E47EC">
        <w:rPr>
          <w:rFonts w:asciiTheme="majorBidi" w:hAnsiTheme="majorBidi" w:cstheme="majorBidi"/>
          <w:spacing w:val="-2"/>
        </w:rPr>
        <w:t>a</w:t>
      </w:r>
      <w:r w:rsidRPr="005E47EC">
        <w:rPr>
          <w:rFonts w:asciiTheme="majorBidi" w:hAnsiTheme="majorBidi" w:cstheme="majorBidi"/>
        </w:rPr>
        <w:t>s</w:t>
      </w:r>
      <w:r w:rsidRPr="005E47EC">
        <w:rPr>
          <w:rFonts w:asciiTheme="majorBidi" w:hAnsiTheme="majorBidi" w:cstheme="majorBidi"/>
          <w:spacing w:val="17"/>
        </w:rPr>
        <w:t xml:space="preserve"> </w:t>
      </w:r>
      <w:r w:rsidRPr="005E47EC">
        <w:rPr>
          <w:rFonts w:asciiTheme="majorBidi" w:hAnsiTheme="majorBidi" w:cstheme="majorBidi"/>
        </w:rPr>
        <w:t>ka</w:t>
      </w:r>
      <w:r w:rsidRPr="005E47EC">
        <w:rPr>
          <w:rFonts w:asciiTheme="majorBidi" w:hAnsiTheme="majorBidi" w:cstheme="majorBidi"/>
          <w:spacing w:val="-2"/>
        </w:rPr>
        <w:t>s</w:t>
      </w:r>
      <w:r w:rsidRPr="005E47EC">
        <w:rPr>
          <w:rFonts w:asciiTheme="majorBidi" w:hAnsiTheme="majorBidi" w:cstheme="majorBidi"/>
          <w:spacing w:val="1"/>
        </w:rPr>
        <w:t>i</w:t>
      </w:r>
      <w:r w:rsidRPr="005E47EC">
        <w:rPr>
          <w:rFonts w:asciiTheme="majorBidi" w:hAnsiTheme="majorBidi" w:cstheme="majorBidi"/>
        </w:rPr>
        <w:t>h</w:t>
      </w:r>
      <w:r w:rsidRPr="005E47EC">
        <w:rPr>
          <w:rFonts w:asciiTheme="majorBidi" w:hAnsiTheme="majorBidi" w:cstheme="majorBidi"/>
          <w:spacing w:val="19"/>
        </w:rPr>
        <w:t xml:space="preserve"> </w:t>
      </w:r>
      <w:r w:rsidRPr="005E47EC">
        <w:rPr>
          <w:rFonts w:asciiTheme="majorBidi" w:hAnsiTheme="majorBidi" w:cstheme="majorBidi"/>
          <w:spacing w:val="-2"/>
        </w:rPr>
        <w:t>s</w:t>
      </w:r>
      <w:r w:rsidRPr="005E47EC">
        <w:rPr>
          <w:rFonts w:asciiTheme="majorBidi" w:hAnsiTheme="majorBidi" w:cstheme="majorBidi"/>
        </w:rPr>
        <w:t>ayan</w:t>
      </w:r>
      <w:r w:rsidRPr="005E47EC">
        <w:rPr>
          <w:rFonts w:asciiTheme="majorBidi" w:hAnsiTheme="majorBidi" w:cstheme="majorBidi"/>
          <w:spacing w:val="1"/>
        </w:rPr>
        <w:t>g-</w:t>
      </w:r>
      <w:r w:rsidRPr="005E47EC">
        <w:rPr>
          <w:rFonts w:asciiTheme="majorBidi" w:hAnsiTheme="majorBidi" w:cstheme="majorBidi"/>
          <w:spacing w:val="-1"/>
        </w:rPr>
        <w:t>N</w:t>
      </w:r>
      <w:r w:rsidRPr="005E47EC">
        <w:rPr>
          <w:rFonts w:asciiTheme="majorBidi" w:hAnsiTheme="majorBidi" w:cstheme="majorBidi"/>
        </w:rPr>
        <w:t>ya,</w:t>
      </w:r>
      <w:r w:rsidRPr="005E47EC">
        <w:rPr>
          <w:rFonts w:asciiTheme="majorBidi" w:hAnsiTheme="majorBidi" w:cstheme="majorBidi"/>
          <w:spacing w:val="17"/>
        </w:rPr>
        <w:t xml:space="preserve"> </w:t>
      </w:r>
      <w:r w:rsidRPr="005E47EC">
        <w:rPr>
          <w:rFonts w:asciiTheme="majorBidi" w:hAnsiTheme="majorBidi" w:cstheme="majorBidi"/>
        </w:rPr>
        <w:t>s</w:t>
      </w:r>
      <w:r w:rsidRPr="005E47EC">
        <w:rPr>
          <w:rFonts w:asciiTheme="majorBidi" w:hAnsiTheme="majorBidi" w:cstheme="majorBidi"/>
          <w:spacing w:val="1"/>
        </w:rPr>
        <w:t>e</w:t>
      </w:r>
      <w:r w:rsidRPr="005E47EC">
        <w:rPr>
          <w:rFonts w:asciiTheme="majorBidi" w:hAnsiTheme="majorBidi" w:cstheme="majorBidi"/>
          <w:spacing w:val="-2"/>
        </w:rPr>
        <w:t>h</w:t>
      </w:r>
      <w:r w:rsidRPr="005E47EC">
        <w:rPr>
          <w:rFonts w:asciiTheme="majorBidi" w:hAnsiTheme="majorBidi" w:cstheme="majorBidi"/>
          <w:spacing w:val="-1"/>
        </w:rPr>
        <w:t>i</w:t>
      </w:r>
      <w:r w:rsidRPr="005E47EC">
        <w:rPr>
          <w:rFonts w:asciiTheme="majorBidi" w:hAnsiTheme="majorBidi" w:cstheme="majorBidi"/>
        </w:rPr>
        <w:t>ngga</w:t>
      </w:r>
      <w:r w:rsidRPr="005E47EC">
        <w:rPr>
          <w:rFonts w:asciiTheme="majorBidi" w:hAnsiTheme="majorBidi" w:cstheme="majorBidi"/>
          <w:spacing w:val="20"/>
        </w:rPr>
        <w:t xml:space="preserve"> </w:t>
      </w:r>
      <w:r w:rsidRPr="005E47EC">
        <w:rPr>
          <w:rFonts w:asciiTheme="majorBidi" w:hAnsiTheme="majorBidi" w:cstheme="majorBidi"/>
          <w:spacing w:val="-2"/>
        </w:rPr>
        <w:t>p</w:t>
      </w:r>
      <w:r w:rsidRPr="005E47EC">
        <w:rPr>
          <w:rFonts w:asciiTheme="majorBidi" w:hAnsiTheme="majorBidi" w:cstheme="majorBidi"/>
        </w:rPr>
        <w:t>enu</w:t>
      </w:r>
      <w:r w:rsidRPr="005E47EC">
        <w:rPr>
          <w:rFonts w:asciiTheme="majorBidi" w:hAnsiTheme="majorBidi" w:cstheme="majorBidi"/>
          <w:spacing w:val="-1"/>
        </w:rPr>
        <w:t>l</w:t>
      </w:r>
      <w:r w:rsidRPr="005E47EC">
        <w:rPr>
          <w:rFonts w:asciiTheme="majorBidi" w:hAnsiTheme="majorBidi" w:cstheme="majorBidi"/>
          <w:spacing w:val="1"/>
        </w:rPr>
        <w:t>i</w:t>
      </w:r>
      <w:r w:rsidRPr="005E47EC">
        <w:rPr>
          <w:rFonts w:asciiTheme="majorBidi" w:hAnsiTheme="majorBidi" w:cstheme="majorBidi"/>
        </w:rPr>
        <w:t>s</w:t>
      </w:r>
      <w:r w:rsidRPr="005E47EC">
        <w:rPr>
          <w:rFonts w:asciiTheme="majorBidi" w:hAnsiTheme="majorBidi" w:cstheme="majorBidi"/>
          <w:spacing w:val="17"/>
        </w:rPr>
        <w:t xml:space="preserve"> </w:t>
      </w:r>
      <w:r w:rsidRPr="005E47EC">
        <w:rPr>
          <w:rFonts w:asciiTheme="majorBidi" w:hAnsiTheme="majorBidi" w:cstheme="majorBidi"/>
        </w:rPr>
        <w:t>dap</w:t>
      </w:r>
      <w:r w:rsidRPr="005E47EC">
        <w:rPr>
          <w:rFonts w:asciiTheme="majorBidi" w:hAnsiTheme="majorBidi" w:cstheme="majorBidi"/>
          <w:spacing w:val="-2"/>
        </w:rPr>
        <w:t>a</w:t>
      </w:r>
      <w:r w:rsidRPr="005E47EC">
        <w:rPr>
          <w:rFonts w:asciiTheme="majorBidi" w:hAnsiTheme="majorBidi" w:cstheme="majorBidi"/>
        </w:rPr>
        <w:t xml:space="preserve">t </w:t>
      </w:r>
      <w:r w:rsidRPr="005E47EC">
        <w:rPr>
          <w:rFonts w:asciiTheme="majorBidi" w:hAnsiTheme="majorBidi" w:cstheme="majorBidi"/>
          <w:spacing w:val="1"/>
        </w:rPr>
        <w:t>m</w:t>
      </w:r>
      <w:r w:rsidRPr="005E47EC">
        <w:rPr>
          <w:rFonts w:asciiTheme="majorBidi" w:hAnsiTheme="majorBidi" w:cstheme="majorBidi"/>
        </w:rPr>
        <w:t>en</w:t>
      </w:r>
      <w:r w:rsidRPr="005E47EC">
        <w:rPr>
          <w:rFonts w:asciiTheme="majorBidi" w:hAnsiTheme="majorBidi" w:cstheme="majorBidi"/>
          <w:spacing w:val="-2"/>
        </w:rPr>
        <w:t>y</w:t>
      </w:r>
      <w:r w:rsidRPr="005E47EC">
        <w:rPr>
          <w:rFonts w:asciiTheme="majorBidi" w:hAnsiTheme="majorBidi" w:cstheme="majorBidi"/>
        </w:rPr>
        <w:t>e</w:t>
      </w:r>
      <w:r w:rsidRPr="005E47EC">
        <w:rPr>
          <w:rFonts w:asciiTheme="majorBidi" w:hAnsiTheme="majorBidi" w:cstheme="majorBidi"/>
          <w:spacing w:val="1"/>
        </w:rPr>
        <w:t>l</w:t>
      </w:r>
      <w:r w:rsidRPr="005E47EC">
        <w:rPr>
          <w:rFonts w:asciiTheme="majorBidi" w:hAnsiTheme="majorBidi" w:cstheme="majorBidi"/>
          <w:spacing w:val="-2"/>
        </w:rPr>
        <w:t>e</w:t>
      </w:r>
      <w:r w:rsidRPr="005E47EC">
        <w:rPr>
          <w:rFonts w:asciiTheme="majorBidi" w:hAnsiTheme="majorBidi" w:cstheme="majorBidi"/>
        </w:rPr>
        <w:t>s</w:t>
      </w:r>
      <w:r w:rsidRPr="005E47EC">
        <w:rPr>
          <w:rFonts w:asciiTheme="majorBidi" w:hAnsiTheme="majorBidi" w:cstheme="majorBidi"/>
          <w:spacing w:val="-2"/>
        </w:rPr>
        <w:t>a</w:t>
      </w:r>
      <w:r w:rsidRPr="005E47EC">
        <w:rPr>
          <w:rFonts w:asciiTheme="majorBidi" w:hAnsiTheme="majorBidi" w:cstheme="majorBidi"/>
          <w:spacing w:val="1"/>
        </w:rPr>
        <w:t>i</w:t>
      </w:r>
      <w:r w:rsidRPr="005E47EC">
        <w:rPr>
          <w:rFonts w:asciiTheme="majorBidi" w:hAnsiTheme="majorBidi" w:cstheme="majorBidi"/>
        </w:rPr>
        <w:t>kan</w:t>
      </w:r>
      <w:r w:rsidRPr="005E47EC">
        <w:rPr>
          <w:rFonts w:asciiTheme="majorBidi" w:hAnsiTheme="majorBidi" w:cstheme="majorBidi"/>
          <w:spacing w:val="2"/>
        </w:rPr>
        <w:t xml:space="preserve"> </w:t>
      </w:r>
      <w:r w:rsidRPr="005E47EC">
        <w:rPr>
          <w:rFonts w:asciiTheme="majorBidi" w:hAnsiTheme="majorBidi" w:cstheme="majorBidi"/>
        </w:rPr>
        <w:t>p</w:t>
      </w:r>
      <w:r w:rsidRPr="005E47EC">
        <w:rPr>
          <w:rFonts w:asciiTheme="majorBidi" w:hAnsiTheme="majorBidi" w:cstheme="majorBidi"/>
          <w:spacing w:val="-2"/>
        </w:rPr>
        <w:t>e</w:t>
      </w:r>
      <w:r w:rsidRPr="005E47EC">
        <w:rPr>
          <w:rFonts w:asciiTheme="majorBidi" w:hAnsiTheme="majorBidi" w:cstheme="majorBidi"/>
        </w:rPr>
        <w:t>nu</w:t>
      </w:r>
      <w:r w:rsidRPr="005E47EC">
        <w:rPr>
          <w:rFonts w:asciiTheme="majorBidi" w:hAnsiTheme="majorBidi" w:cstheme="majorBidi"/>
          <w:spacing w:val="-1"/>
        </w:rPr>
        <w:t>l</w:t>
      </w:r>
      <w:r w:rsidRPr="005E47EC">
        <w:rPr>
          <w:rFonts w:asciiTheme="majorBidi" w:hAnsiTheme="majorBidi" w:cstheme="majorBidi"/>
          <w:spacing w:val="1"/>
        </w:rPr>
        <w:t>i</w:t>
      </w:r>
      <w:r w:rsidRPr="005E47EC">
        <w:rPr>
          <w:rFonts w:asciiTheme="majorBidi" w:hAnsiTheme="majorBidi" w:cstheme="majorBidi"/>
        </w:rPr>
        <w:t>s</w:t>
      </w:r>
      <w:r w:rsidRPr="005E47EC">
        <w:rPr>
          <w:rFonts w:asciiTheme="majorBidi" w:hAnsiTheme="majorBidi" w:cstheme="majorBidi"/>
          <w:spacing w:val="-2"/>
        </w:rPr>
        <w:t>a</w:t>
      </w:r>
      <w:r w:rsidRPr="005E47EC">
        <w:rPr>
          <w:rFonts w:asciiTheme="majorBidi" w:hAnsiTheme="majorBidi" w:cstheme="majorBidi"/>
        </w:rPr>
        <w:t>n sk</w:t>
      </w:r>
      <w:r w:rsidRPr="005E47EC">
        <w:rPr>
          <w:rFonts w:asciiTheme="majorBidi" w:hAnsiTheme="majorBidi" w:cstheme="majorBidi"/>
          <w:spacing w:val="1"/>
        </w:rPr>
        <w:t>ri</w:t>
      </w:r>
      <w:r w:rsidRPr="005E47EC">
        <w:rPr>
          <w:rFonts w:asciiTheme="majorBidi" w:hAnsiTheme="majorBidi" w:cstheme="majorBidi"/>
          <w:spacing w:val="-2"/>
        </w:rPr>
        <w:t>p</w:t>
      </w:r>
      <w:r w:rsidRPr="005E47EC">
        <w:rPr>
          <w:rFonts w:asciiTheme="majorBidi" w:hAnsiTheme="majorBidi" w:cstheme="majorBidi"/>
        </w:rPr>
        <w:t>si</w:t>
      </w:r>
      <w:r w:rsidRPr="005E47EC">
        <w:rPr>
          <w:rFonts w:asciiTheme="majorBidi" w:hAnsiTheme="majorBidi" w:cstheme="majorBidi"/>
          <w:spacing w:val="4"/>
        </w:rPr>
        <w:t xml:space="preserve"> </w:t>
      </w:r>
      <w:r w:rsidRPr="005E47EC">
        <w:rPr>
          <w:rFonts w:asciiTheme="majorBidi" w:hAnsiTheme="majorBidi" w:cstheme="majorBidi"/>
        </w:rPr>
        <w:t>b</w:t>
      </w:r>
      <w:r w:rsidRPr="005E47EC">
        <w:rPr>
          <w:rFonts w:asciiTheme="majorBidi" w:hAnsiTheme="majorBidi" w:cstheme="majorBidi"/>
          <w:spacing w:val="-2"/>
        </w:rPr>
        <w:t>e</w:t>
      </w:r>
      <w:r w:rsidRPr="005E47EC">
        <w:rPr>
          <w:rFonts w:asciiTheme="majorBidi" w:hAnsiTheme="majorBidi" w:cstheme="majorBidi"/>
          <w:spacing w:val="1"/>
        </w:rPr>
        <w:t>rj</w:t>
      </w:r>
      <w:r w:rsidRPr="005E47EC">
        <w:rPr>
          <w:rFonts w:asciiTheme="majorBidi" w:hAnsiTheme="majorBidi" w:cstheme="majorBidi"/>
          <w:spacing w:val="-2"/>
        </w:rPr>
        <w:t>u</w:t>
      </w:r>
      <w:r w:rsidRPr="005E47EC">
        <w:rPr>
          <w:rFonts w:asciiTheme="majorBidi" w:hAnsiTheme="majorBidi" w:cstheme="majorBidi"/>
        </w:rPr>
        <w:t xml:space="preserve">dul “Penerapan Pendekatan </w:t>
      </w:r>
      <w:r w:rsidRPr="005E47EC">
        <w:rPr>
          <w:rFonts w:asciiTheme="majorBidi" w:hAnsiTheme="majorBidi" w:cstheme="majorBidi"/>
          <w:i/>
          <w:iCs/>
        </w:rPr>
        <w:t>Reggio Emilia</w:t>
      </w:r>
      <w:r w:rsidRPr="005E47EC">
        <w:rPr>
          <w:rFonts w:asciiTheme="majorBidi" w:hAnsiTheme="majorBidi" w:cstheme="majorBidi"/>
        </w:rPr>
        <w:t xml:space="preserve"> dalam Mengembangkan Kreativitas Anak Usia 4-5 Tahun di RA IT Nurul Islam Honggowongso” </w:t>
      </w:r>
      <w:r w:rsidR="007C7BD1" w:rsidRPr="005E47EC">
        <w:rPr>
          <w:rFonts w:asciiTheme="majorBidi" w:hAnsiTheme="majorBidi" w:cstheme="majorBidi"/>
          <w:spacing w:val="-2"/>
        </w:rPr>
        <w:t xml:space="preserve">ini dengan </w:t>
      </w:r>
      <w:r w:rsidRPr="005E47EC">
        <w:rPr>
          <w:rFonts w:asciiTheme="majorBidi" w:hAnsiTheme="majorBidi" w:cstheme="majorBidi"/>
        </w:rPr>
        <w:t>b</w:t>
      </w:r>
      <w:r w:rsidRPr="005E47EC">
        <w:rPr>
          <w:rFonts w:asciiTheme="majorBidi" w:hAnsiTheme="majorBidi" w:cstheme="majorBidi"/>
          <w:spacing w:val="-2"/>
        </w:rPr>
        <w:t>a</w:t>
      </w:r>
      <w:r w:rsidRPr="005E47EC">
        <w:rPr>
          <w:rFonts w:asciiTheme="majorBidi" w:hAnsiTheme="majorBidi" w:cstheme="majorBidi"/>
          <w:spacing w:val="1"/>
        </w:rPr>
        <w:t>i</w:t>
      </w:r>
      <w:r w:rsidRPr="005E47EC">
        <w:rPr>
          <w:rFonts w:asciiTheme="majorBidi" w:hAnsiTheme="majorBidi" w:cstheme="majorBidi"/>
        </w:rPr>
        <w:t>k.</w:t>
      </w:r>
      <w:r w:rsidRPr="005E47EC">
        <w:rPr>
          <w:rFonts w:asciiTheme="majorBidi" w:hAnsiTheme="majorBidi" w:cstheme="majorBidi"/>
          <w:spacing w:val="2"/>
        </w:rPr>
        <w:t xml:space="preserve"> </w:t>
      </w:r>
      <w:r w:rsidRPr="005E47EC">
        <w:rPr>
          <w:rFonts w:asciiTheme="majorBidi" w:hAnsiTheme="majorBidi" w:cstheme="majorBidi"/>
        </w:rPr>
        <w:t>Sh</w:t>
      </w:r>
      <w:r w:rsidRPr="005E47EC">
        <w:rPr>
          <w:rFonts w:asciiTheme="majorBidi" w:hAnsiTheme="majorBidi" w:cstheme="majorBidi"/>
          <w:spacing w:val="-3"/>
        </w:rPr>
        <w:t>o</w:t>
      </w:r>
      <w:r w:rsidRPr="005E47EC">
        <w:rPr>
          <w:rFonts w:asciiTheme="majorBidi" w:hAnsiTheme="majorBidi" w:cstheme="majorBidi"/>
          <w:spacing w:val="1"/>
        </w:rPr>
        <w:t>l</w:t>
      </w:r>
      <w:r w:rsidRPr="005E47EC">
        <w:rPr>
          <w:rFonts w:asciiTheme="majorBidi" w:hAnsiTheme="majorBidi" w:cstheme="majorBidi"/>
        </w:rPr>
        <w:t>aw</w:t>
      </w:r>
      <w:r w:rsidRPr="005E47EC">
        <w:rPr>
          <w:rFonts w:asciiTheme="majorBidi" w:hAnsiTheme="majorBidi" w:cstheme="majorBidi"/>
          <w:spacing w:val="-3"/>
        </w:rPr>
        <w:t>a</w:t>
      </w:r>
      <w:r w:rsidRPr="005E47EC">
        <w:rPr>
          <w:rFonts w:asciiTheme="majorBidi" w:hAnsiTheme="majorBidi" w:cstheme="majorBidi"/>
        </w:rPr>
        <w:t>t</w:t>
      </w:r>
      <w:r w:rsidRPr="005E47EC">
        <w:rPr>
          <w:rFonts w:asciiTheme="majorBidi" w:hAnsiTheme="majorBidi" w:cstheme="majorBidi"/>
          <w:spacing w:val="3"/>
        </w:rPr>
        <w:t xml:space="preserve"> </w:t>
      </w:r>
      <w:r w:rsidRPr="005E47EC">
        <w:rPr>
          <w:rFonts w:asciiTheme="majorBidi" w:hAnsiTheme="majorBidi" w:cstheme="majorBidi"/>
          <w:spacing w:val="-2"/>
        </w:rPr>
        <w:t>d</w:t>
      </w:r>
      <w:r w:rsidRPr="005E47EC">
        <w:rPr>
          <w:rFonts w:asciiTheme="majorBidi" w:hAnsiTheme="majorBidi" w:cstheme="majorBidi"/>
        </w:rPr>
        <w:t>an s</w:t>
      </w:r>
      <w:r w:rsidRPr="005E47EC">
        <w:rPr>
          <w:rFonts w:asciiTheme="majorBidi" w:hAnsiTheme="majorBidi" w:cstheme="majorBidi"/>
          <w:spacing w:val="1"/>
        </w:rPr>
        <w:t>al</w:t>
      </w:r>
      <w:r w:rsidRPr="005E47EC">
        <w:rPr>
          <w:rFonts w:asciiTheme="majorBidi" w:hAnsiTheme="majorBidi" w:cstheme="majorBidi"/>
          <w:spacing w:val="-2"/>
        </w:rPr>
        <w:t>a</w:t>
      </w:r>
      <w:r w:rsidRPr="005E47EC">
        <w:rPr>
          <w:rFonts w:asciiTheme="majorBidi" w:hAnsiTheme="majorBidi" w:cstheme="majorBidi"/>
        </w:rPr>
        <w:t>m</w:t>
      </w:r>
      <w:r w:rsidRPr="005E47EC">
        <w:rPr>
          <w:rFonts w:asciiTheme="majorBidi" w:hAnsiTheme="majorBidi" w:cstheme="majorBidi"/>
          <w:spacing w:val="1"/>
        </w:rPr>
        <w:t xml:space="preserve"> </w:t>
      </w:r>
      <w:r w:rsidRPr="005E47EC">
        <w:rPr>
          <w:rFonts w:asciiTheme="majorBidi" w:hAnsiTheme="majorBidi" w:cstheme="majorBidi"/>
        </w:rPr>
        <w:t>s</w:t>
      </w:r>
      <w:r w:rsidRPr="005E47EC">
        <w:rPr>
          <w:rFonts w:asciiTheme="majorBidi" w:hAnsiTheme="majorBidi" w:cstheme="majorBidi"/>
          <w:spacing w:val="-2"/>
        </w:rPr>
        <w:t>e</w:t>
      </w:r>
      <w:r w:rsidRPr="005E47EC">
        <w:rPr>
          <w:rFonts w:asciiTheme="majorBidi" w:hAnsiTheme="majorBidi" w:cstheme="majorBidi"/>
          <w:spacing w:val="1"/>
        </w:rPr>
        <w:t>m</w:t>
      </w:r>
      <w:r w:rsidRPr="005E47EC">
        <w:rPr>
          <w:rFonts w:asciiTheme="majorBidi" w:hAnsiTheme="majorBidi" w:cstheme="majorBidi"/>
        </w:rPr>
        <w:t>o</w:t>
      </w:r>
      <w:r w:rsidRPr="005E47EC">
        <w:rPr>
          <w:rFonts w:asciiTheme="majorBidi" w:hAnsiTheme="majorBidi" w:cstheme="majorBidi"/>
          <w:spacing w:val="-2"/>
        </w:rPr>
        <w:t>g</w:t>
      </w:r>
      <w:r w:rsidRPr="005E47EC">
        <w:rPr>
          <w:rFonts w:asciiTheme="majorBidi" w:hAnsiTheme="majorBidi" w:cstheme="majorBidi"/>
        </w:rPr>
        <w:t>a</w:t>
      </w:r>
      <w:r w:rsidRPr="005E47EC">
        <w:rPr>
          <w:rFonts w:asciiTheme="majorBidi" w:hAnsiTheme="majorBidi" w:cstheme="majorBidi"/>
          <w:spacing w:val="3"/>
        </w:rPr>
        <w:t xml:space="preserve"> </w:t>
      </w:r>
      <w:r w:rsidRPr="005E47EC">
        <w:rPr>
          <w:rFonts w:asciiTheme="majorBidi" w:hAnsiTheme="majorBidi" w:cstheme="majorBidi"/>
          <w:spacing w:val="-2"/>
        </w:rPr>
        <w:t>s</w:t>
      </w:r>
      <w:r w:rsidRPr="005E47EC">
        <w:rPr>
          <w:rFonts w:asciiTheme="majorBidi" w:hAnsiTheme="majorBidi" w:cstheme="majorBidi"/>
        </w:rPr>
        <w:t>e</w:t>
      </w:r>
      <w:r w:rsidRPr="005E47EC">
        <w:rPr>
          <w:rFonts w:asciiTheme="majorBidi" w:hAnsiTheme="majorBidi" w:cstheme="majorBidi"/>
          <w:spacing w:val="1"/>
        </w:rPr>
        <w:t>l</w:t>
      </w:r>
      <w:r w:rsidRPr="005E47EC">
        <w:rPr>
          <w:rFonts w:asciiTheme="majorBidi" w:hAnsiTheme="majorBidi" w:cstheme="majorBidi"/>
          <w:spacing w:val="-2"/>
        </w:rPr>
        <w:t>a</w:t>
      </w:r>
      <w:r w:rsidRPr="005E47EC">
        <w:rPr>
          <w:rFonts w:asciiTheme="majorBidi" w:hAnsiTheme="majorBidi" w:cstheme="majorBidi"/>
          <w:spacing w:val="1"/>
        </w:rPr>
        <w:t>l</w:t>
      </w:r>
      <w:r w:rsidRPr="005E47EC">
        <w:rPr>
          <w:rFonts w:asciiTheme="majorBidi" w:hAnsiTheme="majorBidi" w:cstheme="majorBidi"/>
        </w:rPr>
        <w:t xml:space="preserve">u </w:t>
      </w:r>
      <w:r w:rsidRPr="005E47EC">
        <w:rPr>
          <w:rFonts w:asciiTheme="majorBidi" w:hAnsiTheme="majorBidi" w:cstheme="majorBidi"/>
          <w:spacing w:val="1"/>
        </w:rPr>
        <w:t>t</w:t>
      </w:r>
      <w:r w:rsidRPr="005E47EC">
        <w:rPr>
          <w:rFonts w:asciiTheme="majorBidi" w:hAnsiTheme="majorBidi" w:cstheme="majorBidi"/>
          <w:spacing w:val="-2"/>
        </w:rPr>
        <w:t>er</w:t>
      </w:r>
      <w:r w:rsidRPr="005E47EC">
        <w:rPr>
          <w:rFonts w:asciiTheme="majorBidi" w:hAnsiTheme="majorBidi" w:cstheme="majorBidi"/>
        </w:rPr>
        <w:t>cu</w:t>
      </w:r>
      <w:r w:rsidRPr="005E47EC">
        <w:rPr>
          <w:rFonts w:asciiTheme="majorBidi" w:hAnsiTheme="majorBidi" w:cstheme="majorBidi"/>
          <w:spacing w:val="1"/>
        </w:rPr>
        <w:t>r</w:t>
      </w:r>
      <w:r w:rsidRPr="005E47EC">
        <w:rPr>
          <w:rFonts w:asciiTheme="majorBidi" w:hAnsiTheme="majorBidi" w:cstheme="majorBidi"/>
        </w:rPr>
        <w:t>a</w:t>
      </w:r>
      <w:r w:rsidRPr="005E47EC">
        <w:rPr>
          <w:rFonts w:asciiTheme="majorBidi" w:hAnsiTheme="majorBidi" w:cstheme="majorBidi"/>
          <w:spacing w:val="-2"/>
        </w:rPr>
        <w:t>h</w:t>
      </w:r>
      <w:r w:rsidRPr="005E47EC">
        <w:rPr>
          <w:rFonts w:asciiTheme="majorBidi" w:hAnsiTheme="majorBidi" w:cstheme="majorBidi"/>
        </w:rPr>
        <w:t>kan</w:t>
      </w:r>
      <w:r w:rsidRPr="005E47EC">
        <w:rPr>
          <w:rFonts w:asciiTheme="majorBidi" w:hAnsiTheme="majorBidi" w:cstheme="majorBidi"/>
          <w:spacing w:val="1"/>
        </w:rPr>
        <w:t xml:space="preserve"> </w:t>
      </w:r>
      <w:r w:rsidRPr="005E47EC">
        <w:rPr>
          <w:rFonts w:asciiTheme="majorBidi" w:hAnsiTheme="majorBidi" w:cstheme="majorBidi"/>
        </w:rPr>
        <w:t>kep</w:t>
      </w:r>
      <w:r w:rsidRPr="005E47EC">
        <w:rPr>
          <w:rFonts w:asciiTheme="majorBidi" w:hAnsiTheme="majorBidi" w:cstheme="majorBidi"/>
          <w:spacing w:val="-2"/>
        </w:rPr>
        <w:t>a</w:t>
      </w:r>
      <w:r w:rsidRPr="005E47EC">
        <w:rPr>
          <w:rFonts w:asciiTheme="majorBidi" w:hAnsiTheme="majorBidi" w:cstheme="majorBidi"/>
        </w:rPr>
        <w:t>da</w:t>
      </w:r>
      <w:r w:rsidRPr="005E47EC">
        <w:rPr>
          <w:rFonts w:asciiTheme="majorBidi" w:hAnsiTheme="majorBidi" w:cstheme="majorBidi"/>
          <w:spacing w:val="3"/>
        </w:rPr>
        <w:t xml:space="preserve"> </w:t>
      </w:r>
      <w:r w:rsidRPr="005E47EC">
        <w:rPr>
          <w:rFonts w:asciiTheme="majorBidi" w:hAnsiTheme="majorBidi" w:cstheme="majorBidi"/>
          <w:spacing w:val="-1"/>
        </w:rPr>
        <w:t>N</w:t>
      </w:r>
      <w:r w:rsidRPr="005E47EC">
        <w:rPr>
          <w:rFonts w:asciiTheme="majorBidi" w:hAnsiTheme="majorBidi" w:cstheme="majorBidi"/>
        </w:rPr>
        <w:t>a</w:t>
      </w:r>
      <w:r w:rsidRPr="005E47EC">
        <w:rPr>
          <w:rFonts w:asciiTheme="majorBidi" w:hAnsiTheme="majorBidi" w:cstheme="majorBidi"/>
          <w:spacing w:val="-2"/>
        </w:rPr>
        <w:t>b</w:t>
      </w:r>
      <w:r w:rsidRPr="005E47EC">
        <w:rPr>
          <w:rFonts w:asciiTheme="majorBidi" w:hAnsiTheme="majorBidi" w:cstheme="majorBidi"/>
        </w:rPr>
        <w:t>i</w:t>
      </w:r>
      <w:r w:rsidRPr="005E47EC">
        <w:rPr>
          <w:rFonts w:asciiTheme="majorBidi" w:hAnsiTheme="majorBidi" w:cstheme="majorBidi"/>
          <w:spacing w:val="1"/>
        </w:rPr>
        <w:t xml:space="preserve"> </w:t>
      </w:r>
      <w:r w:rsidRPr="005E47EC">
        <w:rPr>
          <w:rFonts w:asciiTheme="majorBidi" w:hAnsiTheme="majorBidi" w:cstheme="majorBidi"/>
        </w:rPr>
        <w:t>Muh</w:t>
      </w:r>
      <w:r w:rsidRPr="005E47EC">
        <w:rPr>
          <w:rFonts w:asciiTheme="majorBidi" w:hAnsiTheme="majorBidi" w:cstheme="majorBidi"/>
          <w:spacing w:val="-2"/>
        </w:rPr>
        <w:t>a</w:t>
      </w:r>
      <w:r w:rsidRPr="005E47EC">
        <w:rPr>
          <w:rFonts w:asciiTheme="majorBidi" w:hAnsiTheme="majorBidi" w:cstheme="majorBidi"/>
          <w:spacing w:val="-1"/>
        </w:rPr>
        <w:t>m</w:t>
      </w:r>
      <w:r w:rsidRPr="005E47EC">
        <w:rPr>
          <w:rFonts w:asciiTheme="majorBidi" w:hAnsiTheme="majorBidi" w:cstheme="majorBidi"/>
          <w:spacing w:val="1"/>
        </w:rPr>
        <w:t>m</w:t>
      </w:r>
      <w:r w:rsidRPr="005E47EC">
        <w:rPr>
          <w:rFonts w:asciiTheme="majorBidi" w:hAnsiTheme="majorBidi" w:cstheme="majorBidi"/>
        </w:rPr>
        <w:t>ad</w:t>
      </w:r>
      <w:r w:rsidRPr="005E47EC">
        <w:rPr>
          <w:rFonts w:asciiTheme="majorBidi" w:hAnsiTheme="majorBidi" w:cstheme="majorBidi"/>
          <w:spacing w:val="3"/>
        </w:rPr>
        <w:t xml:space="preserve"> </w:t>
      </w:r>
      <w:r w:rsidRPr="005E47EC">
        <w:rPr>
          <w:rFonts w:asciiTheme="majorBidi" w:hAnsiTheme="majorBidi" w:cstheme="majorBidi"/>
          <w:spacing w:val="-3"/>
        </w:rPr>
        <w:t>S</w:t>
      </w:r>
      <w:r w:rsidRPr="005E47EC">
        <w:rPr>
          <w:rFonts w:asciiTheme="majorBidi" w:hAnsiTheme="majorBidi" w:cstheme="majorBidi"/>
          <w:spacing w:val="-18"/>
        </w:rPr>
        <w:t>A</w:t>
      </w:r>
      <w:r w:rsidRPr="005E47EC">
        <w:rPr>
          <w:rFonts w:asciiTheme="majorBidi" w:hAnsiTheme="majorBidi" w:cstheme="majorBidi"/>
          <w:spacing w:val="-21"/>
        </w:rPr>
        <w:t>W</w:t>
      </w:r>
      <w:r w:rsidR="007C7BD1" w:rsidRPr="005E47EC">
        <w:rPr>
          <w:rFonts w:asciiTheme="majorBidi" w:hAnsiTheme="majorBidi" w:cstheme="majorBidi"/>
          <w:spacing w:val="-21"/>
        </w:rPr>
        <w:t xml:space="preserve">, </w:t>
      </w:r>
      <w:r w:rsidR="007C7BD1" w:rsidRPr="005E47EC">
        <w:rPr>
          <w:rFonts w:asciiTheme="majorBidi" w:hAnsiTheme="majorBidi" w:cstheme="majorBidi"/>
        </w:rPr>
        <w:t>keluarga dan sahabatnya</w:t>
      </w:r>
      <w:r w:rsidRPr="005E47EC">
        <w:rPr>
          <w:rFonts w:asciiTheme="majorBidi" w:hAnsiTheme="majorBidi" w:cstheme="majorBidi"/>
        </w:rPr>
        <w:t>.</w:t>
      </w:r>
    </w:p>
    <w:p w14:paraId="0EF7F9D5" w14:textId="7E5EE756" w:rsidR="007C7BD1" w:rsidRPr="005E47EC" w:rsidRDefault="007C7BD1" w:rsidP="00ED78F6">
      <w:pPr>
        <w:spacing w:after="0" w:line="360" w:lineRule="auto"/>
        <w:ind w:firstLine="450"/>
        <w:jc w:val="both"/>
        <w:rPr>
          <w:rFonts w:asciiTheme="majorBidi" w:hAnsiTheme="majorBidi" w:cstheme="majorBidi"/>
        </w:rPr>
      </w:pPr>
      <w:r w:rsidRPr="005E47EC">
        <w:rPr>
          <w:rFonts w:asciiTheme="majorBidi" w:hAnsiTheme="majorBidi" w:cstheme="majorBidi"/>
        </w:rPr>
        <w:t xml:space="preserve">Penulis </w:t>
      </w:r>
      <w:r w:rsidR="00D41104" w:rsidRPr="005E47EC">
        <w:rPr>
          <w:rFonts w:asciiTheme="majorBidi" w:hAnsiTheme="majorBidi" w:cstheme="majorBidi"/>
        </w:rPr>
        <w:t xml:space="preserve"> </w:t>
      </w:r>
      <w:r w:rsidRPr="005E47EC">
        <w:rPr>
          <w:rFonts w:asciiTheme="majorBidi" w:hAnsiTheme="majorBidi" w:cstheme="majorBidi"/>
        </w:rPr>
        <w:t>mengucapkan terima kasih atas bimbingan, dukungan, dan bantuan kepada semua pihak sehingga penelitian ini dapat diselesaika. Oleh karena itu, penulis mengucapkan terimakasih kepada:</w:t>
      </w:r>
    </w:p>
    <w:p w14:paraId="721D8F5A" w14:textId="0153AA33" w:rsidR="00D41104" w:rsidRPr="005E47EC" w:rsidRDefault="00D41104" w:rsidP="00ED78F6">
      <w:pPr>
        <w:pStyle w:val="ListParagraph"/>
        <w:numPr>
          <w:ilvl w:val="0"/>
          <w:numId w:val="44"/>
        </w:numPr>
        <w:spacing w:after="0" w:line="360" w:lineRule="auto"/>
        <w:jc w:val="both"/>
        <w:rPr>
          <w:rFonts w:asciiTheme="majorBidi" w:hAnsiTheme="majorBidi" w:cstheme="majorBidi"/>
        </w:rPr>
      </w:pPr>
      <w:r w:rsidRPr="005E47EC">
        <w:rPr>
          <w:rFonts w:asciiTheme="majorBidi" w:hAnsiTheme="majorBidi" w:cstheme="majorBidi"/>
          <w:spacing w:val="-1"/>
        </w:rPr>
        <w:t>B</w:t>
      </w:r>
      <w:r w:rsidRPr="005E47EC">
        <w:rPr>
          <w:rFonts w:asciiTheme="majorBidi" w:hAnsiTheme="majorBidi" w:cstheme="majorBidi"/>
        </w:rPr>
        <w:t>apak</w:t>
      </w:r>
      <w:r w:rsidRPr="005E47EC">
        <w:rPr>
          <w:rFonts w:asciiTheme="majorBidi" w:hAnsiTheme="majorBidi" w:cstheme="majorBidi"/>
          <w:spacing w:val="-2"/>
        </w:rPr>
        <w:t xml:space="preserve"> </w:t>
      </w:r>
      <w:r w:rsidRPr="005E47EC">
        <w:rPr>
          <w:rFonts w:asciiTheme="majorBidi" w:hAnsiTheme="majorBidi" w:cstheme="majorBidi"/>
        </w:rPr>
        <w:t>Pr</w:t>
      </w:r>
      <w:r w:rsidRPr="005E47EC">
        <w:rPr>
          <w:rFonts w:asciiTheme="majorBidi" w:hAnsiTheme="majorBidi" w:cstheme="majorBidi"/>
          <w:spacing w:val="-2"/>
        </w:rPr>
        <w:t>o</w:t>
      </w:r>
      <w:r w:rsidRPr="005E47EC">
        <w:rPr>
          <w:rFonts w:asciiTheme="majorBidi" w:hAnsiTheme="majorBidi" w:cstheme="majorBidi"/>
          <w:spacing w:val="1"/>
        </w:rPr>
        <w:t>f</w:t>
      </w:r>
      <w:r w:rsidRPr="005E47EC">
        <w:rPr>
          <w:rFonts w:asciiTheme="majorBidi" w:hAnsiTheme="majorBidi" w:cstheme="majorBidi"/>
        </w:rPr>
        <w:t>.</w:t>
      </w:r>
      <w:r w:rsidRPr="005E47EC">
        <w:rPr>
          <w:rFonts w:asciiTheme="majorBidi" w:hAnsiTheme="majorBidi" w:cstheme="majorBidi"/>
          <w:spacing w:val="-2"/>
        </w:rPr>
        <w:t xml:space="preserve"> </w:t>
      </w:r>
      <w:r w:rsidRPr="005E47EC">
        <w:rPr>
          <w:rFonts w:asciiTheme="majorBidi" w:hAnsiTheme="majorBidi" w:cstheme="majorBidi"/>
          <w:spacing w:val="-1"/>
        </w:rPr>
        <w:t>D</w:t>
      </w:r>
      <w:r w:rsidRPr="005E47EC">
        <w:rPr>
          <w:rFonts w:asciiTheme="majorBidi" w:hAnsiTheme="majorBidi" w:cstheme="majorBidi"/>
          <w:spacing w:val="-11"/>
        </w:rPr>
        <w:t>r</w:t>
      </w:r>
      <w:r w:rsidRPr="005E47EC">
        <w:rPr>
          <w:rFonts w:asciiTheme="majorBidi" w:hAnsiTheme="majorBidi" w:cstheme="majorBidi"/>
        </w:rPr>
        <w:t>.</w:t>
      </w:r>
      <w:r w:rsidRPr="005E47EC">
        <w:rPr>
          <w:rFonts w:asciiTheme="majorBidi" w:hAnsiTheme="majorBidi" w:cstheme="majorBidi"/>
          <w:spacing w:val="-2"/>
        </w:rPr>
        <w:t xml:space="preserve"> </w:t>
      </w:r>
      <w:r w:rsidRPr="005E47EC">
        <w:rPr>
          <w:rFonts w:asciiTheme="majorBidi" w:hAnsiTheme="majorBidi" w:cstheme="majorBidi"/>
          <w:spacing w:val="-1"/>
        </w:rPr>
        <w:t>N</w:t>
      </w:r>
      <w:r w:rsidRPr="005E47EC">
        <w:rPr>
          <w:rFonts w:asciiTheme="majorBidi" w:hAnsiTheme="majorBidi" w:cstheme="majorBidi"/>
          <w:spacing w:val="1"/>
        </w:rPr>
        <w:t>i</w:t>
      </w:r>
      <w:r w:rsidRPr="005E47EC">
        <w:rPr>
          <w:rFonts w:asciiTheme="majorBidi" w:hAnsiTheme="majorBidi" w:cstheme="majorBidi"/>
          <w:spacing w:val="-2"/>
        </w:rPr>
        <w:t>z</w:t>
      </w:r>
      <w:r w:rsidRPr="005E47EC">
        <w:rPr>
          <w:rFonts w:asciiTheme="majorBidi" w:hAnsiTheme="majorBidi" w:cstheme="majorBidi"/>
        </w:rPr>
        <w:t>a</w:t>
      </w:r>
      <w:r w:rsidRPr="005E47EC">
        <w:rPr>
          <w:rFonts w:asciiTheme="majorBidi" w:hAnsiTheme="majorBidi" w:cstheme="majorBidi"/>
          <w:spacing w:val="-8"/>
        </w:rPr>
        <w:t>r</w:t>
      </w:r>
      <w:r w:rsidRPr="005E47EC">
        <w:rPr>
          <w:rFonts w:asciiTheme="majorBidi" w:hAnsiTheme="majorBidi" w:cstheme="majorBidi"/>
        </w:rPr>
        <w:t>,</w:t>
      </w:r>
      <w:r w:rsidRPr="005E47EC">
        <w:rPr>
          <w:rFonts w:asciiTheme="majorBidi" w:hAnsiTheme="majorBidi" w:cstheme="majorBidi"/>
          <w:spacing w:val="-2"/>
        </w:rPr>
        <w:t xml:space="preserve"> </w:t>
      </w:r>
      <w:r w:rsidRPr="005E47EC">
        <w:rPr>
          <w:rFonts w:asciiTheme="majorBidi" w:hAnsiTheme="majorBidi" w:cstheme="majorBidi"/>
        </w:rPr>
        <w:t>M.</w:t>
      </w:r>
      <w:r w:rsidRPr="005E47EC">
        <w:rPr>
          <w:rFonts w:asciiTheme="majorBidi" w:hAnsiTheme="majorBidi" w:cstheme="majorBidi"/>
          <w:spacing w:val="-3"/>
        </w:rPr>
        <w:t>A</w:t>
      </w:r>
      <w:r w:rsidRPr="005E47EC">
        <w:rPr>
          <w:rFonts w:asciiTheme="majorBidi" w:hAnsiTheme="majorBidi" w:cstheme="majorBidi"/>
        </w:rPr>
        <w:t>g.,</w:t>
      </w:r>
      <w:r w:rsidRPr="005E47EC">
        <w:rPr>
          <w:rFonts w:asciiTheme="majorBidi" w:hAnsiTheme="majorBidi" w:cstheme="majorBidi"/>
          <w:spacing w:val="-2"/>
        </w:rPr>
        <w:t xml:space="preserve"> </w:t>
      </w:r>
      <w:r w:rsidRPr="005E47EC">
        <w:rPr>
          <w:rFonts w:asciiTheme="majorBidi" w:hAnsiTheme="majorBidi" w:cstheme="majorBidi"/>
        </w:rPr>
        <w:t>s</w:t>
      </w:r>
      <w:r w:rsidRPr="005E47EC">
        <w:rPr>
          <w:rFonts w:asciiTheme="majorBidi" w:hAnsiTheme="majorBidi" w:cstheme="majorBidi"/>
          <w:spacing w:val="1"/>
        </w:rPr>
        <w:t>e</w:t>
      </w:r>
      <w:r w:rsidRPr="005E47EC">
        <w:rPr>
          <w:rFonts w:asciiTheme="majorBidi" w:hAnsiTheme="majorBidi" w:cstheme="majorBidi"/>
          <w:spacing w:val="-1"/>
        </w:rPr>
        <w:t>l</w:t>
      </w:r>
      <w:r w:rsidRPr="005E47EC">
        <w:rPr>
          <w:rFonts w:asciiTheme="majorBidi" w:hAnsiTheme="majorBidi" w:cstheme="majorBidi"/>
        </w:rPr>
        <w:t>aku</w:t>
      </w:r>
      <w:r w:rsidRPr="005E47EC">
        <w:rPr>
          <w:rFonts w:asciiTheme="majorBidi" w:hAnsiTheme="majorBidi" w:cstheme="majorBidi"/>
          <w:spacing w:val="-2"/>
        </w:rPr>
        <w:t xml:space="preserve"> </w:t>
      </w:r>
      <w:r w:rsidRPr="005E47EC">
        <w:rPr>
          <w:rFonts w:asciiTheme="majorBidi" w:hAnsiTheme="majorBidi" w:cstheme="majorBidi"/>
          <w:spacing w:val="-1"/>
        </w:rPr>
        <w:t>R</w:t>
      </w:r>
      <w:r w:rsidRPr="005E47EC">
        <w:rPr>
          <w:rFonts w:asciiTheme="majorBidi" w:hAnsiTheme="majorBidi" w:cstheme="majorBidi"/>
        </w:rPr>
        <w:t>ek</w:t>
      </w:r>
      <w:r w:rsidRPr="005E47EC">
        <w:rPr>
          <w:rFonts w:asciiTheme="majorBidi" w:hAnsiTheme="majorBidi" w:cstheme="majorBidi"/>
          <w:spacing w:val="-1"/>
        </w:rPr>
        <w:t>t</w:t>
      </w:r>
      <w:r w:rsidRPr="005E47EC">
        <w:rPr>
          <w:rFonts w:asciiTheme="majorBidi" w:hAnsiTheme="majorBidi" w:cstheme="majorBidi"/>
        </w:rPr>
        <w:t>or</w:t>
      </w:r>
      <w:r w:rsidRPr="005E47EC">
        <w:rPr>
          <w:rFonts w:asciiTheme="majorBidi" w:hAnsiTheme="majorBidi" w:cstheme="majorBidi"/>
          <w:spacing w:val="-2"/>
        </w:rPr>
        <w:t xml:space="preserve"> </w:t>
      </w:r>
      <w:r w:rsidRPr="005E47EC">
        <w:rPr>
          <w:rFonts w:asciiTheme="majorBidi" w:hAnsiTheme="majorBidi" w:cstheme="majorBidi"/>
          <w:spacing w:val="-1"/>
        </w:rPr>
        <w:t>U</w:t>
      </w:r>
      <w:r w:rsidRPr="005E47EC">
        <w:rPr>
          <w:rFonts w:asciiTheme="majorBidi" w:hAnsiTheme="majorBidi" w:cstheme="majorBidi"/>
        </w:rPr>
        <w:t>n</w:t>
      </w:r>
      <w:r w:rsidRPr="005E47EC">
        <w:rPr>
          <w:rFonts w:asciiTheme="majorBidi" w:hAnsiTheme="majorBidi" w:cstheme="majorBidi"/>
          <w:spacing w:val="-1"/>
        </w:rPr>
        <w:t>i</w:t>
      </w:r>
      <w:r w:rsidRPr="005E47EC">
        <w:rPr>
          <w:rFonts w:asciiTheme="majorBidi" w:hAnsiTheme="majorBidi" w:cstheme="majorBidi"/>
        </w:rPr>
        <w:t>ve</w:t>
      </w:r>
      <w:r w:rsidRPr="005E47EC">
        <w:rPr>
          <w:rFonts w:asciiTheme="majorBidi" w:hAnsiTheme="majorBidi" w:cstheme="majorBidi"/>
          <w:spacing w:val="-1"/>
        </w:rPr>
        <w:t>r</w:t>
      </w:r>
      <w:r w:rsidRPr="005E47EC">
        <w:rPr>
          <w:rFonts w:asciiTheme="majorBidi" w:hAnsiTheme="majorBidi" w:cstheme="majorBidi"/>
        </w:rPr>
        <w:t>s</w:t>
      </w:r>
      <w:r w:rsidRPr="005E47EC">
        <w:rPr>
          <w:rFonts w:asciiTheme="majorBidi" w:hAnsiTheme="majorBidi" w:cstheme="majorBidi"/>
          <w:spacing w:val="-1"/>
        </w:rPr>
        <w:t>it</w:t>
      </w:r>
      <w:r w:rsidRPr="005E47EC">
        <w:rPr>
          <w:rFonts w:asciiTheme="majorBidi" w:hAnsiTheme="majorBidi" w:cstheme="majorBidi"/>
        </w:rPr>
        <w:t>as</w:t>
      </w:r>
      <w:r w:rsidRPr="005E47EC">
        <w:rPr>
          <w:rFonts w:asciiTheme="majorBidi" w:hAnsiTheme="majorBidi" w:cstheme="majorBidi"/>
          <w:spacing w:val="-2"/>
        </w:rPr>
        <w:t xml:space="preserve"> </w:t>
      </w:r>
      <w:r w:rsidRPr="005E47EC">
        <w:rPr>
          <w:rFonts w:asciiTheme="majorBidi" w:hAnsiTheme="majorBidi" w:cstheme="majorBidi"/>
          <w:spacing w:val="1"/>
        </w:rPr>
        <w:t>I</w:t>
      </w:r>
      <w:r w:rsidRPr="005E47EC">
        <w:rPr>
          <w:rFonts w:asciiTheme="majorBidi" w:hAnsiTheme="majorBidi" w:cstheme="majorBidi"/>
          <w:spacing w:val="-2"/>
        </w:rPr>
        <w:t>s</w:t>
      </w:r>
      <w:r w:rsidRPr="005E47EC">
        <w:rPr>
          <w:rFonts w:asciiTheme="majorBidi" w:hAnsiTheme="majorBidi" w:cstheme="majorBidi"/>
          <w:spacing w:val="1"/>
        </w:rPr>
        <w:t>l</w:t>
      </w:r>
      <w:r w:rsidRPr="005E47EC">
        <w:rPr>
          <w:rFonts w:asciiTheme="majorBidi" w:hAnsiTheme="majorBidi" w:cstheme="majorBidi"/>
          <w:spacing w:val="-2"/>
        </w:rPr>
        <w:t>a</w:t>
      </w:r>
      <w:r w:rsidRPr="005E47EC">
        <w:rPr>
          <w:rFonts w:asciiTheme="majorBidi" w:hAnsiTheme="majorBidi" w:cstheme="majorBidi"/>
        </w:rPr>
        <w:t>m</w:t>
      </w:r>
      <w:r w:rsidRPr="005E47EC">
        <w:rPr>
          <w:rFonts w:asciiTheme="majorBidi" w:hAnsiTheme="majorBidi" w:cstheme="majorBidi"/>
          <w:spacing w:val="-1"/>
        </w:rPr>
        <w:t xml:space="preserve"> N</w:t>
      </w:r>
      <w:r w:rsidRPr="005E47EC">
        <w:rPr>
          <w:rFonts w:asciiTheme="majorBidi" w:hAnsiTheme="majorBidi" w:cstheme="majorBidi"/>
        </w:rPr>
        <w:t>eg</w:t>
      </w:r>
      <w:r w:rsidRPr="005E47EC">
        <w:rPr>
          <w:rFonts w:asciiTheme="majorBidi" w:hAnsiTheme="majorBidi" w:cstheme="majorBidi"/>
          <w:spacing w:val="-2"/>
        </w:rPr>
        <w:t>e</w:t>
      </w:r>
      <w:r w:rsidRPr="005E47EC">
        <w:rPr>
          <w:rFonts w:asciiTheme="majorBidi" w:hAnsiTheme="majorBidi" w:cstheme="majorBidi"/>
          <w:spacing w:val="1"/>
        </w:rPr>
        <w:t>r</w:t>
      </w:r>
      <w:r w:rsidRPr="005E47EC">
        <w:rPr>
          <w:rFonts w:asciiTheme="majorBidi" w:hAnsiTheme="majorBidi" w:cstheme="majorBidi"/>
        </w:rPr>
        <w:t xml:space="preserve">i </w:t>
      </w:r>
      <w:r w:rsidRPr="005E47EC">
        <w:rPr>
          <w:rFonts w:asciiTheme="majorBidi" w:hAnsiTheme="majorBidi" w:cstheme="majorBidi"/>
          <w:spacing w:val="-19"/>
        </w:rPr>
        <w:t>W</w:t>
      </w:r>
      <w:r w:rsidRPr="005E47EC">
        <w:rPr>
          <w:rFonts w:asciiTheme="majorBidi" w:hAnsiTheme="majorBidi" w:cstheme="majorBidi"/>
        </w:rPr>
        <w:t>a</w:t>
      </w:r>
      <w:r w:rsidRPr="005E47EC">
        <w:rPr>
          <w:rFonts w:asciiTheme="majorBidi" w:hAnsiTheme="majorBidi" w:cstheme="majorBidi"/>
          <w:spacing w:val="1"/>
        </w:rPr>
        <w:t>l</w:t>
      </w:r>
      <w:r w:rsidRPr="005E47EC">
        <w:rPr>
          <w:rFonts w:asciiTheme="majorBidi" w:hAnsiTheme="majorBidi" w:cstheme="majorBidi"/>
          <w:spacing w:val="-1"/>
        </w:rPr>
        <w:t>i</w:t>
      </w:r>
      <w:r w:rsidRPr="005E47EC">
        <w:rPr>
          <w:rFonts w:asciiTheme="majorBidi" w:hAnsiTheme="majorBidi" w:cstheme="majorBidi"/>
        </w:rPr>
        <w:t xml:space="preserve">songo </w:t>
      </w:r>
      <w:r w:rsidRPr="005E47EC">
        <w:rPr>
          <w:rFonts w:asciiTheme="majorBidi" w:hAnsiTheme="majorBidi" w:cstheme="majorBidi"/>
          <w:spacing w:val="-2"/>
        </w:rPr>
        <w:t>S</w:t>
      </w:r>
      <w:r w:rsidRPr="005E47EC">
        <w:rPr>
          <w:rFonts w:asciiTheme="majorBidi" w:hAnsiTheme="majorBidi" w:cstheme="majorBidi"/>
        </w:rPr>
        <w:t>e</w:t>
      </w:r>
      <w:r w:rsidRPr="005E47EC">
        <w:rPr>
          <w:rFonts w:asciiTheme="majorBidi" w:hAnsiTheme="majorBidi" w:cstheme="majorBidi"/>
          <w:spacing w:val="-1"/>
        </w:rPr>
        <w:t>m</w:t>
      </w:r>
      <w:r w:rsidRPr="005E47EC">
        <w:rPr>
          <w:rFonts w:asciiTheme="majorBidi" w:hAnsiTheme="majorBidi" w:cstheme="majorBidi"/>
        </w:rPr>
        <w:t>a</w:t>
      </w:r>
      <w:r w:rsidRPr="005E47EC">
        <w:rPr>
          <w:rFonts w:asciiTheme="majorBidi" w:hAnsiTheme="majorBidi" w:cstheme="majorBidi"/>
          <w:spacing w:val="1"/>
        </w:rPr>
        <w:t>r</w:t>
      </w:r>
      <w:r w:rsidRPr="005E47EC">
        <w:rPr>
          <w:rFonts w:asciiTheme="majorBidi" w:hAnsiTheme="majorBidi" w:cstheme="majorBidi"/>
          <w:spacing w:val="-2"/>
        </w:rPr>
        <w:t>a</w:t>
      </w:r>
      <w:r w:rsidRPr="005E47EC">
        <w:rPr>
          <w:rFonts w:asciiTheme="majorBidi" w:hAnsiTheme="majorBidi" w:cstheme="majorBidi"/>
        </w:rPr>
        <w:t>ng.</w:t>
      </w:r>
    </w:p>
    <w:p w14:paraId="73116076" w14:textId="77777777" w:rsidR="00D41104" w:rsidRPr="005E47EC" w:rsidRDefault="00D41104" w:rsidP="007D4DD0">
      <w:pPr>
        <w:pStyle w:val="ListParagraph"/>
        <w:numPr>
          <w:ilvl w:val="0"/>
          <w:numId w:val="44"/>
        </w:numPr>
        <w:spacing w:before="4" w:line="360" w:lineRule="auto"/>
        <w:ind w:right="75"/>
        <w:jc w:val="both"/>
        <w:rPr>
          <w:rFonts w:asciiTheme="majorBidi" w:hAnsiTheme="majorBidi" w:cstheme="majorBidi"/>
        </w:rPr>
      </w:pPr>
      <w:r w:rsidRPr="005E47EC">
        <w:rPr>
          <w:rFonts w:asciiTheme="majorBidi" w:hAnsiTheme="majorBidi" w:cstheme="majorBidi"/>
          <w:spacing w:val="-1"/>
        </w:rPr>
        <w:t>B</w:t>
      </w:r>
      <w:r w:rsidRPr="005E47EC">
        <w:rPr>
          <w:rFonts w:asciiTheme="majorBidi" w:hAnsiTheme="majorBidi" w:cstheme="majorBidi"/>
        </w:rPr>
        <w:t>apak</w:t>
      </w:r>
      <w:r w:rsidRPr="005E47EC">
        <w:rPr>
          <w:rFonts w:asciiTheme="majorBidi" w:hAnsiTheme="majorBidi" w:cstheme="majorBidi"/>
          <w:spacing w:val="5"/>
        </w:rPr>
        <w:t xml:space="preserve"> </w:t>
      </w:r>
      <w:r w:rsidRPr="005E47EC">
        <w:rPr>
          <w:rFonts w:asciiTheme="majorBidi" w:hAnsiTheme="majorBidi" w:cstheme="majorBidi"/>
        </w:rPr>
        <w:t>P</w:t>
      </w:r>
      <w:r w:rsidRPr="005E47EC">
        <w:rPr>
          <w:rFonts w:asciiTheme="majorBidi" w:hAnsiTheme="majorBidi" w:cstheme="majorBidi"/>
          <w:spacing w:val="-2"/>
        </w:rPr>
        <w:t>r</w:t>
      </w:r>
      <w:r w:rsidRPr="005E47EC">
        <w:rPr>
          <w:rFonts w:asciiTheme="majorBidi" w:hAnsiTheme="majorBidi" w:cstheme="majorBidi"/>
        </w:rPr>
        <w:t>o</w:t>
      </w:r>
      <w:r w:rsidRPr="005E47EC">
        <w:rPr>
          <w:rFonts w:asciiTheme="majorBidi" w:hAnsiTheme="majorBidi" w:cstheme="majorBidi"/>
          <w:spacing w:val="1"/>
        </w:rPr>
        <w:t>f</w:t>
      </w:r>
      <w:r w:rsidRPr="005E47EC">
        <w:rPr>
          <w:rFonts w:asciiTheme="majorBidi" w:hAnsiTheme="majorBidi" w:cstheme="majorBidi"/>
        </w:rPr>
        <w:t>.</w:t>
      </w:r>
      <w:r w:rsidRPr="005E47EC">
        <w:rPr>
          <w:rFonts w:asciiTheme="majorBidi" w:hAnsiTheme="majorBidi" w:cstheme="majorBidi"/>
          <w:spacing w:val="5"/>
        </w:rPr>
        <w:t xml:space="preserve"> </w:t>
      </w:r>
      <w:r w:rsidRPr="005E47EC">
        <w:rPr>
          <w:rFonts w:asciiTheme="majorBidi" w:hAnsiTheme="majorBidi" w:cstheme="majorBidi"/>
          <w:spacing w:val="-1"/>
        </w:rPr>
        <w:t>D</w:t>
      </w:r>
      <w:r w:rsidRPr="005E47EC">
        <w:rPr>
          <w:rFonts w:asciiTheme="majorBidi" w:hAnsiTheme="majorBidi" w:cstheme="majorBidi"/>
          <w:spacing w:val="-13"/>
        </w:rPr>
        <w:t>r</w:t>
      </w:r>
      <w:r w:rsidRPr="005E47EC">
        <w:rPr>
          <w:rFonts w:asciiTheme="majorBidi" w:hAnsiTheme="majorBidi" w:cstheme="majorBidi"/>
        </w:rPr>
        <w:t>.</w:t>
      </w:r>
      <w:r w:rsidRPr="005E47EC">
        <w:rPr>
          <w:rFonts w:asciiTheme="majorBidi" w:hAnsiTheme="majorBidi" w:cstheme="majorBidi"/>
          <w:spacing w:val="5"/>
        </w:rPr>
        <w:t xml:space="preserve"> </w:t>
      </w:r>
      <w:r w:rsidRPr="005E47EC">
        <w:rPr>
          <w:rFonts w:asciiTheme="majorBidi" w:hAnsiTheme="majorBidi" w:cstheme="majorBidi"/>
        </w:rPr>
        <w:t>Fa</w:t>
      </w:r>
      <w:r w:rsidRPr="005E47EC">
        <w:rPr>
          <w:rFonts w:asciiTheme="majorBidi" w:hAnsiTheme="majorBidi" w:cstheme="majorBidi"/>
          <w:spacing w:val="-1"/>
        </w:rPr>
        <w:t>t</w:t>
      </w:r>
      <w:r w:rsidRPr="005E47EC">
        <w:rPr>
          <w:rFonts w:asciiTheme="majorBidi" w:hAnsiTheme="majorBidi" w:cstheme="majorBidi"/>
        </w:rPr>
        <w:t>ah</w:t>
      </w:r>
      <w:r w:rsidRPr="005E47EC">
        <w:rPr>
          <w:rFonts w:asciiTheme="majorBidi" w:hAnsiTheme="majorBidi" w:cstheme="majorBidi"/>
          <w:spacing w:val="5"/>
        </w:rPr>
        <w:t xml:space="preserve"> </w:t>
      </w:r>
      <w:r w:rsidRPr="005E47EC">
        <w:rPr>
          <w:rFonts w:asciiTheme="majorBidi" w:hAnsiTheme="majorBidi" w:cstheme="majorBidi"/>
        </w:rPr>
        <w:t>S</w:t>
      </w:r>
      <w:r w:rsidRPr="005E47EC">
        <w:rPr>
          <w:rFonts w:asciiTheme="majorBidi" w:hAnsiTheme="majorBidi" w:cstheme="majorBidi"/>
          <w:spacing w:val="-3"/>
        </w:rPr>
        <w:t>y</w:t>
      </w:r>
      <w:r w:rsidRPr="005E47EC">
        <w:rPr>
          <w:rFonts w:asciiTheme="majorBidi" w:hAnsiTheme="majorBidi" w:cstheme="majorBidi"/>
        </w:rPr>
        <w:t>uku</w:t>
      </w:r>
      <w:r w:rsidRPr="005E47EC">
        <w:rPr>
          <w:rFonts w:asciiTheme="majorBidi" w:hAnsiTheme="majorBidi" w:cstheme="majorBidi"/>
          <w:spacing w:val="-9"/>
        </w:rPr>
        <w:t>r</w:t>
      </w:r>
      <w:r w:rsidRPr="005E47EC">
        <w:rPr>
          <w:rFonts w:asciiTheme="majorBidi" w:hAnsiTheme="majorBidi" w:cstheme="majorBidi"/>
        </w:rPr>
        <w:t>,</w:t>
      </w:r>
      <w:r w:rsidRPr="005E47EC">
        <w:rPr>
          <w:rFonts w:asciiTheme="majorBidi" w:hAnsiTheme="majorBidi" w:cstheme="majorBidi"/>
          <w:spacing w:val="5"/>
        </w:rPr>
        <w:t xml:space="preserve"> </w:t>
      </w:r>
      <w:r w:rsidRPr="005E47EC">
        <w:rPr>
          <w:rFonts w:asciiTheme="majorBidi" w:hAnsiTheme="majorBidi" w:cstheme="majorBidi"/>
        </w:rPr>
        <w:t>M.Ag.,</w:t>
      </w:r>
      <w:r w:rsidRPr="005E47EC">
        <w:rPr>
          <w:rFonts w:asciiTheme="majorBidi" w:hAnsiTheme="majorBidi" w:cstheme="majorBidi"/>
          <w:spacing w:val="2"/>
        </w:rPr>
        <w:t xml:space="preserve"> </w:t>
      </w:r>
      <w:r w:rsidRPr="005E47EC">
        <w:rPr>
          <w:rFonts w:asciiTheme="majorBidi" w:hAnsiTheme="majorBidi" w:cstheme="majorBidi"/>
        </w:rPr>
        <w:t>s</w:t>
      </w:r>
      <w:r w:rsidRPr="005E47EC">
        <w:rPr>
          <w:rFonts w:asciiTheme="majorBidi" w:hAnsiTheme="majorBidi" w:cstheme="majorBidi"/>
          <w:spacing w:val="-2"/>
        </w:rPr>
        <w:t>e</w:t>
      </w:r>
      <w:r w:rsidRPr="005E47EC">
        <w:rPr>
          <w:rFonts w:asciiTheme="majorBidi" w:hAnsiTheme="majorBidi" w:cstheme="majorBidi"/>
          <w:spacing w:val="1"/>
        </w:rPr>
        <w:t>l</w:t>
      </w:r>
      <w:r w:rsidRPr="005E47EC">
        <w:rPr>
          <w:rFonts w:asciiTheme="majorBidi" w:hAnsiTheme="majorBidi" w:cstheme="majorBidi"/>
        </w:rPr>
        <w:t>aku</w:t>
      </w:r>
      <w:r w:rsidRPr="005E47EC">
        <w:rPr>
          <w:rFonts w:asciiTheme="majorBidi" w:hAnsiTheme="majorBidi" w:cstheme="majorBidi"/>
          <w:spacing w:val="5"/>
        </w:rPr>
        <w:t xml:space="preserve"> </w:t>
      </w:r>
      <w:r w:rsidRPr="005E47EC">
        <w:rPr>
          <w:rFonts w:asciiTheme="majorBidi" w:hAnsiTheme="majorBidi" w:cstheme="majorBidi"/>
          <w:spacing w:val="-1"/>
        </w:rPr>
        <w:t>D</w:t>
      </w:r>
      <w:r w:rsidRPr="005E47EC">
        <w:rPr>
          <w:rFonts w:asciiTheme="majorBidi" w:hAnsiTheme="majorBidi" w:cstheme="majorBidi"/>
          <w:spacing w:val="-2"/>
        </w:rPr>
        <w:t>e</w:t>
      </w:r>
      <w:r w:rsidRPr="005E47EC">
        <w:rPr>
          <w:rFonts w:asciiTheme="majorBidi" w:hAnsiTheme="majorBidi" w:cstheme="majorBidi"/>
        </w:rPr>
        <w:t>k</w:t>
      </w:r>
      <w:r w:rsidRPr="005E47EC">
        <w:rPr>
          <w:rFonts w:asciiTheme="majorBidi" w:hAnsiTheme="majorBidi" w:cstheme="majorBidi"/>
          <w:spacing w:val="-2"/>
        </w:rPr>
        <w:t>a</w:t>
      </w:r>
      <w:r w:rsidRPr="005E47EC">
        <w:rPr>
          <w:rFonts w:asciiTheme="majorBidi" w:hAnsiTheme="majorBidi" w:cstheme="majorBidi"/>
        </w:rPr>
        <w:t>n</w:t>
      </w:r>
      <w:r w:rsidRPr="005E47EC">
        <w:rPr>
          <w:rFonts w:asciiTheme="majorBidi" w:hAnsiTheme="majorBidi" w:cstheme="majorBidi"/>
          <w:spacing w:val="5"/>
        </w:rPr>
        <w:t xml:space="preserve"> </w:t>
      </w:r>
      <w:r w:rsidRPr="005E47EC">
        <w:rPr>
          <w:rFonts w:asciiTheme="majorBidi" w:hAnsiTheme="majorBidi" w:cstheme="majorBidi"/>
        </w:rPr>
        <w:t>Faku</w:t>
      </w:r>
      <w:r w:rsidRPr="005E47EC">
        <w:rPr>
          <w:rFonts w:asciiTheme="majorBidi" w:hAnsiTheme="majorBidi" w:cstheme="majorBidi"/>
          <w:spacing w:val="-1"/>
        </w:rPr>
        <w:t>l</w:t>
      </w:r>
      <w:r w:rsidRPr="005E47EC">
        <w:rPr>
          <w:rFonts w:asciiTheme="majorBidi" w:hAnsiTheme="majorBidi" w:cstheme="majorBidi"/>
          <w:spacing w:val="1"/>
        </w:rPr>
        <w:t>t</w:t>
      </w:r>
      <w:r w:rsidRPr="005E47EC">
        <w:rPr>
          <w:rFonts w:asciiTheme="majorBidi" w:hAnsiTheme="majorBidi" w:cstheme="majorBidi"/>
          <w:spacing w:val="-2"/>
        </w:rPr>
        <w:t>a</w:t>
      </w:r>
      <w:r w:rsidRPr="005E47EC">
        <w:rPr>
          <w:rFonts w:asciiTheme="majorBidi" w:hAnsiTheme="majorBidi" w:cstheme="majorBidi"/>
        </w:rPr>
        <w:t>s</w:t>
      </w:r>
      <w:r w:rsidRPr="005E47EC">
        <w:rPr>
          <w:rFonts w:asciiTheme="majorBidi" w:hAnsiTheme="majorBidi" w:cstheme="majorBidi"/>
          <w:spacing w:val="5"/>
        </w:rPr>
        <w:t xml:space="preserve"> </w:t>
      </w:r>
      <w:r w:rsidRPr="005E47EC">
        <w:rPr>
          <w:rFonts w:asciiTheme="majorBidi" w:hAnsiTheme="majorBidi" w:cstheme="majorBidi"/>
          <w:spacing w:val="-2"/>
        </w:rPr>
        <w:t>I</w:t>
      </w:r>
      <w:r w:rsidRPr="005E47EC">
        <w:rPr>
          <w:rFonts w:asciiTheme="majorBidi" w:hAnsiTheme="majorBidi" w:cstheme="majorBidi"/>
          <w:spacing w:val="1"/>
        </w:rPr>
        <w:t>lm</w:t>
      </w:r>
      <w:r w:rsidRPr="005E47EC">
        <w:rPr>
          <w:rFonts w:asciiTheme="majorBidi" w:hAnsiTheme="majorBidi" w:cstheme="majorBidi"/>
        </w:rPr>
        <w:t xml:space="preserve">u </w:t>
      </w:r>
      <w:r w:rsidRPr="005E47EC">
        <w:rPr>
          <w:rFonts w:asciiTheme="majorBidi" w:hAnsiTheme="majorBidi" w:cstheme="majorBidi"/>
          <w:spacing w:val="-15"/>
        </w:rPr>
        <w:t>T</w:t>
      </w:r>
      <w:r w:rsidRPr="005E47EC">
        <w:rPr>
          <w:rFonts w:asciiTheme="majorBidi" w:hAnsiTheme="majorBidi" w:cstheme="majorBidi"/>
        </w:rPr>
        <w:t>a</w:t>
      </w:r>
      <w:r w:rsidRPr="005E47EC">
        <w:rPr>
          <w:rFonts w:asciiTheme="majorBidi" w:hAnsiTheme="majorBidi" w:cstheme="majorBidi"/>
          <w:spacing w:val="1"/>
        </w:rPr>
        <w:t>r</w:t>
      </w:r>
      <w:r w:rsidRPr="005E47EC">
        <w:rPr>
          <w:rFonts w:asciiTheme="majorBidi" w:hAnsiTheme="majorBidi" w:cstheme="majorBidi"/>
          <w:spacing w:val="-2"/>
        </w:rPr>
        <w:t>b</w:t>
      </w:r>
      <w:r w:rsidRPr="005E47EC">
        <w:rPr>
          <w:rFonts w:asciiTheme="majorBidi" w:hAnsiTheme="majorBidi" w:cstheme="majorBidi"/>
          <w:spacing w:val="1"/>
        </w:rPr>
        <w:t>i</w:t>
      </w:r>
      <w:r w:rsidRPr="005E47EC">
        <w:rPr>
          <w:rFonts w:asciiTheme="majorBidi" w:hAnsiTheme="majorBidi" w:cstheme="majorBidi"/>
        </w:rPr>
        <w:t>y</w:t>
      </w:r>
      <w:r w:rsidRPr="005E47EC">
        <w:rPr>
          <w:rFonts w:asciiTheme="majorBidi" w:hAnsiTheme="majorBidi" w:cstheme="majorBidi"/>
          <w:spacing w:val="-2"/>
        </w:rPr>
        <w:t>a</w:t>
      </w:r>
      <w:r w:rsidRPr="005E47EC">
        <w:rPr>
          <w:rFonts w:asciiTheme="majorBidi" w:hAnsiTheme="majorBidi" w:cstheme="majorBidi"/>
        </w:rPr>
        <w:t>h</w:t>
      </w:r>
      <w:r w:rsidRPr="005E47EC">
        <w:rPr>
          <w:rFonts w:asciiTheme="majorBidi" w:hAnsiTheme="majorBidi" w:cstheme="majorBidi"/>
          <w:spacing w:val="7"/>
        </w:rPr>
        <w:t xml:space="preserve"> </w:t>
      </w:r>
      <w:r w:rsidRPr="005E47EC">
        <w:rPr>
          <w:rFonts w:asciiTheme="majorBidi" w:hAnsiTheme="majorBidi" w:cstheme="majorBidi"/>
        </w:rPr>
        <w:t>dan</w:t>
      </w:r>
      <w:r w:rsidRPr="005E47EC">
        <w:rPr>
          <w:rFonts w:asciiTheme="majorBidi" w:hAnsiTheme="majorBidi" w:cstheme="majorBidi"/>
          <w:spacing w:val="7"/>
        </w:rPr>
        <w:t xml:space="preserve"> </w:t>
      </w:r>
      <w:r w:rsidRPr="005E47EC">
        <w:rPr>
          <w:rFonts w:asciiTheme="majorBidi" w:hAnsiTheme="majorBidi" w:cstheme="majorBidi"/>
          <w:spacing w:val="-1"/>
        </w:rPr>
        <w:t>K</w:t>
      </w:r>
      <w:r w:rsidRPr="005E47EC">
        <w:rPr>
          <w:rFonts w:asciiTheme="majorBidi" w:hAnsiTheme="majorBidi" w:cstheme="majorBidi"/>
        </w:rPr>
        <w:t>eg</w:t>
      </w:r>
      <w:r w:rsidRPr="005E47EC">
        <w:rPr>
          <w:rFonts w:asciiTheme="majorBidi" w:hAnsiTheme="majorBidi" w:cstheme="majorBidi"/>
          <w:spacing w:val="-2"/>
        </w:rPr>
        <w:t>u</w:t>
      </w:r>
      <w:r w:rsidRPr="005E47EC">
        <w:rPr>
          <w:rFonts w:asciiTheme="majorBidi" w:hAnsiTheme="majorBidi" w:cstheme="majorBidi"/>
          <w:spacing w:val="1"/>
        </w:rPr>
        <w:t>r</w:t>
      </w:r>
      <w:r w:rsidRPr="005E47EC">
        <w:rPr>
          <w:rFonts w:asciiTheme="majorBidi" w:hAnsiTheme="majorBidi" w:cstheme="majorBidi"/>
        </w:rPr>
        <w:t>uan</w:t>
      </w:r>
      <w:r w:rsidRPr="005E47EC">
        <w:rPr>
          <w:rFonts w:asciiTheme="majorBidi" w:hAnsiTheme="majorBidi" w:cstheme="majorBidi"/>
          <w:spacing w:val="7"/>
        </w:rPr>
        <w:t xml:space="preserve"> </w:t>
      </w:r>
      <w:r w:rsidRPr="005E47EC">
        <w:rPr>
          <w:rFonts w:asciiTheme="majorBidi" w:hAnsiTheme="majorBidi" w:cstheme="majorBidi"/>
          <w:spacing w:val="-1"/>
        </w:rPr>
        <w:t>U</w:t>
      </w:r>
      <w:r w:rsidRPr="005E47EC">
        <w:rPr>
          <w:rFonts w:asciiTheme="majorBidi" w:hAnsiTheme="majorBidi" w:cstheme="majorBidi"/>
        </w:rPr>
        <w:t>n</w:t>
      </w:r>
      <w:r w:rsidRPr="005E47EC">
        <w:rPr>
          <w:rFonts w:asciiTheme="majorBidi" w:hAnsiTheme="majorBidi" w:cstheme="majorBidi"/>
          <w:spacing w:val="1"/>
        </w:rPr>
        <w:t>i</w:t>
      </w:r>
      <w:r w:rsidRPr="005E47EC">
        <w:rPr>
          <w:rFonts w:asciiTheme="majorBidi" w:hAnsiTheme="majorBidi" w:cstheme="majorBidi"/>
        </w:rPr>
        <w:t>ve</w:t>
      </w:r>
      <w:r w:rsidRPr="005E47EC">
        <w:rPr>
          <w:rFonts w:asciiTheme="majorBidi" w:hAnsiTheme="majorBidi" w:cstheme="majorBidi"/>
          <w:spacing w:val="-1"/>
        </w:rPr>
        <w:t>r</w:t>
      </w:r>
      <w:r w:rsidRPr="005E47EC">
        <w:rPr>
          <w:rFonts w:asciiTheme="majorBidi" w:hAnsiTheme="majorBidi" w:cstheme="majorBidi"/>
        </w:rPr>
        <w:t>s</w:t>
      </w:r>
      <w:r w:rsidRPr="005E47EC">
        <w:rPr>
          <w:rFonts w:asciiTheme="majorBidi" w:hAnsiTheme="majorBidi" w:cstheme="majorBidi"/>
          <w:spacing w:val="-1"/>
        </w:rPr>
        <w:t>i</w:t>
      </w:r>
      <w:r w:rsidRPr="005E47EC">
        <w:rPr>
          <w:rFonts w:asciiTheme="majorBidi" w:hAnsiTheme="majorBidi" w:cstheme="majorBidi"/>
          <w:spacing w:val="1"/>
        </w:rPr>
        <w:t>t</w:t>
      </w:r>
      <w:r w:rsidRPr="005E47EC">
        <w:rPr>
          <w:rFonts w:asciiTheme="majorBidi" w:hAnsiTheme="majorBidi" w:cstheme="majorBidi"/>
        </w:rPr>
        <w:t>as</w:t>
      </w:r>
      <w:r w:rsidRPr="005E47EC">
        <w:rPr>
          <w:rFonts w:asciiTheme="majorBidi" w:hAnsiTheme="majorBidi" w:cstheme="majorBidi"/>
          <w:spacing w:val="5"/>
        </w:rPr>
        <w:t xml:space="preserve"> </w:t>
      </w:r>
      <w:r w:rsidRPr="005E47EC">
        <w:rPr>
          <w:rFonts w:asciiTheme="majorBidi" w:hAnsiTheme="majorBidi" w:cstheme="majorBidi"/>
          <w:spacing w:val="1"/>
        </w:rPr>
        <w:t>I</w:t>
      </w:r>
      <w:r w:rsidRPr="005E47EC">
        <w:rPr>
          <w:rFonts w:asciiTheme="majorBidi" w:hAnsiTheme="majorBidi" w:cstheme="majorBidi"/>
        </w:rPr>
        <w:t>s</w:t>
      </w:r>
      <w:r w:rsidRPr="005E47EC">
        <w:rPr>
          <w:rFonts w:asciiTheme="majorBidi" w:hAnsiTheme="majorBidi" w:cstheme="majorBidi"/>
          <w:spacing w:val="-1"/>
        </w:rPr>
        <w:t>l</w:t>
      </w:r>
      <w:r w:rsidRPr="005E47EC">
        <w:rPr>
          <w:rFonts w:asciiTheme="majorBidi" w:hAnsiTheme="majorBidi" w:cstheme="majorBidi"/>
        </w:rPr>
        <w:t>am</w:t>
      </w:r>
      <w:r w:rsidRPr="005E47EC">
        <w:rPr>
          <w:rFonts w:asciiTheme="majorBidi" w:hAnsiTheme="majorBidi" w:cstheme="majorBidi"/>
          <w:spacing w:val="8"/>
        </w:rPr>
        <w:t xml:space="preserve"> </w:t>
      </w:r>
      <w:r w:rsidRPr="005E47EC">
        <w:rPr>
          <w:rFonts w:asciiTheme="majorBidi" w:hAnsiTheme="majorBidi" w:cstheme="majorBidi"/>
          <w:spacing w:val="-1"/>
        </w:rPr>
        <w:t>N</w:t>
      </w:r>
      <w:r w:rsidRPr="005E47EC">
        <w:rPr>
          <w:rFonts w:asciiTheme="majorBidi" w:hAnsiTheme="majorBidi" w:cstheme="majorBidi"/>
          <w:spacing w:val="-2"/>
        </w:rPr>
        <w:t>eg</w:t>
      </w:r>
      <w:r w:rsidRPr="005E47EC">
        <w:rPr>
          <w:rFonts w:asciiTheme="majorBidi" w:hAnsiTheme="majorBidi" w:cstheme="majorBidi"/>
        </w:rPr>
        <w:t>e</w:t>
      </w:r>
      <w:r w:rsidRPr="005E47EC">
        <w:rPr>
          <w:rFonts w:asciiTheme="majorBidi" w:hAnsiTheme="majorBidi" w:cstheme="majorBidi"/>
          <w:spacing w:val="1"/>
        </w:rPr>
        <w:t>r</w:t>
      </w:r>
      <w:r w:rsidRPr="005E47EC">
        <w:rPr>
          <w:rFonts w:asciiTheme="majorBidi" w:hAnsiTheme="majorBidi" w:cstheme="majorBidi"/>
        </w:rPr>
        <w:t xml:space="preserve">i </w:t>
      </w:r>
      <w:r w:rsidRPr="005E47EC">
        <w:rPr>
          <w:rFonts w:asciiTheme="majorBidi" w:hAnsiTheme="majorBidi" w:cstheme="majorBidi"/>
          <w:spacing w:val="-19"/>
        </w:rPr>
        <w:t>W</w:t>
      </w:r>
      <w:r w:rsidRPr="005E47EC">
        <w:rPr>
          <w:rFonts w:asciiTheme="majorBidi" w:hAnsiTheme="majorBidi" w:cstheme="majorBidi"/>
        </w:rPr>
        <w:t>a</w:t>
      </w:r>
      <w:r w:rsidRPr="005E47EC">
        <w:rPr>
          <w:rFonts w:asciiTheme="majorBidi" w:hAnsiTheme="majorBidi" w:cstheme="majorBidi"/>
          <w:spacing w:val="-1"/>
        </w:rPr>
        <w:t>l</w:t>
      </w:r>
      <w:r w:rsidRPr="005E47EC">
        <w:rPr>
          <w:rFonts w:asciiTheme="majorBidi" w:hAnsiTheme="majorBidi" w:cstheme="majorBidi"/>
          <w:spacing w:val="1"/>
        </w:rPr>
        <w:t>i</w:t>
      </w:r>
      <w:r w:rsidRPr="005E47EC">
        <w:rPr>
          <w:rFonts w:asciiTheme="majorBidi" w:hAnsiTheme="majorBidi" w:cstheme="majorBidi"/>
        </w:rPr>
        <w:t>so</w:t>
      </w:r>
      <w:r w:rsidRPr="005E47EC">
        <w:rPr>
          <w:rFonts w:asciiTheme="majorBidi" w:hAnsiTheme="majorBidi" w:cstheme="majorBidi"/>
          <w:spacing w:val="-2"/>
        </w:rPr>
        <w:t>n</w:t>
      </w:r>
      <w:r w:rsidRPr="005E47EC">
        <w:rPr>
          <w:rFonts w:asciiTheme="majorBidi" w:hAnsiTheme="majorBidi" w:cstheme="majorBidi"/>
        </w:rPr>
        <w:t>go Se</w:t>
      </w:r>
      <w:r w:rsidRPr="005E47EC">
        <w:rPr>
          <w:rFonts w:asciiTheme="majorBidi" w:hAnsiTheme="majorBidi" w:cstheme="majorBidi"/>
          <w:spacing w:val="1"/>
        </w:rPr>
        <w:t>m</w:t>
      </w:r>
      <w:r w:rsidRPr="005E47EC">
        <w:rPr>
          <w:rFonts w:asciiTheme="majorBidi" w:hAnsiTheme="majorBidi" w:cstheme="majorBidi"/>
          <w:spacing w:val="-2"/>
        </w:rPr>
        <w:t>a</w:t>
      </w:r>
      <w:r w:rsidRPr="005E47EC">
        <w:rPr>
          <w:rFonts w:asciiTheme="majorBidi" w:hAnsiTheme="majorBidi" w:cstheme="majorBidi"/>
          <w:spacing w:val="1"/>
        </w:rPr>
        <w:t>r</w:t>
      </w:r>
      <w:r w:rsidRPr="005E47EC">
        <w:rPr>
          <w:rFonts w:asciiTheme="majorBidi" w:hAnsiTheme="majorBidi" w:cstheme="majorBidi"/>
        </w:rPr>
        <w:t>an</w:t>
      </w:r>
      <w:r w:rsidRPr="005E47EC">
        <w:rPr>
          <w:rFonts w:asciiTheme="majorBidi" w:hAnsiTheme="majorBidi" w:cstheme="majorBidi"/>
          <w:spacing w:val="-2"/>
        </w:rPr>
        <w:t>g</w:t>
      </w:r>
      <w:r w:rsidRPr="005E47EC">
        <w:rPr>
          <w:rFonts w:asciiTheme="majorBidi" w:hAnsiTheme="majorBidi" w:cstheme="majorBidi"/>
        </w:rPr>
        <w:t>.</w:t>
      </w:r>
    </w:p>
    <w:p w14:paraId="7CAE76F0" w14:textId="77777777" w:rsidR="00D41104" w:rsidRPr="005E47EC" w:rsidRDefault="00D41104" w:rsidP="007D4DD0">
      <w:pPr>
        <w:pStyle w:val="ListParagraph"/>
        <w:numPr>
          <w:ilvl w:val="0"/>
          <w:numId w:val="44"/>
        </w:numPr>
        <w:spacing w:before="4" w:line="360" w:lineRule="auto"/>
        <w:ind w:right="75"/>
        <w:jc w:val="both"/>
        <w:rPr>
          <w:rFonts w:asciiTheme="majorBidi" w:hAnsiTheme="majorBidi" w:cstheme="majorBidi"/>
        </w:rPr>
      </w:pPr>
      <w:r w:rsidRPr="005E47EC">
        <w:rPr>
          <w:rFonts w:asciiTheme="majorBidi" w:hAnsiTheme="majorBidi" w:cstheme="majorBidi"/>
          <w:spacing w:val="-1"/>
        </w:rPr>
        <w:t>B</w:t>
      </w:r>
      <w:r w:rsidRPr="005E47EC">
        <w:rPr>
          <w:rFonts w:asciiTheme="majorBidi" w:hAnsiTheme="majorBidi" w:cstheme="majorBidi"/>
        </w:rPr>
        <w:t>apak</w:t>
      </w:r>
      <w:r w:rsidRPr="005E47EC">
        <w:rPr>
          <w:rFonts w:asciiTheme="majorBidi" w:hAnsiTheme="majorBidi" w:cstheme="majorBidi"/>
          <w:spacing w:val="3"/>
        </w:rPr>
        <w:t xml:space="preserve"> </w:t>
      </w:r>
      <w:r w:rsidRPr="005E47EC">
        <w:rPr>
          <w:rFonts w:asciiTheme="majorBidi" w:hAnsiTheme="majorBidi" w:cstheme="majorBidi"/>
          <w:spacing w:val="-1"/>
        </w:rPr>
        <w:t>D</w:t>
      </w:r>
      <w:r w:rsidRPr="005E47EC">
        <w:rPr>
          <w:rFonts w:asciiTheme="majorBidi" w:hAnsiTheme="majorBidi" w:cstheme="majorBidi"/>
          <w:spacing w:val="-11"/>
        </w:rPr>
        <w:t>r</w:t>
      </w:r>
      <w:r w:rsidRPr="005E47EC">
        <w:rPr>
          <w:rFonts w:asciiTheme="majorBidi" w:hAnsiTheme="majorBidi" w:cstheme="majorBidi"/>
        </w:rPr>
        <w:t>.</w:t>
      </w:r>
      <w:r w:rsidRPr="005E47EC">
        <w:rPr>
          <w:rFonts w:asciiTheme="majorBidi" w:hAnsiTheme="majorBidi" w:cstheme="majorBidi"/>
          <w:spacing w:val="3"/>
        </w:rPr>
        <w:t xml:space="preserve"> </w:t>
      </w:r>
      <w:r w:rsidRPr="005E47EC">
        <w:rPr>
          <w:rFonts w:asciiTheme="majorBidi" w:hAnsiTheme="majorBidi" w:cstheme="majorBidi"/>
          <w:spacing w:val="-3"/>
        </w:rPr>
        <w:t>S</w:t>
      </w:r>
      <w:r w:rsidRPr="005E47EC">
        <w:rPr>
          <w:rFonts w:asciiTheme="majorBidi" w:hAnsiTheme="majorBidi" w:cstheme="majorBidi"/>
        </w:rPr>
        <w:t>o</w:t>
      </w:r>
      <w:r w:rsidRPr="005E47EC">
        <w:rPr>
          <w:rFonts w:asciiTheme="majorBidi" w:hAnsiTheme="majorBidi" w:cstheme="majorBidi"/>
          <w:spacing w:val="1"/>
        </w:rPr>
        <w:t>f</w:t>
      </w:r>
      <w:r w:rsidRPr="005E47EC">
        <w:rPr>
          <w:rFonts w:asciiTheme="majorBidi" w:hAnsiTheme="majorBidi" w:cstheme="majorBidi"/>
        </w:rPr>
        <w:t>a</w:t>
      </w:r>
      <w:r w:rsidRPr="005E47EC">
        <w:rPr>
          <w:rFonts w:asciiTheme="majorBidi" w:hAnsiTheme="majorBidi" w:cstheme="majorBidi"/>
          <w:spacing w:val="1"/>
        </w:rPr>
        <w:t xml:space="preserve"> </w:t>
      </w:r>
      <w:r w:rsidRPr="005E47EC">
        <w:rPr>
          <w:rFonts w:asciiTheme="majorBidi" w:hAnsiTheme="majorBidi" w:cstheme="majorBidi"/>
        </w:rPr>
        <w:t>M</w:t>
      </w:r>
      <w:r w:rsidRPr="005E47EC">
        <w:rPr>
          <w:rFonts w:asciiTheme="majorBidi" w:hAnsiTheme="majorBidi" w:cstheme="majorBidi"/>
          <w:spacing w:val="-2"/>
        </w:rPr>
        <w:t>u</w:t>
      </w:r>
      <w:r w:rsidRPr="005E47EC">
        <w:rPr>
          <w:rFonts w:asciiTheme="majorBidi" w:hAnsiTheme="majorBidi" w:cstheme="majorBidi"/>
          <w:spacing w:val="1"/>
        </w:rPr>
        <w:t>t</w:t>
      </w:r>
      <w:r w:rsidRPr="005E47EC">
        <w:rPr>
          <w:rFonts w:asciiTheme="majorBidi" w:hAnsiTheme="majorBidi" w:cstheme="majorBidi"/>
        </w:rPr>
        <w:t>hoh</w:t>
      </w:r>
      <w:r w:rsidRPr="005E47EC">
        <w:rPr>
          <w:rFonts w:asciiTheme="majorBidi" w:hAnsiTheme="majorBidi" w:cstheme="majorBidi"/>
          <w:spacing w:val="-2"/>
        </w:rPr>
        <w:t>a</w:t>
      </w:r>
      <w:r w:rsidRPr="005E47EC">
        <w:rPr>
          <w:rFonts w:asciiTheme="majorBidi" w:hAnsiTheme="majorBidi" w:cstheme="majorBidi"/>
          <w:spacing w:val="-9"/>
        </w:rPr>
        <w:t>r</w:t>
      </w:r>
      <w:r w:rsidRPr="005E47EC">
        <w:rPr>
          <w:rFonts w:asciiTheme="majorBidi" w:hAnsiTheme="majorBidi" w:cstheme="majorBidi"/>
        </w:rPr>
        <w:t>, M.Ag.,</w:t>
      </w:r>
      <w:r w:rsidRPr="005E47EC">
        <w:rPr>
          <w:rFonts w:asciiTheme="majorBidi" w:hAnsiTheme="majorBidi" w:cstheme="majorBidi"/>
          <w:spacing w:val="2"/>
        </w:rPr>
        <w:t xml:space="preserve"> </w:t>
      </w:r>
      <w:r w:rsidRPr="005E47EC">
        <w:rPr>
          <w:rFonts w:asciiTheme="majorBidi" w:hAnsiTheme="majorBidi" w:cstheme="majorBidi"/>
        </w:rPr>
        <w:t>s</w:t>
      </w:r>
      <w:r w:rsidRPr="005E47EC">
        <w:rPr>
          <w:rFonts w:asciiTheme="majorBidi" w:hAnsiTheme="majorBidi" w:cstheme="majorBidi"/>
          <w:spacing w:val="-2"/>
        </w:rPr>
        <w:t>e</w:t>
      </w:r>
      <w:r w:rsidRPr="005E47EC">
        <w:rPr>
          <w:rFonts w:asciiTheme="majorBidi" w:hAnsiTheme="majorBidi" w:cstheme="majorBidi"/>
          <w:spacing w:val="1"/>
        </w:rPr>
        <w:t>l</w:t>
      </w:r>
      <w:r w:rsidRPr="005E47EC">
        <w:rPr>
          <w:rFonts w:asciiTheme="majorBidi" w:hAnsiTheme="majorBidi" w:cstheme="majorBidi"/>
        </w:rPr>
        <w:t>a</w:t>
      </w:r>
      <w:r w:rsidRPr="005E47EC">
        <w:rPr>
          <w:rFonts w:asciiTheme="majorBidi" w:hAnsiTheme="majorBidi" w:cstheme="majorBidi"/>
          <w:spacing w:val="-2"/>
        </w:rPr>
        <w:t>k</w:t>
      </w:r>
      <w:r w:rsidRPr="005E47EC">
        <w:rPr>
          <w:rFonts w:asciiTheme="majorBidi" w:hAnsiTheme="majorBidi" w:cstheme="majorBidi"/>
        </w:rPr>
        <w:t>u</w:t>
      </w:r>
      <w:r w:rsidRPr="005E47EC">
        <w:rPr>
          <w:rFonts w:asciiTheme="majorBidi" w:hAnsiTheme="majorBidi" w:cstheme="majorBidi"/>
          <w:spacing w:val="3"/>
        </w:rPr>
        <w:t xml:space="preserve"> </w:t>
      </w:r>
      <w:r w:rsidRPr="005E47EC">
        <w:rPr>
          <w:rFonts w:asciiTheme="majorBidi" w:hAnsiTheme="majorBidi" w:cstheme="majorBidi"/>
          <w:spacing w:val="-1"/>
        </w:rPr>
        <w:t>K</w:t>
      </w:r>
      <w:r w:rsidRPr="005E47EC">
        <w:rPr>
          <w:rFonts w:asciiTheme="majorBidi" w:hAnsiTheme="majorBidi" w:cstheme="majorBidi"/>
        </w:rPr>
        <w:t>ep</w:t>
      </w:r>
      <w:r w:rsidRPr="005E47EC">
        <w:rPr>
          <w:rFonts w:asciiTheme="majorBidi" w:hAnsiTheme="majorBidi" w:cstheme="majorBidi"/>
          <w:spacing w:val="-2"/>
        </w:rPr>
        <w:t>a</w:t>
      </w:r>
      <w:r w:rsidRPr="005E47EC">
        <w:rPr>
          <w:rFonts w:asciiTheme="majorBidi" w:hAnsiTheme="majorBidi" w:cstheme="majorBidi"/>
          <w:spacing w:val="1"/>
        </w:rPr>
        <w:t>l</w:t>
      </w:r>
      <w:r w:rsidRPr="005E47EC">
        <w:rPr>
          <w:rFonts w:asciiTheme="majorBidi" w:hAnsiTheme="majorBidi" w:cstheme="majorBidi"/>
        </w:rPr>
        <w:t>a</w:t>
      </w:r>
      <w:r w:rsidRPr="005E47EC">
        <w:rPr>
          <w:rFonts w:asciiTheme="majorBidi" w:hAnsiTheme="majorBidi" w:cstheme="majorBidi"/>
          <w:spacing w:val="1"/>
        </w:rPr>
        <w:t xml:space="preserve"> </w:t>
      </w:r>
      <w:r w:rsidRPr="005E47EC">
        <w:rPr>
          <w:rFonts w:asciiTheme="majorBidi" w:hAnsiTheme="majorBidi" w:cstheme="majorBidi"/>
        </w:rPr>
        <w:t>Ju</w:t>
      </w:r>
      <w:r w:rsidRPr="005E47EC">
        <w:rPr>
          <w:rFonts w:asciiTheme="majorBidi" w:hAnsiTheme="majorBidi" w:cstheme="majorBidi"/>
          <w:spacing w:val="1"/>
        </w:rPr>
        <w:t>r</w:t>
      </w:r>
      <w:r w:rsidRPr="005E47EC">
        <w:rPr>
          <w:rFonts w:asciiTheme="majorBidi" w:hAnsiTheme="majorBidi" w:cstheme="majorBidi"/>
          <w:spacing w:val="-2"/>
        </w:rPr>
        <w:t>u</w:t>
      </w:r>
      <w:r w:rsidRPr="005E47EC">
        <w:rPr>
          <w:rFonts w:asciiTheme="majorBidi" w:hAnsiTheme="majorBidi" w:cstheme="majorBidi"/>
        </w:rPr>
        <w:t>s</w:t>
      </w:r>
      <w:r w:rsidRPr="005E47EC">
        <w:rPr>
          <w:rFonts w:asciiTheme="majorBidi" w:hAnsiTheme="majorBidi" w:cstheme="majorBidi"/>
          <w:spacing w:val="1"/>
        </w:rPr>
        <w:t>a</w:t>
      </w:r>
      <w:r w:rsidRPr="005E47EC">
        <w:rPr>
          <w:rFonts w:asciiTheme="majorBidi" w:hAnsiTheme="majorBidi" w:cstheme="majorBidi"/>
        </w:rPr>
        <w:t>n</w:t>
      </w:r>
      <w:r w:rsidRPr="005E47EC">
        <w:rPr>
          <w:rFonts w:asciiTheme="majorBidi" w:hAnsiTheme="majorBidi" w:cstheme="majorBidi"/>
          <w:spacing w:val="3"/>
        </w:rPr>
        <w:t xml:space="preserve"> </w:t>
      </w:r>
      <w:r w:rsidRPr="005E47EC">
        <w:rPr>
          <w:rFonts w:asciiTheme="majorBidi" w:hAnsiTheme="majorBidi" w:cstheme="majorBidi"/>
        </w:rPr>
        <w:t>Pe</w:t>
      </w:r>
      <w:r w:rsidRPr="005E47EC">
        <w:rPr>
          <w:rFonts w:asciiTheme="majorBidi" w:hAnsiTheme="majorBidi" w:cstheme="majorBidi"/>
          <w:spacing w:val="-2"/>
        </w:rPr>
        <w:t>n</w:t>
      </w:r>
      <w:r w:rsidRPr="005E47EC">
        <w:rPr>
          <w:rFonts w:asciiTheme="majorBidi" w:hAnsiTheme="majorBidi" w:cstheme="majorBidi"/>
        </w:rPr>
        <w:t>d</w:t>
      </w:r>
      <w:r w:rsidRPr="005E47EC">
        <w:rPr>
          <w:rFonts w:asciiTheme="majorBidi" w:hAnsiTheme="majorBidi" w:cstheme="majorBidi"/>
          <w:spacing w:val="1"/>
        </w:rPr>
        <w:t>i</w:t>
      </w:r>
      <w:r w:rsidRPr="005E47EC">
        <w:rPr>
          <w:rFonts w:asciiTheme="majorBidi" w:hAnsiTheme="majorBidi" w:cstheme="majorBidi"/>
          <w:spacing w:val="-2"/>
        </w:rPr>
        <w:t>d</w:t>
      </w:r>
      <w:r w:rsidRPr="005E47EC">
        <w:rPr>
          <w:rFonts w:asciiTheme="majorBidi" w:hAnsiTheme="majorBidi" w:cstheme="majorBidi"/>
          <w:spacing w:val="1"/>
        </w:rPr>
        <w:t>i</w:t>
      </w:r>
      <w:r w:rsidRPr="005E47EC">
        <w:rPr>
          <w:rFonts w:asciiTheme="majorBidi" w:hAnsiTheme="majorBidi" w:cstheme="majorBidi"/>
        </w:rPr>
        <w:t xml:space="preserve">kan </w:t>
      </w:r>
      <w:r w:rsidRPr="005E47EC">
        <w:rPr>
          <w:rFonts w:asciiTheme="majorBidi" w:hAnsiTheme="majorBidi" w:cstheme="majorBidi"/>
          <w:spacing w:val="1"/>
        </w:rPr>
        <w:t>I</w:t>
      </w:r>
      <w:r w:rsidRPr="005E47EC">
        <w:rPr>
          <w:rFonts w:asciiTheme="majorBidi" w:hAnsiTheme="majorBidi" w:cstheme="majorBidi"/>
        </w:rPr>
        <w:t>s</w:t>
      </w:r>
      <w:r w:rsidRPr="005E47EC">
        <w:rPr>
          <w:rFonts w:asciiTheme="majorBidi" w:hAnsiTheme="majorBidi" w:cstheme="majorBidi"/>
          <w:spacing w:val="-1"/>
        </w:rPr>
        <w:t>l</w:t>
      </w:r>
      <w:r w:rsidRPr="005E47EC">
        <w:rPr>
          <w:rFonts w:asciiTheme="majorBidi" w:hAnsiTheme="majorBidi" w:cstheme="majorBidi"/>
        </w:rPr>
        <w:t xml:space="preserve">am </w:t>
      </w:r>
      <w:r w:rsidRPr="005E47EC">
        <w:rPr>
          <w:rFonts w:asciiTheme="majorBidi" w:hAnsiTheme="majorBidi" w:cstheme="majorBidi"/>
          <w:spacing w:val="-1"/>
        </w:rPr>
        <w:t>A</w:t>
      </w:r>
      <w:r w:rsidRPr="005E47EC">
        <w:rPr>
          <w:rFonts w:asciiTheme="majorBidi" w:hAnsiTheme="majorBidi" w:cstheme="majorBidi"/>
        </w:rPr>
        <w:t>nak</w:t>
      </w:r>
      <w:r w:rsidRPr="005E47EC">
        <w:rPr>
          <w:rFonts w:asciiTheme="majorBidi" w:hAnsiTheme="majorBidi" w:cstheme="majorBidi"/>
          <w:spacing w:val="18"/>
        </w:rPr>
        <w:t xml:space="preserve"> </w:t>
      </w:r>
      <w:r w:rsidRPr="005E47EC">
        <w:rPr>
          <w:rFonts w:asciiTheme="majorBidi" w:hAnsiTheme="majorBidi" w:cstheme="majorBidi"/>
          <w:spacing w:val="-1"/>
        </w:rPr>
        <w:t>U</w:t>
      </w:r>
      <w:r w:rsidRPr="005E47EC">
        <w:rPr>
          <w:rFonts w:asciiTheme="majorBidi" w:hAnsiTheme="majorBidi" w:cstheme="majorBidi"/>
          <w:spacing w:val="-2"/>
        </w:rPr>
        <w:t>s</w:t>
      </w:r>
      <w:r w:rsidRPr="005E47EC">
        <w:rPr>
          <w:rFonts w:asciiTheme="majorBidi" w:hAnsiTheme="majorBidi" w:cstheme="majorBidi"/>
          <w:spacing w:val="1"/>
        </w:rPr>
        <w:t>i</w:t>
      </w:r>
      <w:r w:rsidRPr="005E47EC">
        <w:rPr>
          <w:rFonts w:asciiTheme="majorBidi" w:hAnsiTheme="majorBidi" w:cstheme="majorBidi"/>
        </w:rPr>
        <w:t>a</w:t>
      </w:r>
      <w:r w:rsidRPr="005E47EC">
        <w:rPr>
          <w:rFonts w:asciiTheme="majorBidi" w:hAnsiTheme="majorBidi" w:cstheme="majorBidi"/>
          <w:spacing w:val="18"/>
        </w:rPr>
        <w:t xml:space="preserve"> </w:t>
      </w:r>
      <w:r w:rsidRPr="005E47EC">
        <w:rPr>
          <w:rFonts w:asciiTheme="majorBidi" w:hAnsiTheme="majorBidi" w:cstheme="majorBidi"/>
          <w:spacing w:val="-3"/>
        </w:rPr>
        <w:t>D</w:t>
      </w:r>
      <w:r w:rsidRPr="005E47EC">
        <w:rPr>
          <w:rFonts w:asciiTheme="majorBidi" w:hAnsiTheme="majorBidi" w:cstheme="majorBidi"/>
          <w:spacing w:val="1"/>
        </w:rPr>
        <w:t>i</w:t>
      </w:r>
      <w:r w:rsidRPr="005E47EC">
        <w:rPr>
          <w:rFonts w:asciiTheme="majorBidi" w:hAnsiTheme="majorBidi" w:cstheme="majorBidi"/>
        </w:rPr>
        <w:t>ni</w:t>
      </w:r>
      <w:r w:rsidRPr="005E47EC">
        <w:rPr>
          <w:rFonts w:asciiTheme="majorBidi" w:hAnsiTheme="majorBidi" w:cstheme="majorBidi"/>
          <w:spacing w:val="16"/>
        </w:rPr>
        <w:t xml:space="preserve"> </w:t>
      </w:r>
      <w:r w:rsidRPr="005E47EC">
        <w:rPr>
          <w:rFonts w:asciiTheme="majorBidi" w:hAnsiTheme="majorBidi" w:cstheme="majorBidi"/>
        </w:rPr>
        <w:t>Faku</w:t>
      </w:r>
      <w:r w:rsidRPr="005E47EC">
        <w:rPr>
          <w:rFonts w:asciiTheme="majorBidi" w:hAnsiTheme="majorBidi" w:cstheme="majorBidi"/>
          <w:spacing w:val="-1"/>
        </w:rPr>
        <w:t>l</w:t>
      </w:r>
      <w:r w:rsidRPr="005E47EC">
        <w:rPr>
          <w:rFonts w:asciiTheme="majorBidi" w:hAnsiTheme="majorBidi" w:cstheme="majorBidi"/>
          <w:spacing w:val="1"/>
        </w:rPr>
        <w:t>t</w:t>
      </w:r>
      <w:r w:rsidRPr="005E47EC">
        <w:rPr>
          <w:rFonts w:asciiTheme="majorBidi" w:hAnsiTheme="majorBidi" w:cstheme="majorBidi"/>
        </w:rPr>
        <w:t>as</w:t>
      </w:r>
      <w:r w:rsidRPr="005E47EC">
        <w:rPr>
          <w:rFonts w:asciiTheme="majorBidi" w:hAnsiTheme="majorBidi" w:cstheme="majorBidi"/>
          <w:spacing w:val="16"/>
        </w:rPr>
        <w:t xml:space="preserve"> </w:t>
      </w:r>
      <w:r w:rsidRPr="005E47EC">
        <w:rPr>
          <w:rFonts w:asciiTheme="majorBidi" w:hAnsiTheme="majorBidi" w:cstheme="majorBidi"/>
          <w:spacing w:val="1"/>
        </w:rPr>
        <w:t>I</w:t>
      </w:r>
      <w:r w:rsidRPr="005E47EC">
        <w:rPr>
          <w:rFonts w:asciiTheme="majorBidi" w:hAnsiTheme="majorBidi" w:cstheme="majorBidi"/>
          <w:spacing w:val="-1"/>
        </w:rPr>
        <w:t>l</w:t>
      </w:r>
      <w:r w:rsidRPr="005E47EC">
        <w:rPr>
          <w:rFonts w:asciiTheme="majorBidi" w:hAnsiTheme="majorBidi" w:cstheme="majorBidi"/>
          <w:spacing w:val="1"/>
        </w:rPr>
        <w:t>m</w:t>
      </w:r>
      <w:r w:rsidRPr="005E47EC">
        <w:rPr>
          <w:rFonts w:asciiTheme="majorBidi" w:hAnsiTheme="majorBidi" w:cstheme="majorBidi"/>
        </w:rPr>
        <w:t>u</w:t>
      </w:r>
      <w:r w:rsidRPr="005E47EC">
        <w:rPr>
          <w:rFonts w:asciiTheme="majorBidi" w:hAnsiTheme="majorBidi" w:cstheme="majorBidi"/>
          <w:spacing w:val="11"/>
        </w:rPr>
        <w:t xml:space="preserve"> </w:t>
      </w:r>
      <w:r w:rsidRPr="005E47EC">
        <w:rPr>
          <w:rFonts w:asciiTheme="majorBidi" w:hAnsiTheme="majorBidi" w:cstheme="majorBidi"/>
          <w:spacing w:val="-15"/>
        </w:rPr>
        <w:t>T</w:t>
      </w:r>
      <w:r w:rsidRPr="005E47EC">
        <w:rPr>
          <w:rFonts w:asciiTheme="majorBidi" w:hAnsiTheme="majorBidi" w:cstheme="majorBidi"/>
          <w:spacing w:val="-2"/>
        </w:rPr>
        <w:t>a</w:t>
      </w:r>
      <w:r w:rsidRPr="005E47EC">
        <w:rPr>
          <w:rFonts w:asciiTheme="majorBidi" w:hAnsiTheme="majorBidi" w:cstheme="majorBidi"/>
          <w:spacing w:val="1"/>
        </w:rPr>
        <w:t>r</w:t>
      </w:r>
      <w:r w:rsidRPr="005E47EC">
        <w:rPr>
          <w:rFonts w:asciiTheme="majorBidi" w:hAnsiTheme="majorBidi" w:cstheme="majorBidi"/>
          <w:spacing w:val="-2"/>
        </w:rPr>
        <w:t>b</w:t>
      </w:r>
      <w:r w:rsidRPr="005E47EC">
        <w:rPr>
          <w:rFonts w:asciiTheme="majorBidi" w:hAnsiTheme="majorBidi" w:cstheme="majorBidi"/>
          <w:spacing w:val="1"/>
        </w:rPr>
        <w:t>i</w:t>
      </w:r>
      <w:r w:rsidRPr="005E47EC">
        <w:rPr>
          <w:rFonts w:asciiTheme="majorBidi" w:hAnsiTheme="majorBidi" w:cstheme="majorBidi"/>
        </w:rPr>
        <w:t>yah</w:t>
      </w:r>
      <w:r w:rsidRPr="005E47EC">
        <w:rPr>
          <w:rFonts w:asciiTheme="majorBidi" w:hAnsiTheme="majorBidi" w:cstheme="majorBidi"/>
          <w:spacing w:val="16"/>
        </w:rPr>
        <w:t xml:space="preserve"> </w:t>
      </w:r>
      <w:r w:rsidRPr="005E47EC">
        <w:rPr>
          <w:rFonts w:asciiTheme="majorBidi" w:hAnsiTheme="majorBidi" w:cstheme="majorBidi"/>
        </w:rPr>
        <w:t>dan</w:t>
      </w:r>
      <w:r w:rsidRPr="005E47EC">
        <w:rPr>
          <w:rFonts w:asciiTheme="majorBidi" w:hAnsiTheme="majorBidi" w:cstheme="majorBidi"/>
          <w:spacing w:val="18"/>
        </w:rPr>
        <w:t xml:space="preserve"> </w:t>
      </w:r>
      <w:r w:rsidRPr="005E47EC">
        <w:rPr>
          <w:rFonts w:asciiTheme="majorBidi" w:hAnsiTheme="majorBidi" w:cstheme="majorBidi"/>
          <w:spacing w:val="-1"/>
        </w:rPr>
        <w:t>K</w:t>
      </w:r>
      <w:r w:rsidRPr="005E47EC">
        <w:rPr>
          <w:rFonts w:asciiTheme="majorBidi" w:hAnsiTheme="majorBidi" w:cstheme="majorBidi"/>
        </w:rPr>
        <w:t>eg</w:t>
      </w:r>
      <w:r w:rsidRPr="005E47EC">
        <w:rPr>
          <w:rFonts w:asciiTheme="majorBidi" w:hAnsiTheme="majorBidi" w:cstheme="majorBidi"/>
          <w:spacing w:val="-2"/>
        </w:rPr>
        <w:t>u</w:t>
      </w:r>
      <w:r w:rsidRPr="005E47EC">
        <w:rPr>
          <w:rFonts w:asciiTheme="majorBidi" w:hAnsiTheme="majorBidi" w:cstheme="majorBidi"/>
          <w:spacing w:val="1"/>
        </w:rPr>
        <w:t>r</w:t>
      </w:r>
      <w:r w:rsidRPr="005E47EC">
        <w:rPr>
          <w:rFonts w:asciiTheme="majorBidi" w:hAnsiTheme="majorBidi" w:cstheme="majorBidi"/>
        </w:rPr>
        <w:t>u</w:t>
      </w:r>
      <w:r w:rsidRPr="005E47EC">
        <w:rPr>
          <w:rFonts w:asciiTheme="majorBidi" w:hAnsiTheme="majorBidi" w:cstheme="majorBidi"/>
          <w:spacing w:val="-2"/>
        </w:rPr>
        <w:t>a</w:t>
      </w:r>
      <w:r w:rsidRPr="005E47EC">
        <w:rPr>
          <w:rFonts w:asciiTheme="majorBidi" w:hAnsiTheme="majorBidi" w:cstheme="majorBidi"/>
        </w:rPr>
        <w:t xml:space="preserve">n </w:t>
      </w:r>
      <w:r w:rsidRPr="005E47EC">
        <w:rPr>
          <w:rFonts w:asciiTheme="majorBidi" w:hAnsiTheme="majorBidi" w:cstheme="majorBidi"/>
          <w:spacing w:val="-1"/>
        </w:rPr>
        <w:t>U</w:t>
      </w:r>
      <w:r w:rsidRPr="005E47EC">
        <w:rPr>
          <w:rFonts w:asciiTheme="majorBidi" w:hAnsiTheme="majorBidi" w:cstheme="majorBidi"/>
        </w:rPr>
        <w:t>n</w:t>
      </w:r>
      <w:r w:rsidRPr="005E47EC">
        <w:rPr>
          <w:rFonts w:asciiTheme="majorBidi" w:hAnsiTheme="majorBidi" w:cstheme="majorBidi"/>
          <w:spacing w:val="1"/>
        </w:rPr>
        <w:t>i</w:t>
      </w:r>
      <w:r w:rsidRPr="005E47EC">
        <w:rPr>
          <w:rFonts w:asciiTheme="majorBidi" w:hAnsiTheme="majorBidi" w:cstheme="majorBidi"/>
        </w:rPr>
        <w:t>ve</w:t>
      </w:r>
      <w:r w:rsidRPr="005E47EC">
        <w:rPr>
          <w:rFonts w:asciiTheme="majorBidi" w:hAnsiTheme="majorBidi" w:cstheme="majorBidi"/>
          <w:spacing w:val="-1"/>
        </w:rPr>
        <w:t>r</w:t>
      </w:r>
      <w:r w:rsidRPr="005E47EC">
        <w:rPr>
          <w:rFonts w:asciiTheme="majorBidi" w:hAnsiTheme="majorBidi" w:cstheme="majorBidi"/>
        </w:rPr>
        <w:t>s</w:t>
      </w:r>
      <w:r w:rsidRPr="005E47EC">
        <w:rPr>
          <w:rFonts w:asciiTheme="majorBidi" w:hAnsiTheme="majorBidi" w:cstheme="majorBidi"/>
          <w:spacing w:val="-1"/>
        </w:rPr>
        <w:t>i</w:t>
      </w:r>
      <w:r w:rsidRPr="005E47EC">
        <w:rPr>
          <w:rFonts w:asciiTheme="majorBidi" w:hAnsiTheme="majorBidi" w:cstheme="majorBidi"/>
          <w:spacing w:val="1"/>
        </w:rPr>
        <w:t>t</w:t>
      </w:r>
      <w:r w:rsidRPr="005E47EC">
        <w:rPr>
          <w:rFonts w:asciiTheme="majorBidi" w:hAnsiTheme="majorBidi" w:cstheme="majorBidi"/>
        </w:rPr>
        <w:t>as</w:t>
      </w:r>
      <w:r w:rsidRPr="005E47EC">
        <w:rPr>
          <w:rFonts w:asciiTheme="majorBidi" w:hAnsiTheme="majorBidi" w:cstheme="majorBidi"/>
          <w:spacing w:val="-1"/>
        </w:rPr>
        <w:t xml:space="preserve"> </w:t>
      </w:r>
      <w:r w:rsidRPr="005E47EC">
        <w:rPr>
          <w:rFonts w:asciiTheme="majorBidi" w:hAnsiTheme="majorBidi" w:cstheme="majorBidi"/>
          <w:spacing w:val="1"/>
        </w:rPr>
        <w:t>I</w:t>
      </w:r>
      <w:r w:rsidRPr="005E47EC">
        <w:rPr>
          <w:rFonts w:asciiTheme="majorBidi" w:hAnsiTheme="majorBidi" w:cstheme="majorBidi"/>
          <w:spacing w:val="-2"/>
        </w:rPr>
        <w:t>s</w:t>
      </w:r>
      <w:r w:rsidRPr="005E47EC">
        <w:rPr>
          <w:rFonts w:asciiTheme="majorBidi" w:hAnsiTheme="majorBidi" w:cstheme="majorBidi"/>
          <w:spacing w:val="1"/>
        </w:rPr>
        <w:t>l</w:t>
      </w:r>
      <w:r w:rsidRPr="005E47EC">
        <w:rPr>
          <w:rFonts w:asciiTheme="majorBidi" w:hAnsiTheme="majorBidi" w:cstheme="majorBidi"/>
          <w:spacing w:val="-2"/>
        </w:rPr>
        <w:t>a</w:t>
      </w:r>
      <w:r w:rsidRPr="005E47EC">
        <w:rPr>
          <w:rFonts w:asciiTheme="majorBidi" w:hAnsiTheme="majorBidi" w:cstheme="majorBidi"/>
        </w:rPr>
        <w:t>m</w:t>
      </w:r>
      <w:r w:rsidRPr="005E47EC">
        <w:rPr>
          <w:rFonts w:asciiTheme="majorBidi" w:hAnsiTheme="majorBidi" w:cstheme="majorBidi"/>
          <w:spacing w:val="1"/>
        </w:rPr>
        <w:t xml:space="preserve"> </w:t>
      </w:r>
      <w:r w:rsidRPr="005E47EC">
        <w:rPr>
          <w:rFonts w:asciiTheme="majorBidi" w:hAnsiTheme="majorBidi" w:cstheme="majorBidi"/>
          <w:spacing w:val="-1"/>
        </w:rPr>
        <w:t>N</w:t>
      </w:r>
      <w:r w:rsidRPr="005E47EC">
        <w:rPr>
          <w:rFonts w:asciiTheme="majorBidi" w:hAnsiTheme="majorBidi" w:cstheme="majorBidi"/>
        </w:rPr>
        <w:t>e</w:t>
      </w:r>
      <w:r w:rsidRPr="005E47EC">
        <w:rPr>
          <w:rFonts w:asciiTheme="majorBidi" w:hAnsiTheme="majorBidi" w:cstheme="majorBidi"/>
          <w:spacing w:val="-2"/>
        </w:rPr>
        <w:t>g</w:t>
      </w:r>
      <w:r w:rsidRPr="005E47EC">
        <w:rPr>
          <w:rFonts w:asciiTheme="majorBidi" w:hAnsiTheme="majorBidi" w:cstheme="majorBidi"/>
        </w:rPr>
        <w:t>e</w:t>
      </w:r>
      <w:r w:rsidRPr="005E47EC">
        <w:rPr>
          <w:rFonts w:asciiTheme="majorBidi" w:hAnsiTheme="majorBidi" w:cstheme="majorBidi"/>
          <w:spacing w:val="-1"/>
        </w:rPr>
        <w:t>r</w:t>
      </w:r>
      <w:r w:rsidRPr="005E47EC">
        <w:rPr>
          <w:rFonts w:asciiTheme="majorBidi" w:hAnsiTheme="majorBidi" w:cstheme="majorBidi"/>
        </w:rPr>
        <w:t>i</w:t>
      </w:r>
      <w:r w:rsidRPr="005E47EC">
        <w:rPr>
          <w:rFonts w:asciiTheme="majorBidi" w:hAnsiTheme="majorBidi" w:cstheme="majorBidi"/>
          <w:spacing w:val="-4"/>
        </w:rPr>
        <w:t xml:space="preserve"> </w:t>
      </w:r>
      <w:r w:rsidRPr="005E47EC">
        <w:rPr>
          <w:rFonts w:asciiTheme="majorBidi" w:hAnsiTheme="majorBidi" w:cstheme="majorBidi"/>
          <w:spacing w:val="-19"/>
        </w:rPr>
        <w:t>W</w:t>
      </w:r>
      <w:r w:rsidRPr="005E47EC">
        <w:rPr>
          <w:rFonts w:asciiTheme="majorBidi" w:hAnsiTheme="majorBidi" w:cstheme="majorBidi"/>
        </w:rPr>
        <w:t>a</w:t>
      </w:r>
      <w:r w:rsidRPr="005E47EC">
        <w:rPr>
          <w:rFonts w:asciiTheme="majorBidi" w:hAnsiTheme="majorBidi" w:cstheme="majorBidi"/>
          <w:spacing w:val="1"/>
        </w:rPr>
        <w:t>l</w:t>
      </w:r>
      <w:r w:rsidRPr="005E47EC">
        <w:rPr>
          <w:rFonts w:asciiTheme="majorBidi" w:hAnsiTheme="majorBidi" w:cstheme="majorBidi"/>
          <w:spacing w:val="-1"/>
        </w:rPr>
        <w:t>i</w:t>
      </w:r>
      <w:r w:rsidRPr="005E47EC">
        <w:rPr>
          <w:rFonts w:asciiTheme="majorBidi" w:hAnsiTheme="majorBidi" w:cstheme="majorBidi"/>
        </w:rPr>
        <w:t xml:space="preserve">songo </w:t>
      </w:r>
      <w:r w:rsidRPr="005E47EC">
        <w:rPr>
          <w:rFonts w:asciiTheme="majorBidi" w:hAnsiTheme="majorBidi" w:cstheme="majorBidi"/>
          <w:spacing w:val="-2"/>
        </w:rPr>
        <w:t>S</w:t>
      </w:r>
      <w:r w:rsidRPr="005E47EC">
        <w:rPr>
          <w:rFonts w:asciiTheme="majorBidi" w:hAnsiTheme="majorBidi" w:cstheme="majorBidi"/>
        </w:rPr>
        <w:t>e</w:t>
      </w:r>
      <w:r w:rsidRPr="005E47EC">
        <w:rPr>
          <w:rFonts w:asciiTheme="majorBidi" w:hAnsiTheme="majorBidi" w:cstheme="majorBidi"/>
          <w:spacing w:val="-1"/>
        </w:rPr>
        <w:t>m</w:t>
      </w:r>
      <w:r w:rsidRPr="005E47EC">
        <w:rPr>
          <w:rFonts w:asciiTheme="majorBidi" w:hAnsiTheme="majorBidi" w:cstheme="majorBidi"/>
        </w:rPr>
        <w:t>a</w:t>
      </w:r>
      <w:r w:rsidRPr="005E47EC">
        <w:rPr>
          <w:rFonts w:asciiTheme="majorBidi" w:hAnsiTheme="majorBidi" w:cstheme="majorBidi"/>
          <w:spacing w:val="-1"/>
        </w:rPr>
        <w:t>r</w:t>
      </w:r>
      <w:r w:rsidRPr="005E47EC">
        <w:rPr>
          <w:rFonts w:asciiTheme="majorBidi" w:hAnsiTheme="majorBidi" w:cstheme="majorBidi"/>
        </w:rPr>
        <w:t>ang.</w:t>
      </w:r>
    </w:p>
    <w:p w14:paraId="4C15E0EE" w14:textId="77777777" w:rsidR="00D41104" w:rsidRPr="005E47EC" w:rsidRDefault="00D41104" w:rsidP="007D4DD0">
      <w:pPr>
        <w:pStyle w:val="ListParagraph"/>
        <w:numPr>
          <w:ilvl w:val="0"/>
          <w:numId w:val="44"/>
        </w:numPr>
        <w:spacing w:before="4" w:line="360" w:lineRule="auto"/>
        <w:ind w:right="75"/>
        <w:jc w:val="both"/>
        <w:rPr>
          <w:rFonts w:asciiTheme="majorBidi" w:hAnsiTheme="majorBidi" w:cstheme="majorBidi"/>
        </w:rPr>
      </w:pPr>
      <w:r w:rsidRPr="005E47EC">
        <w:rPr>
          <w:rFonts w:asciiTheme="majorBidi" w:hAnsiTheme="majorBidi" w:cstheme="majorBidi"/>
          <w:spacing w:val="1"/>
        </w:rPr>
        <w:t>I</w:t>
      </w:r>
      <w:r w:rsidRPr="005E47EC">
        <w:rPr>
          <w:rFonts w:asciiTheme="majorBidi" w:hAnsiTheme="majorBidi" w:cstheme="majorBidi"/>
        </w:rPr>
        <w:t>bu</w:t>
      </w:r>
      <w:r w:rsidRPr="005E47EC">
        <w:rPr>
          <w:rFonts w:asciiTheme="majorBidi" w:hAnsiTheme="majorBidi" w:cstheme="majorBidi"/>
          <w:spacing w:val="3"/>
        </w:rPr>
        <w:t xml:space="preserve"> </w:t>
      </w:r>
      <w:r w:rsidRPr="005E47EC">
        <w:rPr>
          <w:rFonts w:asciiTheme="majorBidi" w:hAnsiTheme="majorBidi" w:cstheme="majorBidi"/>
        </w:rPr>
        <w:t>Mustakimah,</w:t>
      </w:r>
      <w:r w:rsidRPr="005E47EC">
        <w:rPr>
          <w:rFonts w:asciiTheme="majorBidi" w:hAnsiTheme="majorBidi" w:cstheme="majorBidi"/>
          <w:spacing w:val="3"/>
        </w:rPr>
        <w:t xml:space="preserve"> </w:t>
      </w:r>
      <w:r w:rsidRPr="005E47EC">
        <w:rPr>
          <w:rFonts w:asciiTheme="majorBidi" w:hAnsiTheme="majorBidi" w:cstheme="majorBidi"/>
        </w:rPr>
        <w:t>M.</w:t>
      </w:r>
      <w:r w:rsidRPr="005E47EC">
        <w:rPr>
          <w:rFonts w:asciiTheme="majorBidi" w:hAnsiTheme="majorBidi" w:cstheme="majorBidi"/>
          <w:spacing w:val="-2"/>
        </w:rPr>
        <w:t>P</w:t>
      </w:r>
      <w:r w:rsidRPr="005E47EC">
        <w:rPr>
          <w:rFonts w:asciiTheme="majorBidi" w:hAnsiTheme="majorBidi" w:cstheme="majorBidi"/>
        </w:rPr>
        <w:t>d, s</w:t>
      </w:r>
      <w:r w:rsidRPr="005E47EC">
        <w:rPr>
          <w:rFonts w:asciiTheme="majorBidi" w:hAnsiTheme="majorBidi" w:cstheme="majorBidi"/>
          <w:spacing w:val="1"/>
        </w:rPr>
        <w:t>el</w:t>
      </w:r>
      <w:r w:rsidRPr="005E47EC">
        <w:rPr>
          <w:rFonts w:asciiTheme="majorBidi" w:hAnsiTheme="majorBidi" w:cstheme="majorBidi"/>
        </w:rPr>
        <w:t>aku</w:t>
      </w:r>
      <w:r w:rsidRPr="005E47EC">
        <w:rPr>
          <w:rFonts w:asciiTheme="majorBidi" w:hAnsiTheme="majorBidi" w:cstheme="majorBidi"/>
          <w:spacing w:val="3"/>
        </w:rPr>
        <w:t xml:space="preserve"> </w:t>
      </w:r>
      <w:r w:rsidRPr="005E47EC">
        <w:rPr>
          <w:rFonts w:asciiTheme="majorBidi" w:hAnsiTheme="majorBidi" w:cstheme="majorBidi"/>
        </w:rPr>
        <w:t>d</w:t>
      </w:r>
      <w:r w:rsidRPr="005E47EC">
        <w:rPr>
          <w:rFonts w:asciiTheme="majorBidi" w:hAnsiTheme="majorBidi" w:cstheme="majorBidi"/>
          <w:spacing w:val="-2"/>
        </w:rPr>
        <w:t>o</w:t>
      </w:r>
      <w:r w:rsidRPr="005E47EC">
        <w:rPr>
          <w:rFonts w:asciiTheme="majorBidi" w:hAnsiTheme="majorBidi" w:cstheme="majorBidi"/>
        </w:rPr>
        <w:t>s</w:t>
      </w:r>
      <w:r w:rsidRPr="005E47EC">
        <w:rPr>
          <w:rFonts w:asciiTheme="majorBidi" w:hAnsiTheme="majorBidi" w:cstheme="majorBidi"/>
          <w:spacing w:val="-2"/>
        </w:rPr>
        <w:t>e</w:t>
      </w:r>
      <w:r w:rsidRPr="005E47EC">
        <w:rPr>
          <w:rFonts w:asciiTheme="majorBidi" w:hAnsiTheme="majorBidi" w:cstheme="majorBidi"/>
        </w:rPr>
        <w:t>n pe</w:t>
      </w:r>
      <w:r w:rsidRPr="005E47EC">
        <w:rPr>
          <w:rFonts w:asciiTheme="majorBidi" w:hAnsiTheme="majorBidi" w:cstheme="majorBidi"/>
          <w:spacing w:val="1"/>
        </w:rPr>
        <w:t>m</w:t>
      </w:r>
      <w:r w:rsidRPr="005E47EC">
        <w:rPr>
          <w:rFonts w:asciiTheme="majorBidi" w:hAnsiTheme="majorBidi" w:cstheme="majorBidi"/>
          <w:spacing w:val="-2"/>
        </w:rPr>
        <w:t>b</w:t>
      </w:r>
      <w:r w:rsidRPr="005E47EC">
        <w:rPr>
          <w:rFonts w:asciiTheme="majorBidi" w:hAnsiTheme="majorBidi" w:cstheme="majorBidi"/>
          <w:spacing w:val="-1"/>
        </w:rPr>
        <w:t>i</w:t>
      </w:r>
      <w:r w:rsidRPr="005E47EC">
        <w:rPr>
          <w:rFonts w:asciiTheme="majorBidi" w:hAnsiTheme="majorBidi" w:cstheme="majorBidi"/>
          <w:spacing w:val="1"/>
        </w:rPr>
        <w:t>m</w:t>
      </w:r>
      <w:r w:rsidRPr="005E47EC">
        <w:rPr>
          <w:rFonts w:asciiTheme="majorBidi" w:hAnsiTheme="majorBidi" w:cstheme="majorBidi"/>
        </w:rPr>
        <w:t>b</w:t>
      </w:r>
      <w:r w:rsidRPr="005E47EC">
        <w:rPr>
          <w:rFonts w:asciiTheme="majorBidi" w:hAnsiTheme="majorBidi" w:cstheme="majorBidi"/>
          <w:spacing w:val="1"/>
        </w:rPr>
        <w:t>i</w:t>
      </w:r>
      <w:r w:rsidRPr="005E47EC">
        <w:rPr>
          <w:rFonts w:asciiTheme="majorBidi" w:hAnsiTheme="majorBidi" w:cstheme="majorBidi"/>
          <w:spacing w:val="-2"/>
        </w:rPr>
        <w:t>n</w:t>
      </w:r>
      <w:r w:rsidRPr="005E47EC">
        <w:rPr>
          <w:rFonts w:asciiTheme="majorBidi" w:hAnsiTheme="majorBidi" w:cstheme="majorBidi"/>
        </w:rPr>
        <w:t>g</w:t>
      </w:r>
      <w:r w:rsidRPr="005E47EC">
        <w:rPr>
          <w:rFonts w:asciiTheme="majorBidi" w:hAnsiTheme="majorBidi" w:cstheme="majorBidi"/>
          <w:spacing w:val="2"/>
        </w:rPr>
        <w:t xml:space="preserve"> </w:t>
      </w:r>
      <w:r w:rsidRPr="005E47EC">
        <w:rPr>
          <w:rFonts w:asciiTheme="majorBidi" w:hAnsiTheme="majorBidi" w:cstheme="majorBidi"/>
        </w:rPr>
        <w:t xml:space="preserve">yang </w:t>
      </w:r>
      <w:r w:rsidRPr="005E47EC">
        <w:rPr>
          <w:rFonts w:asciiTheme="majorBidi" w:hAnsiTheme="majorBidi" w:cstheme="majorBidi"/>
          <w:spacing w:val="1"/>
        </w:rPr>
        <w:t>t</w:t>
      </w:r>
      <w:r w:rsidRPr="005E47EC">
        <w:rPr>
          <w:rFonts w:asciiTheme="majorBidi" w:hAnsiTheme="majorBidi" w:cstheme="majorBidi"/>
          <w:spacing w:val="-2"/>
        </w:rPr>
        <w:t>e</w:t>
      </w:r>
      <w:r w:rsidRPr="005E47EC">
        <w:rPr>
          <w:rFonts w:asciiTheme="majorBidi" w:hAnsiTheme="majorBidi" w:cstheme="majorBidi"/>
          <w:spacing w:val="1"/>
        </w:rPr>
        <w:t>l</w:t>
      </w:r>
      <w:r w:rsidRPr="005E47EC">
        <w:rPr>
          <w:rFonts w:asciiTheme="majorBidi" w:hAnsiTheme="majorBidi" w:cstheme="majorBidi"/>
        </w:rPr>
        <w:t xml:space="preserve">ah </w:t>
      </w:r>
      <w:r w:rsidRPr="005E47EC">
        <w:rPr>
          <w:rFonts w:asciiTheme="majorBidi" w:hAnsiTheme="majorBidi" w:cstheme="majorBidi"/>
          <w:spacing w:val="1"/>
        </w:rPr>
        <w:t>m</w:t>
      </w:r>
      <w:r w:rsidRPr="005E47EC">
        <w:rPr>
          <w:rFonts w:asciiTheme="majorBidi" w:hAnsiTheme="majorBidi" w:cstheme="majorBidi"/>
          <w:spacing w:val="-2"/>
        </w:rPr>
        <w:t>e</w:t>
      </w:r>
      <w:r w:rsidRPr="005E47EC">
        <w:rPr>
          <w:rFonts w:asciiTheme="majorBidi" w:hAnsiTheme="majorBidi" w:cstheme="majorBidi"/>
          <w:spacing w:val="1"/>
        </w:rPr>
        <w:t>l</w:t>
      </w:r>
      <w:r w:rsidRPr="005E47EC">
        <w:rPr>
          <w:rFonts w:asciiTheme="majorBidi" w:hAnsiTheme="majorBidi" w:cstheme="majorBidi"/>
        </w:rPr>
        <w:t>uang</w:t>
      </w:r>
      <w:r w:rsidRPr="005E47EC">
        <w:rPr>
          <w:rFonts w:asciiTheme="majorBidi" w:hAnsiTheme="majorBidi" w:cstheme="majorBidi"/>
          <w:spacing w:val="-2"/>
        </w:rPr>
        <w:t>k</w:t>
      </w:r>
      <w:r w:rsidRPr="005E47EC">
        <w:rPr>
          <w:rFonts w:asciiTheme="majorBidi" w:hAnsiTheme="majorBidi" w:cstheme="majorBidi"/>
        </w:rPr>
        <w:t>an</w:t>
      </w:r>
      <w:r w:rsidRPr="005E47EC">
        <w:rPr>
          <w:rFonts w:asciiTheme="majorBidi" w:hAnsiTheme="majorBidi" w:cstheme="majorBidi"/>
          <w:spacing w:val="3"/>
        </w:rPr>
        <w:t xml:space="preserve"> </w:t>
      </w:r>
      <w:r w:rsidRPr="005E47EC">
        <w:rPr>
          <w:rFonts w:asciiTheme="majorBidi" w:hAnsiTheme="majorBidi" w:cstheme="majorBidi"/>
          <w:spacing w:val="-1"/>
        </w:rPr>
        <w:t>w</w:t>
      </w:r>
      <w:r w:rsidRPr="005E47EC">
        <w:rPr>
          <w:rFonts w:asciiTheme="majorBidi" w:hAnsiTheme="majorBidi" w:cstheme="majorBidi"/>
        </w:rPr>
        <w:t>a</w:t>
      </w:r>
      <w:r w:rsidRPr="005E47EC">
        <w:rPr>
          <w:rFonts w:asciiTheme="majorBidi" w:hAnsiTheme="majorBidi" w:cstheme="majorBidi"/>
          <w:spacing w:val="-2"/>
        </w:rPr>
        <w:t>k</w:t>
      </w:r>
      <w:r w:rsidRPr="005E47EC">
        <w:rPr>
          <w:rFonts w:asciiTheme="majorBidi" w:hAnsiTheme="majorBidi" w:cstheme="majorBidi"/>
          <w:spacing w:val="1"/>
        </w:rPr>
        <w:t>t</w:t>
      </w:r>
      <w:r w:rsidRPr="005E47EC">
        <w:rPr>
          <w:rFonts w:asciiTheme="majorBidi" w:hAnsiTheme="majorBidi" w:cstheme="majorBidi"/>
        </w:rPr>
        <w:t xml:space="preserve">u, </w:t>
      </w:r>
      <w:r w:rsidRPr="005E47EC">
        <w:rPr>
          <w:rFonts w:asciiTheme="majorBidi" w:hAnsiTheme="majorBidi" w:cstheme="majorBidi"/>
          <w:spacing w:val="1"/>
        </w:rPr>
        <w:t>t</w:t>
      </w:r>
      <w:r w:rsidRPr="005E47EC">
        <w:rPr>
          <w:rFonts w:asciiTheme="majorBidi" w:hAnsiTheme="majorBidi" w:cstheme="majorBidi"/>
        </w:rPr>
        <w:t>en</w:t>
      </w:r>
      <w:r w:rsidRPr="005E47EC">
        <w:rPr>
          <w:rFonts w:asciiTheme="majorBidi" w:hAnsiTheme="majorBidi" w:cstheme="majorBidi"/>
          <w:spacing w:val="-2"/>
        </w:rPr>
        <w:t>a</w:t>
      </w:r>
      <w:r w:rsidRPr="005E47EC">
        <w:rPr>
          <w:rFonts w:asciiTheme="majorBidi" w:hAnsiTheme="majorBidi" w:cstheme="majorBidi"/>
        </w:rPr>
        <w:t>ga,</w:t>
      </w:r>
      <w:r w:rsidRPr="005E47EC">
        <w:rPr>
          <w:rFonts w:asciiTheme="majorBidi" w:hAnsiTheme="majorBidi" w:cstheme="majorBidi"/>
          <w:spacing w:val="3"/>
        </w:rPr>
        <w:t xml:space="preserve"> </w:t>
      </w:r>
      <w:r w:rsidRPr="005E47EC">
        <w:rPr>
          <w:rFonts w:asciiTheme="majorBidi" w:hAnsiTheme="majorBidi" w:cstheme="majorBidi"/>
        </w:rPr>
        <w:t>d</w:t>
      </w:r>
      <w:r w:rsidRPr="005E47EC">
        <w:rPr>
          <w:rFonts w:asciiTheme="majorBidi" w:hAnsiTheme="majorBidi" w:cstheme="majorBidi"/>
          <w:spacing w:val="-2"/>
        </w:rPr>
        <w:t>a</w:t>
      </w:r>
      <w:r w:rsidRPr="005E47EC">
        <w:rPr>
          <w:rFonts w:asciiTheme="majorBidi" w:hAnsiTheme="majorBidi" w:cstheme="majorBidi"/>
        </w:rPr>
        <w:t>n</w:t>
      </w:r>
      <w:r w:rsidRPr="005E47EC">
        <w:rPr>
          <w:rFonts w:asciiTheme="majorBidi" w:hAnsiTheme="majorBidi" w:cstheme="majorBidi"/>
          <w:spacing w:val="2"/>
        </w:rPr>
        <w:t xml:space="preserve"> </w:t>
      </w:r>
      <w:r w:rsidRPr="005E47EC">
        <w:rPr>
          <w:rFonts w:asciiTheme="majorBidi" w:hAnsiTheme="majorBidi" w:cstheme="majorBidi"/>
        </w:rPr>
        <w:t>p</w:t>
      </w:r>
      <w:r w:rsidRPr="005E47EC">
        <w:rPr>
          <w:rFonts w:asciiTheme="majorBidi" w:hAnsiTheme="majorBidi" w:cstheme="majorBidi"/>
          <w:spacing w:val="1"/>
        </w:rPr>
        <w:t>i</w:t>
      </w:r>
      <w:r w:rsidRPr="005E47EC">
        <w:rPr>
          <w:rFonts w:asciiTheme="majorBidi" w:hAnsiTheme="majorBidi" w:cstheme="majorBidi"/>
          <w:spacing w:val="-2"/>
        </w:rPr>
        <w:t>k</w:t>
      </w:r>
      <w:r w:rsidRPr="005E47EC">
        <w:rPr>
          <w:rFonts w:asciiTheme="majorBidi" w:hAnsiTheme="majorBidi" w:cstheme="majorBidi"/>
          <w:spacing w:val="1"/>
        </w:rPr>
        <w:t>ir</w:t>
      </w:r>
      <w:r w:rsidRPr="005E47EC">
        <w:rPr>
          <w:rFonts w:asciiTheme="majorBidi" w:hAnsiTheme="majorBidi" w:cstheme="majorBidi"/>
          <w:spacing w:val="-2"/>
        </w:rPr>
        <w:t>a</w:t>
      </w:r>
      <w:r w:rsidRPr="005E47EC">
        <w:rPr>
          <w:rFonts w:asciiTheme="majorBidi" w:hAnsiTheme="majorBidi" w:cstheme="majorBidi"/>
        </w:rPr>
        <w:t>n</w:t>
      </w:r>
      <w:r w:rsidRPr="005E47EC">
        <w:rPr>
          <w:rFonts w:asciiTheme="majorBidi" w:hAnsiTheme="majorBidi" w:cstheme="majorBidi"/>
          <w:spacing w:val="2"/>
        </w:rPr>
        <w:t xml:space="preserve"> </w:t>
      </w:r>
      <w:r w:rsidRPr="005E47EC">
        <w:rPr>
          <w:rFonts w:asciiTheme="majorBidi" w:hAnsiTheme="majorBidi" w:cstheme="majorBidi"/>
        </w:rPr>
        <w:t>un</w:t>
      </w:r>
      <w:r w:rsidRPr="005E47EC">
        <w:rPr>
          <w:rFonts w:asciiTheme="majorBidi" w:hAnsiTheme="majorBidi" w:cstheme="majorBidi"/>
          <w:spacing w:val="-1"/>
        </w:rPr>
        <w:t>t</w:t>
      </w:r>
      <w:r w:rsidRPr="005E47EC">
        <w:rPr>
          <w:rFonts w:asciiTheme="majorBidi" w:hAnsiTheme="majorBidi" w:cstheme="majorBidi"/>
          <w:spacing w:val="-2"/>
        </w:rPr>
        <w:t>u</w:t>
      </w:r>
      <w:r w:rsidRPr="005E47EC">
        <w:rPr>
          <w:rFonts w:asciiTheme="majorBidi" w:hAnsiTheme="majorBidi" w:cstheme="majorBidi"/>
        </w:rPr>
        <w:t xml:space="preserve">k </w:t>
      </w:r>
      <w:r w:rsidRPr="005E47EC">
        <w:rPr>
          <w:rFonts w:asciiTheme="majorBidi" w:hAnsiTheme="majorBidi" w:cstheme="majorBidi"/>
          <w:spacing w:val="1"/>
        </w:rPr>
        <w:t>m</w:t>
      </w:r>
      <w:r w:rsidRPr="005E47EC">
        <w:rPr>
          <w:rFonts w:asciiTheme="majorBidi" w:hAnsiTheme="majorBidi" w:cstheme="majorBidi"/>
          <w:spacing w:val="-2"/>
        </w:rPr>
        <w:t>e</w:t>
      </w:r>
      <w:r w:rsidRPr="005E47EC">
        <w:rPr>
          <w:rFonts w:asciiTheme="majorBidi" w:hAnsiTheme="majorBidi" w:cstheme="majorBidi"/>
          <w:spacing w:val="1"/>
        </w:rPr>
        <w:t>m</w:t>
      </w:r>
      <w:r w:rsidRPr="005E47EC">
        <w:rPr>
          <w:rFonts w:asciiTheme="majorBidi" w:hAnsiTheme="majorBidi" w:cstheme="majorBidi"/>
        </w:rPr>
        <w:t>b</w:t>
      </w:r>
      <w:r w:rsidRPr="005E47EC">
        <w:rPr>
          <w:rFonts w:asciiTheme="majorBidi" w:hAnsiTheme="majorBidi" w:cstheme="majorBidi"/>
          <w:spacing w:val="-2"/>
        </w:rPr>
        <w:t>e</w:t>
      </w:r>
      <w:r w:rsidRPr="005E47EC">
        <w:rPr>
          <w:rFonts w:asciiTheme="majorBidi" w:hAnsiTheme="majorBidi" w:cstheme="majorBidi"/>
          <w:spacing w:val="1"/>
        </w:rPr>
        <w:t>ri</w:t>
      </w:r>
      <w:r w:rsidRPr="005E47EC">
        <w:rPr>
          <w:rFonts w:asciiTheme="majorBidi" w:hAnsiTheme="majorBidi" w:cstheme="majorBidi"/>
          <w:spacing w:val="-2"/>
        </w:rPr>
        <w:t>k</w:t>
      </w:r>
      <w:r w:rsidRPr="005E47EC">
        <w:rPr>
          <w:rFonts w:asciiTheme="majorBidi" w:hAnsiTheme="majorBidi" w:cstheme="majorBidi"/>
        </w:rPr>
        <w:t>an</w:t>
      </w:r>
      <w:r w:rsidRPr="005E47EC">
        <w:rPr>
          <w:rFonts w:asciiTheme="majorBidi" w:hAnsiTheme="majorBidi" w:cstheme="majorBidi"/>
          <w:spacing w:val="39"/>
        </w:rPr>
        <w:t xml:space="preserve"> </w:t>
      </w:r>
      <w:r w:rsidRPr="005E47EC">
        <w:rPr>
          <w:rFonts w:asciiTheme="majorBidi" w:hAnsiTheme="majorBidi" w:cstheme="majorBidi"/>
        </w:rPr>
        <w:t>b</w:t>
      </w:r>
      <w:r w:rsidRPr="005E47EC">
        <w:rPr>
          <w:rFonts w:asciiTheme="majorBidi" w:hAnsiTheme="majorBidi" w:cstheme="majorBidi"/>
          <w:spacing w:val="-1"/>
        </w:rPr>
        <w:t>i</w:t>
      </w:r>
      <w:r w:rsidRPr="005E47EC">
        <w:rPr>
          <w:rFonts w:asciiTheme="majorBidi" w:hAnsiTheme="majorBidi" w:cstheme="majorBidi"/>
          <w:spacing w:val="1"/>
        </w:rPr>
        <w:t>m</w:t>
      </w:r>
      <w:r w:rsidRPr="005E47EC">
        <w:rPr>
          <w:rFonts w:asciiTheme="majorBidi" w:hAnsiTheme="majorBidi" w:cstheme="majorBidi"/>
          <w:spacing w:val="-2"/>
        </w:rPr>
        <w:t>b</w:t>
      </w:r>
      <w:r w:rsidRPr="005E47EC">
        <w:rPr>
          <w:rFonts w:asciiTheme="majorBidi" w:hAnsiTheme="majorBidi" w:cstheme="majorBidi"/>
          <w:spacing w:val="1"/>
        </w:rPr>
        <w:t>i</w:t>
      </w:r>
      <w:r w:rsidRPr="005E47EC">
        <w:rPr>
          <w:rFonts w:asciiTheme="majorBidi" w:hAnsiTheme="majorBidi" w:cstheme="majorBidi"/>
        </w:rPr>
        <w:t>ng</w:t>
      </w:r>
      <w:r w:rsidRPr="005E47EC">
        <w:rPr>
          <w:rFonts w:asciiTheme="majorBidi" w:hAnsiTheme="majorBidi" w:cstheme="majorBidi"/>
          <w:spacing w:val="-2"/>
        </w:rPr>
        <w:t>a</w:t>
      </w:r>
      <w:r w:rsidRPr="005E47EC">
        <w:rPr>
          <w:rFonts w:asciiTheme="majorBidi" w:hAnsiTheme="majorBidi" w:cstheme="majorBidi"/>
        </w:rPr>
        <w:t>n,</w:t>
      </w:r>
      <w:r w:rsidRPr="005E47EC">
        <w:rPr>
          <w:rFonts w:asciiTheme="majorBidi" w:hAnsiTheme="majorBidi" w:cstheme="majorBidi"/>
          <w:spacing w:val="38"/>
        </w:rPr>
        <w:t xml:space="preserve"> </w:t>
      </w:r>
      <w:r w:rsidRPr="005E47EC">
        <w:rPr>
          <w:rFonts w:asciiTheme="majorBidi" w:hAnsiTheme="majorBidi" w:cstheme="majorBidi"/>
          <w:spacing w:val="-2"/>
        </w:rPr>
        <w:t>p</w:t>
      </w:r>
      <w:r w:rsidRPr="005E47EC">
        <w:rPr>
          <w:rFonts w:asciiTheme="majorBidi" w:hAnsiTheme="majorBidi" w:cstheme="majorBidi"/>
        </w:rPr>
        <w:t>enga</w:t>
      </w:r>
      <w:r w:rsidRPr="005E47EC">
        <w:rPr>
          <w:rFonts w:asciiTheme="majorBidi" w:hAnsiTheme="majorBidi" w:cstheme="majorBidi"/>
          <w:spacing w:val="-2"/>
        </w:rPr>
        <w:t>r</w:t>
      </w:r>
      <w:r w:rsidRPr="005E47EC">
        <w:rPr>
          <w:rFonts w:asciiTheme="majorBidi" w:hAnsiTheme="majorBidi" w:cstheme="majorBidi"/>
        </w:rPr>
        <w:t>ahan,</w:t>
      </w:r>
      <w:r w:rsidRPr="005E47EC">
        <w:rPr>
          <w:rFonts w:asciiTheme="majorBidi" w:hAnsiTheme="majorBidi" w:cstheme="majorBidi"/>
          <w:spacing w:val="38"/>
        </w:rPr>
        <w:t xml:space="preserve"> </w:t>
      </w:r>
      <w:r w:rsidRPr="005E47EC">
        <w:rPr>
          <w:rFonts w:asciiTheme="majorBidi" w:hAnsiTheme="majorBidi" w:cstheme="majorBidi"/>
          <w:spacing w:val="-2"/>
        </w:rPr>
        <w:t>p</w:t>
      </w:r>
      <w:r w:rsidRPr="005E47EC">
        <w:rPr>
          <w:rFonts w:asciiTheme="majorBidi" w:hAnsiTheme="majorBidi" w:cstheme="majorBidi"/>
        </w:rPr>
        <w:t>e</w:t>
      </w:r>
      <w:r w:rsidRPr="005E47EC">
        <w:rPr>
          <w:rFonts w:asciiTheme="majorBidi" w:hAnsiTheme="majorBidi" w:cstheme="majorBidi"/>
          <w:spacing w:val="1"/>
        </w:rPr>
        <w:t>t</w:t>
      </w:r>
      <w:r w:rsidRPr="005E47EC">
        <w:rPr>
          <w:rFonts w:asciiTheme="majorBidi" w:hAnsiTheme="majorBidi" w:cstheme="majorBidi"/>
          <w:spacing w:val="-2"/>
        </w:rPr>
        <w:t>u</w:t>
      </w:r>
      <w:r w:rsidRPr="005E47EC">
        <w:rPr>
          <w:rFonts w:asciiTheme="majorBidi" w:hAnsiTheme="majorBidi" w:cstheme="majorBidi"/>
        </w:rPr>
        <w:t>n</w:t>
      </w:r>
      <w:r w:rsidRPr="005E47EC">
        <w:rPr>
          <w:rFonts w:asciiTheme="majorBidi" w:hAnsiTheme="majorBidi" w:cstheme="majorBidi"/>
          <w:spacing w:val="1"/>
        </w:rPr>
        <w:t>j</w:t>
      </w:r>
      <w:r w:rsidRPr="005E47EC">
        <w:rPr>
          <w:rFonts w:asciiTheme="majorBidi" w:hAnsiTheme="majorBidi" w:cstheme="majorBidi"/>
        </w:rPr>
        <w:t>u</w:t>
      </w:r>
      <w:r w:rsidRPr="005E47EC">
        <w:rPr>
          <w:rFonts w:asciiTheme="majorBidi" w:hAnsiTheme="majorBidi" w:cstheme="majorBidi"/>
          <w:spacing w:val="-2"/>
        </w:rPr>
        <w:t>k</w:t>
      </w:r>
      <w:r w:rsidRPr="005E47EC">
        <w:rPr>
          <w:rFonts w:asciiTheme="majorBidi" w:hAnsiTheme="majorBidi" w:cstheme="majorBidi"/>
        </w:rPr>
        <w:t>,</w:t>
      </w:r>
      <w:r w:rsidRPr="005E47EC">
        <w:rPr>
          <w:rFonts w:asciiTheme="majorBidi" w:hAnsiTheme="majorBidi" w:cstheme="majorBidi"/>
          <w:spacing w:val="38"/>
        </w:rPr>
        <w:t xml:space="preserve"> </w:t>
      </w:r>
      <w:r w:rsidRPr="005E47EC">
        <w:rPr>
          <w:rFonts w:asciiTheme="majorBidi" w:hAnsiTheme="majorBidi" w:cstheme="majorBidi"/>
        </w:rPr>
        <w:t>dan</w:t>
      </w:r>
      <w:r w:rsidRPr="005E47EC">
        <w:rPr>
          <w:rFonts w:asciiTheme="majorBidi" w:hAnsiTheme="majorBidi" w:cstheme="majorBidi"/>
          <w:spacing w:val="36"/>
        </w:rPr>
        <w:t xml:space="preserve"> </w:t>
      </w:r>
      <w:r w:rsidRPr="005E47EC">
        <w:rPr>
          <w:rFonts w:asciiTheme="majorBidi" w:hAnsiTheme="majorBidi" w:cstheme="majorBidi"/>
          <w:spacing w:val="1"/>
        </w:rPr>
        <w:t>m</w:t>
      </w:r>
      <w:r w:rsidRPr="005E47EC">
        <w:rPr>
          <w:rFonts w:asciiTheme="majorBidi" w:hAnsiTheme="majorBidi" w:cstheme="majorBidi"/>
        </w:rPr>
        <w:t>o</w:t>
      </w:r>
      <w:r w:rsidRPr="005E47EC">
        <w:rPr>
          <w:rFonts w:asciiTheme="majorBidi" w:hAnsiTheme="majorBidi" w:cstheme="majorBidi"/>
          <w:spacing w:val="-1"/>
        </w:rPr>
        <w:t>t</w:t>
      </w:r>
      <w:r w:rsidRPr="005E47EC">
        <w:rPr>
          <w:rFonts w:asciiTheme="majorBidi" w:hAnsiTheme="majorBidi" w:cstheme="majorBidi"/>
          <w:spacing w:val="1"/>
        </w:rPr>
        <w:t>i</w:t>
      </w:r>
      <w:r w:rsidRPr="005E47EC">
        <w:rPr>
          <w:rFonts w:asciiTheme="majorBidi" w:hAnsiTheme="majorBidi" w:cstheme="majorBidi"/>
        </w:rPr>
        <w:t>v</w:t>
      </w:r>
      <w:r w:rsidRPr="005E47EC">
        <w:rPr>
          <w:rFonts w:asciiTheme="majorBidi" w:hAnsiTheme="majorBidi" w:cstheme="majorBidi"/>
          <w:spacing w:val="-2"/>
        </w:rPr>
        <w:t>a</w:t>
      </w:r>
      <w:r w:rsidRPr="005E47EC">
        <w:rPr>
          <w:rFonts w:asciiTheme="majorBidi" w:hAnsiTheme="majorBidi" w:cstheme="majorBidi"/>
        </w:rPr>
        <w:t>si</w:t>
      </w:r>
      <w:r w:rsidRPr="005E47EC">
        <w:rPr>
          <w:rFonts w:asciiTheme="majorBidi" w:hAnsiTheme="majorBidi" w:cstheme="majorBidi"/>
          <w:spacing w:val="40"/>
        </w:rPr>
        <w:t xml:space="preserve"> </w:t>
      </w:r>
      <w:r w:rsidRPr="005E47EC">
        <w:rPr>
          <w:rFonts w:asciiTheme="majorBidi" w:hAnsiTheme="majorBidi" w:cstheme="majorBidi"/>
          <w:spacing w:val="-2"/>
        </w:rPr>
        <w:t>d</w:t>
      </w:r>
      <w:r w:rsidRPr="005E47EC">
        <w:rPr>
          <w:rFonts w:asciiTheme="majorBidi" w:hAnsiTheme="majorBidi" w:cstheme="majorBidi"/>
        </w:rPr>
        <w:t>a</w:t>
      </w:r>
      <w:r w:rsidRPr="005E47EC">
        <w:rPr>
          <w:rFonts w:asciiTheme="majorBidi" w:hAnsiTheme="majorBidi" w:cstheme="majorBidi"/>
          <w:spacing w:val="1"/>
        </w:rPr>
        <w:t>l</w:t>
      </w:r>
      <w:r w:rsidRPr="005E47EC">
        <w:rPr>
          <w:rFonts w:asciiTheme="majorBidi" w:hAnsiTheme="majorBidi" w:cstheme="majorBidi"/>
          <w:spacing w:val="-2"/>
        </w:rPr>
        <w:t>a</w:t>
      </w:r>
      <w:r w:rsidRPr="005E47EC">
        <w:rPr>
          <w:rFonts w:asciiTheme="majorBidi" w:hAnsiTheme="majorBidi" w:cstheme="majorBidi"/>
        </w:rPr>
        <w:t xml:space="preserve">m </w:t>
      </w:r>
      <w:r w:rsidRPr="005E47EC">
        <w:rPr>
          <w:rFonts w:asciiTheme="majorBidi" w:hAnsiTheme="majorBidi" w:cstheme="majorBidi"/>
          <w:position w:val="-1"/>
        </w:rPr>
        <w:t>p</w:t>
      </w:r>
      <w:r w:rsidRPr="005E47EC">
        <w:rPr>
          <w:rFonts w:asciiTheme="majorBidi" w:hAnsiTheme="majorBidi" w:cstheme="majorBidi"/>
          <w:spacing w:val="1"/>
          <w:position w:val="-1"/>
        </w:rPr>
        <w:t>r</w:t>
      </w:r>
      <w:r w:rsidRPr="005E47EC">
        <w:rPr>
          <w:rFonts w:asciiTheme="majorBidi" w:hAnsiTheme="majorBidi" w:cstheme="majorBidi"/>
          <w:position w:val="-1"/>
        </w:rPr>
        <w:t>os</w:t>
      </w:r>
      <w:r w:rsidRPr="005E47EC">
        <w:rPr>
          <w:rFonts w:asciiTheme="majorBidi" w:hAnsiTheme="majorBidi" w:cstheme="majorBidi"/>
          <w:spacing w:val="-2"/>
          <w:position w:val="-1"/>
        </w:rPr>
        <w:t>e</w:t>
      </w:r>
      <w:r w:rsidRPr="005E47EC">
        <w:rPr>
          <w:rFonts w:asciiTheme="majorBidi" w:hAnsiTheme="majorBidi" w:cstheme="majorBidi"/>
          <w:position w:val="-1"/>
        </w:rPr>
        <w:t>s p</w:t>
      </w:r>
      <w:r w:rsidRPr="005E47EC">
        <w:rPr>
          <w:rFonts w:asciiTheme="majorBidi" w:hAnsiTheme="majorBidi" w:cstheme="majorBidi"/>
          <w:spacing w:val="1"/>
          <w:position w:val="-1"/>
        </w:rPr>
        <w:t>e</w:t>
      </w:r>
      <w:r w:rsidRPr="005E47EC">
        <w:rPr>
          <w:rFonts w:asciiTheme="majorBidi" w:hAnsiTheme="majorBidi" w:cstheme="majorBidi"/>
          <w:spacing w:val="-2"/>
          <w:position w:val="-1"/>
        </w:rPr>
        <w:t>n</w:t>
      </w:r>
      <w:r w:rsidRPr="005E47EC">
        <w:rPr>
          <w:rFonts w:asciiTheme="majorBidi" w:hAnsiTheme="majorBidi" w:cstheme="majorBidi"/>
          <w:position w:val="-1"/>
        </w:rPr>
        <w:t>yusu</w:t>
      </w:r>
      <w:r w:rsidRPr="005E47EC">
        <w:rPr>
          <w:rFonts w:asciiTheme="majorBidi" w:hAnsiTheme="majorBidi" w:cstheme="majorBidi"/>
          <w:spacing w:val="-2"/>
          <w:position w:val="-1"/>
        </w:rPr>
        <w:t>n</w:t>
      </w:r>
      <w:r w:rsidRPr="005E47EC">
        <w:rPr>
          <w:rFonts w:asciiTheme="majorBidi" w:hAnsiTheme="majorBidi" w:cstheme="majorBidi"/>
          <w:position w:val="-1"/>
        </w:rPr>
        <w:t xml:space="preserve">an </w:t>
      </w:r>
      <w:r w:rsidRPr="005E47EC">
        <w:rPr>
          <w:rFonts w:asciiTheme="majorBidi" w:hAnsiTheme="majorBidi" w:cstheme="majorBidi"/>
          <w:spacing w:val="1"/>
          <w:position w:val="-1"/>
        </w:rPr>
        <w:t>s</w:t>
      </w:r>
      <w:r w:rsidRPr="005E47EC">
        <w:rPr>
          <w:rFonts w:asciiTheme="majorBidi" w:hAnsiTheme="majorBidi" w:cstheme="majorBidi"/>
          <w:spacing w:val="-2"/>
          <w:position w:val="-1"/>
        </w:rPr>
        <w:t>k</w:t>
      </w:r>
      <w:r w:rsidRPr="005E47EC">
        <w:rPr>
          <w:rFonts w:asciiTheme="majorBidi" w:hAnsiTheme="majorBidi" w:cstheme="majorBidi"/>
          <w:spacing w:val="1"/>
          <w:position w:val="-1"/>
        </w:rPr>
        <w:t>r</w:t>
      </w:r>
      <w:r w:rsidRPr="005E47EC">
        <w:rPr>
          <w:rFonts w:asciiTheme="majorBidi" w:hAnsiTheme="majorBidi" w:cstheme="majorBidi"/>
          <w:spacing w:val="-1"/>
          <w:position w:val="-1"/>
        </w:rPr>
        <w:t>i</w:t>
      </w:r>
      <w:r w:rsidRPr="005E47EC">
        <w:rPr>
          <w:rFonts w:asciiTheme="majorBidi" w:hAnsiTheme="majorBidi" w:cstheme="majorBidi"/>
          <w:position w:val="-1"/>
        </w:rPr>
        <w:t>p</w:t>
      </w:r>
      <w:r w:rsidRPr="005E47EC">
        <w:rPr>
          <w:rFonts w:asciiTheme="majorBidi" w:hAnsiTheme="majorBidi" w:cstheme="majorBidi"/>
          <w:spacing w:val="-2"/>
          <w:position w:val="-1"/>
        </w:rPr>
        <w:t>s</w:t>
      </w:r>
      <w:r w:rsidRPr="005E47EC">
        <w:rPr>
          <w:rFonts w:asciiTheme="majorBidi" w:hAnsiTheme="majorBidi" w:cstheme="majorBidi"/>
          <w:position w:val="-1"/>
        </w:rPr>
        <w:t>i</w:t>
      </w:r>
      <w:r w:rsidRPr="005E47EC">
        <w:rPr>
          <w:rFonts w:asciiTheme="majorBidi" w:hAnsiTheme="majorBidi" w:cstheme="majorBidi"/>
          <w:spacing w:val="1"/>
          <w:position w:val="-1"/>
        </w:rPr>
        <w:t xml:space="preserve"> </w:t>
      </w:r>
      <w:r w:rsidRPr="005E47EC">
        <w:rPr>
          <w:rFonts w:asciiTheme="majorBidi" w:hAnsiTheme="majorBidi" w:cstheme="majorBidi"/>
          <w:spacing w:val="-1"/>
          <w:position w:val="-1"/>
        </w:rPr>
        <w:t>i</w:t>
      </w:r>
      <w:r w:rsidRPr="005E47EC">
        <w:rPr>
          <w:rFonts w:asciiTheme="majorBidi" w:hAnsiTheme="majorBidi" w:cstheme="majorBidi"/>
          <w:position w:val="-1"/>
        </w:rPr>
        <w:t>n</w:t>
      </w:r>
      <w:r w:rsidRPr="005E47EC">
        <w:rPr>
          <w:rFonts w:asciiTheme="majorBidi" w:hAnsiTheme="majorBidi" w:cstheme="majorBidi"/>
          <w:spacing w:val="1"/>
          <w:position w:val="-1"/>
        </w:rPr>
        <w:t>i</w:t>
      </w:r>
      <w:r w:rsidRPr="005E47EC">
        <w:rPr>
          <w:rFonts w:asciiTheme="majorBidi" w:hAnsiTheme="majorBidi" w:cstheme="majorBidi"/>
          <w:position w:val="-1"/>
        </w:rPr>
        <w:t>.</w:t>
      </w:r>
    </w:p>
    <w:p w14:paraId="7E62DB28" w14:textId="77777777" w:rsidR="00D41104" w:rsidRPr="005E47EC" w:rsidRDefault="00D41104" w:rsidP="007D4DD0">
      <w:pPr>
        <w:pStyle w:val="ListParagraph"/>
        <w:numPr>
          <w:ilvl w:val="0"/>
          <w:numId w:val="44"/>
        </w:numPr>
        <w:spacing w:before="4" w:line="360" w:lineRule="auto"/>
        <w:ind w:right="75"/>
        <w:jc w:val="both"/>
        <w:rPr>
          <w:rFonts w:asciiTheme="majorBidi" w:hAnsiTheme="majorBidi" w:cstheme="majorBidi"/>
        </w:rPr>
      </w:pPr>
      <w:r w:rsidRPr="005E47EC">
        <w:rPr>
          <w:rFonts w:asciiTheme="majorBidi" w:hAnsiTheme="majorBidi" w:cstheme="majorBidi"/>
          <w:spacing w:val="-1"/>
        </w:rPr>
        <w:lastRenderedPageBreak/>
        <w:t>B</w:t>
      </w:r>
      <w:r w:rsidRPr="005E47EC">
        <w:rPr>
          <w:rFonts w:asciiTheme="majorBidi" w:hAnsiTheme="majorBidi" w:cstheme="majorBidi"/>
        </w:rPr>
        <w:t>apak</w:t>
      </w:r>
      <w:r w:rsidRPr="005E47EC">
        <w:rPr>
          <w:rFonts w:asciiTheme="majorBidi" w:hAnsiTheme="majorBidi" w:cstheme="majorBidi"/>
          <w:spacing w:val="2"/>
        </w:rPr>
        <w:t xml:space="preserve"> </w:t>
      </w:r>
      <w:r w:rsidRPr="005E47EC">
        <w:rPr>
          <w:rFonts w:asciiTheme="majorBidi" w:hAnsiTheme="majorBidi" w:cstheme="majorBidi"/>
          <w:spacing w:val="-1"/>
        </w:rPr>
        <w:t>D</w:t>
      </w:r>
      <w:r w:rsidRPr="005E47EC">
        <w:rPr>
          <w:rFonts w:asciiTheme="majorBidi" w:hAnsiTheme="majorBidi" w:cstheme="majorBidi"/>
          <w:spacing w:val="1"/>
        </w:rPr>
        <w:t>r</w:t>
      </w:r>
      <w:r w:rsidRPr="005E47EC">
        <w:rPr>
          <w:rFonts w:asciiTheme="majorBidi" w:hAnsiTheme="majorBidi" w:cstheme="majorBidi"/>
        </w:rPr>
        <w:t>.</w:t>
      </w:r>
      <w:r w:rsidRPr="005E47EC">
        <w:rPr>
          <w:rFonts w:asciiTheme="majorBidi" w:hAnsiTheme="majorBidi" w:cstheme="majorBidi"/>
          <w:spacing w:val="3"/>
        </w:rPr>
        <w:t xml:space="preserve"> </w:t>
      </w:r>
      <w:r w:rsidRPr="005E47EC">
        <w:rPr>
          <w:rFonts w:asciiTheme="majorBidi" w:hAnsiTheme="majorBidi" w:cstheme="majorBidi"/>
          <w:spacing w:val="-1"/>
        </w:rPr>
        <w:t>Sofa Muthohar</w:t>
      </w:r>
      <w:r w:rsidRPr="005E47EC">
        <w:rPr>
          <w:rFonts w:asciiTheme="majorBidi" w:hAnsiTheme="majorBidi" w:cstheme="majorBidi"/>
        </w:rPr>
        <w:t>, M</w:t>
      </w:r>
      <w:r w:rsidRPr="005E47EC">
        <w:rPr>
          <w:rFonts w:asciiTheme="majorBidi" w:hAnsiTheme="majorBidi" w:cstheme="majorBidi"/>
          <w:spacing w:val="-2"/>
        </w:rPr>
        <w:t>.</w:t>
      </w:r>
      <w:r w:rsidRPr="005E47EC">
        <w:rPr>
          <w:rFonts w:asciiTheme="majorBidi" w:hAnsiTheme="majorBidi" w:cstheme="majorBidi"/>
          <w:spacing w:val="-1"/>
        </w:rPr>
        <w:t>A</w:t>
      </w:r>
      <w:r w:rsidRPr="005E47EC">
        <w:rPr>
          <w:rFonts w:asciiTheme="majorBidi" w:hAnsiTheme="majorBidi" w:cstheme="majorBidi"/>
        </w:rPr>
        <w:t>g.,</w:t>
      </w:r>
      <w:r w:rsidRPr="005E47EC">
        <w:rPr>
          <w:rFonts w:asciiTheme="majorBidi" w:hAnsiTheme="majorBidi" w:cstheme="majorBidi"/>
          <w:spacing w:val="2"/>
        </w:rPr>
        <w:t xml:space="preserve"> </w:t>
      </w:r>
      <w:r w:rsidRPr="005E47EC">
        <w:rPr>
          <w:rFonts w:asciiTheme="majorBidi" w:hAnsiTheme="majorBidi" w:cstheme="majorBidi"/>
        </w:rPr>
        <w:t>s</w:t>
      </w:r>
      <w:r w:rsidRPr="005E47EC">
        <w:rPr>
          <w:rFonts w:asciiTheme="majorBidi" w:hAnsiTheme="majorBidi" w:cstheme="majorBidi"/>
          <w:spacing w:val="1"/>
        </w:rPr>
        <w:t>el</w:t>
      </w:r>
      <w:r w:rsidRPr="005E47EC">
        <w:rPr>
          <w:rFonts w:asciiTheme="majorBidi" w:hAnsiTheme="majorBidi" w:cstheme="majorBidi"/>
          <w:spacing w:val="-2"/>
        </w:rPr>
        <w:t>a</w:t>
      </w:r>
      <w:r w:rsidRPr="005E47EC">
        <w:rPr>
          <w:rFonts w:asciiTheme="majorBidi" w:hAnsiTheme="majorBidi" w:cstheme="majorBidi"/>
        </w:rPr>
        <w:t>ku</w:t>
      </w:r>
      <w:r w:rsidRPr="005E47EC">
        <w:rPr>
          <w:rFonts w:asciiTheme="majorBidi" w:hAnsiTheme="majorBidi" w:cstheme="majorBidi"/>
          <w:spacing w:val="2"/>
        </w:rPr>
        <w:t xml:space="preserve"> </w:t>
      </w:r>
      <w:r w:rsidRPr="005E47EC">
        <w:rPr>
          <w:rFonts w:asciiTheme="majorBidi" w:hAnsiTheme="majorBidi" w:cstheme="majorBidi"/>
        </w:rPr>
        <w:t>do</w:t>
      </w:r>
      <w:r w:rsidRPr="005E47EC">
        <w:rPr>
          <w:rFonts w:asciiTheme="majorBidi" w:hAnsiTheme="majorBidi" w:cstheme="majorBidi"/>
          <w:spacing w:val="-2"/>
        </w:rPr>
        <w:t>s</w:t>
      </w:r>
      <w:r w:rsidRPr="005E47EC">
        <w:rPr>
          <w:rFonts w:asciiTheme="majorBidi" w:hAnsiTheme="majorBidi" w:cstheme="majorBidi"/>
        </w:rPr>
        <w:t>en</w:t>
      </w:r>
      <w:r w:rsidRPr="005E47EC">
        <w:rPr>
          <w:rFonts w:asciiTheme="majorBidi" w:hAnsiTheme="majorBidi" w:cstheme="majorBidi"/>
          <w:spacing w:val="3"/>
        </w:rPr>
        <w:t xml:space="preserve"> </w:t>
      </w:r>
      <w:r w:rsidRPr="005E47EC">
        <w:rPr>
          <w:rFonts w:asciiTheme="majorBidi" w:hAnsiTheme="majorBidi" w:cstheme="majorBidi"/>
          <w:spacing w:val="-1"/>
        </w:rPr>
        <w:t>w</w:t>
      </w:r>
      <w:r w:rsidRPr="005E47EC">
        <w:rPr>
          <w:rFonts w:asciiTheme="majorBidi" w:hAnsiTheme="majorBidi" w:cstheme="majorBidi"/>
        </w:rPr>
        <w:t>a</w:t>
      </w:r>
      <w:r w:rsidRPr="005E47EC">
        <w:rPr>
          <w:rFonts w:asciiTheme="majorBidi" w:hAnsiTheme="majorBidi" w:cstheme="majorBidi"/>
          <w:spacing w:val="-1"/>
        </w:rPr>
        <w:t>l</w:t>
      </w:r>
      <w:r w:rsidRPr="005E47EC">
        <w:rPr>
          <w:rFonts w:asciiTheme="majorBidi" w:hAnsiTheme="majorBidi" w:cstheme="majorBidi"/>
        </w:rPr>
        <w:t>i</w:t>
      </w:r>
      <w:r w:rsidRPr="005E47EC">
        <w:rPr>
          <w:rFonts w:asciiTheme="majorBidi" w:hAnsiTheme="majorBidi" w:cstheme="majorBidi"/>
          <w:spacing w:val="3"/>
        </w:rPr>
        <w:t xml:space="preserve"> </w:t>
      </w:r>
      <w:r w:rsidRPr="005E47EC">
        <w:rPr>
          <w:rFonts w:asciiTheme="majorBidi" w:hAnsiTheme="majorBidi" w:cstheme="majorBidi"/>
        </w:rPr>
        <w:t>ya</w:t>
      </w:r>
      <w:r w:rsidRPr="005E47EC">
        <w:rPr>
          <w:rFonts w:asciiTheme="majorBidi" w:hAnsiTheme="majorBidi" w:cstheme="majorBidi"/>
          <w:spacing w:val="-2"/>
        </w:rPr>
        <w:t>n</w:t>
      </w:r>
      <w:r w:rsidRPr="005E47EC">
        <w:rPr>
          <w:rFonts w:asciiTheme="majorBidi" w:hAnsiTheme="majorBidi" w:cstheme="majorBidi"/>
        </w:rPr>
        <w:t>g</w:t>
      </w:r>
      <w:r w:rsidRPr="005E47EC">
        <w:rPr>
          <w:rFonts w:asciiTheme="majorBidi" w:hAnsiTheme="majorBidi" w:cstheme="majorBidi"/>
          <w:spacing w:val="2"/>
        </w:rPr>
        <w:t xml:space="preserve"> </w:t>
      </w:r>
      <w:r w:rsidRPr="005E47EC">
        <w:rPr>
          <w:rFonts w:asciiTheme="majorBidi" w:hAnsiTheme="majorBidi" w:cstheme="majorBidi"/>
          <w:spacing w:val="1"/>
        </w:rPr>
        <w:t>m</w:t>
      </w:r>
      <w:r w:rsidRPr="005E47EC">
        <w:rPr>
          <w:rFonts w:asciiTheme="majorBidi" w:hAnsiTheme="majorBidi" w:cstheme="majorBidi"/>
          <w:spacing w:val="-2"/>
        </w:rPr>
        <w:t>e</w:t>
      </w:r>
      <w:r w:rsidRPr="005E47EC">
        <w:rPr>
          <w:rFonts w:asciiTheme="majorBidi" w:hAnsiTheme="majorBidi" w:cstheme="majorBidi"/>
          <w:spacing w:val="1"/>
        </w:rPr>
        <w:t>m</w:t>
      </w:r>
      <w:r w:rsidRPr="005E47EC">
        <w:rPr>
          <w:rFonts w:asciiTheme="majorBidi" w:hAnsiTheme="majorBidi" w:cstheme="majorBidi"/>
        </w:rPr>
        <w:t>b</w:t>
      </w:r>
      <w:r w:rsidRPr="005E47EC">
        <w:rPr>
          <w:rFonts w:asciiTheme="majorBidi" w:hAnsiTheme="majorBidi" w:cstheme="majorBidi"/>
          <w:spacing w:val="-2"/>
        </w:rPr>
        <w:t>e</w:t>
      </w:r>
      <w:r w:rsidRPr="005E47EC">
        <w:rPr>
          <w:rFonts w:asciiTheme="majorBidi" w:hAnsiTheme="majorBidi" w:cstheme="majorBidi"/>
          <w:spacing w:val="1"/>
        </w:rPr>
        <w:t>ri</w:t>
      </w:r>
      <w:r w:rsidRPr="005E47EC">
        <w:rPr>
          <w:rFonts w:asciiTheme="majorBidi" w:hAnsiTheme="majorBidi" w:cstheme="majorBidi"/>
          <w:spacing w:val="-2"/>
        </w:rPr>
        <w:t>k</w:t>
      </w:r>
      <w:r w:rsidRPr="005E47EC">
        <w:rPr>
          <w:rFonts w:asciiTheme="majorBidi" w:hAnsiTheme="majorBidi" w:cstheme="majorBidi"/>
        </w:rPr>
        <w:t>an peng</w:t>
      </w:r>
      <w:r w:rsidRPr="005E47EC">
        <w:rPr>
          <w:rFonts w:asciiTheme="majorBidi" w:hAnsiTheme="majorBidi" w:cstheme="majorBidi"/>
          <w:spacing w:val="-2"/>
        </w:rPr>
        <w:t>a</w:t>
      </w:r>
      <w:r w:rsidRPr="005E47EC">
        <w:rPr>
          <w:rFonts w:asciiTheme="majorBidi" w:hAnsiTheme="majorBidi" w:cstheme="majorBidi"/>
          <w:spacing w:val="1"/>
        </w:rPr>
        <w:t>r</w:t>
      </w:r>
      <w:r w:rsidRPr="005E47EC">
        <w:rPr>
          <w:rFonts w:asciiTheme="majorBidi" w:hAnsiTheme="majorBidi" w:cstheme="majorBidi"/>
        </w:rPr>
        <w:t>ah</w:t>
      </w:r>
      <w:r w:rsidRPr="005E47EC">
        <w:rPr>
          <w:rFonts w:asciiTheme="majorBidi" w:hAnsiTheme="majorBidi" w:cstheme="majorBidi"/>
          <w:spacing w:val="-2"/>
        </w:rPr>
        <w:t>a</w:t>
      </w:r>
      <w:r w:rsidRPr="005E47EC">
        <w:rPr>
          <w:rFonts w:asciiTheme="majorBidi" w:hAnsiTheme="majorBidi" w:cstheme="majorBidi"/>
        </w:rPr>
        <w:t>n</w:t>
      </w:r>
      <w:r w:rsidRPr="005E47EC">
        <w:rPr>
          <w:rFonts w:asciiTheme="majorBidi" w:hAnsiTheme="majorBidi" w:cstheme="majorBidi"/>
          <w:spacing w:val="5"/>
        </w:rPr>
        <w:t xml:space="preserve"> </w:t>
      </w:r>
      <w:r w:rsidRPr="005E47EC">
        <w:rPr>
          <w:rFonts w:asciiTheme="majorBidi" w:hAnsiTheme="majorBidi" w:cstheme="majorBidi"/>
          <w:spacing w:val="-2"/>
        </w:rPr>
        <w:t>d</w:t>
      </w:r>
      <w:r w:rsidRPr="005E47EC">
        <w:rPr>
          <w:rFonts w:asciiTheme="majorBidi" w:hAnsiTheme="majorBidi" w:cstheme="majorBidi"/>
        </w:rPr>
        <w:t>an</w:t>
      </w:r>
      <w:r w:rsidRPr="005E47EC">
        <w:rPr>
          <w:rFonts w:asciiTheme="majorBidi" w:hAnsiTheme="majorBidi" w:cstheme="majorBidi"/>
          <w:spacing w:val="5"/>
        </w:rPr>
        <w:t xml:space="preserve"> </w:t>
      </w:r>
      <w:r w:rsidRPr="005E47EC">
        <w:rPr>
          <w:rFonts w:asciiTheme="majorBidi" w:hAnsiTheme="majorBidi" w:cstheme="majorBidi"/>
          <w:spacing w:val="-2"/>
        </w:rPr>
        <w:t>b</w:t>
      </w:r>
      <w:r w:rsidRPr="005E47EC">
        <w:rPr>
          <w:rFonts w:asciiTheme="majorBidi" w:hAnsiTheme="majorBidi" w:cstheme="majorBidi"/>
          <w:spacing w:val="-1"/>
        </w:rPr>
        <w:t>i</w:t>
      </w:r>
      <w:r w:rsidRPr="005E47EC">
        <w:rPr>
          <w:rFonts w:asciiTheme="majorBidi" w:hAnsiTheme="majorBidi" w:cstheme="majorBidi"/>
          <w:spacing w:val="1"/>
        </w:rPr>
        <w:t>m</w:t>
      </w:r>
      <w:r w:rsidRPr="005E47EC">
        <w:rPr>
          <w:rFonts w:asciiTheme="majorBidi" w:hAnsiTheme="majorBidi" w:cstheme="majorBidi"/>
        </w:rPr>
        <w:t>b</w:t>
      </w:r>
      <w:r w:rsidRPr="005E47EC">
        <w:rPr>
          <w:rFonts w:asciiTheme="majorBidi" w:hAnsiTheme="majorBidi" w:cstheme="majorBidi"/>
          <w:spacing w:val="1"/>
        </w:rPr>
        <w:t>i</w:t>
      </w:r>
      <w:r w:rsidRPr="005E47EC">
        <w:rPr>
          <w:rFonts w:asciiTheme="majorBidi" w:hAnsiTheme="majorBidi" w:cstheme="majorBidi"/>
          <w:spacing w:val="-2"/>
        </w:rPr>
        <w:t>ng</w:t>
      </w:r>
      <w:r w:rsidRPr="005E47EC">
        <w:rPr>
          <w:rFonts w:asciiTheme="majorBidi" w:hAnsiTheme="majorBidi" w:cstheme="majorBidi"/>
        </w:rPr>
        <w:t>an</w:t>
      </w:r>
      <w:r w:rsidRPr="005E47EC">
        <w:rPr>
          <w:rFonts w:asciiTheme="majorBidi" w:hAnsiTheme="majorBidi" w:cstheme="majorBidi"/>
          <w:spacing w:val="5"/>
        </w:rPr>
        <w:t xml:space="preserve"> </w:t>
      </w:r>
      <w:r w:rsidRPr="005E47EC">
        <w:rPr>
          <w:rFonts w:asciiTheme="majorBidi" w:hAnsiTheme="majorBidi" w:cstheme="majorBidi"/>
          <w:spacing w:val="-2"/>
        </w:rPr>
        <w:t>s</w:t>
      </w:r>
      <w:r w:rsidRPr="005E47EC">
        <w:rPr>
          <w:rFonts w:asciiTheme="majorBidi" w:hAnsiTheme="majorBidi" w:cstheme="majorBidi"/>
        </w:rPr>
        <w:t>e</w:t>
      </w:r>
      <w:r w:rsidRPr="005E47EC">
        <w:rPr>
          <w:rFonts w:asciiTheme="majorBidi" w:hAnsiTheme="majorBidi" w:cstheme="majorBidi"/>
          <w:spacing w:val="1"/>
        </w:rPr>
        <w:t>j</w:t>
      </w:r>
      <w:r w:rsidRPr="005E47EC">
        <w:rPr>
          <w:rFonts w:asciiTheme="majorBidi" w:hAnsiTheme="majorBidi" w:cstheme="majorBidi"/>
          <w:spacing w:val="-2"/>
        </w:rPr>
        <w:t>a</w:t>
      </w:r>
      <w:r w:rsidRPr="005E47EC">
        <w:rPr>
          <w:rFonts w:asciiTheme="majorBidi" w:hAnsiTheme="majorBidi" w:cstheme="majorBidi"/>
        </w:rPr>
        <w:t>k</w:t>
      </w:r>
      <w:r w:rsidRPr="005E47EC">
        <w:rPr>
          <w:rFonts w:asciiTheme="majorBidi" w:hAnsiTheme="majorBidi" w:cstheme="majorBidi"/>
          <w:spacing w:val="5"/>
        </w:rPr>
        <w:t xml:space="preserve"> </w:t>
      </w:r>
      <w:r w:rsidRPr="005E47EC">
        <w:rPr>
          <w:rFonts w:asciiTheme="majorBidi" w:hAnsiTheme="majorBidi" w:cstheme="majorBidi"/>
          <w:spacing w:val="-2"/>
        </w:rPr>
        <w:t>p</w:t>
      </w:r>
      <w:r w:rsidRPr="005E47EC">
        <w:rPr>
          <w:rFonts w:asciiTheme="majorBidi" w:hAnsiTheme="majorBidi" w:cstheme="majorBidi"/>
        </w:rPr>
        <w:t>en</w:t>
      </w:r>
      <w:r w:rsidRPr="005E47EC">
        <w:rPr>
          <w:rFonts w:asciiTheme="majorBidi" w:hAnsiTheme="majorBidi" w:cstheme="majorBidi"/>
          <w:spacing w:val="-2"/>
        </w:rPr>
        <w:t>u</w:t>
      </w:r>
      <w:r w:rsidRPr="005E47EC">
        <w:rPr>
          <w:rFonts w:asciiTheme="majorBidi" w:hAnsiTheme="majorBidi" w:cstheme="majorBidi"/>
          <w:spacing w:val="1"/>
        </w:rPr>
        <w:t>li</w:t>
      </w:r>
      <w:r w:rsidRPr="005E47EC">
        <w:rPr>
          <w:rFonts w:asciiTheme="majorBidi" w:hAnsiTheme="majorBidi" w:cstheme="majorBidi"/>
        </w:rPr>
        <w:t xml:space="preserve">s </w:t>
      </w:r>
      <w:r w:rsidRPr="005E47EC">
        <w:rPr>
          <w:rFonts w:asciiTheme="majorBidi" w:hAnsiTheme="majorBidi" w:cstheme="majorBidi"/>
          <w:spacing w:val="1"/>
        </w:rPr>
        <w:t>m</w:t>
      </w:r>
      <w:r w:rsidRPr="005E47EC">
        <w:rPr>
          <w:rFonts w:asciiTheme="majorBidi" w:hAnsiTheme="majorBidi" w:cstheme="majorBidi"/>
        </w:rPr>
        <w:t>a</w:t>
      </w:r>
      <w:r w:rsidRPr="005E47EC">
        <w:rPr>
          <w:rFonts w:asciiTheme="majorBidi" w:hAnsiTheme="majorBidi" w:cstheme="majorBidi"/>
          <w:spacing w:val="1"/>
        </w:rPr>
        <w:t>s</w:t>
      </w:r>
      <w:r w:rsidRPr="005E47EC">
        <w:rPr>
          <w:rFonts w:asciiTheme="majorBidi" w:hAnsiTheme="majorBidi" w:cstheme="majorBidi"/>
          <w:spacing w:val="-2"/>
        </w:rPr>
        <w:t>u</w:t>
      </w:r>
      <w:r w:rsidRPr="005E47EC">
        <w:rPr>
          <w:rFonts w:asciiTheme="majorBidi" w:hAnsiTheme="majorBidi" w:cstheme="majorBidi"/>
        </w:rPr>
        <w:t>k</w:t>
      </w:r>
      <w:r w:rsidRPr="005E47EC">
        <w:rPr>
          <w:rFonts w:asciiTheme="majorBidi" w:hAnsiTheme="majorBidi" w:cstheme="majorBidi"/>
          <w:spacing w:val="2"/>
        </w:rPr>
        <w:t xml:space="preserve"> </w:t>
      </w:r>
      <w:r w:rsidRPr="005E47EC">
        <w:rPr>
          <w:rFonts w:asciiTheme="majorBidi" w:hAnsiTheme="majorBidi" w:cstheme="majorBidi"/>
        </w:rPr>
        <w:t>ku</w:t>
      </w:r>
      <w:r w:rsidRPr="005E47EC">
        <w:rPr>
          <w:rFonts w:asciiTheme="majorBidi" w:hAnsiTheme="majorBidi" w:cstheme="majorBidi"/>
          <w:spacing w:val="-1"/>
        </w:rPr>
        <w:t>l</w:t>
      </w:r>
      <w:r w:rsidRPr="005E47EC">
        <w:rPr>
          <w:rFonts w:asciiTheme="majorBidi" w:hAnsiTheme="majorBidi" w:cstheme="majorBidi"/>
          <w:spacing w:val="1"/>
        </w:rPr>
        <w:t>i</w:t>
      </w:r>
      <w:r w:rsidRPr="005E47EC">
        <w:rPr>
          <w:rFonts w:asciiTheme="majorBidi" w:hAnsiTheme="majorBidi" w:cstheme="majorBidi"/>
        </w:rPr>
        <w:t>ah</w:t>
      </w:r>
      <w:r w:rsidRPr="005E47EC">
        <w:rPr>
          <w:rFonts w:asciiTheme="majorBidi" w:hAnsiTheme="majorBidi" w:cstheme="majorBidi"/>
          <w:spacing w:val="3"/>
        </w:rPr>
        <w:t xml:space="preserve"> </w:t>
      </w:r>
      <w:r w:rsidRPr="005E47EC">
        <w:rPr>
          <w:rFonts w:asciiTheme="majorBidi" w:hAnsiTheme="majorBidi" w:cstheme="majorBidi"/>
          <w:spacing w:val="-2"/>
        </w:rPr>
        <w:t>h</w:t>
      </w:r>
      <w:r w:rsidRPr="005E47EC">
        <w:rPr>
          <w:rFonts w:asciiTheme="majorBidi" w:hAnsiTheme="majorBidi" w:cstheme="majorBidi"/>
          <w:spacing w:val="1"/>
        </w:rPr>
        <w:t>i</w:t>
      </w:r>
      <w:r w:rsidRPr="005E47EC">
        <w:rPr>
          <w:rFonts w:asciiTheme="majorBidi" w:hAnsiTheme="majorBidi" w:cstheme="majorBidi"/>
        </w:rPr>
        <w:t>ngga s</w:t>
      </w:r>
      <w:r w:rsidRPr="005E47EC">
        <w:rPr>
          <w:rFonts w:asciiTheme="majorBidi" w:hAnsiTheme="majorBidi" w:cstheme="majorBidi"/>
          <w:spacing w:val="1"/>
        </w:rPr>
        <w:t>e</w:t>
      </w:r>
      <w:r w:rsidRPr="005E47EC">
        <w:rPr>
          <w:rFonts w:asciiTheme="majorBidi" w:hAnsiTheme="majorBidi" w:cstheme="majorBidi"/>
        </w:rPr>
        <w:t>k</w:t>
      </w:r>
      <w:r w:rsidRPr="005E47EC">
        <w:rPr>
          <w:rFonts w:asciiTheme="majorBidi" w:hAnsiTheme="majorBidi" w:cstheme="majorBidi"/>
          <w:spacing w:val="-2"/>
        </w:rPr>
        <w:t>a</w:t>
      </w:r>
      <w:r w:rsidRPr="005E47EC">
        <w:rPr>
          <w:rFonts w:asciiTheme="majorBidi" w:hAnsiTheme="majorBidi" w:cstheme="majorBidi"/>
          <w:spacing w:val="1"/>
        </w:rPr>
        <w:t>r</w:t>
      </w:r>
      <w:r w:rsidRPr="005E47EC">
        <w:rPr>
          <w:rFonts w:asciiTheme="majorBidi" w:hAnsiTheme="majorBidi" w:cstheme="majorBidi"/>
        </w:rPr>
        <w:t>ang.</w:t>
      </w:r>
    </w:p>
    <w:p w14:paraId="317E7F6C" w14:textId="77777777" w:rsidR="00D41104" w:rsidRPr="005E47EC" w:rsidRDefault="00D41104" w:rsidP="007D4DD0">
      <w:pPr>
        <w:pStyle w:val="ListParagraph"/>
        <w:numPr>
          <w:ilvl w:val="0"/>
          <w:numId w:val="44"/>
        </w:numPr>
        <w:spacing w:before="4" w:line="360" w:lineRule="auto"/>
        <w:ind w:right="75"/>
        <w:jc w:val="both"/>
        <w:rPr>
          <w:rFonts w:asciiTheme="majorBidi" w:hAnsiTheme="majorBidi" w:cstheme="majorBidi"/>
        </w:rPr>
      </w:pPr>
      <w:r w:rsidRPr="005E47EC">
        <w:rPr>
          <w:rFonts w:asciiTheme="majorBidi" w:hAnsiTheme="majorBidi" w:cstheme="majorBidi"/>
        </w:rPr>
        <w:t>Segenap</w:t>
      </w:r>
      <w:r w:rsidRPr="005E47EC">
        <w:rPr>
          <w:rFonts w:asciiTheme="majorBidi" w:hAnsiTheme="majorBidi" w:cstheme="majorBidi"/>
          <w:spacing w:val="7"/>
        </w:rPr>
        <w:t xml:space="preserve"> </w:t>
      </w:r>
      <w:r w:rsidRPr="005E47EC">
        <w:rPr>
          <w:rFonts w:asciiTheme="majorBidi" w:hAnsiTheme="majorBidi" w:cstheme="majorBidi"/>
        </w:rPr>
        <w:t>d</w:t>
      </w:r>
      <w:r w:rsidRPr="005E47EC">
        <w:rPr>
          <w:rFonts w:asciiTheme="majorBidi" w:hAnsiTheme="majorBidi" w:cstheme="majorBidi"/>
          <w:spacing w:val="-2"/>
        </w:rPr>
        <w:t>o</w:t>
      </w:r>
      <w:r w:rsidRPr="005E47EC">
        <w:rPr>
          <w:rFonts w:asciiTheme="majorBidi" w:hAnsiTheme="majorBidi" w:cstheme="majorBidi"/>
        </w:rPr>
        <w:t>s</w:t>
      </w:r>
      <w:r w:rsidRPr="005E47EC">
        <w:rPr>
          <w:rFonts w:asciiTheme="majorBidi" w:hAnsiTheme="majorBidi" w:cstheme="majorBidi"/>
          <w:spacing w:val="1"/>
        </w:rPr>
        <w:t>e</w:t>
      </w:r>
      <w:r w:rsidRPr="005E47EC">
        <w:rPr>
          <w:rFonts w:asciiTheme="majorBidi" w:hAnsiTheme="majorBidi" w:cstheme="majorBidi"/>
        </w:rPr>
        <w:t>n</w:t>
      </w:r>
      <w:r w:rsidRPr="005E47EC">
        <w:rPr>
          <w:rFonts w:asciiTheme="majorBidi" w:hAnsiTheme="majorBidi" w:cstheme="majorBidi"/>
          <w:spacing w:val="7"/>
        </w:rPr>
        <w:t xml:space="preserve"> </w:t>
      </w:r>
      <w:r w:rsidRPr="005E47EC">
        <w:rPr>
          <w:rFonts w:asciiTheme="majorBidi" w:hAnsiTheme="majorBidi" w:cstheme="majorBidi"/>
        </w:rPr>
        <w:t>pe</w:t>
      </w:r>
      <w:r w:rsidRPr="005E47EC">
        <w:rPr>
          <w:rFonts w:asciiTheme="majorBidi" w:hAnsiTheme="majorBidi" w:cstheme="majorBidi"/>
          <w:spacing w:val="-2"/>
        </w:rPr>
        <w:t>n</w:t>
      </w:r>
      <w:r w:rsidRPr="005E47EC">
        <w:rPr>
          <w:rFonts w:asciiTheme="majorBidi" w:hAnsiTheme="majorBidi" w:cstheme="majorBidi"/>
        </w:rPr>
        <w:t>ga</w:t>
      </w:r>
      <w:r w:rsidRPr="005E47EC">
        <w:rPr>
          <w:rFonts w:asciiTheme="majorBidi" w:hAnsiTheme="majorBidi" w:cstheme="majorBidi"/>
          <w:spacing w:val="-1"/>
        </w:rPr>
        <w:t>j</w:t>
      </w:r>
      <w:r w:rsidRPr="005E47EC">
        <w:rPr>
          <w:rFonts w:asciiTheme="majorBidi" w:hAnsiTheme="majorBidi" w:cstheme="majorBidi"/>
        </w:rPr>
        <w:t>ar</w:t>
      </w:r>
      <w:r w:rsidRPr="005E47EC">
        <w:rPr>
          <w:rFonts w:asciiTheme="majorBidi" w:hAnsiTheme="majorBidi" w:cstheme="majorBidi"/>
          <w:spacing w:val="8"/>
        </w:rPr>
        <w:t xml:space="preserve"> </w:t>
      </w:r>
      <w:r w:rsidRPr="005E47EC">
        <w:rPr>
          <w:rFonts w:asciiTheme="majorBidi" w:hAnsiTheme="majorBidi" w:cstheme="majorBidi"/>
          <w:spacing w:val="-2"/>
        </w:rPr>
        <w:t>d</w:t>
      </w:r>
      <w:r w:rsidRPr="005E47EC">
        <w:rPr>
          <w:rFonts w:asciiTheme="majorBidi" w:hAnsiTheme="majorBidi" w:cstheme="majorBidi"/>
        </w:rPr>
        <w:t>i</w:t>
      </w:r>
      <w:r w:rsidRPr="005E47EC">
        <w:rPr>
          <w:rFonts w:asciiTheme="majorBidi" w:hAnsiTheme="majorBidi" w:cstheme="majorBidi"/>
          <w:spacing w:val="8"/>
        </w:rPr>
        <w:t xml:space="preserve"> </w:t>
      </w:r>
      <w:r w:rsidRPr="005E47EC">
        <w:rPr>
          <w:rFonts w:asciiTheme="majorBidi" w:hAnsiTheme="majorBidi" w:cstheme="majorBidi"/>
          <w:spacing w:val="1"/>
        </w:rPr>
        <w:t>li</w:t>
      </w:r>
      <w:r w:rsidRPr="005E47EC">
        <w:rPr>
          <w:rFonts w:asciiTheme="majorBidi" w:hAnsiTheme="majorBidi" w:cstheme="majorBidi"/>
        </w:rPr>
        <w:t>n</w:t>
      </w:r>
      <w:r w:rsidRPr="005E47EC">
        <w:rPr>
          <w:rFonts w:asciiTheme="majorBidi" w:hAnsiTheme="majorBidi" w:cstheme="majorBidi"/>
          <w:spacing w:val="-2"/>
        </w:rPr>
        <w:t>g</w:t>
      </w:r>
      <w:r w:rsidRPr="005E47EC">
        <w:rPr>
          <w:rFonts w:asciiTheme="majorBidi" w:hAnsiTheme="majorBidi" w:cstheme="majorBidi"/>
        </w:rPr>
        <w:t>kung</w:t>
      </w:r>
      <w:r w:rsidRPr="005E47EC">
        <w:rPr>
          <w:rFonts w:asciiTheme="majorBidi" w:hAnsiTheme="majorBidi" w:cstheme="majorBidi"/>
          <w:spacing w:val="-2"/>
        </w:rPr>
        <w:t>a</w:t>
      </w:r>
      <w:r w:rsidRPr="005E47EC">
        <w:rPr>
          <w:rFonts w:asciiTheme="majorBidi" w:hAnsiTheme="majorBidi" w:cstheme="majorBidi"/>
        </w:rPr>
        <w:t>n</w:t>
      </w:r>
      <w:r w:rsidRPr="005E47EC">
        <w:rPr>
          <w:rFonts w:asciiTheme="majorBidi" w:hAnsiTheme="majorBidi" w:cstheme="majorBidi"/>
          <w:spacing w:val="9"/>
        </w:rPr>
        <w:t xml:space="preserve"> </w:t>
      </w:r>
      <w:r w:rsidRPr="005E47EC">
        <w:rPr>
          <w:rFonts w:asciiTheme="majorBidi" w:hAnsiTheme="majorBidi" w:cstheme="majorBidi"/>
          <w:spacing w:val="-3"/>
        </w:rPr>
        <w:t>F</w:t>
      </w:r>
      <w:r w:rsidRPr="005E47EC">
        <w:rPr>
          <w:rFonts w:asciiTheme="majorBidi" w:hAnsiTheme="majorBidi" w:cstheme="majorBidi"/>
        </w:rPr>
        <w:t>aku</w:t>
      </w:r>
      <w:r w:rsidRPr="005E47EC">
        <w:rPr>
          <w:rFonts w:asciiTheme="majorBidi" w:hAnsiTheme="majorBidi" w:cstheme="majorBidi"/>
          <w:spacing w:val="-1"/>
        </w:rPr>
        <w:t>l</w:t>
      </w:r>
      <w:r w:rsidRPr="005E47EC">
        <w:rPr>
          <w:rFonts w:asciiTheme="majorBidi" w:hAnsiTheme="majorBidi" w:cstheme="majorBidi"/>
          <w:spacing w:val="1"/>
        </w:rPr>
        <w:t>t</w:t>
      </w:r>
      <w:r w:rsidRPr="005E47EC">
        <w:rPr>
          <w:rFonts w:asciiTheme="majorBidi" w:hAnsiTheme="majorBidi" w:cstheme="majorBidi"/>
          <w:spacing w:val="-2"/>
        </w:rPr>
        <w:t>a</w:t>
      </w:r>
      <w:r w:rsidRPr="005E47EC">
        <w:rPr>
          <w:rFonts w:asciiTheme="majorBidi" w:hAnsiTheme="majorBidi" w:cstheme="majorBidi"/>
        </w:rPr>
        <w:t>s</w:t>
      </w:r>
      <w:r w:rsidRPr="005E47EC">
        <w:rPr>
          <w:rFonts w:asciiTheme="majorBidi" w:hAnsiTheme="majorBidi" w:cstheme="majorBidi"/>
          <w:spacing w:val="7"/>
        </w:rPr>
        <w:t xml:space="preserve"> </w:t>
      </w:r>
      <w:r w:rsidRPr="005E47EC">
        <w:rPr>
          <w:rFonts w:asciiTheme="majorBidi" w:hAnsiTheme="majorBidi" w:cstheme="majorBidi"/>
          <w:spacing w:val="1"/>
        </w:rPr>
        <w:t>I</w:t>
      </w:r>
      <w:r w:rsidRPr="005E47EC">
        <w:rPr>
          <w:rFonts w:asciiTheme="majorBidi" w:hAnsiTheme="majorBidi" w:cstheme="majorBidi"/>
          <w:spacing w:val="-1"/>
        </w:rPr>
        <w:t>lm</w:t>
      </w:r>
      <w:r w:rsidRPr="005E47EC">
        <w:rPr>
          <w:rFonts w:asciiTheme="majorBidi" w:hAnsiTheme="majorBidi" w:cstheme="majorBidi"/>
        </w:rPr>
        <w:t>u</w:t>
      </w:r>
      <w:r w:rsidRPr="005E47EC">
        <w:rPr>
          <w:rFonts w:asciiTheme="majorBidi" w:hAnsiTheme="majorBidi" w:cstheme="majorBidi"/>
          <w:spacing w:val="2"/>
        </w:rPr>
        <w:t xml:space="preserve"> </w:t>
      </w:r>
      <w:r w:rsidRPr="005E47EC">
        <w:rPr>
          <w:rFonts w:asciiTheme="majorBidi" w:hAnsiTheme="majorBidi" w:cstheme="majorBidi"/>
          <w:spacing w:val="-15"/>
        </w:rPr>
        <w:t>T</w:t>
      </w:r>
      <w:r w:rsidRPr="005E47EC">
        <w:rPr>
          <w:rFonts w:asciiTheme="majorBidi" w:hAnsiTheme="majorBidi" w:cstheme="majorBidi"/>
        </w:rPr>
        <w:t>a</w:t>
      </w:r>
      <w:r w:rsidRPr="005E47EC">
        <w:rPr>
          <w:rFonts w:asciiTheme="majorBidi" w:hAnsiTheme="majorBidi" w:cstheme="majorBidi"/>
          <w:spacing w:val="-1"/>
        </w:rPr>
        <w:t>r</w:t>
      </w:r>
      <w:r w:rsidRPr="005E47EC">
        <w:rPr>
          <w:rFonts w:asciiTheme="majorBidi" w:hAnsiTheme="majorBidi" w:cstheme="majorBidi"/>
        </w:rPr>
        <w:t>b</w:t>
      </w:r>
      <w:r w:rsidRPr="005E47EC">
        <w:rPr>
          <w:rFonts w:asciiTheme="majorBidi" w:hAnsiTheme="majorBidi" w:cstheme="majorBidi"/>
          <w:spacing w:val="1"/>
        </w:rPr>
        <w:t>i</w:t>
      </w:r>
      <w:r w:rsidRPr="005E47EC">
        <w:rPr>
          <w:rFonts w:asciiTheme="majorBidi" w:hAnsiTheme="majorBidi" w:cstheme="majorBidi"/>
          <w:spacing w:val="-2"/>
        </w:rPr>
        <w:t>y</w:t>
      </w:r>
      <w:r w:rsidRPr="005E47EC">
        <w:rPr>
          <w:rFonts w:asciiTheme="majorBidi" w:hAnsiTheme="majorBidi" w:cstheme="majorBidi"/>
        </w:rPr>
        <w:t>ah</w:t>
      </w:r>
      <w:r w:rsidRPr="005E47EC">
        <w:rPr>
          <w:rFonts w:asciiTheme="majorBidi" w:hAnsiTheme="majorBidi" w:cstheme="majorBidi"/>
          <w:spacing w:val="10"/>
        </w:rPr>
        <w:t xml:space="preserve"> </w:t>
      </w:r>
      <w:r w:rsidRPr="005E47EC">
        <w:rPr>
          <w:rFonts w:asciiTheme="majorBidi" w:hAnsiTheme="majorBidi" w:cstheme="majorBidi"/>
          <w:spacing w:val="-2"/>
        </w:rPr>
        <w:t>d</w:t>
      </w:r>
      <w:r w:rsidRPr="005E47EC">
        <w:rPr>
          <w:rFonts w:asciiTheme="majorBidi" w:hAnsiTheme="majorBidi" w:cstheme="majorBidi"/>
        </w:rPr>
        <w:t xml:space="preserve">an </w:t>
      </w:r>
      <w:r w:rsidRPr="005E47EC">
        <w:rPr>
          <w:rFonts w:asciiTheme="majorBidi" w:hAnsiTheme="majorBidi" w:cstheme="majorBidi"/>
          <w:spacing w:val="-1"/>
        </w:rPr>
        <w:t>K</w:t>
      </w:r>
      <w:r w:rsidRPr="005E47EC">
        <w:rPr>
          <w:rFonts w:asciiTheme="majorBidi" w:hAnsiTheme="majorBidi" w:cstheme="majorBidi"/>
        </w:rPr>
        <w:t>egu</w:t>
      </w:r>
      <w:r w:rsidRPr="005E47EC">
        <w:rPr>
          <w:rFonts w:asciiTheme="majorBidi" w:hAnsiTheme="majorBidi" w:cstheme="majorBidi"/>
          <w:spacing w:val="1"/>
        </w:rPr>
        <w:t>r</w:t>
      </w:r>
      <w:r w:rsidRPr="005E47EC">
        <w:rPr>
          <w:rFonts w:asciiTheme="majorBidi" w:hAnsiTheme="majorBidi" w:cstheme="majorBidi"/>
        </w:rPr>
        <w:t>u</w:t>
      </w:r>
      <w:r w:rsidRPr="005E47EC">
        <w:rPr>
          <w:rFonts w:asciiTheme="majorBidi" w:hAnsiTheme="majorBidi" w:cstheme="majorBidi"/>
          <w:spacing w:val="-2"/>
        </w:rPr>
        <w:t>a</w:t>
      </w:r>
      <w:r w:rsidRPr="005E47EC">
        <w:rPr>
          <w:rFonts w:asciiTheme="majorBidi" w:hAnsiTheme="majorBidi" w:cstheme="majorBidi"/>
        </w:rPr>
        <w:t>n</w:t>
      </w:r>
      <w:r w:rsidRPr="005E47EC">
        <w:rPr>
          <w:rFonts w:asciiTheme="majorBidi" w:hAnsiTheme="majorBidi" w:cstheme="majorBidi"/>
          <w:spacing w:val="6"/>
        </w:rPr>
        <w:t xml:space="preserve"> </w:t>
      </w:r>
      <w:r w:rsidRPr="005E47EC">
        <w:rPr>
          <w:rFonts w:asciiTheme="majorBidi" w:hAnsiTheme="majorBidi" w:cstheme="majorBidi"/>
          <w:spacing w:val="-1"/>
        </w:rPr>
        <w:t>U</w:t>
      </w:r>
      <w:r w:rsidRPr="005E47EC">
        <w:rPr>
          <w:rFonts w:asciiTheme="majorBidi" w:hAnsiTheme="majorBidi" w:cstheme="majorBidi"/>
        </w:rPr>
        <w:t>n</w:t>
      </w:r>
      <w:r w:rsidRPr="005E47EC">
        <w:rPr>
          <w:rFonts w:asciiTheme="majorBidi" w:hAnsiTheme="majorBidi" w:cstheme="majorBidi"/>
          <w:spacing w:val="1"/>
        </w:rPr>
        <w:t>i</w:t>
      </w:r>
      <w:r w:rsidRPr="005E47EC">
        <w:rPr>
          <w:rFonts w:asciiTheme="majorBidi" w:hAnsiTheme="majorBidi" w:cstheme="majorBidi"/>
          <w:spacing w:val="-2"/>
        </w:rPr>
        <w:t>v</w:t>
      </w:r>
      <w:r w:rsidRPr="005E47EC">
        <w:rPr>
          <w:rFonts w:asciiTheme="majorBidi" w:hAnsiTheme="majorBidi" w:cstheme="majorBidi"/>
        </w:rPr>
        <w:t>e</w:t>
      </w:r>
      <w:r w:rsidRPr="005E47EC">
        <w:rPr>
          <w:rFonts w:asciiTheme="majorBidi" w:hAnsiTheme="majorBidi" w:cstheme="majorBidi"/>
          <w:spacing w:val="1"/>
        </w:rPr>
        <w:t>r</w:t>
      </w:r>
      <w:r w:rsidRPr="005E47EC">
        <w:rPr>
          <w:rFonts w:asciiTheme="majorBidi" w:hAnsiTheme="majorBidi" w:cstheme="majorBidi"/>
          <w:spacing w:val="-2"/>
        </w:rPr>
        <w:t>s</w:t>
      </w:r>
      <w:r w:rsidRPr="005E47EC">
        <w:rPr>
          <w:rFonts w:asciiTheme="majorBidi" w:hAnsiTheme="majorBidi" w:cstheme="majorBidi"/>
          <w:spacing w:val="-1"/>
        </w:rPr>
        <w:t>i</w:t>
      </w:r>
      <w:r w:rsidRPr="005E47EC">
        <w:rPr>
          <w:rFonts w:asciiTheme="majorBidi" w:hAnsiTheme="majorBidi" w:cstheme="majorBidi"/>
          <w:spacing w:val="1"/>
        </w:rPr>
        <w:t>t</w:t>
      </w:r>
      <w:r w:rsidRPr="005E47EC">
        <w:rPr>
          <w:rFonts w:asciiTheme="majorBidi" w:hAnsiTheme="majorBidi" w:cstheme="majorBidi"/>
        </w:rPr>
        <w:t>as</w:t>
      </w:r>
      <w:r w:rsidRPr="005E47EC">
        <w:rPr>
          <w:rFonts w:asciiTheme="majorBidi" w:hAnsiTheme="majorBidi" w:cstheme="majorBidi"/>
          <w:spacing w:val="5"/>
        </w:rPr>
        <w:t xml:space="preserve"> </w:t>
      </w:r>
      <w:r w:rsidRPr="005E47EC">
        <w:rPr>
          <w:rFonts w:asciiTheme="majorBidi" w:hAnsiTheme="majorBidi" w:cstheme="majorBidi"/>
          <w:spacing w:val="1"/>
        </w:rPr>
        <w:t>I</w:t>
      </w:r>
      <w:r w:rsidRPr="005E47EC">
        <w:rPr>
          <w:rFonts w:asciiTheme="majorBidi" w:hAnsiTheme="majorBidi" w:cstheme="majorBidi"/>
          <w:spacing w:val="-2"/>
        </w:rPr>
        <w:t>s</w:t>
      </w:r>
      <w:r w:rsidRPr="005E47EC">
        <w:rPr>
          <w:rFonts w:asciiTheme="majorBidi" w:hAnsiTheme="majorBidi" w:cstheme="majorBidi"/>
          <w:spacing w:val="1"/>
        </w:rPr>
        <w:t>l</w:t>
      </w:r>
      <w:r w:rsidRPr="005E47EC">
        <w:rPr>
          <w:rFonts w:asciiTheme="majorBidi" w:hAnsiTheme="majorBidi" w:cstheme="majorBidi"/>
          <w:spacing w:val="-2"/>
        </w:rPr>
        <w:t>a</w:t>
      </w:r>
      <w:r w:rsidRPr="005E47EC">
        <w:rPr>
          <w:rFonts w:asciiTheme="majorBidi" w:hAnsiTheme="majorBidi" w:cstheme="majorBidi"/>
        </w:rPr>
        <w:t>m</w:t>
      </w:r>
      <w:r w:rsidRPr="005E47EC">
        <w:rPr>
          <w:rFonts w:asciiTheme="majorBidi" w:hAnsiTheme="majorBidi" w:cstheme="majorBidi"/>
          <w:spacing w:val="7"/>
        </w:rPr>
        <w:t xml:space="preserve"> </w:t>
      </w:r>
      <w:r w:rsidRPr="005E47EC">
        <w:rPr>
          <w:rFonts w:asciiTheme="majorBidi" w:hAnsiTheme="majorBidi" w:cstheme="majorBidi"/>
          <w:spacing w:val="-1"/>
        </w:rPr>
        <w:t>N</w:t>
      </w:r>
      <w:r w:rsidRPr="005E47EC">
        <w:rPr>
          <w:rFonts w:asciiTheme="majorBidi" w:hAnsiTheme="majorBidi" w:cstheme="majorBidi"/>
        </w:rPr>
        <w:t>eg</w:t>
      </w:r>
      <w:r w:rsidRPr="005E47EC">
        <w:rPr>
          <w:rFonts w:asciiTheme="majorBidi" w:hAnsiTheme="majorBidi" w:cstheme="majorBidi"/>
          <w:spacing w:val="-2"/>
        </w:rPr>
        <w:t>e</w:t>
      </w:r>
      <w:r w:rsidRPr="005E47EC">
        <w:rPr>
          <w:rFonts w:asciiTheme="majorBidi" w:hAnsiTheme="majorBidi" w:cstheme="majorBidi"/>
          <w:spacing w:val="1"/>
        </w:rPr>
        <w:t>r</w:t>
      </w:r>
      <w:r w:rsidRPr="005E47EC">
        <w:rPr>
          <w:rFonts w:asciiTheme="majorBidi" w:hAnsiTheme="majorBidi" w:cstheme="majorBidi"/>
        </w:rPr>
        <w:t xml:space="preserve">i </w:t>
      </w:r>
      <w:r w:rsidRPr="005E47EC">
        <w:rPr>
          <w:rFonts w:asciiTheme="majorBidi" w:hAnsiTheme="majorBidi" w:cstheme="majorBidi"/>
          <w:spacing w:val="-19"/>
        </w:rPr>
        <w:t>W</w:t>
      </w:r>
      <w:r w:rsidRPr="005E47EC">
        <w:rPr>
          <w:rFonts w:asciiTheme="majorBidi" w:hAnsiTheme="majorBidi" w:cstheme="majorBidi"/>
        </w:rPr>
        <w:t>a</w:t>
      </w:r>
      <w:r w:rsidRPr="005E47EC">
        <w:rPr>
          <w:rFonts w:asciiTheme="majorBidi" w:hAnsiTheme="majorBidi" w:cstheme="majorBidi"/>
          <w:spacing w:val="-1"/>
        </w:rPr>
        <w:t>l</w:t>
      </w:r>
      <w:r w:rsidRPr="005E47EC">
        <w:rPr>
          <w:rFonts w:asciiTheme="majorBidi" w:hAnsiTheme="majorBidi" w:cstheme="majorBidi"/>
          <w:spacing w:val="1"/>
        </w:rPr>
        <w:t>i</w:t>
      </w:r>
      <w:r w:rsidRPr="005E47EC">
        <w:rPr>
          <w:rFonts w:asciiTheme="majorBidi" w:hAnsiTheme="majorBidi" w:cstheme="majorBidi"/>
        </w:rPr>
        <w:t>s</w:t>
      </w:r>
      <w:r w:rsidRPr="005E47EC">
        <w:rPr>
          <w:rFonts w:asciiTheme="majorBidi" w:hAnsiTheme="majorBidi" w:cstheme="majorBidi"/>
          <w:spacing w:val="-2"/>
        </w:rPr>
        <w:t>o</w:t>
      </w:r>
      <w:r w:rsidRPr="005E47EC">
        <w:rPr>
          <w:rFonts w:asciiTheme="majorBidi" w:hAnsiTheme="majorBidi" w:cstheme="majorBidi"/>
        </w:rPr>
        <w:t>ngo</w:t>
      </w:r>
      <w:r w:rsidRPr="005E47EC">
        <w:rPr>
          <w:rFonts w:asciiTheme="majorBidi" w:hAnsiTheme="majorBidi" w:cstheme="majorBidi"/>
          <w:spacing w:val="6"/>
        </w:rPr>
        <w:t xml:space="preserve"> </w:t>
      </w:r>
      <w:r w:rsidRPr="005E47EC">
        <w:rPr>
          <w:rFonts w:asciiTheme="majorBidi" w:hAnsiTheme="majorBidi" w:cstheme="majorBidi"/>
        </w:rPr>
        <w:t>S</w:t>
      </w:r>
      <w:r w:rsidRPr="005E47EC">
        <w:rPr>
          <w:rFonts w:asciiTheme="majorBidi" w:hAnsiTheme="majorBidi" w:cstheme="majorBidi"/>
          <w:spacing w:val="-2"/>
        </w:rPr>
        <w:t>e</w:t>
      </w:r>
      <w:r w:rsidRPr="005E47EC">
        <w:rPr>
          <w:rFonts w:asciiTheme="majorBidi" w:hAnsiTheme="majorBidi" w:cstheme="majorBidi"/>
          <w:spacing w:val="1"/>
        </w:rPr>
        <w:t>m</w:t>
      </w:r>
      <w:r w:rsidRPr="005E47EC">
        <w:rPr>
          <w:rFonts w:asciiTheme="majorBidi" w:hAnsiTheme="majorBidi" w:cstheme="majorBidi"/>
          <w:spacing w:val="-2"/>
        </w:rPr>
        <w:t>a</w:t>
      </w:r>
      <w:r w:rsidRPr="005E47EC">
        <w:rPr>
          <w:rFonts w:asciiTheme="majorBidi" w:hAnsiTheme="majorBidi" w:cstheme="majorBidi"/>
          <w:spacing w:val="1"/>
        </w:rPr>
        <w:t>r</w:t>
      </w:r>
      <w:r w:rsidRPr="005E47EC">
        <w:rPr>
          <w:rFonts w:asciiTheme="majorBidi" w:hAnsiTheme="majorBidi" w:cstheme="majorBidi"/>
        </w:rPr>
        <w:t>ang,</w:t>
      </w:r>
      <w:r w:rsidRPr="005E47EC">
        <w:rPr>
          <w:rFonts w:asciiTheme="majorBidi" w:hAnsiTheme="majorBidi" w:cstheme="majorBidi"/>
          <w:spacing w:val="4"/>
        </w:rPr>
        <w:t xml:space="preserve"> </w:t>
      </w:r>
      <w:r w:rsidRPr="005E47EC">
        <w:rPr>
          <w:rFonts w:asciiTheme="majorBidi" w:hAnsiTheme="majorBidi" w:cstheme="majorBidi"/>
        </w:rPr>
        <w:t>khus</w:t>
      </w:r>
      <w:r w:rsidRPr="005E47EC">
        <w:rPr>
          <w:rFonts w:asciiTheme="majorBidi" w:hAnsiTheme="majorBidi" w:cstheme="majorBidi"/>
          <w:spacing w:val="-2"/>
        </w:rPr>
        <w:t>u</w:t>
      </w:r>
      <w:r w:rsidRPr="005E47EC">
        <w:rPr>
          <w:rFonts w:asciiTheme="majorBidi" w:hAnsiTheme="majorBidi" w:cstheme="majorBidi"/>
        </w:rPr>
        <w:t>sn</w:t>
      </w:r>
      <w:r w:rsidRPr="005E47EC">
        <w:rPr>
          <w:rFonts w:asciiTheme="majorBidi" w:hAnsiTheme="majorBidi" w:cstheme="majorBidi"/>
          <w:spacing w:val="-2"/>
        </w:rPr>
        <w:t>y</w:t>
      </w:r>
      <w:r w:rsidRPr="005E47EC">
        <w:rPr>
          <w:rFonts w:asciiTheme="majorBidi" w:hAnsiTheme="majorBidi" w:cstheme="majorBidi"/>
        </w:rPr>
        <w:t>a s</w:t>
      </w:r>
      <w:r w:rsidRPr="005E47EC">
        <w:rPr>
          <w:rFonts w:asciiTheme="majorBidi" w:hAnsiTheme="majorBidi" w:cstheme="majorBidi"/>
          <w:spacing w:val="1"/>
        </w:rPr>
        <w:t>e</w:t>
      </w:r>
      <w:r w:rsidRPr="005E47EC">
        <w:rPr>
          <w:rFonts w:asciiTheme="majorBidi" w:hAnsiTheme="majorBidi" w:cstheme="majorBidi"/>
        </w:rPr>
        <w:t>ge</w:t>
      </w:r>
      <w:r w:rsidRPr="005E47EC">
        <w:rPr>
          <w:rFonts w:asciiTheme="majorBidi" w:hAnsiTheme="majorBidi" w:cstheme="majorBidi"/>
          <w:spacing w:val="-2"/>
        </w:rPr>
        <w:t>n</w:t>
      </w:r>
      <w:r w:rsidRPr="005E47EC">
        <w:rPr>
          <w:rFonts w:asciiTheme="majorBidi" w:hAnsiTheme="majorBidi" w:cstheme="majorBidi"/>
        </w:rPr>
        <w:t>ap</w:t>
      </w:r>
      <w:r w:rsidRPr="005E47EC">
        <w:rPr>
          <w:rFonts w:asciiTheme="majorBidi" w:hAnsiTheme="majorBidi" w:cstheme="majorBidi"/>
          <w:spacing w:val="18"/>
        </w:rPr>
        <w:t xml:space="preserve"> </w:t>
      </w:r>
      <w:r w:rsidRPr="005E47EC">
        <w:rPr>
          <w:rFonts w:asciiTheme="majorBidi" w:hAnsiTheme="majorBidi" w:cstheme="majorBidi"/>
        </w:rPr>
        <w:t>do</w:t>
      </w:r>
      <w:r w:rsidRPr="005E47EC">
        <w:rPr>
          <w:rFonts w:asciiTheme="majorBidi" w:hAnsiTheme="majorBidi" w:cstheme="majorBidi"/>
          <w:spacing w:val="-2"/>
        </w:rPr>
        <w:t>s</w:t>
      </w:r>
      <w:r w:rsidRPr="005E47EC">
        <w:rPr>
          <w:rFonts w:asciiTheme="majorBidi" w:hAnsiTheme="majorBidi" w:cstheme="majorBidi"/>
        </w:rPr>
        <w:t>en</w:t>
      </w:r>
      <w:r w:rsidRPr="005E47EC">
        <w:rPr>
          <w:rFonts w:asciiTheme="majorBidi" w:hAnsiTheme="majorBidi" w:cstheme="majorBidi"/>
          <w:spacing w:val="18"/>
        </w:rPr>
        <w:t xml:space="preserve"> </w:t>
      </w:r>
      <w:r w:rsidRPr="005E47EC">
        <w:rPr>
          <w:rFonts w:asciiTheme="majorBidi" w:hAnsiTheme="majorBidi" w:cstheme="majorBidi"/>
        </w:rPr>
        <w:t>Pen</w:t>
      </w:r>
      <w:r w:rsidRPr="005E47EC">
        <w:rPr>
          <w:rFonts w:asciiTheme="majorBidi" w:hAnsiTheme="majorBidi" w:cstheme="majorBidi"/>
          <w:spacing w:val="-2"/>
        </w:rPr>
        <w:t>d</w:t>
      </w:r>
      <w:r w:rsidRPr="005E47EC">
        <w:rPr>
          <w:rFonts w:asciiTheme="majorBidi" w:hAnsiTheme="majorBidi" w:cstheme="majorBidi"/>
          <w:spacing w:val="1"/>
        </w:rPr>
        <w:t>i</w:t>
      </w:r>
      <w:r w:rsidRPr="005E47EC">
        <w:rPr>
          <w:rFonts w:asciiTheme="majorBidi" w:hAnsiTheme="majorBidi" w:cstheme="majorBidi"/>
        </w:rPr>
        <w:t>d</w:t>
      </w:r>
      <w:r w:rsidRPr="005E47EC">
        <w:rPr>
          <w:rFonts w:asciiTheme="majorBidi" w:hAnsiTheme="majorBidi" w:cstheme="majorBidi"/>
          <w:spacing w:val="-1"/>
        </w:rPr>
        <w:t>i</w:t>
      </w:r>
      <w:r w:rsidRPr="005E47EC">
        <w:rPr>
          <w:rFonts w:asciiTheme="majorBidi" w:hAnsiTheme="majorBidi" w:cstheme="majorBidi"/>
        </w:rPr>
        <w:t>kan</w:t>
      </w:r>
      <w:r w:rsidRPr="005E47EC">
        <w:rPr>
          <w:rFonts w:asciiTheme="majorBidi" w:hAnsiTheme="majorBidi" w:cstheme="majorBidi"/>
          <w:spacing w:val="16"/>
        </w:rPr>
        <w:t xml:space="preserve"> </w:t>
      </w:r>
      <w:r w:rsidRPr="005E47EC">
        <w:rPr>
          <w:rFonts w:asciiTheme="majorBidi" w:hAnsiTheme="majorBidi" w:cstheme="majorBidi"/>
          <w:spacing w:val="1"/>
        </w:rPr>
        <w:t>I</w:t>
      </w:r>
      <w:r w:rsidRPr="005E47EC">
        <w:rPr>
          <w:rFonts w:asciiTheme="majorBidi" w:hAnsiTheme="majorBidi" w:cstheme="majorBidi"/>
        </w:rPr>
        <w:t>s</w:t>
      </w:r>
      <w:r w:rsidRPr="005E47EC">
        <w:rPr>
          <w:rFonts w:asciiTheme="majorBidi" w:hAnsiTheme="majorBidi" w:cstheme="majorBidi"/>
          <w:spacing w:val="-1"/>
        </w:rPr>
        <w:t>l</w:t>
      </w:r>
      <w:r w:rsidRPr="005E47EC">
        <w:rPr>
          <w:rFonts w:asciiTheme="majorBidi" w:hAnsiTheme="majorBidi" w:cstheme="majorBidi"/>
        </w:rPr>
        <w:t xml:space="preserve">am </w:t>
      </w:r>
      <w:r w:rsidRPr="005E47EC">
        <w:rPr>
          <w:rFonts w:asciiTheme="majorBidi" w:hAnsiTheme="majorBidi" w:cstheme="majorBidi"/>
          <w:spacing w:val="-1"/>
        </w:rPr>
        <w:t>A</w:t>
      </w:r>
      <w:r w:rsidRPr="005E47EC">
        <w:rPr>
          <w:rFonts w:asciiTheme="majorBidi" w:hAnsiTheme="majorBidi" w:cstheme="majorBidi"/>
        </w:rPr>
        <w:t>nak</w:t>
      </w:r>
      <w:r w:rsidRPr="005E47EC">
        <w:rPr>
          <w:rFonts w:asciiTheme="majorBidi" w:hAnsiTheme="majorBidi" w:cstheme="majorBidi"/>
          <w:spacing w:val="18"/>
        </w:rPr>
        <w:t xml:space="preserve"> </w:t>
      </w:r>
      <w:r w:rsidRPr="005E47EC">
        <w:rPr>
          <w:rFonts w:asciiTheme="majorBidi" w:hAnsiTheme="majorBidi" w:cstheme="majorBidi"/>
          <w:spacing w:val="-1"/>
        </w:rPr>
        <w:t>U</w:t>
      </w:r>
      <w:r w:rsidRPr="005E47EC">
        <w:rPr>
          <w:rFonts w:asciiTheme="majorBidi" w:hAnsiTheme="majorBidi" w:cstheme="majorBidi"/>
          <w:spacing w:val="-2"/>
        </w:rPr>
        <w:t>s</w:t>
      </w:r>
      <w:r w:rsidRPr="005E47EC">
        <w:rPr>
          <w:rFonts w:asciiTheme="majorBidi" w:hAnsiTheme="majorBidi" w:cstheme="majorBidi"/>
          <w:spacing w:val="1"/>
        </w:rPr>
        <w:t>i</w:t>
      </w:r>
      <w:r w:rsidRPr="005E47EC">
        <w:rPr>
          <w:rFonts w:asciiTheme="majorBidi" w:hAnsiTheme="majorBidi" w:cstheme="majorBidi"/>
        </w:rPr>
        <w:t>a</w:t>
      </w:r>
      <w:r w:rsidRPr="005E47EC">
        <w:rPr>
          <w:rFonts w:asciiTheme="majorBidi" w:hAnsiTheme="majorBidi" w:cstheme="majorBidi"/>
          <w:spacing w:val="18"/>
        </w:rPr>
        <w:t xml:space="preserve"> </w:t>
      </w:r>
      <w:r w:rsidRPr="005E47EC">
        <w:rPr>
          <w:rFonts w:asciiTheme="majorBidi" w:hAnsiTheme="majorBidi" w:cstheme="majorBidi"/>
          <w:spacing w:val="-1"/>
        </w:rPr>
        <w:t>D</w:t>
      </w:r>
      <w:r w:rsidRPr="005E47EC">
        <w:rPr>
          <w:rFonts w:asciiTheme="majorBidi" w:hAnsiTheme="majorBidi" w:cstheme="majorBidi"/>
          <w:spacing w:val="1"/>
        </w:rPr>
        <w:t>i</w:t>
      </w:r>
      <w:r w:rsidRPr="005E47EC">
        <w:rPr>
          <w:rFonts w:asciiTheme="majorBidi" w:hAnsiTheme="majorBidi" w:cstheme="majorBidi"/>
          <w:spacing w:val="-2"/>
        </w:rPr>
        <w:t>n</w:t>
      </w:r>
      <w:r w:rsidRPr="005E47EC">
        <w:rPr>
          <w:rFonts w:asciiTheme="majorBidi" w:hAnsiTheme="majorBidi" w:cstheme="majorBidi"/>
        </w:rPr>
        <w:t>i</w:t>
      </w:r>
      <w:r w:rsidRPr="005E47EC">
        <w:rPr>
          <w:rFonts w:asciiTheme="majorBidi" w:hAnsiTheme="majorBidi" w:cstheme="majorBidi"/>
          <w:spacing w:val="19"/>
        </w:rPr>
        <w:t xml:space="preserve"> </w:t>
      </w:r>
      <w:r w:rsidRPr="005E47EC">
        <w:rPr>
          <w:rFonts w:asciiTheme="majorBidi" w:hAnsiTheme="majorBidi" w:cstheme="majorBidi"/>
        </w:rPr>
        <w:t>y</w:t>
      </w:r>
      <w:r w:rsidRPr="005E47EC">
        <w:rPr>
          <w:rFonts w:asciiTheme="majorBidi" w:hAnsiTheme="majorBidi" w:cstheme="majorBidi"/>
          <w:spacing w:val="-2"/>
        </w:rPr>
        <w:t>a</w:t>
      </w:r>
      <w:r w:rsidRPr="005E47EC">
        <w:rPr>
          <w:rFonts w:asciiTheme="majorBidi" w:hAnsiTheme="majorBidi" w:cstheme="majorBidi"/>
        </w:rPr>
        <w:t>ng</w:t>
      </w:r>
      <w:r w:rsidRPr="005E47EC">
        <w:rPr>
          <w:rFonts w:asciiTheme="majorBidi" w:hAnsiTheme="majorBidi" w:cstheme="majorBidi"/>
          <w:spacing w:val="18"/>
        </w:rPr>
        <w:t xml:space="preserve"> </w:t>
      </w:r>
      <w:r w:rsidRPr="005E47EC">
        <w:rPr>
          <w:rFonts w:asciiTheme="majorBidi" w:hAnsiTheme="majorBidi" w:cstheme="majorBidi"/>
          <w:spacing w:val="1"/>
        </w:rPr>
        <w:t>ti</w:t>
      </w:r>
      <w:r w:rsidRPr="005E47EC">
        <w:rPr>
          <w:rFonts w:asciiTheme="majorBidi" w:hAnsiTheme="majorBidi" w:cstheme="majorBidi"/>
          <w:spacing w:val="-2"/>
        </w:rPr>
        <w:t>d</w:t>
      </w:r>
      <w:r w:rsidRPr="005E47EC">
        <w:rPr>
          <w:rFonts w:asciiTheme="majorBidi" w:hAnsiTheme="majorBidi" w:cstheme="majorBidi"/>
        </w:rPr>
        <w:t>ak</w:t>
      </w:r>
      <w:r w:rsidRPr="005E47EC">
        <w:rPr>
          <w:rFonts w:asciiTheme="majorBidi" w:hAnsiTheme="majorBidi" w:cstheme="majorBidi"/>
          <w:spacing w:val="18"/>
        </w:rPr>
        <w:t xml:space="preserve"> </w:t>
      </w:r>
      <w:r w:rsidRPr="005E47EC">
        <w:rPr>
          <w:rFonts w:asciiTheme="majorBidi" w:hAnsiTheme="majorBidi" w:cstheme="majorBidi"/>
        </w:rPr>
        <w:t>bo</w:t>
      </w:r>
      <w:r w:rsidRPr="005E47EC">
        <w:rPr>
          <w:rFonts w:asciiTheme="majorBidi" w:hAnsiTheme="majorBidi" w:cstheme="majorBidi"/>
          <w:spacing w:val="-2"/>
        </w:rPr>
        <w:t>s</w:t>
      </w:r>
      <w:r w:rsidRPr="005E47EC">
        <w:rPr>
          <w:rFonts w:asciiTheme="majorBidi" w:hAnsiTheme="majorBidi" w:cstheme="majorBidi"/>
        </w:rPr>
        <w:t>a</w:t>
      </w:r>
      <w:r w:rsidRPr="005E47EC">
        <w:rPr>
          <w:rFonts w:asciiTheme="majorBidi" w:hAnsiTheme="majorBidi" w:cstheme="majorBidi"/>
          <w:spacing w:val="6"/>
        </w:rPr>
        <w:t>n</w:t>
      </w:r>
      <w:r w:rsidRPr="005E47EC">
        <w:rPr>
          <w:rFonts w:asciiTheme="majorBidi" w:hAnsiTheme="majorBidi" w:cstheme="majorBidi"/>
        </w:rPr>
        <w:t>- bos</w:t>
      </w:r>
      <w:r w:rsidRPr="005E47EC">
        <w:rPr>
          <w:rFonts w:asciiTheme="majorBidi" w:hAnsiTheme="majorBidi" w:cstheme="majorBidi"/>
          <w:spacing w:val="1"/>
        </w:rPr>
        <w:t>a</w:t>
      </w:r>
      <w:r w:rsidRPr="005E47EC">
        <w:rPr>
          <w:rFonts w:asciiTheme="majorBidi" w:hAnsiTheme="majorBidi" w:cstheme="majorBidi"/>
        </w:rPr>
        <w:t>nn</w:t>
      </w:r>
      <w:r w:rsidRPr="005E47EC">
        <w:rPr>
          <w:rFonts w:asciiTheme="majorBidi" w:hAnsiTheme="majorBidi" w:cstheme="majorBidi"/>
          <w:spacing w:val="-2"/>
        </w:rPr>
        <w:t>y</w:t>
      </w:r>
      <w:r w:rsidRPr="005E47EC">
        <w:rPr>
          <w:rFonts w:asciiTheme="majorBidi" w:hAnsiTheme="majorBidi" w:cstheme="majorBidi"/>
        </w:rPr>
        <w:t xml:space="preserve">a </w:t>
      </w:r>
      <w:r w:rsidRPr="005E47EC">
        <w:rPr>
          <w:rFonts w:asciiTheme="majorBidi" w:hAnsiTheme="majorBidi" w:cstheme="majorBidi"/>
          <w:spacing w:val="-1"/>
        </w:rPr>
        <w:t>m</w:t>
      </w:r>
      <w:r w:rsidRPr="005E47EC">
        <w:rPr>
          <w:rFonts w:asciiTheme="majorBidi" w:hAnsiTheme="majorBidi" w:cstheme="majorBidi"/>
        </w:rPr>
        <w:t>e</w:t>
      </w:r>
      <w:r w:rsidRPr="005E47EC">
        <w:rPr>
          <w:rFonts w:asciiTheme="majorBidi" w:hAnsiTheme="majorBidi" w:cstheme="majorBidi"/>
          <w:spacing w:val="1"/>
        </w:rPr>
        <w:t>m</w:t>
      </w:r>
      <w:r w:rsidRPr="005E47EC">
        <w:rPr>
          <w:rFonts w:asciiTheme="majorBidi" w:hAnsiTheme="majorBidi" w:cstheme="majorBidi"/>
          <w:spacing w:val="-2"/>
        </w:rPr>
        <w:t>b</w:t>
      </w:r>
      <w:r w:rsidRPr="005E47EC">
        <w:rPr>
          <w:rFonts w:asciiTheme="majorBidi" w:hAnsiTheme="majorBidi" w:cstheme="majorBidi"/>
          <w:spacing w:val="-1"/>
        </w:rPr>
        <w:t>i</w:t>
      </w:r>
      <w:r w:rsidRPr="005E47EC">
        <w:rPr>
          <w:rFonts w:asciiTheme="majorBidi" w:hAnsiTheme="majorBidi" w:cstheme="majorBidi"/>
          <w:spacing w:val="1"/>
        </w:rPr>
        <w:t>m</w:t>
      </w:r>
      <w:r w:rsidRPr="005E47EC">
        <w:rPr>
          <w:rFonts w:asciiTheme="majorBidi" w:hAnsiTheme="majorBidi" w:cstheme="majorBidi"/>
        </w:rPr>
        <w:t>b</w:t>
      </w:r>
      <w:r w:rsidRPr="005E47EC">
        <w:rPr>
          <w:rFonts w:asciiTheme="majorBidi" w:hAnsiTheme="majorBidi" w:cstheme="majorBidi"/>
          <w:spacing w:val="-1"/>
        </w:rPr>
        <w:t>i</w:t>
      </w:r>
      <w:r w:rsidRPr="005E47EC">
        <w:rPr>
          <w:rFonts w:asciiTheme="majorBidi" w:hAnsiTheme="majorBidi" w:cstheme="majorBidi"/>
        </w:rPr>
        <w:t>ng d</w:t>
      </w:r>
      <w:r w:rsidRPr="005E47EC">
        <w:rPr>
          <w:rFonts w:asciiTheme="majorBidi" w:hAnsiTheme="majorBidi" w:cstheme="majorBidi"/>
          <w:spacing w:val="-2"/>
        </w:rPr>
        <w:t>a</w:t>
      </w:r>
      <w:r w:rsidRPr="005E47EC">
        <w:rPr>
          <w:rFonts w:asciiTheme="majorBidi" w:hAnsiTheme="majorBidi" w:cstheme="majorBidi"/>
        </w:rPr>
        <w:t xml:space="preserve">n </w:t>
      </w:r>
      <w:r w:rsidRPr="005E47EC">
        <w:rPr>
          <w:rFonts w:asciiTheme="majorBidi" w:hAnsiTheme="majorBidi" w:cstheme="majorBidi"/>
          <w:spacing w:val="1"/>
        </w:rPr>
        <w:t>m</w:t>
      </w:r>
      <w:r w:rsidRPr="005E47EC">
        <w:rPr>
          <w:rFonts w:asciiTheme="majorBidi" w:hAnsiTheme="majorBidi" w:cstheme="majorBidi"/>
          <w:spacing w:val="-2"/>
        </w:rPr>
        <w:t>e</w:t>
      </w:r>
      <w:r w:rsidRPr="005E47EC">
        <w:rPr>
          <w:rFonts w:asciiTheme="majorBidi" w:hAnsiTheme="majorBidi" w:cstheme="majorBidi"/>
          <w:spacing w:val="1"/>
        </w:rPr>
        <w:t>m</w:t>
      </w:r>
      <w:r w:rsidRPr="005E47EC">
        <w:rPr>
          <w:rFonts w:asciiTheme="majorBidi" w:hAnsiTheme="majorBidi" w:cstheme="majorBidi"/>
        </w:rPr>
        <w:t>b</w:t>
      </w:r>
      <w:r w:rsidRPr="005E47EC">
        <w:rPr>
          <w:rFonts w:asciiTheme="majorBidi" w:hAnsiTheme="majorBidi" w:cstheme="majorBidi"/>
          <w:spacing w:val="-2"/>
        </w:rPr>
        <w:t>e</w:t>
      </w:r>
      <w:r w:rsidRPr="005E47EC">
        <w:rPr>
          <w:rFonts w:asciiTheme="majorBidi" w:hAnsiTheme="majorBidi" w:cstheme="majorBidi"/>
          <w:spacing w:val="1"/>
        </w:rPr>
        <w:t>ri</w:t>
      </w:r>
      <w:r w:rsidRPr="005E47EC">
        <w:rPr>
          <w:rFonts w:asciiTheme="majorBidi" w:hAnsiTheme="majorBidi" w:cstheme="majorBidi"/>
          <w:spacing w:val="-2"/>
        </w:rPr>
        <w:t>k</w:t>
      </w:r>
      <w:r w:rsidRPr="005E47EC">
        <w:rPr>
          <w:rFonts w:asciiTheme="majorBidi" w:hAnsiTheme="majorBidi" w:cstheme="majorBidi"/>
        </w:rPr>
        <w:t xml:space="preserve">an </w:t>
      </w:r>
      <w:r w:rsidRPr="005E47EC">
        <w:rPr>
          <w:rFonts w:asciiTheme="majorBidi" w:hAnsiTheme="majorBidi" w:cstheme="majorBidi"/>
          <w:spacing w:val="-1"/>
        </w:rPr>
        <w:t>i</w:t>
      </w:r>
      <w:r w:rsidRPr="005E47EC">
        <w:rPr>
          <w:rFonts w:asciiTheme="majorBidi" w:hAnsiTheme="majorBidi" w:cstheme="majorBidi"/>
          <w:spacing w:val="1"/>
        </w:rPr>
        <w:t>l</w:t>
      </w:r>
      <w:r w:rsidRPr="005E47EC">
        <w:rPr>
          <w:rFonts w:asciiTheme="majorBidi" w:hAnsiTheme="majorBidi" w:cstheme="majorBidi"/>
          <w:spacing w:val="-1"/>
        </w:rPr>
        <w:t>m</w:t>
      </w:r>
      <w:r w:rsidRPr="005E47EC">
        <w:rPr>
          <w:rFonts w:asciiTheme="majorBidi" w:hAnsiTheme="majorBidi" w:cstheme="majorBidi"/>
        </w:rPr>
        <w:t>u pen</w:t>
      </w:r>
      <w:r w:rsidRPr="005E47EC">
        <w:rPr>
          <w:rFonts w:asciiTheme="majorBidi" w:hAnsiTheme="majorBidi" w:cstheme="majorBidi"/>
          <w:spacing w:val="-2"/>
        </w:rPr>
        <w:t>ge</w:t>
      </w:r>
      <w:r w:rsidRPr="005E47EC">
        <w:rPr>
          <w:rFonts w:asciiTheme="majorBidi" w:hAnsiTheme="majorBidi" w:cstheme="majorBidi"/>
          <w:spacing w:val="1"/>
        </w:rPr>
        <w:t>t</w:t>
      </w:r>
      <w:r w:rsidRPr="005E47EC">
        <w:rPr>
          <w:rFonts w:asciiTheme="majorBidi" w:hAnsiTheme="majorBidi" w:cstheme="majorBidi"/>
        </w:rPr>
        <w:t>ahu</w:t>
      </w:r>
      <w:r w:rsidRPr="005E47EC">
        <w:rPr>
          <w:rFonts w:asciiTheme="majorBidi" w:hAnsiTheme="majorBidi" w:cstheme="majorBidi"/>
          <w:spacing w:val="-2"/>
        </w:rPr>
        <w:t>a</w:t>
      </w:r>
      <w:r w:rsidRPr="005E47EC">
        <w:rPr>
          <w:rFonts w:asciiTheme="majorBidi" w:hAnsiTheme="majorBidi" w:cstheme="majorBidi"/>
        </w:rPr>
        <w:t>n kep</w:t>
      </w:r>
      <w:r w:rsidRPr="005E47EC">
        <w:rPr>
          <w:rFonts w:asciiTheme="majorBidi" w:hAnsiTheme="majorBidi" w:cstheme="majorBidi"/>
          <w:spacing w:val="-2"/>
        </w:rPr>
        <w:t>a</w:t>
      </w:r>
      <w:r w:rsidRPr="005E47EC">
        <w:rPr>
          <w:rFonts w:asciiTheme="majorBidi" w:hAnsiTheme="majorBidi" w:cstheme="majorBidi"/>
        </w:rPr>
        <w:t>da penu</w:t>
      </w:r>
      <w:r w:rsidRPr="005E47EC">
        <w:rPr>
          <w:rFonts w:asciiTheme="majorBidi" w:hAnsiTheme="majorBidi" w:cstheme="majorBidi"/>
          <w:spacing w:val="-1"/>
        </w:rPr>
        <w:t>l</w:t>
      </w:r>
      <w:r w:rsidRPr="005E47EC">
        <w:rPr>
          <w:rFonts w:asciiTheme="majorBidi" w:hAnsiTheme="majorBidi" w:cstheme="majorBidi"/>
          <w:spacing w:val="1"/>
        </w:rPr>
        <w:t>i</w:t>
      </w:r>
      <w:r w:rsidRPr="005E47EC">
        <w:rPr>
          <w:rFonts w:asciiTheme="majorBidi" w:hAnsiTheme="majorBidi" w:cstheme="majorBidi"/>
        </w:rPr>
        <w:t>s</w:t>
      </w:r>
      <w:r w:rsidRPr="005E47EC">
        <w:rPr>
          <w:rFonts w:asciiTheme="majorBidi" w:hAnsiTheme="majorBidi" w:cstheme="majorBidi"/>
          <w:spacing w:val="-2"/>
        </w:rPr>
        <w:t xml:space="preserve"> </w:t>
      </w:r>
      <w:r w:rsidRPr="005E47EC">
        <w:rPr>
          <w:rFonts w:asciiTheme="majorBidi" w:hAnsiTheme="majorBidi" w:cstheme="majorBidi"/>
        </w:rPr>
        <w:t>s</w:t>
      </w:r>
      <w:r w:rsidRPr="005E47EC">
        <w:rPr>
          <w:rFonts w:asciiTheme="majorBidi" w:hAnsiTheme="majorBidi" w:cstheme="majorBidi"/>
          <w:spacing w:val="1"/>
        </w:rPr>
        <w:t>e</w:t>
      </w:r>
      <w:r w:rsidRPr="005E47EC">
        <w:rPr>
          <w:rFonts w:asciiTheme="majorBidi" w:hAnsiTheme="majorBidi" w:cstheme="majorBidi"/>
          <w:spacing w:val="-2"/>
        </w:rPr>
        <w:t>h</w:t>
      </w:r>
      <w:r w:rsidRPr="005E47EC">
        <w:rPr>
          <w:rFonts w:asciiTheme="majorBidi" w:hAnsiTheme="majorBidi" w:cstheme="majorBidi"/>
          <w:spacing w:val="1"/>
        </w:rPr>
        <w:t>i</w:t>
      </w:r>
      <w:r w:rsidRPr="005E47EC">
        <w:rPr>
          <w:rFonts w:asciiTheme="majorBidi" w:hAnsiTheme="majorBidi" w:cstheme="majorBidi"/>
        </w:rPr>
        <w:t>ngga</w:t>
      </w:r>
      <w:r w:rsidRPr="005E47EC">
        <w:rPr>
          <w:rFonts w:asciiTheme="majorBidi" w:hAnsiTheme="majorBidi" w:cstheme="majorBidi"/>
          <w:spacing w:val="-2"/>
        </w:rPr>
        <w:t xml:space="preserve"> </w:t>
      </w:r>
      <w:r w:rsidRPr="005E47EC">
        <w:rPr>
          <w:rFonts w:asciiTheme="majorBidi" w:hAnsiTheme="majorBidi" w:cstheme="majorBidi"/>
        </w:rPr>
        <w:t>pen</w:t>
      </w:r>
      <w:r w:rsidRPr="005E47EC">
        <w:rPr>
          <w:rFonts w:asciiTheme="majorBidi" w:hAnsiTheme="majorBidi" w:cstheme="majorBidi"/>
          <w:spacing w:val="-2"/>
        </w:rPr>
        <w:t>u</w:t>
      </w:r>
      <w:r w:rsidRPr="005E47EC">
        <w:rPr>
          <w:rFonts w:asciiTheme="majorBidi" w:hAnsiTheme="majorBidi" w:cstheme="majorBidi"/>
          <w:spacing w:val="1"/>
        </w:rPr>
        <w:t>l</w:t>
      </w:r>
      <w:r w:rsidRPr="005E47EC">
        <w:rPr>
          <w:rFonts w:asciiTheme="majorBidi" w:hAnsiTheme="majorBidi" w:cstheme="majorBidi"/>
          <w:spacing w:val="-1"/>
        </w:rPr>
        <w:t>i</w:t>
      </w:r>
      <w:r w:rsidRPr="005E47EC">
        <w:rPr>
          <w:rFonts w:asciiTheme="majorBidi" w:hAnsiTheme="majorBidi" w:cstheme="majorBidi"/>
        </w:rPr>
        <w:t>s d</w:t>
      </w:r>
      <w:r w:rsidRPr="005E47EC">
        <w:rPr>
          <w:rFonts w:asciiTheme="majorBidi" w:hAnsiTheme="majorBidi" w:cstheme="majorBidi"/>
          <w:spacing w:val="-2"/>
        </w:rPr>
        <w:t>a</w:t>
      </w:r>
      <w:r w:rsidRPr="005E47EC">
        <w:rPr>
          <w:rFonts w:asciiTheme="majorBidi" w:hAnsiTheme="majorBidi" w:cstheme="majorBidi"/>
        </w:rPr>
        <w:t>pat</w:t>
      </w:r>
      <w:r w:rsidRPr="005E47EC">
        <w:rPr>
          <w:rFonts w:asciiTheme="majorBidi" w:hAnsiTheme="majorBidi" w:cstheme="majorBidi"/>
          <w:spacing w:val="-1"/>
        </w:rPr>
        <w:t xml:space="preserve"> </w:t>
      </w:r>
      <w:r w:rsidRPr="005E47EC">
        <w:rPr>
          <w:rFonts w:asciiTheme="majorBidi" w:hAnsiTheme="majorBidi" w:cstheme="majorBidi"/>
          <w:spacing w:val="1"/>
        </w:rPr>
        <w:t>m</w:t>
      </w:r>
      <w:r w:rsidRPr="005E47EC">
        <w:rPr>
          <w:rFonts w:asciiTheme="majorBidi" w:hAnsiTheme="majorBidi" w:cstheme="majorBidi"/>
        </w:rPr>
        <w:t>en</w:t>
      </w:r>
      <w:r w:rsidRPr="005E47EC">
        <w:rPr>
          <w:rFonts w:asciiTheme="majorBidi" w:hAnsiTheme="majorBidi" w:cstheme="majorBidi"/>
          <w:spacing w:val="-2"/>
        </w:rPr>
        <w:t>y</w:t>
      </w:r>
      <w:r w:rsidRPr="005E47EC">
        <w:rPr>
          <w:rFonts w:asciiTheme="majorBidi" w:hAnsiTheme="majorBidi" w:cstheme="majorBidi"/>
        </w:rPr>
        <w:t>usun</w:t>
      </w:r>
      <w:r w:rsidRPr="005E47EC">
        <w:rPr>
          <w:rFonts w:asciiTheme="majorBidi" w:hAnsiTheme="majorBidi" w:cstheme="majorBidi"/>
          <w:spacing w:val="-2"/>
        </w:rPr>
        <w:t xml:space="preserve"> </w:t>
      </w:r>
      <w:r w:rsidRPr="005E47EC">
        <w:rPr>
          <w:rFonts w:asciiTheme="majorBidi" w:hAnsiTheme="majorBidi" w:cstheme="majorBidi"/>
        </w:rPr>
        <w:t>sk</w:t>
      </w:r>
      <w:r w:rsidRPr="005E47EC">
        <w:rPr>
          <w:rFonts w:asciiTheme="majorBidi" w:hAnsiTheme="majorBidi" w:cstheme="majorBidi"/>
          <w:spacing w:val="-1"/>
        </w:rPr>
        <w:t>r</w:t>
      </w:r>
      <w:r w:rsidRPr="005E47EC">
        <w:rPr>
          <w:rFonts w:asciiTheme="majorBidi" w:hAnsiTheme="majorBidi" w:cstheme="majorBidi"/>
          <w:spacing w:val="1"/>
        </w:rPr>
        <w:t>i</w:t>
      </w:r>
      <w:r w:rsidRPr="005E47EC">
        <w:rPr>
          <w:rFonts w:asciiTheme="majorBidi" w:hAnsiTheme="majorBidi" w:cstheme="majorBidi"/>
        </w:rPr>
        <w:t>p</w:t>
      </w:r>
      <w:r w:rsidRPr="005E47EC">
        <w:rPr>
          <w:rFonts w:asciiTheme="majorBidi" w:hAnsiTheme="majorBidi" w:cstheme="majorBidi"/>
          <w:spacing w:val="-2"/>
        </w:rPr>
        <w:t>s</w:t>
      </w:r>
      <w:r w:rsidRPr="005E47EC">
        <w:rPr>
          <w:rFonts w:asciiTheme="majorBidi" w:hAnsiTheme="majorBidi" w:cstheme="majorBidi"/>
        </w:rPr>
        <w:t>i</w:t>
      </w:r>
      <w:r w:rsidRPr="005E47EC">
        <w:rPr>
          <w:rFonts w:asciiTheme="majorBidi" w:hAnsiTheme="majorBidi" w:cstheme="majorBidi"/>
          <w:spacing w:val="1"/>
        </w:rPr>
        <w:t xml:space="preserve"> </w:t>
      </w:r>
      <w:r w:rsidRPr="005E47EC">
        <w:rPr>
          <w:rFonts w:asciiTheme="majorBidi" w:hAnsiTheme="majorBidi" w:cstheme="majorBidi"/>
          <w:spacing w:val="-1"/>
        </w:rPr>
        <w:t>i</w:t>
      </w:r>
      <w:r w:rsidRPr="005E47EC">
        <w:rPr>
          <w:rFonts w:asciiTheme="majorBidi" w:hAnsiTheme="majorBidi" w:cstheme="majorBidi"/>
        </w:rPr>
        <w:t>n</w:t>
      </w:r>
      <w:r w:rsidRPr="005E47EC">
        <w:rPr>
          <w:rFonts w:asciiTheme="majorBidi" w:hAnsiTheme="majorBidi" w:cstheme="majorBidi"/>
          <w:spacing w:val="1"/>
        </w:rPr>
        <w:t>i</w:t>
      </w:r>
      <w:r w:rsidRPr="005E47EC">
        <w:rPr>
          <w:rFonts w:asciiTheme="majorBidi" w:hAnsiTheme="majorBidi" w:cstheme="majorBidi"/>
        </w:rPr>
        <w:t>.</w:t>
      </w:r>
    </w:p>
    <w:p w14:paraId="5CEB2FAB" w14:textId="77777777" w:rsidR="00D41104" w:rsidRPr="005E47EC" w:rsidRDefault="00D41104" w:rsidP="007D4DD0">
      <w:pPr>
        <w:pStyle w:val="ListParagraph"/>
        <w:numPr>
          <w:ilvl w:val="0"/>
          <w:numId w:val="44"/>
        </w:numPr>
        <w:spacing w:before="4" w:line="360" w:lineRule="auto"/>
        <w:ind w:right="75"/>
        <w:jc w:val="both"/>
        <w:rPr>
          <w:rFonts w:asciiTheme="majorBidi" w:hAnsiTheme="majorBidi" w:cstheme="majorBidi"/>
        </w:rPr>
      </w:pPr>
      <w:r w:rsidRPr="005E47EC">
        <w:rPr>
          <w:rFonts w:asciiTheme="majorBidi" w:hAnsiTheme="majorBidi" w:cstheme="majorBidi"/>
        </w:rPr>
        <w:t>Uswatin Khasanah, S.Pd., selaku Kepala Sekolah RA-IT Nurul Islam Honggowongso yang telah berkenan memberikan izin sehingga dapat melakukan penelitian ini.</w:t>
      </w:r>
    </w:p>
    <w:p w14:paraId="4590A05E" w14:textId="77777777" w:rsidR="00D41104" w:rsidRPr="005E47EC" w:rsidRDefault="00D41104" w:rsidP="007D4DD0">
      <w:pPr>
        <w:pStyle w:val="ListParagraph"/>
        <w:numPr>
          <w:ilvl w:val="0"/>
          <w:numId w:val="44"/>
        </w:numPr>
        <w:spacing w:before="4" w:line="360" w:lineRule="auto"/>
        <w:ind w:right="75"/>
        <w:jc w:val="both"/>
        <w:rPr>
          <w:rFonts w:asciiTheme="majorBidi" w:hAnsiTheme="majorBidi" w:cstheme="majorBidi"/>
        </w:rPr>
      </w:pPr>
      <w:r w:rsidRPr="005E47EC">
        <w:rPr>
          <w:rFonts w:asciiTheme="majorBidi" w:hAnsiTheme="majorBidi" w:cstheme="majorBidi"/>
        </w:rPr>
        <w:t>Aqila</w:t>
      </w:r>
      <w:r w:rsidRPr="005E47EC">
        <w:rPr>
          <w:rFonts w:asciiTheme="majorBidi" w:hAnsiTheme="majorBidi" w:cstheme="majorBidi"/>
          <w:spacing w:val="-2"/>
        </w:rPr>
        <w:t xml:space="preserve"> </w:t>
      </w:r>
      <w:r w:rsidRPr="005E47EC">
        <w:rPr>
          <w:rFonts w:asciiTheme="majorBidi" w:hAnsiTheme="majorBidi" w:cstheme="majorBidi"/>
        </w:rPr>
        <w:t>Nurusaniyyah,</w:t>
      </w:r>
      <w:r w:rsidRPr="005E47EC">
        <w:rPr>
          <w:rFonts w:asciiTheme="majorBidi" w:hAnsiTheme="majorBidi" w:cstheme="majorBidi"/>
          <w:spacing w:val="-3"/>
        </w:rPr>
        <w:t xml:space="preserve"> </w:t>
      </w:r>
      <w:r w:rsidRPr="005E47EC">
        <w:rPr>
          <w:rFonts w:asciiTheme="majorBidi" w:hAnsiTheme="majorBidi" w:cstheme="majorBidi"/>
        </w:rPr>
        <w:t>S.Pd., selaku guru kelas A3  RA-IT Nurul Islam Honggowongso yang telah membantu dan memberikan saran serta motivasi dalam proses menyelesaikan skripsi ini.</w:t>
      </w:r>
    </w:p>
    <w:p w14:paraId="5865098B" w14:textId="77777777" w:rsidR="00D41104" w:rsidRPr="005E47EC" w:rsidRDefault="00D41104" w:rsidP="007D4DD0">
      <w:pPr>
        <w:pStyle w:val="ListParagraph"/>
        <w:numPr>
          <w:ilvl w:val="0"/>
          <w:numId w:val="44"/>
        </w:numPr>
        <w:spacing w:before="4" w:line="360" w:lineRule="auto"/>
        <w:ind w:right="75"/>
        <w:jc w:val="both"/>
        <w:rPr>
          <w:rFonts w:asciiTheme="majorBidi" w:hAnsiTheme="majorBidi" w:cstheme="majorBidi"/>
        </w:rPr>
      </w:pPr>
      <w:r w:rsidRPr="005E47EC">
        <w:rPr>
          <w:rFonts w:asciiTheme="majorBidi" w:hAnsiTheme="majorBidi" w:cstheme="majorBidi"/>
        </w:rPr>
        <w:t>Orang tua tercinta, Bapak Bambang Irawan dan Ibu Nurlailah, terimakasih atas segala usaha, doa, kasih sayang, dan pengorbanan yang yang begitu besar sehingga penulis dapat menempuh pendidikan dengan baik dan menyelesaikan skripsi ini.</w:t>
      </w:r>
    </w:p>
    <w:p w14:paraId="372BF9B4" w14:textId="3174C4E1" w:rsidR="00D41104" w:rsidRPr="005E47EC" w:rsidRDefault="00D41104" w:rsidP="007D4DD0">
      <w:pPr>
        <w:pStyle w:val="ListParagraph"/>
        <w:numPr>
          <w:ilvl w:val="0"/>
          <w:numId w:val="44"/>
        </w:numPr>
        <w:spacing w:before="4" w:line="360" w:lineRule="auto"/>
        <w:ind w:right="75"/>
        <w:jc w:val="both"/>
        <w:rPr>
          <w:rFonts w:asciiTheme="majorBidi" w:hAnsiTheme="majorBidi" w:cstheme="majorBidi"/>
        </w:rPr>
      </w:pPr>
      <w:r w:rsidRPr="005E47EC">
        <w:rPr>
          <w:rFonts w:asciiTheme="majorBidi" w:hAnsiTheme="majorBidi" w:cstheme="majorBidi"/>
        </w:rPr>
        <w:lastRenderedPageBreak/>
        <w:t>Untuk adik tercinta Muhammad Zulfikri Kamal dan Aliman Alyah, yang menjadi sumber inspirasi dan semangat penulis.</w:t>
      </w:r>
    </w:p>
    <w:p w14:paraId="0C65B20B" w14:textId="1F47C707" w:rsidR="00075514" w:rsidRPr="005E47EC" w:rsidRDefault="00075514" w:rsidP="007D4DD0">
      <w:pPr>
        <w:pStyle w:val="ListParagraph"/>
        <w:numPr>
          <w:ilvl w:val="0"/>
          <w:numId w:val="44"/>
        </w:numPr>
        <w:spacing w:before="4" w:line="360" w:lineRule="auto"/>
        <w:ind w:right="75"/>
        <w:jc w:val="both"/>
        <w:rPr>
          <w:rFonts w:asciiTheme="majorBidi" w:hAnsiTheme="majorBidi" w:cstheme="majorBidi"/>
        </w:rPr>
      </w:pPr>
      <w:r w:rsidRPr="005E47EC">
        <w:rPr>
          <w:rFonts w:asciiTheme="majorBidi" w:hAnsiTheme="majorBidi" w:cstheme="majorBidi"/>
        </w:rPr>
        <w:t>Untuk keluarga besar H. Jafar dan H. Ayub terima kasih yang tak terhingga atas doa dan dukungan yang tidak pernah putus kalian berikan kepada penulis.</w:t>
      </w:r>
    </w:p>
    <w:p w14:paraId="705CCD83" w14:textId="2E7668FC" w:rsidR="00D41104" w:rsidRPr="005E47EC" w:rsidRDefault="00CB2440" w:rsidP="007D4DD0">
      <w:pPr>
        <w:pStyle w:val="ListParagraph"/>
        <w:numPr>
          <w:ilvl w:val="0"/>
          <w:numId w:val="44"/>
        </w:numPr>
        <w:spacing w:before="4" w:line="360" w:lineRule="auto"/>
        <w:ind w:right="75"/>
        <w:jc w:val="both"/>
        <w:rPr>
          <w:rFonts w:asciiTheme="majorBidi" w:hAnsiTheme="majorBidi" w:cstheme="majorBidi"/>
        </w:rPr>
      </w:pPr>
      <w:r w:rsidRPr="005E47EC">
        <w:rPr>
          <w:rFonts w:asciiTheme="majorBidi" w:hAnsiTheme="majorBidi" w:cstheme="majorBidi"/>
        </w:rPr>
        <w:t xml:space="preserve">Sahabat baik penulis </w:t>
      </w:r>
      <w:r w:rsidR="007C7BD1" w:rsidRPr="005E47EC">
        <w:rPr>
          <w:rFonts w:asciiTheme="majorBidi" w:hAnsiTheme="majorBidi" w:cstheme="majorBidi"/>
        </w:rPr>
        <w:t>Nia</w:t>
      </w:r>
      <w:r w:rsidR="00D41104" w:rsidRPr="005E47EC">
        <w:rPr>
          <w:rFonts w:asciiTheme="majorBidi" w:hAnsiTheme="majorBidi" w:cstheme="majorBidi"/>
        </w:rPr>
        <w:t xml:space="preserve">, </w:t>
      </w:r>
      <w:r w:rsidR="007C7BD1" w:rsidRPr="005E47EC">
        <w:rPr>
          <w:rFonts w:asciiTheme="majorBidi" w:hAnsiTheme="majorBidi" w:cstheme="majorBidi"/>
        </w:rPr>
        <w:t>Fita</w:t>
      </w:r>
      <w:r w:rsidR="00D41104" w:rsidRPr="005E47EC">
        <w:rPr>
          <w:rFonts w:asciiTheme="majorBidi" w:hAnsiTheme="majorBidi" w:cstheme="majorBidi"/>
        </w:rPr>
        <w:t>, Anis</w:t>
      </w:r>
      <w:r w:rsidRPr="005E47EC">
        <w:rPr>
          <w:rFonts w:asciiTheme="majorBidi" w:hAnsiTheme="majorBidi" w:cstheme="majorBidi"/>
        </w:rPr>
        <w:t>, eka</w:t>
      </w:r>
      <w:r w:rsidR="00D41104" w:rsidRPr="005E47EC">
        <w:rPr>
          <w:rFonts w:asciiTheme="majorBidi" w:hAnsiTheme="majorBidi" w:cstheme="majorBidi"/>
        </w:rPr>
        <w:t xml:space="preserve"> yang selalu memberikan semangat dan dukungan walaupun terhalang oleh jarak.</w:t>
      </w:r>
    </w:p>
    <w:p w14:paraId="33451459" w14:textId="5946B85E" w:rsidR="00D41104" w:rsidRPr="005E47EC" w:rsidRDefault="00D41104" w:rsidP="007D4DD0">
      <w:pPr>
        <w:pStyle w:val="ListParagraph"/>
        <w:numPr>
          <w:ilvl w:val="0"/>
          <w:numId w:val="44"/>
        </w:numPr>
        <w:spacing w:before="4" w:line="360" w:lineRule="auto"/>
        <w:ind w:right="75"/>
        <w:jc w:val="both"/>
        <w:rPr>
          <w:rFonts w:asciiTheme="majorBidi" w:hAnsiTheme="majorBidi" w:cstheme="majorBidi"/>
        </w:rPr>
      </w:pPr>
      <w:r w:rsidRPr="005E47EC">
        <w:rPr>
          <w:rFonts w:asciiTheme="majorBidi" w:hAnsiTheme="majorBidi" w:cstheme="majorBidi"/>
        </w:rPr>
        <w:t xml:space="preserve">Teman  baik penulis Mbak Yuni, </w:t>
      </w:r>
      <w:r w:rsidR="00CB2440" w:rsidRPr="005E47EC">
        <w:rPr>
          <w:rFonts w:asciiTheme="majorBidi" w:hAnsiTheme="majorBidi" w:cstheme="majorBidi"/>
        </w:rPr>
        <w:t xml:space="preserve">Dwi, </w:t>
      </w:r>
      <w:r w:rsidRPr="005E47EC">
        <w:rPr>
          <w:rFonts w:asciiTheme="majorBidi" w:hAnsiTheme="majorBidi" w:cstheme="majorBidi"/>
        </w:rPr>
        <w:t xml:space="preserve">Mbak Ida, Mbak Meila, Mbak Nabela, </w:t>
      </w:r>
      <w:r w:rsidR="00075514" w:rsidRPr="005E47EC">
        <w:rPr>
          <w:rFonts w:asciiTheme="majorBidi" w:hAnsiTheme="majorBidi" w:cstheme="majorBidi"/>
        </w:rPr>
        <w:t>A</w:t>
      </w:r>
      <w:r w:rsidRPr="005E47EC">
        <w:rPr>
          <w:rFonts w:asciiTheme="majorBidi" w:hAnsiTheme="majorBidi" w:cstheme="majorBidi"/>
        </w:rPr>
        <w:t xml:space="preserve">ba </w:t>
      </w:r>
      <w:r w:rsidR="00075514" w:rsidRPr="005E47EC">
        <w:rPr>
          <w:rFonts w:asciiTheme="majorBidi" w:hAnsiTheme="majorBidi" w:cstheme="majorBidi"/>
        </w:rPr>
        <w:t>F</w:t>
      </w:r>
      <w:r w:rsidRPr="005E47EC">
        <w:rPr>
          <w:rFonts w:asciiTheme="majorBidi" w:hAnsiTheme="majorBidi" w:cstheme="majorBidi"/>
        </w:rPr>
        <w:t xml:space="preserve">auji, </w:t>
      </w:r>
      <w:r w:rsidR="00075514" w:rsidRPr="005E47EC">
        <w:rPr>
          <w:rFonts w:asciiTheme="majorBidi" w:hAnsiTheme="majorBidi" w:cstheme="majorBidi"/>
        </w:rPr>
        <w:t>K</w:t>
      </w:r>
      <w:r w:rsidRPr="005E47EC">
        <w:rPr>
          <w:rFonts w:asciiTheme="majorBidi" w:hAnsiTheme="majorBidi" w:cstheme="majorBidi"/>
        </w:rPr>
        <w:t xml:space="preserve">ak </w:t>
      </w:r>
      <w:r w:rsidR="00075514" w:rsidRPr="005E47EC">
        <w:rPr>
          <w:rFonts w:asciiTheme="majorBidi" w:hAnsiTheme="majorBidi" w:cstheme="majorBidi"/>
        </w:rPr>
        <w:t>S</w:t>
      </w:r>
      <w:r w:rsidRPr="005E47EC">
        <w:rPr>
          <w:rFonts w:asciiTheme="majorBidi" w:hAnsiTheme="majorBidi" w:cstheme="majorBidi"/>
        </w:rPr>
        <w:t>ukriati yang selalu memberi semangat, serta nasihat untuk penulis.</w:t>
      </w:r>
    </w:p>
    <w:p w14:paraId="7C2A7A9D" w14:textId="77777777" w:rsidR="00D41104" w:rsidRPr="005E47EC" w:rsidRDefault="00D41104" w:rsidP="007D4DD0">
      <w:pPr>
        <w:pStyle w:val="ListParagraph"/>
        <w:numPr>
          <w:ilvl w:val="0"/>
          <w:numId w:val="44"/>
        </w:numPr>
        <w:spacing w:before="4" w:line="360" w:lineRule="auto"/>
        <w:ind w:right="75"/>
        <w:jc w:val="both"/>
        <w:rPr>
          <w:rFonts w:asciiTheme="majorBidi" w:hAnsiTheme="majorBidi" w:cstheme="majorBidi"/>
        </w:rPr>
      </w:pPr>
      <w:r w:rsidRPr="005E47EC">
        <w:rPr>
          <w:rFonts w:asciiTheme="majorBidi" w:hAnsiTheme="majorBidi" w:cstheme="majorBidi"/>
        </w:rPr>
        <w:t>Kepada diri sendiri Khairunnisa Tul Sholihah. Terimakasih sudah bertahan sejauh ini, terimakasih telah kuat dan mampu menghadapi berbagai suka dan duka dan ujian dalam hidup sampai detik ini, walau sering kali merasa putus asa dan hampir menyerah atas apa yang belum berhasil. Tetaplah kuat dan jangan lupa untuk selalu bersyukur dengan yang kita punya sekarang. Terimakasih telah memilih untuk tidak menyerah dan mampu menyelesaikan skripsi ini dengan sebaik dan semaksimal mungkin. Ini merupakan pencapaian yang patut untuk dibanggakan. Tetaplah merayakan hal-hal baik seperti ini.</w:t>
      </w:r>
    </w:p>
    <w:p w14:paraId="04AEC28A" w14:textId="0FC025D5" w:rsidR="00D41104" w:rsidRPr="005E47EC" w:rsidRDefault="00D41104" w:rsidP="007D4DD0">
      <w:pPr>
        <w:pStyle w:val="ListParagraph"/>
        <w:numPr>
          <w:ilvl w:val="0"/>
          <w:numId w:val="44"/>
        </w:numPr>
        <w:spacing w:before="4" w:line="360" w:lineRule="auto"/>
        <w:ind w:right="75"/>
        <w:jc w:val="both"/>
        <w:rPr>
          <w:rFonts w:asciiTheme="majorBidi" w:hAnsiTheme="majorBidi" w:cstheme="majorBidi"/>
        </w:rPr>
      </w:pPr>
      <w:r w:rsidRPr="005E47EC">
        <w:rPr>
          <w:rFonts w:asciiTheme="majorBidi" w:hAnsiTheme="majorBidi" w:cstheme="majorBidi"/>
        </w:rPr>
        <w:lastRenderedPageBreak/>
        <w:t>Teman-teman seperjuangan angkatan 2021, terkhusus Zusiva, Fitri, Santi, Rahma, Ris</w:t>
      </w:r>
      <w:r w:rsidR="007C7BD1" w:rsidRPr="005E47EC">
        <w:rPr>
          <w:rFonts w:asciiTheme="majorBidi" w:hAnsiTheme="majorBidi" w:cstheme="majorBidi"/>
        </w:rPr>
        <w:t>a</w:t>
      </w:r>
      <w:r w:rsidRPr="005E47EC">
        <w:rPr>
          <w:rFonts w:asciiTheme="majorBidi" w:hAnsiTheme="majorBidi" w:cstheme="majorBidi"/>
        </w:rPr>
        <w:t>, Uput, Alfan, yang sebagai teman tedekat penulis. Terima kasih, selalu memberi semangat, mengulurkan bantuan tanpa diminta, dan selalu ada dalam perjalanan pendidikan penulis.</w:t>
      </w:r>
    </w:p>
    <w:p w14:paraId="3F69D205" w14:textId="77777777" w:rsidR="00D41104" w:rsidRPr="005E47EC" w:rsidRDefault="00D41104" w:rsidP="00ED78F6">
      <w:pPr>
        <w:pStyle w:val="ListParagraph"/>
        <w:numPr>
          <w:ilvl w:val="0"/>
          <w:numId w:val="44"/>
        </w:numPr>
        <w:spacing w:after="0" w:line="360" w:lineRule="auto"/>
        <w:jc w:val="both"/>
        <w:rPr>
          <w:rFonts w:asciiTheme="majorBidi" w:hAnsiTheme="majorBidi" w:cstheme="majorBidi"/>
        </w:rPr>
      </w:pPr>
      <w:r w:rsidRPr="005E47EC">
        <w:rPr>
          <w:rFonts w:asciiTheme="majorBidi" w:hAnsiTheme="majorBidi" w:cstheme="majorBidi"/>
        </w:rPr>
        <w:t xml:space="preserve">Semua pihak yang tidak dapat dijelaskan satu-persatu akan tetapi telah membantu dalam penulisan skripsi ini. </w:t>
      </w:r>
    </w:p>
    <w:p w14:paraId="59AAD1E5" w14:textId="39574C6E" w:rsidR="00D41104" w:rsidRPr="005E47EC" w:rsidRDefault="00D41104" w:rsidP="00ED78F6">
      <w:pPr>
        <w:spacing w:after="0" w:line="360" w:lineRule="auto"/>
        <w:ind w:firstLine="540"/>
        <w:jc w:val="both"/>
        <w:rPr>
          <w:rFonts w:asciiTheme="majorBidi" w:hAnsiTheme="majorBidi" w:cstheme="majorBidi"/>
        </w:rPr>
      </w:pPr>
      <w:r w:rsidRPr="005E47EC">
        <w:rPr>
          <w:rFonts w:asciiTheme="majorBidi" w:hAnsiTheme="majorBidi" w:cstheme="majorBidi"/>
        </w:rPr>
        <w:t>Penulis menyadarı skripsi ini masih jauh dari kata sempurna dan masih terdapat banyak kekurangan, oleh karena itu peneliti mengharapkan kritik dan saran dari pembaca untuk dapat memperbaiki karya selanjutnya. Besar harapan penulis agar skripsi ini d</w:t>
      </w:r>
      <w:r w:rsidR="009922D3" w:rsidRPr="005E47EC">
        <w:rPr>
          <w:rFonts w:asciiTheme="majorBidi" w:hAnsiTheme="majorBidi" w:cstheme="majorBidi"/>
        </w:rPr>
        <w:t>a</w:t>
      </w:r>
      <w:r w:rsidRPr="005E47EC">
        <w:rPr>
          <w:rFonts w:asciiTheme="majorBidi" w:hAnsiTheme="majorBidi" w:cstheme="majorBidi"/>
        </w:rPr>
        <w:t>pat memberikan manfaat bagi penulis sendiri dan pembaca.</w:t>
      </w:r>
    </w:p>
    <w:p w14:paraId="0943345B" w14:textId="136FEF77" w:rsidR="00D41104" w:rsidRPr="005E47EC" w:rsidRDefault="00D41104" w:rsidP="00D41104">
      <w:pPr>
        <w:spacing w:before="4" w:line="360" w:lineRule="auto"/>
        <w:ind w:right="75" w:firstLine="3240"/>
        <w:jc w:val="both"/>
        <w:rPr>
          <w:rFonts w:asciiTheme="majorBidi" w:hAnsiTheme="majorBidi" w:cstheme="majorBidi"/>
        </w:rPr>
      </w:pPr>
      <w:r w:rsidRPr="005E47EC">
        <w:rPr>
          <w:rFonts w:asciiTheme="majorBidi" w:hAnsiTheme="majorBidi" w:cstheme="majorBidi"/>
        </w:rPr>
        <w:t xml:space="preserve">Semarang, </w:t>
      </w:r>
      <w:r w:rsidR="00442255" w:rsidRPr="005E47EC">
        <w:rPr>
          <w:rFonts w:asciiTheme="majorBidi" w:hAnsiTheme="majorBidi" w:cstheme="majorBidi"/>
        </w:rPr>
        <w:t xml:space="preserve">19 Juni </w:t>
      </w:r>
      <w:r w:rsidRPr="005E47EC">
        <w:rPr>
          <w:rFonts w:asciiTheme="majorBidi" w:hAnsiTheme="majorBidi" w:cstheme="majorBidi"/>
        </w:rPr>
        <w:t>2025</w:t>
      </w:r>
    </w:p>
    <w:p w14:paraId="723C4BB1" w14:textId="77777777" w:rsidR="00D41104" w:rsidRPr="005E47EC" w:rsidRDefault="00D41104" w:rsidP="00D41104">
      <w:pPr>
        <w:spacing w:before="4" w:line="360" w:lineRule="auto"/>
        <w:ind w:right="75" w:firstLine="3240"/>
        <w:jc w:val="both"/>
        <w:rPr>
          <w:rFonts w:asciiTheme="majorBidi" w:hAnsiTheme="majorBidi" w:cstheme="majorBidi"/>
        </w:rPr>
      </w:pPr>
      <w:r w:rsidRPr="005E47EC">
        <w:rPr>
          <w:rFonts w:asciiTheme="majorBidi" w:hAnsiTheme="majorBidi" w:cstheme="majorBidi"/>
        </w:rPr>
        <w:t xml:space="preserve">Penulis </w:t>
      </w:r>
    </w:p>
    <w:p w14:paraId="7C896079" w14:textId="593D6774" w:rsidR="00D41104" w:rsidRPr="005E47EC" w:rsidRDefault="00947B22" w:rsidP="00947B22">
      <w:pPr>
        <w:spacing w:before="4" w:line="360" w:lineRule="auto"/>
        <w:ind w:right="75" w:firstLine="3240"/>
        <w:jc w:val="both"/>
        <w:rPr>
          <w:rFonts w:asciiTheme="majorBidi" w:hAnsiTheme="majorBidi" w:cstheme="majorBidi"/>
        </w:rPr>
      </w:pPr>
      <w:r w:rsidRPr="005E47EC">
        <w:rPr>
          <w:rFonts w:asciiTheme="majorBidi" w:hAnsiTheme="majorBidi" w:cstheme="majorBidi"/>
          <w:noProof/>
        </w:rPr>
        <w:drawing>
          <wp:inline distT="0" distB="0" distL="0" distR="0" wp14:anchorId="629CF23C" wp14:editId="2F3D85A7">
            <wp:extent cx="878114" cy="71157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91300" cy="722256"/>
                    </a:xfrm>
                    <a:prstGeom prst="rect">
                      <a:avLst/>
                    </a:prstGeom>
                    <a:noFill/>
                    <a:ln>
                      <a:noFill/>
                    </a:ln>
                  </pic:spPr>
                </pic:pic>
              </a:graphicData>
            </a:graphic>
          </wp:inline>
        </w:drawing>
      </w:r>
    </w:p>
    <w:p w14:paraId="3D470695" w14:textId="77777777" w:rsidR="00D41104" w:rsidRPr="005E47EC" w:rsidRDefault="00D41104" w:rsidP="00D41104">
      <w:pPr>
        <w:spacing w:before="4" w:line="360" w:lineRule="auto"/>
        <w:ind w:right="75" w:firstLine="3240"/>
        <w:jc w:val="both"/>
        <w:rPr>
          <w:rFonts w:asciiTheme="majorBidi" w:hAnsiTheme="majorBidi" w:cstheme="majorBidi"/>
        </w:rPr>
      </w:pPr>
      <w:r w:rsidRPr="005E47EC">
        <w:rPr>
          <w:rFonts w:asciiTheme="majorBidi" w:hAnsiTheme="majorBidi" w:cstheme="majorBidi"/>
        </w:rPr>
        <w:t>Khairunnisa Tul Sholihah</w:t>
      </w:r>
    </w:p>
    <w:p w14:paraId="68D44915" w14:textId="77777777" w:rsidR="00D41104" w:rsidRPr="005E47EC" w:rsidRDefault="00D41104" w:rsidP="00D41104">
      <w:pPr>
        <w:spacing w:before="4" w:line="360" w:lineRule="auto"/>
        <w:ind w:left="2700" w:right="75" w:firstLine="540"/>
        <w:jc w:val="both"/>
        <w:rPr>
          <w:rFonts w:asciiTheme="majorBidi" w:hAnsiTheme="majorBidi" w:cstheme="majorBidi"/>
        </w:rPr>
      </w:pPr>
      <w:r w:rsidRPr="005E47EC">
        <w:rPr>
          <w:rFonts w:asciiTheme="majorBidi" w:hAnsiTheme="majorBidi" w:cstheme="majorBidi"/>
        </w:rPr>
        <w:t>NIM. 2103106041</w:t>
      </w:r>
    </w:p>
    <w:p w14:paraId="3304AB5B" w14:textId="77777777" w:rsidR="00D41104" w:rsidRPr="005E47EC" w:rsidRDefault="00D41104" w:rsidP="00D41104">
      <w:pPr>
        <w:spacing w:before="4" w:line="360" w:lineRule="auto"/>
        <w:ind w:right="75"/>
        <w:jc w:val="both"/>
        <w:rPr>
          <w:rFonts w:asciiTheme="majorBidi" w:hAnsiTheme="majorBidi" w:cstheme="majorBidi"/>
        </w:rPr>
      </w:pPr>
    </w:p>
    <w:p w14:paraId="5A88889F" w14:textId="25A576C3" w:rsidR="00D41104" w:rsidRPr="005E47EC" w:rsidRDefault="00D41104" w:rsidP="00114688">
      <w:pPr>
        <w:pStyle w:val="Heading1"/>
        <w:jc w:val="center"/>
        <w:rPr>
          <w:rFonts w:asciiTheme="majorBidi" w:hAnsiTheme="majorBidi"/>
          <w:b/>
          <w:bCs/>
          <w:color w:val="auto"/>
          <w:sz w:val="24"/>
          <w:szCs w:val="24"/>
          <w:lang w:val="en-US"/>
        </w:rPr>
      </w:pPr>
      <w:bookmarkStart w:id="6" w:name="_Toc202907155"/>
      <w:r w:rsidRPr="005E47EC">
        <w:rPr>
          <w:rFonts w:asciiTheme="majorBidi" w:hAnsiTheme="majorBidi"/>
          <w:b/>
          <w:bCs/>
          <w:color w:val="auto"/>
          <w:sz w:val="24"/>
          <w:szCs w:val="24"/>
          <w:lang w:val="en-US"/>
        </w:rPr>
        <w:lastRenderedPageBreak/>
        <w:t>DAFTAR ISI</w:t>
      </w:r>
      <w:bookmarkEnd w:id="6"/>
    </w:p>
    <w:sdt>
      <w:sdtPr>
        <w:rPr>
          <w:rFonts w:asciiTheme="majorBidi" w:eastAsiaTheme="minorHAnsi" w:hAnsiTheme="majorBidi" w:cstheme="minorBidi"/>
          <w:color w:val="auto"/>
          <w:sz w:val="22"/>
          <w:szCs w:val="22"/>
          <w:lang w:val="en-ID"/>
        </w:rPr>
        <w:id w:val="-1871452699"/>
        <w:docPartObj>
          <w:docPartGallery w:val="Table of Contents"/>
          <w:docPartUnique/>
        </w:docPartObj>
      </w:sdtPr>
      <w:sdtEndPr>
        <w:rPr>
          <w:b/>
          <w:bCs/>
          <w:noProof/>
        </w:rPr>
      </w:sdtEndPr>
      <w:sdtContent>
        <w:p w14:paraId="30FA1A88" w14:textId="1CEFC00E" w:rsidR="00C17391" w:rsidRPr="005E47EC" w:rsidRDefault="00C17391" w:rsidP="00816427">
          <w:pPr>
            <w:pStyle w:val="TOCHeading"/>
            <w:tabs>
              <w:tab w:val="center" w:pos="2921"/>
            </w:tabs>
            <w:spacing w:line="240" w:lineRule="auto"/>
            <w:rPr>
              <w:rFonts w:asciiTheme="majorBidi" w:hAnsiTheme="majorBid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8B63B6" w14:textId="10BF01E6" w:rsidR="00BF25F9" w:rsidRDefault="00831118" w:rsidP="00816427">
          <w:pPr>
            <w:pStyle w:val="TOC1"/>
            <w:spacing w:line="240" w:lineRule="auto"/>
            <w:rPr>
              <w:rFonts w:cstheme="majorBidi"/>
            </w:rPr>
          </w:pPr>
          <w:r w:rsidRPr="005E47EC">
            <w:rPr>
              <w:rFonts w:cstheme="majorBidi"/>
            </w:rPr>
            <w:fldChar w:fldCharType="begin"/>
          </w:r>
          <w:r w:rsidRPr="005E47EC">
            <w:rPr>
              <w:rFonts w:cstheme="majorBidi"/>
            </w:rPr>
            <w:instrText xml:space="preserve"> TOC \o "1-3" \h \z \u </w:instrText>
          </w:r>
          <w:r w:rsidRPr="005E47EC">
            <w:rPr>
              <w:rFonts w:cstheme="majorBidi"/>
            </w:rPr>
            <w:fldChar w:fldCharType="separate"/>
          </w:r>
          <w:hyperlink w:anchor="_Toc202907150" w:history="1">
            <w:r w:rsidR="00BF25F9" w:rsidRPr="005E47EC">
              <w:rPr>
                <w:rStyle w:val="Hyperlink"/>
                <w:rFonts w:cstheme="majorBidi"/>
              </w:rPr>
              <w:t>PERNYATAAN KEASLIAN</w:t>
            </w:r>
            <w:r w:rsidR="00BF25F9" w:rsidRPr="005E47EC">
              <w:rPr>
                <w:rFonts w:cstheme="majorBidi"/>
                <w:webHidden/>
              </w:rPr>
              <w:tab/>
            </w:r>
            <w:r w:rsidR="00BF25F9" w:rsidRPr="005E47EC">
              <w:rPr>
                <w:rFonts w:cstheme="majorBidi"/>
                <w:webHidden/>
              </w:rPr>
              <w:fldChar w:fldCharType="begin"/>
            </w:r>
            <w:r w:rsidR="00BF25F9" w:rsidRPr="005E47EC">
              <w:rPr>
                <w:rFonts w:cstheme="majorBidi"/>
                <w:webHidden/>
              </w:rPr>
              <w:instrText xml:space="preserve"> PAGEREF _Toc202907150 \h </w:instrText>
            </w:r>
            <w:r w:rsidR="00BF25F9" w:rsidRPr="005E47EC">
              <w:rPr>
                <w:rFonts w:cstheme="majorBidi"/>
                <w:webHidden/>
              </w:rPr>
            </w:r>
            <w:r w:rsidR="00BF25F9" w:rsidRPr="005E47EC">
              <w:rPr>
                <w:rFonts w:cstheme="majorBidi"/>
                <w:webHidden/>
              </w:rPr>
              <w:fldChar w:fldCharType="separate"/>
            </w:r>
            <w:r w:rsidR="00BA1E08">
              <w:rPr>
                <w:rFonts w:cstheme="majorBidi"/>
                <w:webHidden/>
              </w:rPr>
              <w:t>ii</w:t>
            </w:r>
            <w:r w:rsidR="00BF25F9" w:rsidRPr="005E47EC">
              <w:rPr>
                <w:rFonts w:cstheme="majorBidi"/>
                <w:webHidden/>
              </w:rPr>
              <w:fldChar w:fldCharType="end"/>
            </w:r>
          </w:hyperlink>
        </w:p>
        <w:p w14:paraId="234E3879" w14:textId="16A0E39B" w:rsidR="0033140B" w:rsidRPr="0033140B" w:rsidRDefault="0033140B" w:rsidP="0033140B">
          <w:pPr>
            <w:rPr>
              <w:rFonts w:asciiTheme="majorBidi" w:hAnsiTheme="majorBidi" w:cstheme="majorBidi"/>
              <w:b/>
              <w:bCs/>
              <w:sz w:val="24"/>
              <w:szCs w:val="24"/>
              <w:lang w:val="en-US"/>
            </w:rPr>
          </w:pPr>
          <w:r w:rsidRPr="0033140B">
            <w:rPr>
              <w:rFonts w:asciiTheme="majorBidi" w:hAnsiTheme="majorBidi" w:cstheme="majorBidi"/>
              <w:b/>
              <w:bCs/>
              <w:sz w:val="24"/>
              <w:szCs w:val="24"/>
              <w:lang w:val="en-US"/>
            </w:rPr>
            <w:t>PENGESAHAN………………………………………….iii</w:t>
          </w:r>
        </w:p>
        <w:p w14:paraId="427D04D3" w14:textId="61FC9624" w:rsidR="00BF25F9" w:rsidRPr="005E47EC" w:rsidRDefault="00A855DC" w:rsidP="00816427">
          <w:pPr>
            <w:pStyle w:val="TOC1"/>
            <w:spacing w:line="240" w:lineRule="auto"/>
            <w:rPr>
              <w:rFonts w:eastAsiaTheme="minorEastAsia" w:cstheme="majorBidi"/>
            </w:rPr>
          </w:pPr>
          <w:hyperlink w:anchor="_Toc202907151" w:history="1">
            <w:r w:rsidR="00BF25F9" w:rsidRPr="005E47EC">
              <w:rPr>
                <w:rStyle w:val="Hyperlink"/>
                <w:rFonts w:cstheme="majorBidi"/>
              </w:rPr>
              <w:t>NOTA DINAS</w:t>
            </w:r>
            <w:r w:rsidR="00BF25F9" w:rsidRPr="005E47EC">
              <w:rPr>
                <w:rFonts w:cstheme="majorBidi"/>
                <w:webHidden/>
              </w:rPr>
              <w:tab/>
            </w:r>
            <w:r w:rsidR="00BF25F9" w:rsidRPr="005E47EC">
              <w:rPr>
                <w:rFonts w:cstheme="majorBidi"/>
                <w:webHidden/>
              </w:rPr>
              <w:fldChar w:fldCharType="begin"/>
            </w:r>
            <w:r w:rsidR="00BF25F9" w:rsidRPr="005E47EC">
              <w:rPr>
                <w:rFonts w:cstheme="majorBidi"/>
                <w:webHidden/>
              </w:rPr>
              <w:instrText xml:space="preserve"> PAGEREF _Toc202907151 \h </w:instrText>
            </w:r>
            <w:r w:rsidR="00BF25F9" w:rsidRPr="005E47EC">
              <w:rPr>
                <w:rFonts w:cstheme="majorBidi"/>
                <w:webHidden/>
              </w:rPr>
            </w:r>
            <w:r w:rsidR="00BF25F9" w:rsidRPr="005E47EC">
              <w:rPr>
                <w:rFonts w:cstheme="majorBidi"/>
                <w:webHidden/>
              </w:rPr>
              <w:fldChar w:fldCharType="separate"/>
            </w:r>
            <w:r w:rsidR="00BA1E08">
              <w:rPr>
                <w:rFonts w:cstheme="majorBidi"/>
                <w:webHidden/>
              </w:rPr>
              <w:t>iv</w:t>
            </w:r>
            <w:r w:rsidR="00BF25F9" w:rsidRPr="005E47EC">
              <w:rPr>
                <w:rFonts w:cstheme="majorBidi"/>
                <w:webHidden/>
              </w:rPr>
              <w:fldChar w:fldCharType="end"/>
            </w:r>
          </w:hyperlink>
        </w:p>
        <w:p w14:paraId="512EE5F9" w14:textId="7AAF8E0E" w:rsidR="00BF25F9" w:rsidRPr="005E47EC" w:rsidRDefault="00A855DC" w:rsidP="00816427">
          <w:pPr>
            <w:pStyle w:val="TOC1"/>
            <w:spacing w:line="240" w:lineRule="auto"/>
            <w:rPr>
              <w:rFonts w:eastAsiaTheme="minorEastAsia" w:cstheme="majorBidi"/>
            </w:rPr>
          </w:pPr>
          <w:hyperlink w:anchor="_Toc202907152" w:history="1">
            <w:r w:rsidR="00BF25F9" w:rsidRPr="005E47EC">
              <w:rPr>
                <w:rStyle w:val="Hyperlink"/>
                <w:rFonts w:cstheme="majorBidi"/>
              </w:rPr>
              <w:t>ABSTRAK</w:t>
            </w:r>
            <w:r w:rsidR="00BF25F9" w:rsidRPr="005E47EC">
              <w:rPr>
                <w:rFonts w:cstheme="majorBidi"/>
                <w:webHidden/>
              </w:rPr>
              <w:tab/>
            </w:r>
            <w:r w:rsidR="00BF25F9" w:rsidRPr="005E47EC">
              <w:rPr>
                <w:rFonts w:cstheme="majorBidi"/>
                <w:webHidden/>
              </w:rPr>
              <w:fldChar w:fldCharType="begin"/>
            </w:r>
            <w:r w:rsidR="00BF25F9" w:rsidRPr="005E47EC">
              <w:rPr>
                <w:rFonts w:cstheme="majorBidi"/>
                <w:webHidden/>
              </w:rPr>
              <w:instrText xml:space="preserve"> PAGEREF _Toc202907152 \h </w:instrText>
            </w:r>
            <w:r w:rsidR="00BF25F9" w:rsidRPr="005E47EC">
              <w:rPr>
                <w:rFonts w:cstheme="majorBidi"/>
                <w:webHidden/>
              </w:rPr>
            </w:r>
            <w:r w:rsidR="00BF25F9" w:rsidRPr="005E47EC">
              <w:rPr>
                <w:rFonts w:cstheme="majorBidi"/>
                <w:webHidden/>
              </w:rPr>
              <w:fldChar w:fldCharType="separate"/>
            </w:r>
            <w:r w:rsidR="00BA1E08">
              <w:rPr>
                <w:rFonts w:cstheme="majorBidi"/>
                <w:webHidden/>
              </w:rPr>
              <w:t>v</w:t>
            </w:r>
            <w:r w:rsidR="00BF25F9" w:rsidRPr="005E47EC">
              <w:rPr>
                <w:rFonts w:cstheme="majorBidi"/>
                <w:webHidden/>
              </w:rPr>
              <w:fldChar w:fldCharType="end"/>
            </w:r>
          </w:hyperlink>
        </w:p>
        <w:p w14:paraId="0F395AB3" w14:textId="100A6F38" w:rsidR="00BF25F9" w:rsidRPr="005E47EC" w:rsidRDefault="00A855DC" w:rsidP="00816427">
          <w:pPr>
            <w:pStyle w:val="TOC1"/>
            <w:spacing w:line="240" w:lineRule="auto"/>
            <w:rPr>
              <w:rFonts w:eastAsiaTheme="minorEastAsia" w:cstheme="majorBidi"/>
            </w:rPr>
          </w:pPr>
          <w:hyperlink w:anchor="_Toc202907153" w:history="1">
            <w:r w:rsidR="00BF25F9" w:rsidRPr="005E47EC">
              <w:rPr>
                <w:rStyle w:val="Hyperlink"/>
                <w:rFonts w:cstheme="majorBidi"/>
              </w:rPr>
              <w:t xml:space="preserve">TRANSLITERASI </w:t>
            </w:r>
            <w:r w:rsidR="00BF25F9" w:rsidRPr="005E47EC">
              <w:rPr>
                <w:rStyle w:val="Hyperlink"/>
                <w:rFonts w:cstheme="majorBidi"/>
                <w:spacing w:val="9"/>
              </w:rPr>
              <w:t xml:space="preserve"> </w:t>
            </w:r>
            <w:r w:rsidR="00BF25F9" w:rsidRPr="005E47EC">
              <w:rPr>
                <w:rStyle w:val="Hyperlink"/>
                <w:rFonts w:cstheme="majorBidi"/>
              </w:rPr>
              <w:t>AR</w:t>
            </w:r>
            <w:r w:rsidR="00BF25F9" w:rsidRPr="005E47EC">
              <w:rPr>
                <w:rStyle w:val="Hyperlink"/>
                <w:rFonts w:cstheme="majorBidi"/>
                <w:spacing w:val="1"/>
              </w:rPr>
              <w:t>A</w:t>
            </w:r>
            <w:r w:rsidR="00BF25F9" w:rsidRPr="005E47EC">
              <w:rPr>
                <w:rStyle w:val="Hyperlink"/>
                <w:rFonts w:cstheme="majorBidi"/>
              </w:rPr>
              <w:t>B</w:t>
            </w:r>
            <w:r w:rsidR="00BF25F9" w:rsidRPr="005E47EC">
              <w:rPr>
                <w:rStyle w:val="Hyperlink"/>
                <w:rFonts w:cstheme="majorBidi"/>
                <w:spacing w:val="1"/>
              </w:rPr>
              <w:t>-</w:t>
            </w:r>
            <w:r w:rsidR="00BF25F9" w:rsidRPr="005E47EC">
              <w:rPr>
                <w:rStyle w:val="Hyperlink"/>
                <w:rFonts w:cstheme="majorBidi"/>
              </w:rPr>
              <w:t>L</w:t>
            </w:r>
            <w:r w:rsidR="00BF25F9" w:rsidRPr="005E47EC">
              <w:rPr>
                <w:rStyle w:val="Hyperlink"/>
                <w:rFonts w:cstheme="majorBidi"/>
                <w:spacing w:val="-15"/>
              </w:rPr>
              <w:t>A</w:t>
            </w:r>
            <w:r w:rsidR="00BF25F9" w:rsidRPr="005E47EC">
              <w:rPr>
                <w:rStyle w:val="Hyperlink"/>
                <w:rFonts w:cstheme="majorBidi"/>
              </w:rPr>
              <w:t>TIN</w:t>
            </w:r>
            <w:r w:rsidR="00BF25F9" w:rsidRPr="005E47EC">
              <w:rPr>
                <w:rFonts w:cstheme="majorBidi"/>
                <w:webHidden/>
              </w:rPr>
              <w:tab/>
            </w:r>
            <w:r w:rsidR="00BF25F9" w:rsidRPr="005E47EC">
              <w:rPr>
                <w:rFonts w:cstheme="majorBidi"/>
                <w:webHidden/>
              </w:rPr>
              <w:fldChar w:fldCharType="begin"/>
            </w:r>
            <w:r w:rsidR="00BF25F9" w:rsidRPr="005E47EC">
              <w:rPr>
                <w:rFonts w:cstheme="majorBidi"/>
                <w:webHidden/>
              </w:rPr>
              <w:instrText xml:space="preserve"> PAGEREF _Toc202907153 \h </w:instrText>
            </w:r>
            <w:r w:rsidR="00BF25F9" w:rsidRPr="005E47EC">
              <w:rPr>
                <w:rFonts w:cstheme="majorBidi"/>
                <w:webHidden/>
              </w:rPr>
            </w:r>
            <w:r w:rsidR="00BF25F9" w:rsidRPr="005E47EC">
              <w:rPr>
                <w:rFonts w:cstheme="majorBidi"/>
                <w:webHidden/>
              </w:rPr>
              <w:fldChar w:fldCharType="separate"/>
            </w:r>
            <w:r w:rsidR="00BA1E08">
              <w:rPr>
                <w:rFonts w:cstheme="majorBidi"/>
                <w:webHidden/>
              </w:rPr>
              <w:t>vi</w:t>
            </w:r>
            <w:r w:rsidR="00BF25F9" w:rsidRPr="005E47EC">
              <w:rPr>
                <w:rFonts w:cstheme="majorBidi"/>
                <w:webHidden/>
              </w:rPr>
              <w:fldChar w:fldCharType="end"/>
            </w:r>
          </w:hyperlink>
        </w:p>
        <w:p w14:paraId="26594551" w14:textId="2F91F567" w:rsidR="00BF25F9" w:rsidRPr="005E47EC" w:rsidRDefault="00A855DC" w:rsidP="00816427">
          <w:pPr>
            <w:pStyle w:val="TOC1"/>
            <w:spacing w:line="240" w:lineRule="auto"/>
            <w:rPr>
              <w:rFonts w:eastAsiaTheme="minorEastAsia" w:cstheme="majorBidi"/>
            </w:rPr>
          </w:pPr>
          <w:hyperlink w:anchor="_Toc202907154" w:history="1">
            <w:r w:rsidR="00BF25F9" w:rsidRPr="005E47EC">
              <w:rPr>
                <w:rStyle w:val="Hyperlink"/>
                <w:rFonts w:cstheme="majorBidi"/>
              </w:rPr>
              <w:t>KATA PENGANTAR</w:t>
            </w:r>
            <w:r w:rsidR="00BF25F9" w:rsidRPr="005E47EC">
              <w:rPr>
                <w:rFonts w:cstheme="majorBidi"/>
                <w:webHidden/>
              </w:rPr>
              <w:tab/>
            </w:r>
            <w:r w:rsidR="00BF25F9" w:rsidRPr="005E47EC">
              <w:rPr>
                <w:rFonts w:cstheme="majorBidi"/>
                <w:webHidden/>
              </w:rPr>
              <w:fldChar w:fldCharType="begin"/>
            </w:r>
            <w:r w:rsidR="00BF25F9" w:rsidRPr="005E47EC">
              <w:rPr>
                <w:rFonts w:cstheme="majorBidi"/>
                <w:webHidden/>
              </w:rPr>
              <w:instrText xml:space="preserve"> PAGEREF _Toc202907154 \h </w:instrText>
            </w:r>
            <w:r w:rsidR="00BF25F9" w:rsidRPr="005E47EC">
              <w:rPr>
                <w:rFonts w:cstheme="majorBidi"/>
                <w:webHidden/>
              </w:rPr>
            </w:r>
            <w:r w:rsidR="00BF25F9" w:rsidRPr="005E47EC">
              <w:rPr>
                <w:rFonts w:cstheme="majorBidi"/>
                <w:webHidden/>
              </w:rPr>
              <w:fldChar w:fldCharType="separate"/>
            </w:r>
            <w:r w:rsidR="00BA1E08">
              <w:rPr>
                <w:rFonts w:cstheme="majorBidi"/>
                <w:webHidden/>
              </w:rPr>
              <w:t>vii</w:t>
            </w:r>
            <w:r w:rsidR="00BF25F9" w:rsidRPr="005E47EC">
              <w:rPr>
                <w:rFonts w:cstheme="majorBidi"/>
                <w:webHidden/>
              </w:rPr>
              <w:fldChar w:fldCharType="end"/>
            </w:r>
          </w:hyperlink>
        </w:p>
        <w:p w14:paraId="49C5086C" w14:textId="0CB662C6" w:rsidR="00BF25F9" w:rsidRPr="005E47EC" w:rsidRDefault="00A855DC" w:rsidP="00816427">
          <w:pPr>
            <w:pStyle w:val="TOC1"/>
            <w:spacing w:line="240" w:lineRule="auto"/>
            <w:rPr>
              <w:rFonts w:eastAsiaTheme="minorEastAsia" w:cstheme="majorBidi"/>
            </w:rPr>
          </w:pPr>
          <w:hyperlink w:anchor="_Toc202907155" w:history="1">
            <w:r w:rsidR="00BF25F9" w:rsidRPr="005E47EC">
              <w:rPr>
                <w:rStyle w:val="Hyperlink"/>
                <w:rFonts w:cstheme="majorBidi"/>
              </w:rPr>
              <w:t>DAFTAR ISI</w:t>
            </w:r>
            <w:r w:rsidR="00BF25F9" w:rsidRPr="005E47EC">
              <w:rPr>
                <w:rFonts w:cstheme="majorBidi"/>
                <w:webHidden/>
              </w:rPr>
              <w:tab/>
            </w:r>
            <w:r w:rsidR="00BF25F9" w:rsidRPr="005E47EC">
              <w:rPr>
                <w:rFonts w:cstheme="majorBidi"/>
                <w:webHidden/>
              </w:rPr>
              <w:fldChar w:fldCharType="begin"/>
            </w:r>
            <w:r w:rsidR="00BF25F9" w:rsidRPr="005E47EC">
              <w:rPr>
                <w:rFonts w:cstheme="majorBidi"/>
                <w:webHidden/>
              </w:rPr>
              <w:instrText xml:space="preserve"> PAGEREF _Toc202907155 \h </w:instrText>
            </w:r>
            <w:r w:rsidR="00BF25F9" w:rsidRPr="005E47EC">
              <w:rPr>
                <w:rFonts w:cstheme="majorBidi"/>
                <w:webHidden/>
              </w:rPr>
            </w:r>
            <w:r w:rsidR="00BF25F9" w:rsidRPr="005E47EC">
              <w:rPr>
                <w:rFonts w:cstheme="majorBidi"/>
                <w:webHidden/>
              </w:rPr>
              <w:fldChar w:fldCharType="separate"/>
            </w:r>
            <w:r w:rsidR="00BA1E08">
              <w:rPr>
                <w:rFonts w:cstheme="majorBidi"/>
                <w:webHidden/>
              </w:rPr>
              <w:t>xi</w:t>
            </w:r>
            <w:r w:rsidR="00BF25F9" w:rsidRPr="005E47EC">
              <w:rPr>
                <w:rFonts w:cstheme="majorBidi"/>
                <w:webHidden/>
              </w:rPr>
              <w:fldChar w:fldCharType="end"/>
            </w:r>
          </w:hyperlink>
        </w:p>
        <w:p w14:paraId="26E0E277" w14:textId="04754D75" w:rsidR="00BF25F9" w:rsidRPr="005E47EC" w:rsidRDefault="00A855DC" w:rsidP="00816427">
          <w:pPr>
            <w:pStyle w:val="TOC1"/>
            <w:spacing w:line="240" w:lineRule="auto"/>
            <w:rPr>
              <w:rFonts w:eastAsiaTheme="minorEastAsia" w:cstheme="majorBidi"/>
            </w:rPr>
          </w:pPr>
          <w:hyperlink w:anchor="_Toc202907156" w:history="1">
            <w:r w:rsidR="00BF25F9" w:rsidRPr="005E47EC">
              <w:rPr>
                <w:rStyle w:val="Hyperlink"/>
                <w:rFonts w:cstheme="majorBidi"/>
              </w:rPr>
              <w:t>DAFTAR TABEL</w:t>
            </w:r>
            <w:r w:rsidR="00BF25F9" w:rsidRPr="005E47EC">
              <w:rPr>
                <w:rFonts w:cstheme="majorBidi"/>
                <w:webHidden/>
              </w:rPr>
              <w:tab/>
            </w:r>
            <w:r w:rsidR="00BF25F9" w:rsidRPr="005E47EC">
              <w:rPr>
                <w:rFonts w:cstheme="majorBidi"/>
                <w:webHidden/>
              </w:rPr>
              <w:fldChar w:fldCharType="begin"/>
            </w:r>
            <w:r w:rsidR="00BF25F9" w:rsidRPr="005E47EC">
              <w:rPr>
                <w:rFonts w:cstheme="majorBidi"/>
                <w:webHidden/>
              </w:rPr>
              <w:instrText xml:space="preserve"> PAGEREF _Toc202907156 \h </w:instrText>
            </w:r>
            <w:r w:rsidR="00BF25F9" w:rsidRPr="005E47EC">
              <w:rPr>
                <w:rFonts w:cstheme="majorBidi"/>
                <w:webHidden/>
              </w:rPr>
            </w:r>
            <w:r w:rsidR="00BF25F9" w:rsidRPr="005E47EC">
              <w:rPr>
                <w:rFonts w:cstheme="majorBidi"/>
                <w:webHidden/>
              </w:rPr>
              <w:fldChar w:fldCharType="separate"/>
            </w:r>
            <w:r w:rsidR="00BA1E08">
              <w:rPr>
                <w:rFonts w:cstheme="majorBidi"/>
                <w:webHidden/>
              </w:rPr>
              <w:t>xiii</w:t>
            </w:r>
            <w:r w:rsidR="00BF25F9" w:rsidRPr="005E47EC">
              <w:rPr>
                <w:rFonts w:cstheme="majorBidi"/>
                <w:webHidden/>
              </w:rPr>
              <w:fldChar w:fldCharType="end"/>
            </w:r>
          </w:hyperlink>
        </w:p>
        <w:p w14:paraId="1C5CB0CC" w14:textId="7C2AB226" w:rsidR="00BF25F9" w:rsidRPr="005E47EC" w:rsidRDefault="00A855DC" w:rsidP="00816427">
          <w:pPr>
            <w:pStyle w:val="TOC1"/>
            <w:spacing w:line="240" w:lineRule="auto"/>
            <w:rPr>
              <w:rFonts w:eastAsiaTheme="minorEastAsia" w:cstheme="majorBidi"/>
            </w:rPr>
          </w:pPr>
          <w:hyperlink w:anchor="_Toc202907157" w:history="1">
            <w:r w:rsidR="00BF25F9" w:rsidRPr="005E47EC">
              <w:rPr>
                <w:rStyle w:val="Hyperlink"/>
                <w:rFonts w:cstheme="majorBidi"/>
              </w:rPr>
              <w:t>DAFTAR GAMBAR</w:t>
            </w:r>
            <w:r w:rsidR="00BF25F9" w:rsidRPr="005E47EC">
              <w:rPr>
                <w:rFonts w:cstheme="majorBidi"/>
                <w:webHidden/>
              </w:rPr>
              <w:tab/>
            </w:r>
            <w:r w:rsidR="00BF25F9" w:rsidRPr="005E47EC">
              <w:rPr>
                <w:rFonts w:cstheme="majorBidi"/>
                <w:webHidden/>
              </w:rPr>
              <w:fldChar w:fldCharType="begin"/>
            </w:r>
            <w:r w:rsidR="00BF25F9" w:rsidRPr="005E47EC">
              <w:rPr>
                <w:rFonts w:cstheme="majorBidi"/>
                <w:webHidden/>
              </w:rPr>
              <w:instrText xml:space="preserve"> PAGEREF _Toc202907157 \h </w:instrText>
            </w:r>
            <w:r w:rsidR="00BF25F9" w:rsidRPr="005E47EC">
              <w:rPr>
                <w:rFonts w:cstheme="majorBidi"/>
                <w:webHidden/>
              </w:rPr>
            </w:r>
            <w:r w:rsidR="00BF25F9" w:rsidRPr="005E47EC">
              <w:rPr>
                <w:rFonts w:cstheme="majorBidi"/>
                <w:webHidden/>
              </w:rPr>
              <w:fldChar w:fldCharType="separate"/>
            </w:r>
            <w:r w:rsidR="00BA1E08">
              <w:rPr>
                <w:rFonts w:cstheme="majorBidi"/>
                <w:webHidden/>
              </w:rPr>
              <w:t>xiv</w:t>
            </w:r>
            <w:r w:rsidR="00BF25F9" w:rsidRPr="005E47EC">
              <w:rPr>
                <w:rFonts w:cstheme="majorBidi"/>
                <w:webHidden/>
              </w:rPr>
              <w:fldChar w:fldCharType="end"/>
            </w:r>
          </w:hyperlink>
        </w:p>
        <w:p w14:paraId="6870B16E" w14:textId="081C8B83" w:rsidR="00BF25F9" w:rsidRPr="005E47EC" w:rsidRDefault="00A855DC" w:rsidP="00816427">
          <w:pPr>
            <w:pStyle w:val="TOC1"/>
            <w:spacing w:line="240" w:lineRule="auto"/>
            <w:rPr>
              <w:rFonts w:eastAsiaTheme="minorEastAsia" w:cstheme="majorBidi"/>
            </w:rPr>
          </w:pPr>
          <w:hyperlink w:anchor="_Toc202907158" w:history="1"/>
          <w:r w:rsidR="00BF25F9" w:rsidRPr="005E47EC">
            <w:rPr>
              <w:rStyle w:val="Hyperlink"/>
              <w:rFonts w:cstheme="majorBidi"/>
              <w:color w:val="auto"/>
              <w:u w:val="none"/>
            </w:rPr>
            <w:t xml:space="preserve">BAB I </w:t>
          </w:r>
          <w:hyperlink w:anchor="_Toc202907159" w:history="1">
            <w:r w:rsidR="00BF25F9" w:rsidRPr="005E47EC">
              <w:rPr>
                <w:rStyle w:val="Hyperlink"/>
                <w:rFonts w:cstheme="majorBidi"/>
              </w:rPr>
              <w:t>PENDAHULUAN</w:t>
            </w:r>
            <w:r w:rsidR="00BF25F9" w:rsidRPr="005E47EC">
              <w:rPr>
                <w:rFonts w:cstheme="majorBidi"/>
                <w:webHidden/>
              </w:rPr>
              <w:tab/>
            </w:r>
            <w:r w:rsidR="00BF25F9" w:rsidRPr="005E47EC">
              <w:rPr>
                <w:rFonts w:cstheme="majorBidi"/>
                <w:webHidden/>
              </w:rPr>
              <w:fldChar w:fldCharType="begin"/>
            </w:r>
            <w:r w:rsidR="00BF25F9" w:rsidRPr="005E47EC">
              <w:rPr>
                <w:rFonts w:cstheme="majorBidi"/>
                <w:webHidden/>
              </w:rPr>
              <w:instrText xml:space="preserve"> PAGEREF _Toc202907159 \h </w:instrText>
            </w:r>
            <w:r w:rsidR="00BF25F9" w:rsidRPr="005E47EC">
              <w:rPr>
                <w:rFonts w:cstheme="majorBidi"/>
                <w:webHidden/>
              </w:rPr>
            </w:r>
            <w:r w:rsidR="00BF25F9" w:rsidRPr="005E47EC">
              <w:rPr>
                <w:rFonts w:cstheme="majorBidi"/>
                <w:webHidden/>
              </w:rPr>
              <w:fldChar w:fldCharType="separate"/>
            </w:r>
            <w:r w:rsidR="00BA1E08">
              <w:rPr>
                <w:rFonts w:cstheme="majorBidi"/>
                <w:webHidden/>
              </w:rPr>
              <w:t>1</w:t>
            </w:r>
            <w:r w:rsidR="00BF25F9" w:rsidRPr="005E47EC">
              <w:rPr>
                <w:rFonts w:cstheme="majorBidi"/>
                <w:webHidden/>
              </w:rPr>
              <w:fldChar w:fldCharType="end"/>
            </w:r>
          </w:hyperlink>
        </w:p>
        <w:p w14:paraId="4653B741" w14:textId="689F7FE8" w:rsidR="00BF25F9" w:rsidRPr="005E47EC" w:rsidRDefault="00A855DC" w:rsidP="00816427">
          <w:pPr>
            <w:pStyle w:val="TOC2"/>
            <w:spacing w:line="240" w:lineRule="auto"/>
            <w:rPr>
              <w:rFonts w:eastAsiaTheme="minorEastAsia"/>
              <w:b w:val="0"/>
              <w:bCs w:val="0"/>
              <w:lang w:val="en-US"/>
            </w:rPr>
          </w:pPr>
          <w:hyperlink w:anchor="_Toc202907160" w:history="1">
            <w:r w:rsidR="00BF25F9" w:rsidRPr="005E47EC">
              <w:rPr>
                <w:rStyle w:val="Hyperlink"/>
                <w:b w:val="0"/>
                <w:bCs w:val="0"/>
              </w:rPr>
              <w:t>A.</w:t>
            </w:r>
            <w:r w:rsidR="00BF25F9" w:rsidRPr="005E47EC">
              <w:rPr>
                <w:rFonts w:eastAsiaTheme="minorEastAsia"/>
                <w:b w:val="0"/>
                <w:bCs w:val="0"/>
                <w:lang w:val="en-US"/>
              </w:rPr>
              <w:tab/>
            </w:r>
            <w:r w:rsidR="00BF25F9" w:rsidRPr="005E47EC">
              <w:rPr>
                <w:rStyle w:val="Hyperlink"/>
                <w:b w:val="0"/>
                <w:bCs w:val="0"/>
              </w:rPr>
              <w:t>Latar Belakang</w:t>
            </w:r>
            <w:r w:rsidR="00BF25F9" w:rsidRPr="005E47EC">
              <w:rPr>
                <w:b w:val="0"/>
                <w:bCs w:val="0"/>
                <w:webHidden/>
              </w:rPr>
              <w:tab/>
            </w:r>
            <w:r w:rsidR="00BF25F9" w:rsidRPr="005E47EC">
              <w:rPr>
                <w:b w:val="0"/>
                <w:bCs w:val="0"/>
                <w:webHidden/>
              </w:rPr>
              <w:fldChar w:fldCharType="begin"/>
            </w:r>
            <w:r w:rsidR="00BF25F9" w:rsidRPr="005E47EC">
              <w:rPr>
                <w:b w:val="0"/>
                <w:bCs w:val="0"/>
                <w:webHidden/>
              </w:rPr>
              <w:instrText xml:space="preserve"> PAGEREF _Toc202907160 \h </w:instrText>
            </w:r>
            <w:r w:rsidR="00BF25F9" w:rsidRPr="005E47EC">
              <w:rPr>
                <w:b w:val="0"/>
                <w:bCs w:val="0"/>
                <w:webHidden/>
              </w:rPr>
            </w:r>
            <w:r w:rsidR="00BF25F9" w:rsidRPr="005E47EC">
              <w:rPr>
                <w:b w:val="0"/>
                <w:bCs w:val="0"/>
                <w:webHidden/>
              </w:rPr>
              <w:fldChar w:fldCharType="separate"/>
            </w:r>
            <w:r w:rsidR="00BA1E08">
              <w:rPr>
                <w:b w:val="0"/>
                <w:bCs w:val="0"/>
                <w:webHidden/>
              </w:rPr>
              <w:t>1</w:t>
            </w:r>
            <w:r w:rsidR="00BF25F9" w:rsidRPr="005E47EC">
              <w:rPr>
                <w:b w:val="0"/>
                <w:bCs w:val="0"/>
                <w:webHidden/>
              </w:rPr>
              <w:fldChar w:fldCharType="end"/>
            </w:r>
          </w:hyperlink>
        </w:p>
        <w:p w14:paraId="14AA20D7" w14:textId="35FA5AF9" w:rsidR="00BF25F9" w:rsidRPr="005E47EC" w:rsidRDefault="00A855DC" w:rsidP="00816427">
          <w:pPr>
            <w:pStyle w:val="TOC2"/>
            <w:spacing w:line="240" w:lineRule="auto"/>
            <w:rPr>
              <w:rFonts w:eastAsiaTheme="minorEastAsia"/>
              <w:b w:val="0"/>
              <w:bCs w:val="0"/>
              <w:lang w:val="en-US"/>
            </w:rPr>
          </w:pPr>
          <w:hyperlink w:anchor="_Toc202907161" w:history="1">
            <w:r w:rsidR="00BF25F9" w:rsidRPr="005E47EC">
              <w:rPr>
                <w:rStyle w:val="Hyperlink"/>
                <w:b w:val="0"/>
                <w:bCs w:val="0"/>
              </w:rPr>
              <w:t>B.</w:t>
            </w:r>
            <w:r w:rsidR="00BF25F9" w:rsidRPr="005E47EC">
              <w:rPr>
                <w:rFonts w:eastAsiaTheme="minorEastAsia"/>
                <w:b w:val="0"/>
                <w:bCs w:val="0"/>
                <w:lang w:val="en-US"/>
              </w:rPr>
              <w:tab/>
            </w:r>
            <w:r w:rsidR="00BF25F9" w:rsidRPr="005E47EC">
              <w:rPr>
                <w:rStyle w:val="Hyperlink"/>
                <w:b w:val="0"/>
                <w:bCs w:val="0"/>
              </w:rPr>
              <w:t>Rumusan Masalah</w:t>
            </w:r>
            <w:r w:rsidR="00BF25F9" w:rsidRPr="005E47EC">
              <w:rPr>
                <w:b w:val="0"/>
                <w:bCs w:val="0"/>
                <w:webHidden/>
              </w:rPr>
              <w:tab/>
            </w:r>
            <w:r w:rsidR="00BF25F9" w:rsidRPr="005E47EC">
              <w:rPr>
                <w:b w:val="0"/>
                <w:bCs w:val="0"/>
                <w:webHidden/>
              </w:rPr>
              <w:fldChar w:fldCharType="begin"/>
            </w:r>
            <w:r w:rsidR="00BF25F9" w:rsidRPr="005E47EC">
              <w:rPr>
                <w:b w:val="0"/>
                <w:bCs w:val="0"/>
                <w:webHidden/>
              </w:rPr>
              <w:instrText xml:space="preserve"> PAGEREF _Toc202907161 \h </w:instrText>
            </w:r>
            <w:r w:rsidR="00BF25F9" w:rsidRPr="005E47EC">
              <w:rPr>
                <w:b w:val="0"/>
                <w:bCs w:val="0"/>
                <w:webHidden/>
              </w:rPr>
            </w:r>
            <w:r w:rsidR="00BF25F9" w:rsidRPr="005E47EC">
              <w:rPr>
                <w:b w:val="0"/>
                <w:bCs w:val="0"/>
                <w:webHidden/>
              </w:rPr>
              <w:fldChar w:fldCharType="separate"/>
            </w:r>
            <w:r w:rsidR="00BA1E08">
              <w:rPr>
                <w:b w:val="0"/>
                <w:bCs w:val="0"/>
                <w:webHidden/>
              </w:rPr>
              <w:t>8</w:t>
            </w:r>
            <w:r w:rsidR="00BF25F9" w:rsidRPr="005E47EC">
              <w:rPr>
                <w:b w:val="0"/>
                <w:bCs w:val="0"/>
                <w:webHidden/>
              </w:rPr>
              <w:fldChar w:fldCharType="end"/>
            </w:r>
          </w:hyperlink>
        </w:p>
        <w:p w14:paraId="5DBAA4FB" w14:textId="4C08B057" w:rsidR="00BF25F9" w:rsidRPr="005E47EC" w:rsidRDefault="00A855DC" w:rsidP="00816427">
          <w:pPr>
            <w:pStyle w:val="TOC2"/>
            <w:spacing w:line="240" w:lineRule="auto"/>
            <w:rPr>
              <w:rFonts w:eastAsiaTheme="minorEastAsia"/>
              <w:b w:val="0"/>
              <w:bCs w:val="0"/>
              <w:lang w:val="en-US"/>
            </w:rPr>
          </w:pPr>
          <w:hyperlink w:anchor="_Toc202907162" w:history="1">
            <w:r w:rsidR="00BF25F9" w:rsidRPr="005E47EC">
              <w:rPr>
                <w:rStyle w:val="Hyperlink"/>
                <w:b w:val="0"/>
                <w:bCs w:val="0"/>
              </w:rPr>
              <w:t>C.</w:t>
            </w:r>
            <w:r w:rsidR="00BF25F9" w:rsidRPr="005E47EC">
              <w:rPr>
                <w:rFonts w:eastAsiaTheme="minorEastAsia"/>
                <w:b w:val="0"/>
                <w:bCs w:val="0"/>
                <w:lang w:val="en-US"/>
              </w:rPr>
              <w:tab/>
            </w:r>
            <w:r w:rsidR="00BF25F9" w:rsidRPr="005E47EC">
              <w:rPr>
                <w:rStyle w:val="Hyperlink"/>
                <w:b w:val="0"/>
                <w:bCs w:val="0"/>
              </w:rPr>
              <w:t>Tujuan Penelitian</w:t>
            </w:r>
            <w:r w:rsidR="00BF25F9" w:rsidRPr="005E47EC">
              <w:rPr>
                <w:b w:val="0"/>
                <w:bCs w:val="0"/>
                <w:webHidden/>
              </w:rPr>
              <w:tab/>
            </w:r>
            <w:r w:rsidR="00BF25F9" w:rsidRPr="005E47EC">
              <w:rPr>
                <w:b w:val="0"/>
                <w:bCs w:val="0"/>
                <w:webHidden/>
              </w:rPr>
              <w:fldChar w:fldCharType="begin"/>
            </w:r>
            <w:r w:rsidR="00BF25F9" w:rsidRPr="005E47EC">
              <w:rPr>
                <w:b w:val="0"/>
                <w:bCs w:val="0"/>
                <w:webHidden/>
              </w:rPr>
              <w:instrText xml:space="preserve"> PAGEREF _Toc202907162 \h </w:instrText>
            </w:r>
            <w:r w:rsidR="00BF25F9" w:rsidRPr="005E47EC">
              <w:rPr>
                <w:b w:val="0"/>
                <w:bCs w:val="0"/>
                <w:webHidden/>
              </w:rPr>
            </w:r>
            <w:r w:rsidR="00BF25F9" w:rsidRPr="005E47EC">
              <w:rPr>
                <w:b w:val="0"/>
                <w:bCs w:val="0"/>
                <w:webHidden/>
              </w:rPr>
              <w:fldChar w:fldCharType="separate"/>
            </w:r>
            <w:r w:rsidR="00BA1E08">
              <w:rPr>
                <w:b w:val="0"/>
                <w:bCs w:val="0"/>
                <w:webHidden/>
              </w:rPr>
              <w:t>8</w:t>
            </w:r>
            <w:r w:rsidR="00BF25F9" w:rsidRPr="005E47EC">
              <w:rPr>
                <w:b w:val="0"/>
                <w:bCs w:val="0"/>
                <w:webHidden/>
              </w:rPr>
              <w:fldChar w:fldCharType="end"/>
            </w:r>
          </w:hyperlink>
        </w:p>
        <w:p w14:paraId="5C5818F5" w14:textId="377DF3A6" w:rsidR="00BF25F9" w:rsidRPr="005E47EC" w:rsidRDefault="00A855DC" w:rsidP="00816427">
          <w:pPr>
            <w:pStyle w:val="TOC2"/>
            <w:spacing w:line="240" w:lineRule="auto"/>
            <w:rPr>
              <w:rFonts w:eastAsiaTheme="minorEastAsia"/>
              <w:b w:val="0"/>
              <w:bCs w:val="0"/>
              <w:lang w:val="en-US"/>
            </w:rPr>
          </w:pPr>
          <w:hyperlink w:anchor="_Toc202907163" w:history="1">
            <w:r w:rsidR="00BF25F9" w:rsidRPr="005E47EC">
              <w:rPr>
                <w:rStyle w:val="Hyperlink"/>
                <w:b w:val="0"/>
                <w:bCs w:val="0"/>
              </w:rPr>
              <w:t>D.</w:t>
            </w:r>
            <w:r w:rsidR="00BF25F9" w:rsidRPr="005E47EC">
              <w:rPr>
                <w:rFonts w:eastAsiaTheme="minorEastAsia"/>
                <w:b w:val="0"/>
                <w:bCs w:val="0"/>
                <w:lang w:val="en-US"/>
              </w:rPr>
              <w:tab/>
            </w:r>
            <w:r w:rsidR="00BF25F9" w:rsidRPr="005E47EC">
              <w:rPr>
                <w:rStyle w:val="Hyperlink"/>
                <w:b w:val="0"/>
                <w:bCs w:val="0"/>
              </w:rPr>
              <w:t>Manfaat Penelitian</w:t>
            </w:r>
            <w:r w:rsidR="00BF25F9" w:rsidRPr="005E47EC">
              <w:rPr>
                <w:b w:val="0"/>
                <w:bCs w:val="0"/>
                <w:webHidden/>
              </w:rPr>
              <w:tab/>
            </w:r>
            <w:r w:rsidR="00BF25F9" w:rsidRPr="005E47EC">
              <w:rPr>
                <w:b w:val="0"/>
                <w:bCs w:val="0"/>
                <w:webHidden/>
              </w:rPr>
              <w:fldChar w:fldCharType="begin"/>
            </w:r>
            <w:r w:rsidR="00BF25F9" w:rsidRPr="005E47EC">
              <w:rPr>
                <w:b w:val="0"/>
                <w:bCs w:val="0"/>
                <w:webHidden/>
              </w:rPr>
              <w:instrText xml:space="preserve"> PAGEREF _Toc202907163 \h </w:instrText>
            </w:r>
            <w:r w:rsidR="00BF25F9" w:rsidRPr="005E47EC">
              <w:rPr>
                <w:b w:val="0"/>
                <w:bCs w:val="0"/>
                <w:webHidden/>
              </w:rPr>
            </w:r>
            <w:r w:rsidR="00BF25F9" w:rsidRPr="005E47EC">
              <w:rPr>
                <w:b w:val="0"/>
                <w:bCs w:val="0"/>
                <w:webHidden/>
              </w:rPr>
              <w:fldChar w:fldCharType="separate"/>
            </w:r>
            <w:r w:rsidR="00BA1E08">
              <w:rPr>
                <w:b w:val="0"/>
                <w:bCs w:val="0"/>
                <w:webHidden/>
              </w:rPr>
              <w:t>9</w:t>
            </w:r>
            <w:r w:rsidR="00BF25F9" w:rsidRPr="005E47EC">
              <w:rPr>
                <w:b w:val="0"/>
                <w:bCs w:val="0"/>
                <w:webHidden/>
              </w:rPr>
              <w:fldChar w:fldCharType="end"/>
            </w:r>
          </w:hyperlink>
        </w:p>
        <w:p w14:paraId="3AC25ECC" w14:textId="6A6BF41B" w:rsidR="00BF25F9" w:rsidRPr="005E47EC" w:rsidRDefault="00A855DC" w:rsidP="00816427">
          <w:pPr>
            <w:pStyle w:val="TOC1"/>
            <w:spacing w:line="240" w:lineRule="auto"/>
            <w:rPr>
              <w:rFonts w:eastAsiaTheme="minorEastAsia" w:cstheme="majorBidi"/>
            </w:rPr>
          </w:pPr>
          <w:hyperlink w:anchor="_Toc202907164" w:history="1">
            <w:r w:rsidR="00BF25F9" w:rsidRPr="005E47EC">
              <w:rPr>
                <w:rStyle w:val="Hyperlink"/>
                <w:rFonts w:cstheme="majorBidi"/>
              </w:rPr>
              <w:t>BAB II</w:t>
            </w:r>
            <w:r w:rsidR="00816427" w:rsidRPr="005E47EC">
              <w:rPr>
                <w:rStyle w:val="Hyperlink"/>
                <w:rFonts w:cstheme="majorBidi"/>
              </w:rPr>
              <w:t xml:space="preserve"> PENDEKATAN REGGIO EMILIA, MENGEMBANGKAN KREATIVITAS, KEGIATAN MOZAIK</w:t>
            </w:r>
            <w:r w:rsidR="00BF25F9" w:rsidRPr="005E47EC">
              <w:rPr>
                <w:rFonts w:cstheme="majorBidi"/>
                <w:webHidden/>
              </w:rPr>
              <w:tab/>
            </w:r>
            <w:r w:rsidR="00BF25F9" w:rsidRPr="005E47EC">
              <w:rPr>
                <w:rFonts w:cstheme="majorBidi"/>
                <w:webHidden/>
              </w:rPr>
              <w:fldChar w:fldCharType="begin"/>
            </w:r>
            <w:r w:rsidR="00BF25F9" w:rsidRPr="005E47EC">
              <w:rPr>
                <w:rFonts w:cstheme="majorBidi"/>
                <w:webHidden/>
              </w:rPr>
              <w:instrText xml:space="preserve"> PAGEREF _Toc202907164 \h </w:instrText>
            </w:r>
            <w:r w:rsidR="00BF25F9" w:rsidRPr="005E47EC">
              <w:rPr>
                <w:rFonts w:cstheme="majorBidi"/>
                <w:webHidden/>
              </w:rPr>
            </w:r>
            <w:r w:rsidR="00BF25F9" w:rsidRPr="005E47EC">
              <w:rPr>
                <w:rFonts w:cstheme="majorBidi"/>
                <w:webHidden/>
              </w:rPr>
              <w:fldChar w:fldCharType="separate"/>
            </w:r>
            <w:r w:rsidR="00BA1E08">
              <w:rPr>
                <w:rFonts w:cstheme="majorBidi"/>
                <w:webHidden/>
              </w:rPr>
              <w:t>11</w:t>
            </w:r>
            <w:r w:rsidR="00BF25F9" w:rsidRPr="005E47EC">
              <w:rPr>
                <w:rFonts w:cstheme="majorBidi"/>
                <w:webHidden/>
              </w:rPr>
              <w:fldChar w:fldCharType="end"/>
            </w:r>
          </w:hyperlink>
        </w:p>
        <w:p w14:paraId="4DBB923F" w14:textId="43861070" w:rsidR="00BF25F9" w:rsidRPr="007A711E" w:rsidRDefault="007A711E" w:rsidP="007A711E">
          <w:pPr>
            <w:pStyle w:val="TOC2"/>
            <w:spacing w:after="0" w:line="240" w:lineRule="auto"/>
            <w:ind w:left="662" w:hanging="662"/>
            <w:jc w:val="both"/>
            <w:rPr>
              <w:rFonts w:eastAsiaTheme="minorEastAsia"/>
              <w:b w:val="0"/>
              <w:bCs w:val="0"/>
              <w:lang w:val="en-US"/>
            </w:rPr>
          </w:pPr>
          <w:r>
            <w:t xml:space="preserve">   </w:t>
          </w:r>
          <w:r w:rsidRPr="007A711E">
            <w:rPr>
              <w:b w:val="0"/>
              <w:bCs w:val="0"/>
            </w:rPr>
            <w:t xml:space="preserve"> </w:t>
          </w:r>
          <w:hyperlink w:anchor="_Toc202907165" w:history="1">
            <w:r w:rsidR="00BF25F9" w:rsidRPr="007A711E">
              <w:rPr>
                <w:rStyle w:val="Hyperlink"/>
                <w:b w:val="0"/>
                <w:bCs w:val="0"/>
              </w:rPr>
              <w:t>A.</w:t>
            </w:r>
            <w:r w:rsidR="00BF25F9" w:rsidRPr="007A711E">
              <w:rPr>
                <w:rFonts w:eastAsiaTheme="minorEastAsia"/>
                <w:b w:val="0"/>
                <w:bCs w:val="0"/>
                <w:lang w:val="en-US"/>
              </w:rPr>
              <w:t xml:space="preserve"> </w:t>
            </w:r>
            <w:r w:rsidR="00BF25F9" w:rsidRPr="007A711E">
              <w:rPr>
                <w:rStyle w:val="Hyperlink"/>
                <w:b w:val="0"/>
                <w:bCs w:val="0"/>
              </w:rPr>
              <w:t>Deskripsi Teori</w:t>
            </w:r>
            <w:r w:rsidR="00BF25F9" w:rsidRPr="007A711E">
              <w:rPr>
                <w:b w:val="0"/>
                <w:bCs w:val="0"/>
                <w:webHidden/>
              </w:rPr>
              <w:tab/>
            </w:r>
            <w:r w:rsidR="00BF25F9" w:rsidRPr="007A711E">
              <w:rPr>
                <w:b w:val="0"/>
                <w:bCs w:val="0"/>
                <w:webHidden/>
              </w:rPr>
              <w:fldChar w:fldCharType="begin"/>
            </w:r>
            <w:r w:rsidR="00BF25F9" w:rsidRPr="007A711E">
              <w:rPr>
                <w:b w:val="0"/>
                <w:bCs w:val="0"/>
                <w:webHidden/>
              </w:rPr>
              <w:instrText xml:space="preserve"> PAGEREF _Toc202907165 \h </w:instrText>
            </w:r>
            <w:r w:rsidR="00BF25F9" w:rsidRPr="007A711E">
              <w:rPr>
                <w:b w:val="0"/>
                <w:bCs w:val="0"/>
                <w:webHidden/>
              </w:rPr>
            </w:r>
            <w:r w:rsidR="00BF25F9" w:rsidRPr="007A711E">
              <w:rPr>
                <w:b w:val="0"/>
                <w:bCs w:val="0"/>
                <w:webHidden/>
              </w:rPr>
              <w:fldChar w:fldCharType="separate"/>
            </w:r>
            <w:r w:rsidR="00BA1E08">
              <w:rPr>
                <w:b w:val="0"/>
                <w:bCs w:val="0"/>
                <w:webHidden/>
              </w:rPr>
              <w:t>11</w:t>
            </w:r>
            <w:r w:rsidR="00BF25F9" w:rsidRPr="007A711E">
              <w:rPr>
                <w:b w:val="0"/>
                <w:bCs w:val="0"/>
                <w:webHidden/>
              </w:rPr>
              <w:fldChar w:fldCharType="end"/>
            </w:r>
          </w:hyperlink>
        </w:p>
        <w:p w14:paraId="2FE6686F" w14:textId="48E0F844" w:rsidR="00BF25F9" w:rsidRPr="007A711E" w:rsidRDefault="007A711E" w:rsidP="007A711E">
          <w:pPr>
            <w:pStyle w:val="TOC1"/>
            <w:spacing w:after="0" w:line="240" w:lineRule="auto"/>
            <w:ind w:left="662" w:hanging="662"/>
            <w:rPr>
              <w:rStyle w:val="Hyperlink"/>
              <w:rFonts w:cstheme="majorBidi"/>
              <w:b w:val="0"/>
              <w:bCs w:val="0"/>
            </w:rPr>
          </w:pPr>
          <w:r w:rsidRPr="007A711E">
            <w:rPr>
              <w:b w:val="0"/>
              <w:bCs w:val="0"/>
            </w:rPr>
            <w:t xml:space="preserve">    </w:t>
          </w:r>
          <w:hyperlink w:anchor="_Toc202907166" w:history="1">
            <w:r w:rsidR="00BF25F9" w:rsidRPr="007A711E">
              <w:rPr>
                <w:rStyle w:val="Hyperlink"/>
                <w:rFonts w:cstheme="majorBidi"/>
                <w:b w:val="0"/>
                <w:bCs w:val="0"/>
              </w:rPr>
              <w:t>B.Kajian Pustaka</w:t>
            </w:r>
            <w:r w:rsidR="00BF25F9" w:rsidRPr="007A711E">
              <w:rPr>
                <w:rFonts w:cstheme="majorBidi"/>
                <w:b w:val="0"/>
                <w:bCs w:val="0"/>
                <w:webHidden/>
              </w:rPr>
              <w:tab/>
            </w:r>
            <w:r w:rsidR="00BF25F9" w:rsidRPr="007A711E">
              <w:rPr>
                <w:rFonts w:cstheme="majorBidi"/>
                <w:b w:val="0"/>
                <w:bCs w:val="0"/>
                <w:webHidden/>
              </w:rPr>
              <w:fldChar w:fldCharType="begin"/>
            </w:r>
            <w:r w:rsidR="00BF25F9" w:rsidRPr="007A711E">
              <w:rPr>
                <w:rFonts w:cstheme="majorBidi"/>
                <w:b w:val="0"/>
                <w:bCs w:val="0"/>
                <w:webHidden/>
              </w:rPr>
              <w:instrText xml:space="preserve"> PAGEREF _Toc202907166 \h </w:instrText>
            </w:r>
            <w:r w:rsidR="00BF25F9" w:rsidRPr="007A711E">
              <w:rPr>
                <w:rFonts w:cstheme="majorBidi"/>
                <w:b w:val="0"/>
                <w:bCs w:val="0"/>
                <w:webHidden/>
              </w:rPr>
            </w:r>
            <w:r w:rsidR="00BF25F9" w:rsidRPr="007A711E">
              <w:rPr>
                <w:rFonts w:cstheme="majorBidi"/>
                <w:b w:val="0"/>
                <w:bCs w:val="0"/>
                <w:webHidden/>
              </w:rPr>
              <w:fldChar w:fldCharType="separate"/>
            </w:r>
            <w:r w:rsidR="00BA1E08">
              <w:rPr>
                <w:rFonts w:cstheme="majorBidi"/>
                <w:b w:val="0"/>
                <w:bCs w:val="0"/>
                <w:webHidden/>
              </w:rPr>
              <w:t>40</w:t>
            </w:r>
            <w:r w:rsidR="00BF25F9" w:rsidRPr="007A711E">
              <w:rPr>
                <w:rFonts w:cstheme="majorBidi"/>
                <w:b w:val="0"/>
                <w:bCs w:val="0"/>
                <w:webHidden/>
              </w:rPr>
              <w:fldChar w:fldCharType="end"/>
            </w:r>
          </w:hyperlink>
        </w:p>
        <w:p w14:paraId="6451B67C" w14:textId="22820FBF" w:rsidR="00816427" w:rsidRPr="007A711E" w:rsidRDefault="007A711E" w:rsidP="007A711E">
          <w:pPr>
            <w:spacing w:after="0" w:line="240" w:lineRule="auto"/>
            <w:ind w:left="662" w:hanging="662"/>
            <w:jc w:val="both"/>
            <w:rPr>
              <w:rFonts w:asciiTheme="majorBidi" w:hAnsiTheme="majorBidi" w:cstheme="majorBidi"/>
              <w:lang w:val="en-US"/>
            </w:rPr>
          </w:pPr>
          <w:r w:rsidRPr="007A711E">
            <w:rPr>
              <w:rFonts w:asciiTheme="majorBidi" w:hAnsiTheme="majorBidi" w:cstheme="majorBidi"/>
              <w:lang w:val="en-US"/>
            </w:rPr>
            <w:t xml:space="preserve">    </w:t>
          </w:r>
          <w:r w:rsidR="00816427" w:rsidRPr="007A711E">
            <w:rPr>
              <w:rFonts w:asciiTheme="majorBidi" w:hAnsiTheme="majorBidi" w:cstheme="majorBidi"/>
              <w:lang w:val="en-US"/>
            </w:rPr>
            <w:t>C. Kerangka Berpikir………………………………………</w:t>
          </w:r>
          <w:r>
            <w:rPr>
              <w:rFonts w:asciiTheme="majorBidi" w:hAnsiTheme="majorBidi" w:cstheme="majorBidi"/>
              <w:lang w:val="en-US"/>
            </w:rPr>
            <w:t>…</w:t>
          </w:r>
          <w:r w:rsidR="00816427" w:rsidRPr="007A711E">
            <w:rPr>
              <w:rFonts w:asciiTheme="majorBidi" w:hAnsiTheme="majorBidi" w:cstheme="majorBidi"/>
              <w:lang w:val="en-US"/>
            </w:rPr>
            <w:t xml:space="preserve">49 </w:t>
          </w:r>
        </w:p>
        <w:p w14:paraId="21572E29" w14:textId="374F2DCE" w:rsidR="00BF25F9" w:rsidRPr="005E47EC" w:rsidRDefault="00BF25F9" w:rsidP="00816427">
          <w:pPr>
            <w:pStyle w:val="TOC1"/>
            <w:spacing w:line="240" w:lineRule="auto"/>
            <w:rPr>
              <w:rFonts w:eastAsiaTheme="minorEastAsia" w:cstheme="majorBidi"/>
            </w:rPr>
          </w:pPr>
          <w:r w:rsidRPr="005E47EC">
            <w:rPr>
              <w:rFonts w:eastAsiaTheme="minorEastAsia" w:cstheme="majorBidi"/>
            </w:rPr>
            <w:t xml:space="preserve">BAB III </w:t>
          </w:r>
          <w:hyperlink w:anchor="_Toc202907168" w:history="1">
            <w:r w:rsidRPr="005E47EC">
              <w:rPr>
                <w:rStyle w:val="Hyperlink"/>
                <w:rFonts w:cstheme="majorBidi"/>
              </w:rPr>
              <w:t>METODE PENELITIAN</w:t>
            </w:r>
            <w:r w:rsidRPr="005E47EC">
              <w:rPr>
                <w:rFonts w:cstheme="majorBidi"/>
                <w:webHidden/>
              </w:rPr>
              <w:tab/>
            </w:r>
            <w:r w:rsidRPr="005E47EC">
              <w:rPr>
                <w:rFonts w:cstheme="majorBidi"/>
                <w:webHidden/>
              </w:rPr>
              <w:fldChar w:fldCharType="begin"/>
            </w:r>
            <w:r w:rsidRPr="005E47EC">
              <w:rPr>
                <w:rFonts w:cstheme="majorBidi"/>
                <w:webHidden/>
              </w:rPr>
              <w:instrText xml:space="preserve"> PAGEREF _Toc202907168 \h </w:instrText>
            </w:r>
            <w:r w:rsidRPr="005E47EC">
              <w:rPr>
                <w:rFonts w:cstheme="majorBidi"/>
                <w:webHidden/>
              </w:rPr>
            </w:r>
            <w:r w:rsidRPr="005E47EC">
              <w:rPr>
                <w:rFonts w:cstheme="majorBidi"/>
                <w:webHidden/>
              </w:rPr>
              <w:fldChar w:fldCharType="separate"/>
            </w:r>
            <w:r w:rsidR="00BA1E08">
              <w:rPr>
                <w:rFonts w:cstheme="majorBidi"/>
                <w:webHidden/>
              </w:rPr>
              <w:t>47</w:t>
            </w:r>
            <w:r w:rsidRPr="005E47EC">
              <w:rPr>
                <w:rFonts w:cstheme="majorBidi"/>
                <w:webHidden/>
              </w:rPr>
              <w:fldChar w:fldCharType="end"/>
            </w:r>
          </w:hyperlink>
        </w:p>
        <w:p w14:paraId="28929890" w14:textId="6A34FD1B" w:rsidR="00BF25F9" w:rsidRPr="005E47EC" w:rsidRDefault="00A855DC" w:rsidP="00816427">
          <w:pPr>
            <w:pStyle w:val="TOC2"/>
            <w:spacing w:line="240" w:lineRule="auto"/>
            <w:rPr>
              <w:rFonts w:eastAsiaTheme="minorEastAsia"/>
              <w:b w:val="0"/>
              <w:bCs w:val="0"/>
              <w:lang w:val="en-US"/>
            </w:rPr>
          </w:pPr>
          <w:hyperlink w:anchor="_Toc202907169" w:history="1">
            <w:r w:rsidR="00BF25F9" w:rsidRPr="005E47EC">
              <w:rPr>
                <w:rStyle w:val="Hyperlink"/>
                <w:b w:val="0"/>
                <w:bCs w:val="0"/>
              </w:rPr>
              <w:t>A.</w:t>
            </w:r>
            <w:r w:rsidR="00BF25F9" w:rsidRPr="005E47EC">
              <w:rPr>
                <w:rFonts w:eastAsiaTheme="minorEastAsia"/>
                <w:b w:val="0"/>
                <w:bCs w:val="0"/>
                <w:lang w:val="en-US"/>
              </w:rPr>
              <w:tab/>
            </w:r>
            <w:r w:rsidR="00BF25F9" w:rsidRPr="005E47EC">
              <w:rPr>
                <w:rStyle w:val="Hyperlink"/>
                <w:b w:val="0"/>
                <w:bCs w:val="0"/>
              </w:rPr>
              <w:t>Jenis Penelitian</w:t>
            </w:r>
            <w:r w:rsidR="00BF25F9" w:rsidRPr="005E47EC">
              <w:rPr>
                <w:b w:val="0"/>
                <w:bCs w:val="0"/>
                <w:webHidden/>
              </w:rPr>
              <w:tab/>
            </w:r>
            <w:r w:rsidR="00BF25F9" w:rsidRPr="005E47EC">
              <w:rPr>
                <w:b w:val="0"/>
                <w:bCs w:val="0"/>
                <w:webHidden/>
              </w:rPr>
              <w:fldChar w:fldCharType="begin"/>
            </w:r>
            <w:r w:rsidR="00BF25F9" w:rsidRPr="005E47EC">
              <w:rPr>
                <w:b w:val="0"/>
                <w:bCs w:val="0"/>
                <w:webHidden/>
              </w:rPr>
              <w:instrText xml:space="preserve"> PAGEREF _Toc202907169 \h </w:instrText>
            </w:r>
            <w:r w:rsidR="00BF25F9" w:rsidRPr="005E47EC">
              <w:rPr>
                <w:b w:val="0"/>
                <w:bCs w:val="0"/>
                <w:webHidden/>
              </w:rPr>
            </w:r>
            <w:r w:rsidR="00BF25F9" w:rsidRPr="005E47EC">
              <w:rPr>
                <w:b w:val="0"/>
                <w:bCs w:val="0"/>
                <w:webHidden/>
              </w:rPr>
              <w:fldChar w:fldCharType="separate"/>
            </w:r>
            <w:r w:rsidR="00BA1E08">
              <w:rPr>
                <w:b w:val="0"/>
                <w:bCs w:val="0"/>
                <w:webHidden/>
              </w:rPr>
              <w:t>47</w:t>
            </w:r>
            <w:r w:rsidR="00BF25F9" w:rsidRPr="005E47EC">
              <w:rPr>
                <w:b w:val="0"/>
                <w:bCs w:val="0"/>
                <w:webHidden/>
              </w:rPr>
              <w:fldChar w:fldCharType="end"/>
            </w:r>
          </w:hyperlink>
        </w:p>
        <w:p w14:paraId="1AF39299" w14:textId="3B1FE025" w:rsidR="00BF25F9" w:rsidRPr="005E47EC" w:rsidRDefault="00A855DC" w:rsidP="00816427">
          <w:pPr>
            <w:pStyle w:val="TOC2"/>
            <w:spacing w:line="240" w:lineRule="auto"/>
            <w:rPr>
              <w:rFonts w:eastAsiaTheme="minorEastAsia"/>
              <w:b w:val="0"/>
              <w:bCs w:val="0"/>
              <w:lang w:val="en-US"/>
            </w:rPr>
          </w:pPr>
          <w:hyperlink w:anchor="_Toc202907170" w:history="1">
            <w:r w:rsidR="00BF25F9" w:rsidRPr="005E47EC">
              <w:rPr>
                <w:rStyle w:val="Hyperlink"/>
                <w:b w:val="0"/>
                <w:bCs w:val="0"/>
              </w:rPr>
              <w:t>B.</w:t>
            </w:r>
            <w:r w:rsidR="00BF25F9" w:rsidRPr="005E47EC">
              <w:rPr>
                <w:rFonts w:eastAsiaTheme="minorEastAsia"/>
                <w:b w:val="0"/>
                <w:bCs w:val="0"/>
                <w:lang w:val="en-US"/>
              </w:rPr>
              <w:tab/>
            </w:r>
            <w:r w:rsidR="00BF25F9" w:rsidRPr="005E47EC">
              <w:rPr>
                <w:rStyle w:val="Hyperlink"/>
                <w:b w:val="0"/>
                <w:bCs w:val="0"/>
              </w:rPr>
              <w:t>Fokus Penelitian</w:t>
            </w:r>
            <w:r w:rsidR="00BF25F9" w:rsidRPr="005E47EC">
              <w:rPr>
                <w:b w:val="0"/>
                <w:bCs w:val="0"/>
                <w:webHidden/>
              </w:rPr>
              <w:tab/>
            </w:r>
            <w:r w:rsidR="00BF25F9" w:rsidRPr="005E47EC">
              <w:rPr>
                <w:b w:val="0"/>
                <w:bCs w:val="0"/>
                <w:webHidden/>
              </w:rPr>
              <w:fldChar w:fldCharType="begin"/>
            </w:r>
            <w:r w:rsidR="00BF25F9" w:rsidRPr="005E47EC">
              <w:rPr>
                <w:b w:val="0"/>
                <w:bCs w:val="0"/>
                <w:webHidden/>
              </w:rPr>
              <w:instrText xml:space="preserve"> PAGEREF _Toc202907170 \h </w:instrText>
            </w:r>
            <w:r w:rsidR="00BF25F9" w:rsidRPr="005E47EC">
              <w:rPr>
                <w:b w:val="0"/>
                <w:bCs w:val="0"/>
                <w:webHidden/>
              </w:rPr>
            </w:r>
            <w:r w:rsidR="00BF25F9" w:rsidRPr="005E47EC">
              <w:rPr>
                <w:b w:val="0"/>
                <w:bCs w:val="0"/>
                <w:webHidden/>
              </w:rPr>
              <w:fldChar w:fldCharType="separate"/>
            </w:r>
            <w:r w:rsidR="00BA1E08">
              <w:rPr>
                <w:b w:val="0"/>
                <w:bCs w:val="0"/>
                <w:webHidden/>
              </w:rPr>
              <w:t>49</w:t>
            </w:r>
            <w:r w:rsidR="00BF25F9" w:rsidRPr="005E47EC">
              <w:rPr>
                <w:b w:val="0"/>
                <w:bCs w:val="0"/>
                <w:webHidden/>
              </w:rPr>
              <w:fldChar w:fldCharType="end"/>
            </w:r>
          </w:hyperlink>
        </w:p>
        <w:p w14:paraId="0D4BB999" w14:textId="3F9B734B" w:rsidR="00BF25F9" w:rsidRPr="005E47EC" w:rsidRDefault="00A855DC" w:rsidP="00816427">
          <w:pPr>
            <w:pStyle w:val="TOC2"/>
            <w:spacing w:line="240" w:lineRule="auto"/>
            <w:rPr>
              <w:rFonts w:eastAsiaTheme="minorEastAsia"/>
              <w:b w:val="0"/>
              <w:bCs w:val="0"/>
              <w:lang w:val="en-US"/>
            </w:rPr>
          </w:pPr>
          <w:hyperlink w:anchor="_Toc202907171" w:history="1">
            <w:r w:rsidR="00BF25F9" w:rsidRPr="005E47EC">
              <w:rPr>
                <w:rStyle w:val="Hyperlink"/>
                <w:b w:val="0"/>
                <w:bCs w:val="0"/>
              </w:rPr>
              <w:t>C.</w:t>
            </w:r>
            <w:r w:rsidR="00BF25F9" w:rsidRPr="005E47EC">
              <w:rPr>
                <w:rFonts w:eastAsiaTheme="minorEastAsia"/>
                <w:b w:val="0"/>
                <w:bCs w:val="0"/>
                <w:lang w:val="en-US"/>
              </w:rPr>
              <w:tab/>
            </w:r>
            <w:r w:rsidR="00BF25F9" w:rsidRPr="005E47EC">
              <w:rPr>
                <w:rStyle w:val="Hyperlink"/>
                <w:b w:val="0"/>
                <w:bCs w:val="0"/>
              </w:rPr>
              <w:t>Sumber Data</w:t>
            </w:r>
            <w:r w:rsidR="00BF25F9" w:rsidRPr="005E47EC">
              <w:rPr>
                <w:b w:val="0"/>
                <w:bCs w:val="0"/>
                <w:webHidden/>
              </w:rPr>
              <w:tab/>
            </w:r>
            <w:r w:rsidR="00BF25F9" w:rsidRPr="005E47EC">
              <w:rPr>
                <w:b w:val="0"/>
                <w:bCs w:val="0"/>
                <w:webHidden/>
              </w:rPr>
              <w:fldChar w:fldCharType="begin"/>
            </w:r>
            <w:r w:rsidR="00BF25F9" w:rsidRPr="005E47EC">
              <w:rPr>
                <w:b w:val="0"/>
                <w:bCs w:val="0"/>
                <w:webHidden/>
              </w:rPr>
              <w:instrText xml:space="preserve"> PAGEREF _Toc202907171 \h </w:instrText>
            </w:r>
            <w:r w:rsidR="00BF25F9" w:rsidRPr="005E47EC">
              <w:rPr>
                <w:b w:val="0"/>
                <w:bCs w:val="0"/>
                <w:webHidden/>
              </w:rPr>
            </w:r>
            <w:r w:rsidR="00BF25F9" w:rsidRPr="005E47EC">
              <w:rPr>
                <w:b w:val="0"/>
                <w:bCs w:val="0"/>
                <w:webHidden/>
              </w:rPr>
              <w:fldChar w:fldCharType="separate"/>
            </w:r>
            <w:r w:rsidR="00BA1E08">
              <w:rPr>
                <w:b w:val="0"/>
                <w:bCs w:val="0"/>
                <w:webHidden/>
              </w:rPr>
              <w:t>50</w:t>
            </w:r>
            <w:r w:rsidR="00BF25F9" w:rsidRPr="005E47EC">
              <w:rPr>
                <w:b w:val="0"/>
                <w:bCs w:val="0"/>
                <w:webHidden/>
              </w:rPr>
              <w:fldChar w:fldCharType="end"/>
            </w:r>
          </w:hyperlink>
        </w:p>
        <w:p w14:paraId="2D1BD709" w14:textId="0A3FABDF" w:rsidR="00BF25F9" w:rsidRPr="005E47EC" w:rsidRDefault="00A855DC" w:rsidP="00816427">
          <w:pPr>
            <w:pStyle w:val="TOC2"/>
            <w:spacing w:line="240" w:lineRule="auto"/>
            <w:rPr>
              <w:rFonts w:eastAsiaTheme="minorEastAsia"/>
              <w:b w:val="0"/>
              <w:bCs w:val="0"/>
              <w:lang w:val="en-US"/>
            </w:rPr>
          </w:pPr>
          <w:hyperlink w:anchor="_Toc202907172" w:history="1">
            <w:r w:rsidR="00BF25F9" w:rsidRPr="005E47EC">
              <w:rPr>
                <w:rStyle w:val="Hyperlink"/>
                <w:b w:val="0"/>
                <w:bCs w:val="0"/>
              </w:rPr>
              <w:t>D.</w:t>
            </w:r>
            <w:r w:rsidR="00BF25F9" w:rsidRPr="005E47EC">
              <w:rPr>
                <w:rFonts w:eastAsiaTheme="minorEastAsia"/>
                <w:b w:val="0"/>
                <w:bCs w:val="0"/>
                <w:lang w:val="en-US"/>
              </w:rPr>
              <w:tab/>
            </w:r>
            <w:r w:rsidR="00BF25F9" w:rsidRPr="005E47EC">
              <w:rPr>
                <w:rStyle w:val="Hyperlink"/>
                <w:b w:val="0"/>
                <w:bCs w:val="0"/>
              </w:rPr>
              <w:t>Tempat dan Waktu Penelitian</w:t>
            </w:r>
            <w:r w:rsidR="00BF25F9" w:rsidRPr="005E47EC">
              <w:rPr>
                <w:b w:val="0"/>
                <w:bCs w:val="0"/>
                <w:webHidden/>
              </w:rPr>
              <w:tab/>
            </w:r>
            <w:r w:rsidR="00BF25F9" w:rsidRPr="005E47EC">
              <w:rPr>
                <w:b w:val="0"/>
                <w:bCs w:val="0"/>
                <w:webHidden/>
              </w:rPr>
              <w:fldChar w:fldCharType="begin"/>
            </w:r>
            <w:r w:rsidR="00BF25F9" w:rsidRPr="005E47EC">
              <w:rPr>
                <w:b w:val="0"/>
                <w:bCs w:val="0"/>
                <w:webHidden/>
              </w:rPr>
              <w:instrText xml:space="preserve"> PAGEREF _Toc202907172 \h </w:instrText>
            </w:r>
            <w:r w:rsidR="00BF25F9" w:rsidRPr="005E47EC">
              <w:rPr>
                <w:b w:val="0"/>
                <w:bCs w:val="0"/>
                <w:webHidden/>
              </w:rPr>
            </w:r>
            <w:r w:rsidR="00BF25F9" w:rsidRPr="005E47EC">
              <w:rPr>
                <w:b w:val="0"/>
                <w:bCs w:val="0"/>
                <w:webHidden/>
              </w:rPr>
              <w:fldChar w:fldCharType="separate"/>
            </w:r>
            <w:r w:rsidR="00BA1E08">
              <w:rPr>
                <w:b w:val="0"/>
                <w:bCs w:val="0"/>
                <w:webHidden/>
              </w:rPr>
              <w:t>50</w:t>
            </w:r>
            <w:r w:rsidR="00BF25F9" w:rsidRPr="005E47EC">
              <w:rPr>
                <w:b w:val="0"/>
                <w:bCs w:val="0"/>
                <w:webHidden/>
              </w:rPr>
              <w:fldChar w:fldCharType="end"/>
            </w:r>
          </w:hyperlink>
        </w:p>
        <w:p w14:paraId="20152D71" w14:textId="76D86756" w:rsidR="00BF25F9" w:rsidRPr="005E47EC" w:rsidRDefault="00A855DC" w:rsidP="00816427">
          <w:pPr>
            <w:pStyle w:val="TOC2"/>
            <w:spacing w:line="240" w:lineRule="auto"/>
            <w:rPr>
              <w:rFonts w:eastAsiaTheme="minorEastAsia"/>
              <w:b w:val="0"/>
              <w:bCs w:val="0"/>
              <w:lang w:val="en-US"/>
            </w:rPr>
          </w:pPr>
          <w:hyperlink w:anchor="_Toc202907173" w:history="1">
            <w:r w:rsidR="00BF25F9" w:rsidRPr="005E47EC">
              <w:rPr>
                <w:rStyle w:val="Hyperlink"/>
                <w:b w:val="0"/>
                <w:bCs w:val="0"/>
              </w:rPr>
              <w:t>E.</w:t>
            </w:r>
            <w:r w:rsidR="00BF25F9" w:rsidRPr="005E47EC">
              <w:rPr>
                <w:rFonts w:eastAsiaTheme="minorEastAsia"/>
                <w:b w:val="0"/>
                <w:bCs w:val="0"/>
                <w:lang w:val="en-US"/>
              </w:rPr>
              <w:tab/>
            </w:r>
            <w:r w:rsidR="00BF25F9" w:rsidRPr="005E47EC">
              <w:rPr>
                <w:rStyle w:val="Hyperlink"/>
                <w:b w:val="0"/>
                <w:bCs w:val="0"/>
              </w:rPr>
              <w:t>Teknik Pengumpulan Data</w:t>
            </w:r>
            <w:r w:rsidR="00BF25F9" w:rsidRPr="005E47EC">
              <w:rPr>
                <w:b w:val="0"/>
                <w:bCs w:val="0"/>
                <w:webHidden/>
              </w:rPr>
              <w:tab/>
            </w:r>
            <w:r w:rsidR="00BF25F9" w:rsidRPr="005E47EC">
              <w:rPr>
                <w:b w:val="0"/>
                <w:bCs w:val="0"/>
                <w:webHidden/>
              </w:rPr>
              <w:fldChar w:fldCharType="begin"/>
            </w:r>
            <w:r w:rsidR="00BF25F9" w:rsidRPr="005E47EC">
              <w:rPr>
                <w:b w:val="0"/>
                <w:bCs w:val="0"/>
                <w:webHidden/>
              </w:rPr>
              <w:instrText xml:space="preserve"> PAGEREF _Toc202907173 \h </w:instrText>
            </w:r>
            <w:r w:rsidR="00BF25F9" w:rsidRPr="005E47EC">
              <w:rPr>
                <w:b w:val="0"/>
                <w:bCs w:val="0"/>
                <w:webHidden/>
              </w:rPr>
            </w:r>
            <w:r w:rsidR="00BF25F9" w:rsidRPr="005E47EC">
              <w:rPr>
                <w:b w:val="0"/>
                <w:bCs w:val="0"/>
                <w:webHidden/>
              </w:rPr>
              <w:fldChar w:fldCharType="separate"/>
            </w:r>
            <w:r w:rsidR="00BA1E08">
              <w:rPr>
                <w:b w:val="0"/>
                <w:bCs w:val="0"/>
                <w:webHidden/>
              </w:rPr>
              <w:t>50</w:t>
            </w:r>
            <w:r w:rsidR="00BF25F9" w:rsidRPr="005E47EC">
              <w:rPr>
                <w:b w:val="0"/>
                <w:bCs w:val="0"/>
                <w:webHidden/>
              </w:rPr>
              <w:fldChar w:fldCharType="end"/>
            </w:r>
          </w:hyperlink>
        </w:p>
        <w:p w14:paraId="677D123A" w14:textId="36AFCE3C" w:rsidR="00BF25F9" w:rsidRPr="005E47EC" w:rsidRDefault="00A855DC" w:rsidP="00816427">
          <w:pPr>
            <w:pStyle w:val="TOC2"/>
            <w:spacing w:line="240" w:lineRule="auto"/>
            <w:rPr>
              <w:rFonts w:eastAsiaTheme="minorEastAsia"/>
              <w:b w:val="0"/>
              <w:bCs w:val="0"/>
              <w:lang w:val="en-US"/>
            </w:rPr>
          </w:pPr>
          <w:hyperlink w:anchor="_Toc202907174" w:history="1">
            <w:r w:rsidR="00BF25F9" w:rsidRPr="005E47EC">
              <w:rPr>
                <w:rStyle w:val="Hyperlink"/>
                <w:b w:val="0"/>
                <w:bCs w:val="0"/>
              </w:rPr>
              <w:t>F.</w:t>
            </w:r>
            <w:r w:rsidR="00BF25F9" w:rsidRPr="005E47EC">
              <w:rPr>
                <w:rFonts w:eastAsiaTheme="minorEastAsia"/>
                <w:b w:val="0"/>
                <w:bCs w:val="0"/>
                <w:lang w:val="en-US"/>
              </w:rPr>
              <w:tab/>
            </w:r>
            <w:r w:rsidR="00BF25F9" w:rsidRPr="005E47EC">
              <w:rPr>
                <w:rStyle w:val="Hyperlink"/>
                <w:b w:val="0"/>
                <w:bCs w:val="0"/>
              </w:rPr>
              <w:t>Uji Keabsahan Data</w:t>
            </w:r>
            <w:r w:rsidR="00BF25F9" w:rsidRPr="005E47EC">
              <w:rPr>
                <w:b w:val="0"/>
                <w:bCs w:val="0"/>
                <w:webHidden/>
              </w:rPr>
              <w:tab/>
            </w:r>
            <w:r w:rsidR="00BF25F9" w:rsidRPr="005E47EC">
              <w:rPr>
                <w:b w:val="0"/>
                <w:bCs w:val="0"/>
                <w:webHidden/>
              </w:rPr>
              <w:fldChar w:fldCharType="begin"/>
            </w:r>
            <w:r w:rsidR="00BF25F9" w:rsidRPr="005E47EC">
              <w:rPr>
                <w:b w:val="0"/>
                <w:bCs w:val="0"/>
                <w:webHidden/>
              </w:rPr>
              <w:instrText xml:space="preserve"> PAGEREF _Toc202907174 \h </w:instrText>
            </w:r>
            <w:r w:rsidR="00BF25F9" w:rsidRPr="005E47EC">
              <w:rPr>
                <w:b w:val="0"/>
                <w:bCs w:val="0"/>
                <w:webHidden/>
              </w:rPr>
            </w:r>
            <w:r w:rsidR="00BF25F9" w:rsidRPr="005E47EC">
              <w:rPr>
                <w:b w:val="0"/>
                <w:bCs w:val="0"/>
                <w:webHidden/>
              </w:rPr>
              <w:fldChar w:fldCharType="separate"/>
            </w:r>
            <w:r w:rsidR="00BA1E08">
              <w:rPr>
                <w:b w:val="0"/>
                <w:bCs w:val="0"/>
                <w:webHidden/>
              </w:rPr>
              <w:t>52</w:t>
            </w:r>
            <w:r w:rsidR="00BF25F9" w:rsidRPr="005E47EC">
              <w:rPr>
                <w:b w:val="0"/>
                <w:bCs w:val="0"/>
                <w:webHidden/>
              </w:rPr>
              <w:fldChar w:fldCharType="end"/>
            </w:r>
          </w:hyperlink>
        </w:p>
        <w:p w14:paraId="2EB909BE" w14:textId="195FE2F4" w:rsidR="00BF25F9" w:rsidRPr="005E47EC" w:rsidRDefault="00A855DC" w:rsidP="00816427">
          <w:pPr>
            <w:pStyle w:val="TOC2"/>
            <w:spacing w:line="240" w:lineRule="auto"/>
            <w:rPr>
              <w:rFonts w:eastAsiaTheme="minorEastAsia"/>
              <w:b w:val="0"/>
              <w:bCs w:val="0"/>
              <w:lang w:val="en-US"/>
            </w:rPr>
          </w:pPr>
          <w:hyperlink w:anchor="_Toc202907175" w:history="1">
            <w:r w:rsidR="00BF25F9" w:rsidRPr="005E47EC">
              <w:rPr>
                <w:rStyle w:val="Hyperlink"/>
                <w:b w:val="0"/>
                <w:bCs w:val="0"/>
              </w:rPr>
              <w:t>G.</w:t>
            </w:r>
            <w:r w:rsidR="00BF25F9" w:rsidRPr="005E47EC">
              <w:rPr>
                <w:rFonts w:eastAsiaTheme="minorEastAsia"/>
                <w:b w:val="0"/>
                <w:bCs w:val="0"/>
                <w:lang w:val="en-US"/>
              </w:rPr>
              <w:tab/>
            </w:r>
            <w:r w:rsidR="00BF25F9" w:rsidRPr="005E47EC">
              <w:rPr>
                <w:rStyle w:val="Hyperlink"/>
                <w:b w:val="0"/>
                <w:bCs w:val="0"/>
              </w:rPr>
              <w:t>Teknik Analisis Data</w:t>
            </w:r>
            <w:r w:rsidR="00BF25F9" w:rsidRPr="005E47EC">
              <w:rPr>
                <w:b w:val="0"/>
                <w:bCs w:val="0"/>
                <w:webHidden/>
              </w:rPr>
              <w:tab/>
            </w:r>
            <w:r w:rsidR="00BF25F9" w:rsidRPr="005E47EC">
              <w:rPr>
                <w:b w:val="0"/>
                <w:bCs w:val="0"/>
                <w:webHidden/>
              </w:rPr>
              <w:fldChar w:fldCharType="begin"/>
            </w:r>
            <w:r w:rsidR="00BF25F9" w:rsidRPr="005E47EC">
              <w:rPr>
                <w:b w:val="0"/>
                <w:bCs w:val="0"/>
                <w:webHidden/>
              </w:rPr>
              <w:instrText xml:space="preserve"> PAGEREF _Toc202907175 \h </w:instrText>
            </w:r>
            <w:r w:rsidR="00BF25F9" w:rsidRPr="005E47EC">
              <w:rPr>
                <w:b w:val="0"/>
                <w:bCs w:val="0"/>
                <w:webHidden/>
              </w:rPr>
            </w:r>
            <w:r w:rsidR="00BF25F9" w:rsidRPr="005E47EC">
              <w:rPr>
                <w:b w:val="0"/>
                <w:bCs w:val="0"/>
                <w:webHidden/>
              </w:rPr>
              <w:fldChar w:fldCharType="separate"/>
            </w:r>
            <w:r w:rsidR="00BA1E08">
              <w:rPr>
                <w:b w:val="0"/>
                <w:bCs w:val="0"/>
                <w:webHidden/>
              </w:rPr>
              <w:t>55</w:t>
            </w:r>
            <w:r w:rsidR="00BF25F9" w:rsidRPr="005E47EC">
              <w:rPr>
                <w:b w:val="0"/>
                <w:bCs w:val="0"/>
                <w:webHidden/>
              </w:rPr>
              <w:fldChar w:fldCharType="end"/>
            </w:r>
          </w:hyperlink>
        </w:p>
        <w:p w14:paraId="0BB78AAE" w14:textId="248FA444" w:rsidR="00BF25F9" w:rsidRPr="005E47EC" w:rsidRDefault="00BF25F9" w:rsidP="00816427">
          <w:pPr>
            <w:pStyle w:val="TOC1"/>
            <w:spacing w:line="240" w:lineRule="auto"/>
            <w:rPr>
              <w:rFonts w:eastAsiaTheme="minorEastAsia" w:cstheme="majorBidi"/>
            </w:rPr>
          </w:pPr>
          <w:r w:rsidRPr="005E47EC">
            <w:rPr>
              <w:rStyle w:val="Hyperlink"/>
              <w:rFonts w:cstheme="majorBidi"/>
              <w:color w:val="auto"/>
              <w:u w:val="none"/>
            </w:rPr>
            <w:t>BAB IV</w:t>
          </w:r>
          <w:r w:rsidRPr="005E47EC">
            <w:rPr>
              <w:rStyle w:val="Hyperlink"/>
              <w:rFonts w:cstheme="majorBidi"/>
              <w:u w:val="none"/>
            </w:rPr>
            <w:t xml:space="preserve"> </w:t>
          </w:r>
          <w:hyperlink w:anchor="_Toc202907177" w:history="1">
            <w:r w:rsidRPr="005E47EC">
              <w:rPr>
                <w:rStyle w:val="Hyperlink"/>
                <w:rFonts w:cstheme="majorBidi"/>
              </w:rPr>
              <w:t>DESKRIPSI DAN ANALISIS</w:t>
            </w:r>
            <w:r w:rsidRPr="005E47EC">
              <w:rPr>
                <w:rFonts w:cstheme="majorBidi"/>
                <w:webHidden/>
              </w:rPr>
              <w:tab/>
            </w:r>
            <w:r w:rsidRPr="005E47EC">
              <w:rPr>
                <w:rFonts w:cstheme="majorBidi"/>
                <w:webHidden/>
              </w:rPr>
              <w:fldChar w:fldCharType="begin"/>
            </w:r>
            <w:r w:rsidRPr="005E47EC">
              <w:rPr>
                <w:rFonts w:cstheme="majorBidi"/>
                <w:webHidden/>
              </w:rPr>
              <w:instrText xml:space="preserve"> PAGEREF _Toc202907177 \h </w:instrText>
            </w:r>
            <w:r w:rsidRPr="005E47EC">
              <w:rPr>
                <w:rFonts w:cstheme="majorBidi"/>
                <w:webHidden/>
              </w:rPr>
            </w:r>
            <w:r w:rsidRPr="005E47EC">
              <w:rPr>
                <w:rFonts w:cstheme="majorBidi"/>
                <w:webHidden/>
              </w:rPr>
              <w:fldChar w:fldCharType="separate"/>
            </w:r>
            <w:r w:rsidR="00BA1E08">
              <w:rPr>
                <w:rFonts w:cstheme="majorBidi"/>
                <w:webHidden/>
              </w:rPr>
              <w:t>57</w:t>
            </w:r>
            <w:r w:rsidRPr="005E47EC">
              <w:rPr>
                <w:rFonts w:cstheme="majorBidi"/>
                <w:webHidden/>
              </w:rPr>
              <w:fldChar w:fldCharType="end"/>
            </w:r>
          </w:hyperlink>
        </w:p>
        <w:p w14:paraId="1B4FE1B9" w14:textId="7640610F" w:rsidR="00BF25F9" w:rsidRPr="005E47EC" w:rsidRDefault="00A855DC" w:rsidP="00816427">
          <w:pPr>
            <w:pStyle w:val="TOC2"/>
            <w:spacing w:line="240" w:lineRule="auto"/>
            <w:rPr>
              <w:rFonts w:eastAsiaTheme="minorEastAsia"/>
              <w:b w:val="0"/>
              <w:bCs w:val="0"/>
              <w:lang w:val="en-US"/>
            </w:rPr>
          </w:pPr>
          <w:hyperlink w:anchor="_Toc202907178" w:history="1">
            <w:r w:rsidR="00BF25F9" w:rsidRPr="005E47EC">
              <w:rPr>
                <w:rStyle w:val="Hyperlink"/>
                <w:b w:val="0"/>
                <w:bCs w:val="0"/>
              </w:rPr>
              <w:t>A.</w:t>
            </w:r>
            <w:r w:rsidR="00BF25F9" w:rsidRPr="005E47EC">
              <w:rPr>
                <w:rFonts w:eastAsiaTheme="minorEastAsia"/>
                <w:b w:val="0"/>
                <w:bCs w:val="0"/>
                <w:lang w:val="en-US"/>
              </w:rPr>
              <w:tab/>
            </w:r>
            <w:r w:rsidR="00BF25F9" w:rsidRPr="005E47EC">
              <w:rPr>
                <w:rStyle w:val="Hyperlink"/>
                <w:b w:val="0"/>
                <w:bCs w:val="0"/>
              </w:rPr>
              <w:t>Deskripsi Data</w:t>
            </w:r>
            <w:r w:rsidR="00BF25F9" w:rsidRPr="005E47EC">
              <w:rPr>
                <w:b w:val="0"/>
                <w:bCs w:val="0"/>
                <w:webHidden/>
              </w:rPr>
              <w:tab/>
            </w:r>
            <w:r w:rsidR="00BF25F9" w:rsidRPr="005E47EC">
              <w:rPr>
                <w:b w:val="0"/>
                <w:bCs w:val="0"/>
                <w:webHidden/>
              </w:rPr>
              <w:fldChar w:fldCharType="begin"/>
            </w:r>
            <w:r w:rsidR="00BF25F9" w:rsidRPr="005E47EC">
              <w:rPr>
                <w:b w:val="0"/>
                <w:bCs w:val="0"/>
                <w:webHidden/>
              </w:rPr>
              <w:instrText xml:space="preserve"> PAGEREF _Toc202907178 \h </w:instrText>
            </w:r>
            <w:r w:rsidR="00BF25F9" w:rsidRPr="005E47EC">
              <w:rPr>
                <w:b w:val="0"/>
                <w:bCs w:val="0"/>
                <w:webHidden/>
              </w:rPr>
            </w:r>
            <w:r w:rsidR="00BF25F9" w:rsidRPr="005E47EC">
              <w:rPr>
                <w:b w:val="0"/>
                <w:bCs w:val="0"/>
                <w:webHidden/>
              </w:rPr>
              <w:fldChar w:fldCharType="separate"/>
            </w:r>
            <w:r w:rsidR="00BA1E08">
              <w:rPr>
                <w:b w:val="0"/>
                <w:bCs w:val="0"/>
                <w:webHidden/>
              </w:rPr>
              <w:t>57</w:t>
            </w:r>
            <w:r w:rsidR="00BF25F9" w:rsidRPr="005E47EC">
              <w:rPr>
                <w:b w:val="0"/>
                <w:bCs w:val="0"/>
                <w:webHidden/>
              </w:rPr>
              <w:fldChar w:fldCharType="end"/>
            </w:r>
          </w:hyperlink>
        </w:p>
        <w:p w14:paraId="629325A3" w14:textId="71C2C961" w:rsidR="00BF25F9" w:rsidRPr="005E47EC" w:rsidRDefault="00A855DC" w:rsidP="00816427">
          <w:pPr>
            <w:pStyle w:val="TOC2"/>
            <w:spacing w:line="240" w:lineRule="auto"/>
            <w:rPr>
              <w:rFonts w:eastAsiaTheme="minorEastAsia"/>
              <w:b w:val="0"/>
              <w:bCs w:val="0"/>
              <w:lang w:val="en-US"/>
            </w:rPr>
          </w:pPr>
          <w:hyperlink w:anchor="_Toc202907179" w:history="1">
            <w:r w:rsidR="00BF25F9" w:rsidRPr="005E47EC">
              <w:rPr>
                <w:rStyle w:val="Hyperlink"/>
                <w:b w:val="0"/>
                <w:bCs w:val="0"/>
              </w:rPr>
              <w:t>B.</w:t>
            </w:r>
            <w:r w:rsidR="00BF25F9" w:rsidRPr="005E47EC">
              <w:rPr>
                <w:rFonts w:eastAsiaTheme="minorEastAsia"/>
                <w:b w:val="0"/>
                <w:bCs w:val="0"/>
                <w:lang w:val="en-US"/>
              </w:rPr>
              <w:tab/>
            </w:r>
            <w:r w:rsidR="00BF25F9" w:rsidRPr="005E47EC">
              <w:rPr>
                <w:rStyle w:val="Hyperlink"/>
                <w:b w:val="0"/>
                <w:bCs w:val="0"/>
              </w:rPr>
              <w:t>Deskripsi Khusus</w:t>
            </w:r>
            <w:r w:rsidR="00BF25F9" w:rsidRPr="005E47EC">
              <w:rPr>
                <w:b w:val="0"/>
                <w:bCs w:val="0"/>
                <w:webHidden/>
              </w:rPr>
              <w:tab/>
            </w:r>
            <w:r w:rsidR="00BF25F9" w:rsidRPr="005E47EC">
              <w:rPr>
                <w:b w:val="0"/>
                <w:bCs w:val="0"/>
                <w:webHidden/>
              </w:rPr>
              <w:fldChar w:fldCharType="begin"/>
            </w:r>
            <w:r w:rsidR="00BF25F9" w:rsidRPr="005E47EC">
              <w:rPr>
                <w:b w:val="0"/>
                <w:bCs w:val="0"/>
                <w:webHidden/>
              </w:rPr>
              <w:instrText xml:space="preserve"> PAGEREF _Toc202907179 \h </w:instrText>
            </w:r>
            <w:r w:rsidR="00BF25F9" w:rsidRPr="005E47EC">
              <w:rPr>
                <w:b w:val="0"/>
                <w:bCs w:val="0"/>
                <w:webHidden/>
              </w:rPr>
            </w:r>
            <w:r w:rsidR="00BF25F9" w:rsidRPr="005E47EC">
              <w:rPr>
                <w:b w:val="0"/>
                <w:bCs w:val="0"/>
                <w:webHidden/>
              </w:rPr>
              <w:fldChar w:fldCharType="separate"/>
            </w:r>
            <w:r w:rsidR="00BA1E08">
              <w:rPr>
                <w:b w:val="0"/>
                <w:bCs w:val="0"/>
                <w:webHidden/>
              </w:rPr>
              <w:t>61</w:t>
            </w:r>
            <w:r w:rsidR="00BF25F9" w:rsidRPr="005E47EC">
              <w:rPr>
                <w:b w:val="0"/>
                <w:bCs w:val="0"/>
                <w:webHidden/>
              </w:rPr>
              <w:fldChar w:fldCharType="end"/>
            </w:r>
          </w:hyperlink>
        </w:p>
        <w:p w14:paraId="22DD242F" w14:textId="22CEEB1B" w:rsidR="00BF25F9" w:rsidRPr="005E47EC" w:rsidRDefault="00A855DC" w:rsidP="00816427">
          <w:pPr>
            <w:pStyle w:val="TOC2"/>
            <w:spacing w:line="240" w:lineRule="auto"/>
            <w:rPr>
              <w:rFonts w:eastAsiaTheme="minorEastAsia"/>
              <w:b w:val="0"/>
              <w:bCs w:val="0"/>
              <w:lang w:val="en-US"/>
            </w:rPr>
          </w:pPr>
          <w:hyperlink w:anchor="_Toc202907180" w:history="1">
            <w:r w:rsidR="00584C02">
              <w:rPr>
                <w:rStyle w:val="Hyperlink"/>
                <w:b w:val="0"/>
                <w:bCs w:val="0"/>
              </w:rPr>
              <w:t>C</w:t>
            </w:r>
            <w:r w:rsidR="00BF25F9" w:rsidRPr="005E47EC">
              <w:rPr>
                <w:rStyle w:val="Hyperlink"/>
                <w:b w:val="0"/>
                <w:bCs w:val="0"/>
              </w:rPr>
              <w:t>.</w:t>
            </w:r>
            <w:r w:rsidR="00BF25F9" w:rsidRPr="005E47EC">
              <w:rPr>
                <w:rFonts w:eastAsiaTheme="minorEastAsia"/>
                <w:b w:val="0"/>
                <w:bCs w:val="0"/>
                <w:lang w:val="en-US"/>
              </w:rPr>
              <w:tab/>
            </w:r>
            <w:r w:rsidR="00BF25F9" w:rsidRPr="005E47EC">
              <w:rPr>
                <w:rStyle w:val="Hyperlink"/>
                <w:b w:val="0"/>
                <w:bCs w:val="0"/>
              </w:rPr>
              <w:t>Keterbatasan Penelitian</w:t>
            </w:r>
            <w:r w:rsidR="00BF25F9" w:rsidRPr="005E47EC">
              <w:rPr>
                <w:b w:val="0"/>
                <w:bCs w:val="0"/>
                <w:webHidden/>
              </w:rPr>
              <w:tab/>
            </w:r>
            <w:r w:rsidR="00BF25F9" w:rsidRPr="005E47EC">
              <w:rPr>
                <w:b w:val="0"/>
                <w:bCs w:val="0"/>
                <w:webHidden/>
              </w:rPr>
              <w:fldChar w:fldCharType="begin"/>
            </w:r>
            <w:r w:rsidR="00BF25F9" w:rsidRPr="005E47EC">
              <w:rPr>
                <w:b w:val="0"/>
                <w:bCs w:val="0"/>
                <w:webHidden/>
              </w:rPr>
              <w:instrText xml:space="preserve"> PAGEREF _Toc202907180 \h </w:instrText>
            </w:r>
            <w:r w:rsidR="00BF25F9" w:rsidRPr="005E47EC">
              <w:rPr>
                <w:b w:val="0"/>
                <w:bCs w:val="0"/>
                <w:webHidden/>
              </w:rPr>
            </w:r>
            <w:r w:rsidR="00BF25F9" w:rsidRPr="005E47EC">
              <w:rPr>
                <w:b w:val="0"/>
                <w:bCs w:val="0"/>
                <w:webHidden/>
              </w:rPr>
              <w:fldChar w:fldCharType="separate"/>
            </w:r>
            <w:r w:rsidR="00BA1E08">
              <w:rPr>
                <w:b w:val="0"/>
                <w:bCs w:val="0"/>
                <w:webHidden/>
              </w:rPr>
              <w:t>97</w:t>
            </w:r>
            <w:r w:rsidR="00BF25F9" w:rsidRPr="005E47EC">
              <w:rPr>
                <w:b w:val="0"/>
                <w:bCs w:val="0"/>
                <w:webHidden/>
              </w:rPr>
              <w:fldChar w:fldCharType="end"/>
            </w:r>
          </w:hyperlink>
        </w:p>
        <w:p w14:paraId="18C1D912" w14:textId="5CCCA20A" w:rsidR="00BF25F9" w:rsidRPr="005E47EC" w:rsidRDefault="00BF25F9" w:rsidP="00816427">
          <w:pPr>
            <w:pStyle w:val="TOC1"/>
            <w:spacing w:line="240" w:lineRule="auto"/>
            <w:rPr>
              <w:rFonts w:eastAsiaTheme="minorEastAsia" w:cstheme="majorBidi"/>
            </w:rPr>
          </w:pPr>
          <w:r w:rsidRPr="005E47EC">
            <w:rPr>
              <w:rStyle w:val="Hyperlink"/>
              <w:rFonts w:cstheme="majorBidi"/>
              <w:color w:val="auto"/>
              <w:u w:val="none"/>
            </w:rPr>
            <w:t xml:space="preserve">BAB V </w:t>
          </w:r>
          <w:hyperlink w:anchor="_Toc202907182" w:history="1">
            <w:r w:rsidRPr="005E47EC">
              <w:rPr>
                <w:rStyle w:val="Hyperlink"/>
                <w:rFonts w:cstheme="majorBidi"/>
              </w:rPr>
              <w:t>PENUTUP</w:t>
            </w:r>
            <w:r w:rsidRPr="005E47EC">
              <w:rPr>
                <w:rFonts w:cstheme="majorBidi"/>
                <w:webHidden/>
              </w:rPr>
              <w:tab/>
            </w:r>
            <w:r w:rsidRPr="005E47EC">
              <w:rPr>
                <w:rFonts w:cstheme="majorBidi"/>
                <w:webHidden/>
              </w:rPr>
              <w:fldChar w:fldCharType="begin"/>
            </w:r>
            <w:r w:rsidRPr="005E47EC">
              <w:rPr>
                <w:rFonts w:cstheme="majorBidi"/>
                <w:webHidden/>
              </w:rPr>
              <w:instrText xml:space="preserve"> PAGEREF _Toc202907182 \h </w:instrText>
            </w:r>
            <w:r w:rsidRPr="005E47EC">
              <w:rPr>
                <w:rFonts w:cstheme="majorBidi"/>
                <w:webHidden/>
              </w:rPr>
            </w:r>
            <w:r w:rsidRPr="005E47EC">
              <w:rPr>
                <w:rFonts w:cstheme="majorBidi"/>
                <w:webHidden/>
              </w:rPr>
              <w:fldChar w:fldCharType="separate"/>
            </w:r>
            <w:r w:rsidR="00BA1E08">
              <w:rPr>
                <w:rFonts w:cstheme="majorBidi"/>
                <w:webHidden/>
              </w:rPr>
              <w:t>99</w:t>
            </w:r>
            <w:r w:rsidRPr="005E47EC">
              <w:rPr>
                <w:rFonts w:cstheme="majorBidi"/>
                <w:webHidden/>
              </w:rPr>
              <w:fldChar w:fldCharType="end"/>
            </w:r>
          </w:hyperlink>
        </w:p>
        <w:p w14:paraId="5FB151A4" w14:textId="608B26B6" w:rsidR="00BF25F9" w:rsidRPr="005E47EC" w:rsidRDefault="00A855DC" w:rsidP="00816427">
          <w:pPr>
            <w:pStyle w:val="TOC2"/>
            <w:spacing w:line="240" w:lineRule="auto"/>
            <w:rPr>
              <w:rFonts w:eastAsiaTheme="minorEastAsia"/>
              <w:b w:val="0"/>
              <w:bCs w:val="0"/>
              <w:lang w:val="en-US"/>
            </w:rPr>
          </w:pPr>
          <w:hyperlink w:anchor="_Toc202907183" w:history="1">
            <w:r w:rsidR="00BF25F9" w:rsidRPr="005E47EC">
              <w:rPr>
                <w:rStyle w:val="Hyperlink"/>
                <w:b w:val="0"/>
                <w:bCs w:val="0"/>
              </w:rPr>
              <w:t>A.</w:t>
            </w:r>
            <w:r w:rsidR="00BF25F9" w:rsidRPr="005E47EC">
              <w:rPr>
                <w:rFonts w:eastAsiaTheme="minorEastAsia"/>
                <w:b w:val="0"/>
                <w:bCs w:val="0"/>
                <w:lang w:val="en-US"/>
              </w:rPr>
              <w:tab/>
            </w:r>
            <w:r w:rsidR="00BF25F9" w:rsidRPr="005E47EC">
              <w:rPr>
                <w:rStyle w:val="Hyperlink"/>
                <w:b w:val="0"/>
                <w:bCs w:val="0"/>
              </w:rPr>
              <w:t>Kesimpulan</w:t>
            </w:r>
            <w:r w:rsidR="00BF25F9" w:rsidRPr="005E47EC">
              <w:rPr>
                <w:b w:val="0"/>
                <w:bCs w:val="0"/>
                <w:webHidden/>
              </w:rPr>
              <w:tab/>
            </w:r>
            <w:r w:rsidR="00BF25F9" w:rsidRPr="005E47EC">
              <w:rPr>
                <w:b w:val="0"/>
                <w:bCs w:val="0"/>
                <w:webHidden/>
              </w:rPr>
              <w:fldChar w:fldCharType="begin"/>
            </w:r>
            <w:r w:rsidR="00BF25F9" w:rsidRPr="005E47EC">
              <w:rPr>
                <w:b w:val="0"/>
                <w:bCs w:val="0"/>
                <w:webHidden/>
              </w:rPr>
              <w:instrText xml:space="preserve"> PAGEREF _Toc202907183 \h </w:instrText>
            </w:r>
            <w:r w:rsidR="00BF25F9" w:rsidRPr="005E47EC">
              <w:rPr>
                <w:b w:val="0"/>
                <w:bCs w:val="0"/>
                <w:webHidden/>
              </w:rPr>
            </w:r>
            <w:r w:rsidR="00BF25F9" w:rsidRPr="005E47EC">
              <w:rPr>
                <w:b w:val="0"/>
                <w:bCs w:val="0"/>
                <w:webHidden/>
              </w:rPr>
              <w:fldChar w:fldCharType="separate"/>
            </w:r>
            <w:r w:rsidR="00BA1E08">
              <w:rPr>
                <w:b w:val="0"/>
                <w:bCs w:val="0"/>
                <w:webHidden/>
              </w:rPr>
              <w:t>99</w:t>
            </w:r>
            <w:r w:rsidR="00BF25F9" w:rsidRPr="005E47EC">
              <w:rPr>
                <w:b w:val="0"/>
                <w:bCs w:val="0"/>
                <w:webHidden/>
              </w:rPr>
              <w:fldChar w:fldCharType="end"/>
            </w:r>
          </w:hyperlink>
        </w:p>
        <w:p w14:paraId="3095F312" w14:textId="523D0430" w:rsidR="00BF25F9" w:rsidRPr="005E47EC" w:rsidRDefault="00A855DC" w:rsidP="00816427">
          <w:pPr>
            <w:pStyle w:val="TOC2"/>
            <w:spacing w:line="240" w:lineRule="auto"/>
            <w:rPr>
              <w:rFonts w:eastAsiaTheme="minorEastAsia"/>
              <w:b w:val="0"/>
              <w:bCs w:val="0"/>
              <w:lang w:val="en-US"/>
            </w:rPr>
          </w:pPr>
          <w:hyperlink w:anchor="_Toc202907184" w:history="1">
            <w:r w:rsidR="00BF25F9" w:rsidRPr="005E47EC">
              <w:rPr>
                <w:rStyle w:val="Hyperlink"/>
                <w:b w:val="0"/>
                <w:bCs w:val="0"/>
              </w:rPr>
              <w:t>B.</w:t>
            </w:r>
            <w:r w:rsidR="00BF25F9" w:rsidRPr="005E47EC">
              <w:rPr>
                <w:rFonts w:eastAsiaTheme="minorEastAsia"/>
                <w:b w:val="0"/>
                <w:bCs w:val="0"/>
                <w:lang w:val="en-US"/>
              </w:rPr>
              <w:tab/>
            </w:r>
            <w:r w:rsidR="00BF25F9" w:rsidRPr="005E47EC">
              <w:rPr>
                <w:rStyle w:val="Hyperlink"/>
                <w:b w:val="0"/>
                <w:bCs w:val="0"/>
              </w:rPr>
              <w:t>Saran</w:t>
            </w:r>
            <w:r w:rsidR="00BF25F9" w:rsidRPr="005E47EC">
              <w:rPr>
                <w:b w:val="0"/>
                <w:bCs w:val="0"/>
                <w:webHidden/>
              </w:rPr>
              <w:tab/>
            </w:r>
            <w:r w:rsidR="00BF25F9" w:rsidRPr="005E47EC">
              <w:rPr>
                <w:b w:val="0"/>
                <w:bCs w:val="0"/>
                <w:webHidden/>
              </w:rPr>
              <w:fldChar w:fldCharType="begin"/>
            </w:r>
            <w:r w:rsidR="00BF25F9" w:rsidRPr="005E47EC">
              <w:rPr>
                <w:b w:val="0"/>
                <w:bCs w:val="0"/>
                <w:webHidden/>
              </w:rPr>
              <w:instrText xml:space="preserve"> PAGEREF _Toc202907184 \h </w:instrText>
            </w:r>
            <w:r w:rsidR="00BF25F9" w:rsidRPr="005E47EC">
              <w:rPr>
                <w:b w:val="0"/>
                <w:bCs w:val="0"/>
                <w:webHidden/>
              </w:rPr>
            </w:r>
            <w:r w:rsidR="00BF25F9" w:rsidRPr="005E47EC">
              <w:rPr>
                <w:b w:val="0"/>
                <w:bCs w:val="0"/>
                <w:webHidden/>
              </w:rPr>
              <w:fldChar w:fldCharType="separate"/>
            </w:r>
            <w:r w:rsidR="00BA1E08">
              <w:rPr>
                <w:b w:val="0"/>
                <w:bCs w:val="0"/>
                <w:webHidden/>
              </w:rPr>
              <w:t>101</w:t>
            </w:r>
            <w:r w:rsidR="00BF25F9" w:rsidRPr="005E47EC">
              <w:rPr>
                <w:b w:val="0"/>
                <w:bCs w:val="0"/>
                <w:webHidden/>
              </w:rPr>
              <w:fldChar w:fldCharType="end"/>
            </w:r>
          </w:hyperlink>
        </w:p>
        <w:p w14:paraId="039AC200" w14:textId="07B7B79F" w:rsidR="00BF25F9" w:rsidRPr="005E47EC" w:rsidRDefault="00A855DC" w:rsidP="00816427">
          <w:pPr>
            <w:pStyle w:val="TOC2"/>
            <w:spacing w:line="240" w:lineRule="auto"/>
            <w:rPr>
              <w:rFonts w:eastAsiaTheme="minorEastAsia"/>
              <w:b w:val="0"/>
              <w:bCs w:val="0"/>
              <w:lang w:val="en-US"/>
            </w:rPr>
          </w:pPr>
          <w:hyperlink w:anchor="_Toc202907185" w:history="1">
            <w:r w:rsidR="00BF25F9" w:rsidRPr="005E47EC">
              <w:rPr>
                <w:rStyle w:val="Hyperlink"/>
                <w:b w:val="0"/>
                <w:bCs w:val="0"/>
              </w:rPr>
              <w:t>C.</w:t>
            </w:r>
            <w:r w:rsidR="00BF25F9" w:rsidRPr="005E47EC">
              <w:rPr>
                <w:rFonts w:eastAsiaTheme="minorEastAsia"/>
                <w:b w:val="0"/>
                <w:bCs w:val="0"/>
                <w:lang w:val="en-US"/>
              </w:rPr>
              <w:tab/>
            </w:r>
            <w:r w:rsidR="00BF25F9" w:rsidRPr="005E47EC">
              <w:rPr>
                <w:rStyle w:val="Hyperlink"/>
                <w:b w:val="0"/>
                <w:bCs w:val="0"/>
              </w:rPr>
              <w:t>Kata Penutup</w:t>
            </w:r>
            <w:r w:rsidR="00BF25F9" w:rsidRPr="005E47EC">
              <w:rPr>
                <w:b w:val="0"/>
                <w:bCs w:val="0"/>
                <w:webHidden/>
              </w:rPr>
              <w:tab/>
            </w:r>
            <w:r w:rsidR="00BF25F9" w:rsidRPr="005E47EC">
              <w:rPr>
                <w:b w:val="0"/>
                <w:bCs w:val="0"/>
                <w:webHidden/>
              </w:rPr>
              <w:fldChar w:fldCharType="begin"/>
            </w:r>
            <w:r w:rsidR="00BF25F9" w:rsidRPr="005E47EC">
              <w:rPr>
                <w:b w:val="0"/>
                <w:bCs w:val="0"/>
                <w:webHidden/>
              </w:rPr>
              <w:instrText xml:space="preserve"> PAGEREF _Toc202907185 \h </w:instrText>
            </w:r>
            <w:r w:rsidR="00BF25F9" w:rsidRPr="005E47EC">
              <w:rPr>
                <w:b w:val="0"/>
                <w:bCs w:val="0"/>
                <w:webHidden/>
              </w:rPr>
            </w:r>
            <w:r w:rsidR="00BF25F9" w:rsidRPr="005E47EC">
              <w:rPr>
                <w:b w:val="0"/>
                <w:bCs w:val="0"/>
                <w:webHidden/>
              </w:rPr>
              <w:fldChar w:fldCharType="separate"/>
            </w:r>
            <w:r w:rsidR="00BA1E08">
              <w:rPr>
                <w:b w:val="0"/>
                <w:bCs w:val="0"/>
                <w:webHidden/>
              </w:rPr>
              <w:t>102</w:t>
            </w:r>
            <w:r w:rsidR="00BF25F9" w:rsidRPr="005E47EC">
              <w:rPr>
                <w:b w:val="0"/>
                <w:bCs w:val="0"/>
                <w:webHidden/>
              </w:rPr>
              <w:fldChar w:fldCharType="end"/>
            </w:r>
          </w:hyperlink>
        </w:p>
        <w:p w14:paraId="6FAB049D" w14:textId="66D43B93" w:rsidR="00816427" w:rsidRPr="005E47EC" w:rsidRDefault="00831118" w:rsidP="00816427">
          <w:pPr>
            <w:spacing w:line="240" w:lineRule="auto"/>
            <w:rPr>
              <w:rFonts w:asciiTheme="majorBidi" w:hAnsiTheme="majorBidi" w:cstheme="majorBidi"/>
              <w:b/>
              <w:bCs/>
              <w:noProof/>
            </w:rPr>
          </w:pPr>
          <w:r w:rsidRPr="005E47EC">
            <w:rPr>
              <w:rFonts w:asciiTheme="majorBidi" w:hAnsiTheme="majorBidi" w:cstheme="majorBidi"/>
              <w:b/>
              <w:bCs/>
              <w:noProof/>
            </w:rPr>
            <w:fldChar w:fldCharType="end"/>
          </w:r>
          <w:r w:rsidR="00816427" w:rsidRPr="005E47EC">
            <w:rPr>
              <w:rFonts w:asciiTheme="majorBidi" w:hAnsiTheme="majorBidi" w:cstheme="majorBidi"/>
              <w:b/>
              <w:bCs/>
              <w:noProof/>
            </w:rPr>
            <w:t>DAFTAR PUSTAKA………………………………………...115</w:t>
          </w:r>
        </w:p>
        <w:p w14:paraId="3BEC03CC" w14:textId="4EECAD3F" w:rsidR="00831118" w:rsidRPr="005E47EC" w:rsidRDefault="00816427" w:rsidP="00816427">
          <w:pPr>
            <w:spacing w:line="240" w:lineRule="auto"/>
            <w:rPr>
              <w:rFonts w:asciiTheme="majorBidi" w:hAnsiTheme="majorBidi" w:cstheme="majorBidi"/>
              <w:b/>
              <w:bCs/>
              <w:noProof/>
            </w:rPr>
          </w:pPr>
          <w:r w:rsidRPr="005E47EC">
            <w:rPr>
              <w:rFonts w:asciiTheme="majorBidi" w:hAnsiTheme="majorBidi" w:cstheme="majorBidi"/>
              <w:b/>
              <w:bCs/>
              <w:noProof/>
            </w:rPr>
            <w:t>RIWAYAT HIDUP…………………………………………..145</w:t>
          </w:r>
        </w:p>
      </w:sdtContent>
    </w:sdt>
    <w:p w14:paraId="57C9EB22" w14:textId="5379AA47" w:rsidR="00D02B68" w:rsidRPr="005E47EC" w:rsidRDefault="00D02B68" w:rsidP="00D02B68">
      <w:pPr>
        <w:jc w:val="both"/>
        <w:rPr>
          <w:rFonts w:asciiTheme="majorBidi" w:hAnsiTheme="majorBidi" w:cstheme="majorBidi"/>
          <w:b/>
          <w:bCs/>
          <w:sz w:val="24"/>
          <w:szCs w:val="24"/>
          <w:lang w:val="en-US"/>
        </w:rPr>
      </w:pPr>
    </w:p>
    <w:p w14:paraId="7D863537" w14:textId="20B46D80" w:rsidR="009922D3" w:rsidRPr="005E47EC" w:rsidRDefault="009922D3" w:rsidP="00D02B68">
      <w:pPr>
        <w:jc w:val="both"/>
        <w:rPr>
          <w:rFonts w:asciiTheme="majorBidi" w:hAnsiTheme="majorBidi" w:cstheme="majorBidi"/>
          <w:b/>
          <w:bCs/>
          <w:sz w:val="24"/>
          <w:szCs w:val="24"/>
          <w:lang w:val="en-US"/>
        </w:rPr>
      </w:pPr>
    </w:p>
    <w:p w14:paraId="44D99E58" w14:textId="3F41D244" w:rsidR="009922D3" w:rsidRPr="005E47EC" w:rsidRDefault="009922D3" w:rsidP="00D02B68">
      <w:pPr>
        <w:jc w:val="both"/>
        <w:rPr>
          <w:rFonts w:asciiTheme="majorBidi" w:hAnsiTheme="majorBidi" w:cstheme="majorBidi"/>
          <w:b/>
          <w:bCs/>
          <w:sz w:val="24"/>
          <w:szCs w:val="24"/>
          <w:lang w:val="en-US"/>
        </w:rPr>
      </w:pPr>
    </w:p>
    <w:p w14:paraId="5B2C40D6" w14:textId="0F4214FE" w:rsidR="009922D3" w:rsidRPr="005E47EC" w:rsidRDefault="009922D3" w:rsidP="00D02B68">
      <w:pPr>
        <w:jc w:val="both"/>
        <w:rPr>
          <w:rFonts w:asciiTheme="majorBidi" w:hAnsiTheme="majorBidi" w:cstheme="majorBidi"/>
          <w:b/>
          <w:bCs/>
          <w:sz w:val="24"/>
          <w:szCs w:val="24"/>
          <w:lang w:val="en-US"/>
        </w:rPr>
      </w:pPr>
    </w:p>
    <w:p w14:paraId="752BFF21" w14:textId="6E123AE6" w:rsidR="009922D3" w:rsidRPr="005E47EC" w:rsidRDefault="009922D3" w:rsidP="00D02B68">
      <w:pPr>
        <w:jc w:val="both"/>
        <w:rPr>
          <w:rFonts w:asciiTheme="majorBidi" w:hAnsiTheme="majorBidi" w:cstheme="majorBidi"/>
          <w:b/>
          <w:bCs/>
          <w:sz w:val="24"/>
          <w:szCs w:val="24"/>
          <w:lang w:val="en-US"/>
        </w:rPr>
      </w:pPr>
    </w:p>
    <w:p w14:paraId="4C6A8CE7" w14:textId="07BBEB3D" w:rsidR="009922D3" w:rsidRPr="005E47EC" w:rsidRDefault="009922D3" w:rsidP="00D02B68">
      <w:pPr>
        <w:jc w:val="both"/>
        <w:rPr>
          <w:rFonts w:asciiTheme="majorBidi" w:hAnsiTheme="majorBidi" w:cstheme="majorBidi"/>
          <w:b/>
          <w:bCs/>
          <w:sz w:val="24"/>
          <w:szCs w:val="24"/>
          <w:lang w:val="en-US"/>
        </w:rPr>
      </w:pPr>
    </w:p>
    <w:p w14:paraId="4F3C2C85" w14:textId="5284CE58" w:rsidR="00761C12" w:rsidRPr="005E47EC" w:rsidRDefault="00761C12" w:rsidP="00D02B68">
      <w:pPr>
        <w:jc w:val="both"/>
        <w:rPr>
          <w:rFonts w:asciiTheme="majorBidi" w:hAnsiTheme="majorBidi" w:cstheme="majorBidi"/>
          <w:b/>
          <w:bCs/>
          <w:sz w:val="24"/>
          <w:szCs w:val="24"/>
          <w:lang w:val="en-US"/>
        </w:rPr>
      </w:pPr>
    </w:p>
    <w:p w14:paraId="4BECF29D" w14:textId="77777777" w:rsidR="00761C12" w:rsidRPr="005E47EC" w:rsidRDefault="00761C12" w:rsidP="00D02B68">
      <w:pPr>
        <w:jc w:val="both"/>
        <w:rPr>
          <w:rFonts w:asciiTheme="majorBidi" w:hAnsiTheme="majorBidi" w:cstheme="majorBidi"/>
          <w:b/>
          <w:bCs/>
          <w:sz w:val="24"/>
          <w:szCs w:val="24"/>
          <w:lang w:val="en-US"/>
        </w:rPr>
      </w:pPr>
    </w:p>
    <w:p w14:paraId="43AB79C8" w14:textId="3DD7773F" w:rsidR="009922D3" w:rsidRPr="005E47EC" w:rsidRDefault="009922D3" w:rsidP="00D02B68">
      <w:pPr>
        <w:jc w:val="both"/>
        <w:rPr>
          <w:rFonts w:asciiTheme="majorBidi" w:hAnsiTheme="majorBidi" w:cstheme="majorBidi"/>
          <w:b/>
          <w:bCs/>
          <w:sz w:val="24"/>
          <w:szCs w:val="24"/>
          <w:lang w:val="en-US"/>
        </w:rPr>
      </w:pPr>
    </w:p>
    <w:p w14:paraId="0E0677DE" w14:textId="72A2DEF6" w:rsidR="009922D3" w:rsidRDefault="009922D3" w:rsidP="00D02B68">
      <w:pPr>
        <w:jc w:val="both"/>
        <w:rPr>
          <w:rFonts w:asciiTheme="majorBidi" w:hAnsiTheme="majorBidi" w:cstheme="majorBidi"/>
          <w:b/>
          <w:bCs/>
          <w:sz w:val="24"/>
          <w:szCs w:val="24"/>
          <w:lang w:val="en-US"/>
        </w:rPr>
      </w:pPr>
    </w:p>
    <w:p w14:paraId="6D5075A1" w14:textId="77777777" w:rsidR="007A711E" w:rsidRPr="005E47EC" w:rsidRDefault="007A711E" w:rsidP="00D02B68">
      <w:pPr>
        <w:jc w:val="both"/>
        <w:rPr>
          <w:rFonts w:asciiTheme="majorBidi" w:hAnsiTheme="majorBidi" w:cstheme="majorBidi"/>
          <w:b/>
          <w:bCs/>
          <w:sz w:val="24"/>
          <w:szCs w:val="24"/>
          <w:lang w:val="en-US"/>
        </w:rPr>
      </w:pPr>
    </w:p>
    <w:p w14:paraId="28B79065" w14:textId="427467AF" w:rsidR="00E26B19" w:rsidRPr="00BB08E8" w:rsidRDefault="00D41104" w:rsidP="00FA276E">
      <w:pPr>
        <w:pStyle w:val="Heading1"/>
        <w:jc w:val="center"/>
        <w:rPr>
          <w:rFonts w:asciiTheme="majorBidi" w:hAnsiTheme="majorBidi"/>
          <w:b/>
          <w:bCs/>
          <w:color w:val="auto"/>
          <w:sz w:val="24"/>
          <w:szCs w:val="24"/>
          <w:lang w:val="en-US"/>
        </w:rPr>
      </w:pPr>
      <w:bookmarkStart w:id="7" w:name="_Toc202907156"/>
      <w:r w:rsidRPr="00BB08E8">
        <w:rPr>
          <w:rFonts w:asciiTheme="majorBidi" w:hAnsiTheme="majorBidi"/>
          <w:b/>
          <w:bCs/>
          <w:color w:val="auto"/>
          <w:sz w:val="24"/>
          <w:szCs w:val="24"/>
          <w:lang w:val="en-US"/>
        </w:rPr>
        <w:lastRenderedPageBreak/>
        <w:t>DAFTAR TABEL</w:t>
      </w:r>
      <w:bookmarkEnd w:id="7"/>
    </w:p>
    <w:p w14:paraId="06BA6D55" w14:textId="77777777" w:rsidR="00FA276E" w:rsidRPr="00BB08E8" w:rsidRDefault="00FA276E" w:rsidP="00FA276E">
      <w:pPr>
        <w:rPr>
          <w:rFonts w:asciiTheme="majorBidi" w:hAnsiTheme="majorBidi" w:cstheme="majorBidi"/>
          <w:sz w:val="24"/>
          <w:szCs w:val="24"/>
          <w:lang w:val="en-US"/>
        </w:rPr>
      </w:pPr>
    </w:p>
    <w:tbl>
      <w:tblPr>
        <w:tblStyle w:val="TableGrid"/>
        <w:tblW w:w="58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2"/>
        <w:gridCol w:w="4201"/>
        <w:gridCol w:w="559"/>
      </w:tblGrid>
      <w:tr w:rsidR="00FA276E" w:rsidRPr="00BB08E8" w14:paraId="138BC09D" w14:textId="77777777" w:rsidTr="00FA276E">
        <w:tc>
          <w:tcPr>
            <w:tcW w:w="1075" w:type="dxa"/>
          </w:tcPr>
          <w:p w14:paraId="7846DED8" w14:textId="77777777" w:rsidR="00FA276E" w:rsidRPr="00BB08E8" w:rsidRDefault="00FA276E" w:rsidP="00BB08E8">
            <w:pPr>
              <w:spacing w:line="360" w:lineRule="auto"/>
              <w:jc w:val="center"/>
              <w:rPr>
                <w:rFonts w:asciiTheme="majorBidi" w:hAnsiTheme="majorBidi" w:cstheme="majorBidi"/>
                <w:b/>
                <w:bCs/>
              </w:rPr>
            </w:pPr>
            <w:r w:rsidRPr="00BB08E8">
              <w:rPr>
                <w:rFonts w:asciiTheme="majorBidi" w:hAnsiTheme="majorBidi" w:cstheme="majorBidi"/>
                <w:b/>
                <w:bCs/>
              </w:rPr>
              <w:t>Tabel</w:t>
            </w:r>
          </w:p>
        </w:tc>
        <w:tc>
          <w:tcPr>
            <w:tcW w:w="4229" w:type="dxa"/>
          </w:tcPr>
          <w:p w14:paraId="51DFFD67" w14:textId="77777777" w:rsidR="00FA276E" w:rsidRPr="00BB08E8" w:rsidRDefault="00FA276E" w:rsidP="00BB08E8">
            <w:pPr>
              <w:spacing w:line="360" w:lineRule="auto"/>
              <w:jc w:val="center"/>
              <w:rPr>
                <w:rFonts w:asciiTheme="majorBidi" w:hAnsiTheme="majorBidi" w:cstheme="majorBidi"/>
                <w:b/>
                <w:bCs/>
              </w:rPr>
            </w:pPr>
            <w:r w:rsidRPr="00BB08E8">
              <w:rPr>
                <w:rFonts w:asciiTheme="majorBidi" w:hAnsiTheme="majorBidi" w:cstheme="majorBidi"/>
                <w:b/>
                <w:bCs/>
              </w:rPr>
              <w:t>Keterangan</w:t>
            </w:r>
          </w:p>
        </w:tc>
        <w:tc>
          <w:tcPr>
            <w:tcW w:w="528" w:type="dxa"/>
          </w:tcPr>
          <w:p w14:paraId="1909443E" w14:textId="77777777" w:rsidR="00FA276E" w:rsidRPr="00BB08E8" w:rsidRDefault="00FA276E" w:rsidP="00BB08E8">
            <w:pPr>
              <w:spacing w:line="360" w:lineRule="auto"/>
              <w:jc w:val="center"/>
              <w:rPr>
                <w:rFonts w:asciiTheme="majorBidi" w:hAnsiTheme="majorBidi" w:cstheme="majorBidi"/>
                <w:b/>
                <w:bCs/>
              </w:rPr>
            </w:pPr>
            <w:r w:rsidRPr="00BB08E8">
              <w:rPr>
                <w:rFonts w:asciiTheme="majorBidi" w:hAnsiTheme="majorBidi" w:cstheme="majorBidi"/>
                <w:b/>
                <w:bCs/>
              </w:rPr>
              <w:t>Hal</w:t>
            </w:r>
          </w:p>
        </w:tc>
      </w:tr>
      <w:tr w:rsidR="00FA276E" w:rsidRPr="00BB08E8" w14:paraId="1682ADA8" w14:textId="77777777" w:rsidTr="00FA276E">
        <w:tc>
          <w:tcPr>
            <w:tcW w:w="1075" w:type="dxa"/>
          </w:tcPr>
          <w:p w14:paraId="73690273" w14:textId="77777777" w:rsidR="00FA276E" w:rsidRPr="00BB08E8" w:rsidRDefault="00FA276E" w:rsidP="00BB08E8">
            <w:pPr>
              <w:spacing w:line="360" w:lineRule="auto"/>
              <w:rPr>
                <w:rFonts w:asciiTheme="majorBidi" w:hAnsiTheme="majorBidi" w:cstheme="majorBidi"/>
              </w:rPr>
            </w:pPr>
            <w:r w:rsidRPr="00BB08E8">
              <w:rPr>
                <w:rFonts w:asciiTheme="majorBidi" w:hAnsiTheme="majorBidi" w:cstheme="majorBidi"/>
              </w:rPr>
              <w:t>Tabel 4.1</w:t>
            </w:r>
          </w:p>
        </w:tc>
        <w:tc>
          <w:tcPr>
            <w:tcW w:w="4229" w:type="dxa"/>
          </w:tcPr>
          <w:p w14:paraId="1E8FF78E" w14:textId="77777777" w:rsidR="00FA276E" w:rsidRPr="00BB08E8" w:rsidRDefault="00FA276E" w:rsidP="00BB08E8">
            <w:pPr>
              <w:spacing w:line="360" w:lineRule="auto"/>
              <w:rPr>
                <w:rFonts w:asciiTheme="majorBidi" w:hAnsiTheme="majorBidi" w:cstheme="majorBidi"/>
              </w:rPr>
            </w:pPr>
            <w:r w:rsidRPr="00BB08E8">
              <w:rPr>
                <w:rFonts w:asciiTheme="majorBidi" w:hAnsiTheme="majorBidi" w:cstheme="majorBidi"/>
              </w:rPr>
              <w:t>Capaian Perkembangan Motorik Halus Anak</w:t>
            </w:r>
          </w:p>
        </w:tc>
        <w:tc>
          <w:tcPr>
            <w:tcW w:w="528" w:type="dxa"/>
          </w:tcPr>
          <w:p w14:paraId="1418CD25" w14:textId="6DCE12A4" w:rsidR="00FA276E" w:rsidRPr="00BB08E8" w:rsidRDefault="00FA276E" w:rsidP="00BB08E8">
            <w:pPr>
              <w:spacing w:line="360" w:lineRule="auto"/>
              <w:jc w:val="center"/>
              <w:rPr>
                <w:rFonts w:asciiTheme="majorBidi" w:hAnsiTheme="majorBidi" w:cstheme="majorBidi"/>
              </w:rPr>
            </w:pPr>
            <w:r w:rsidRPr="00BB08E8">
              <w:rPr>
                <w:rFonts w:asciiTheme="majorBidi" w:hAnsiTheme="majorBidi" w:cstheme="majorBidi"/>
              </w:rPr>
              <w:t>9</w:t>
            </w:r>
            <w:r w:rsidR="0074582C" w:rsidRPr="00BB08E8">
              <w:rPr>
                <w:rFonts w:asciiTheme="majorBidi" w:hAnsiTheme="majorBidi" w:cstheme="majorBidi"/>
              </w:rPr>
              <w:t>2</w:t>
            </w:r>
          </w:p>
        </w:tc>
      </w:tr>
      <w:tr w:rsidR="00FA276E" w:rsidRPr="00BB08E8" w14:paraId="07D8C101" w14:textId="77777777" w:rsidTr="00FA276E">
        <w:tc>
          <w:tcPr>
            <w:tcW w:w="1075" w:type="dxa"/>
          </w:tcPr>
          <w:p w14:paraId="2E4CB5C3" w14:textId="77777777" w:rsidR="00FA276E" w:rsidRPr="00BB08E8" w:rsidRDefault="00FA276E" w:rsidP="00BB08E8">
            <w:pPr>
              <w:spacing w:line="360" w:lineRule="auto"/>
              <w:rPr>
                <w:rFonts w:asciiTheme="majorBidi" w:hAnsiTheme="majorBidi" w:cstheme="majorBidi"/>
              </w:rPr>
            </w:pPr>
            <w:r w:rsidRPr="00BB08E8">
              <w:rPr>
                <w:rFonts w:asciiTheme="majorBidi" w:hAnsiTheme="majorBidi" w:cstheme="majorBidi"/>
              </w:rPr>
              <w:t>Tabel 4.2</w:t>
            </w:r>
          </w:p>
        </w:tc>
        <w:tc>
          <w:tcPr>
            <w:tcW w:w="4229" w:type="dxa"/>
          </w:tcPr>
          <w:p w14:paraId="4FE5C85D" w14:textId="77777777" w:rsidR="00FA276E" w:rsidRPr="00BB08E8" w:rsidRDefault="00FA276E" w:rsidP="00BB08E8">
            <w:pPr>
              <w:spacing w:line="360" w:lineRule="auto"/>
              <w:rPr>
                <w:rFonts w:asciiTheme="majorBidi" w:hAnsiTheme="majorBidi" w:cstheme="majorBidi"/>
              </w:rPr>
            </w:pPr>
            <w:r w:rsidRPr="00BB08E8">
              <w:rPr>
                <w:rFonts w:asciiTheme="majorBidi" w:hAnsiTheme="majorBidi" w:cstheme="majorBidi"/>
              </w:rPr>
              <w:t xml:space="preserve">Kemampuan Kreativitas Anak </w:t>
            </w:r>
          </w:p>
        </w:tc>
        <w:tc>
          <w:tcPr>
            <w:tcW w:w="528" w:type="dxa"/>
          </w:tcPr>
          <w:p w14:paraId="3D447F69" w14:textId="5368D706" w:rsidR="00FA276E" w:rsidRPr="00BB08E8" w:rsidRDefault="00FA276E" w:rsidP="00BB08E8">
            <w:pPr>
              <w:spacing w:line="360" w:lineRule="auto"/>
              <w:jc w:val="center"/>
              <w:rPr>
                <w:rFonts w:asciiTheme="majorBidi" w:hAnsiTheme="majorBidi" w:cstheme="majorBidi"/>
              </w:rPr>
            </w:pPr>
            <w:r w:rsidRPr="00BB08E8">
              <w:rPr>
                <w:rFonts w:asciiTheme="majorBidi" w:hAnsiTheme="majorBidi" w:cstheme="majorBidi"/>
              </w:rPr>
              <w:t>9</w:t>
            </w:r>
            <w:r w:rsidR="0074582C" w:rsidRPr="00BB08E8">
              <w:rPr>
                <w:rFonts w:asciiTheme="majorBidi" w:hAnsiTheme="majorBidi" w:cstheme="majorBidi"/>
              </w:rPr>
              <w:t>4</w:t>
            </w:r>
          </w:p>
        </w:tc>
      </w:tr>
      <w:tr w:rsidR="00FA276E" w:rsidRPr="00BB08E8" w14:paraId="3D6ABCEA" w14:textId="77777777" w:rsidTr="00FA276E">
        <w:tc>
          <w:tcPr>
            <w:tcW w:w="1075" w:type="dxa"/>
          </w:tcPr>
          <w:p w14:paraId="2170FF62" w14:textId="77777777" w:rsidR="00FA276E" w:rsidRPr="00BB08E8" w:rsidRDefault="00FA276E" w:rsidP="00BB08E8">
            <w:pPr>
              <w:spacing w:line="360" w:lineRule="auto"/>
              <w:rPr>
                <w:rFonts w:asciiTheme="majorBidi" w:hAnsiTheme="majorBidi" w:cstheme="majorBidi"/>
              </w:rPr>
            </w:pPr>
            <w:r w:rsidRPr="00BB08E8">
              <w:rPr>
                <w:rFonts w:asciiTheme="majorBidi" w:hAnsiTheme="majorBidi" w:cstheme="majorBidi"/>
              </w:rPr>
              <w:t>Tabel 4.3</w:t>
            </w:r>
          </w:p>
        </w:tc>
        <w:tc>
          <w:tcPr>
            <w:tcW w:w="4229" w:type="dxa"/>
          </w:tcPr>
          <w:p w14:paraId="0702190A" w14:textId="77777777" w:rsidR="00FA276E" w:rsidRPr="00BB08E8" w:rsidRDefault="00FA276E" w:rsidP="00BB08E8">
            <w:pPr>
              <w:spacing w:line="360" w:lineRule="auto"/>
              <w:rPr>
                <w:rFonts w:asciiTheme="majorBidi" w:hAnsiTheme="majorBidi" w:cstheme="majorBidi"/>
              </w:rPr>
            </w:pPr>
            <w:r w:rsidRPr="00BB08E8">
              <w:rPr>
                <w:rFonts w:asciiTheme="majorBidi" w:hAnsiTheme="majorBidi" w:cstheme="majorBidi"/>
              </w:rPr>
              <w:t>Penilaian Kemampuan Kreativitas Anak Pada Saat Kegiatan Mozaik</w:t>
            </w:r>
          </w:p>
        </w:tc>
        <w:tc>
          <w:tcPr>
            <w:tcW w:w="528" w:type="dxa"/>
          </w:tcPr>
          <w:p w14:paraId="76873E37" w14:textId="479DB4B8" w:rsidR="00FA276E" w:rsidRPr="00BB08E8" w:rsidRDefault="00FA276E" w:rsidP="00BB08E8">
            <w:pPr>
              <w:spacing w:line="360" w:lineRule="auto"/>
              <w:jc w:val="center"/>
              <w:rPr>
                <w:rFonts w:asciiTheme="majorBidi" w:hAnsiTheme="majorBidi" w:cstheme="majorBidi"/>
              </w:rPr>
            </w:pPr>
            <w:r w:rsidRPr="00BB08E8">
              <w:rPr>
                <w:rFonts w:asciiTheme="majorBidi" w:hAnsiTheme="majorBidi" w:cstheme="majorBidi"/>
              </w:rPr>
              <w:t>9</w:t>
            </w:r>
            <w:r w:rsidR="0074582C" w:rsidRPr="00BB08E8">
              <w:rPr>
                <w:rFonts w:asciiTheme="majorBidi" w:hAnsiTheme="majorBidi" w:cstheme="majorBidi"/>
              </w:rPr>
              <w:t>6</w:t>
            </w:r>
          </w:p>
        </w:tc>
      </w:tr>
    </w:tbl>
    <w:p w14:paraId="1B49E6CB" w14:textId="7D27BE4D" w:rsidR="00E26B19" w:rsidRPr="00BB08E8" w:rsidRDefault="00E26B19" w:rsidP="00BB08E8">
      <w:pPr>
        <w:spacing w:line="360" w:lineRule="auto"/>
        <w:rPr>
          <w:rFonts w:asciiTheme="majorBidi" w:hAnsiTheme="majorBidi" w:cstheme="majorBidi"/>
          <w:b/>
          <w:bCs/>
          <w:sz w:val="24"/>
          <w:szCs w:val="24"/>
          <w:lang w:val="en-US"/>
        </w:rPr>
      </w:pPr>
    </w:p>
    <w:p w14:paraId="78BC97E4" w14:textId="42EF32B9" w:rsidR="00E26B19" w:rsidRPr="005E47EC" w:rsidRDefault="00E26B19" w:rsidP="00EB133F">
      <w:pPr>
        <w:spacing w:line="360" w:lineRule="auto"/>
        <w:jc w:val="center"/>
        <w:rPr>
          <w:rFonts w:asciiTheme="majorBidi" w:hAnsiTheme="majorBidi" w:cstheme="majorBidi"/>
          <w:b/>
          <w:bCs/>
          <w:sz w:val="24"/>
          <w:szCs w:val="24"/>
          <w:lang w:val="en-US"/>
        </w:rPr>
      </w:pPr>
    </w:p>
    <w:p w14:paraId="6D79AE48" w14:textId="6C6C74D5" w:rsidR="009922D3" w:rsidRPr="005E47EC" w:rsidRDefault="009922D3" w:rsidP="00641852">
      <w:pPr>
        <w:rPr>
          <w:rFonts w:asciiTheme="majorBidi" w:hAnsiTheme="majorBidi" w:cstheme="majorBidi"/>
          <w:b/>
          <w:bCs/>
          <w:sz w:val="24"/>
          <w:szCs w:val="24"/>
          <w:lang w:val="en-US"/>
        </w:rPr>
      </w:pPr>
    </w:p>
    <w:p w14:paraId="17CB0791" w14:textId="62EE06A3" w:rsidR="009922D3" w:rsidRPr="005E47EC" w:rsidRDefault="009922D3" w:rsidP="00641852">
      <w:pPr>
        <w:rPr>
          <w:rFonts w:asciiTheme="majorBidi" w:hAnsiTheme="majorBidi" w:cstheme="majorBidi"/>
          <w:b/>
          <w:bCs/>
          <w:sz w:val="24"/>
          <w:szCs w:val="24"/>
          <w:lang w:val="en-US"/>
        </w:rPr>
      </w:pPr>
    </w:p>
    <w:p w14:paraId="6081878F" w14:textId="643A6BD0" w:rsidR="009922D3" w:rsidRPr="005E47EC" w:rsidRDefault="009922D3" w:rsidP="00EB133F">
      <w:pPr>
        <w:jc w:val="center"/>
        <w:rPr>
          <w:rFonts w:asciiTheme="majorBidi" w:hAnsiTheme="majorBidi" w:cstheme="majorBidi"/>
          <w:b/>
          <w:bCs/>
          <w:sz w:val="24"/>
          <w:szCs w:val="24"/>
          <w:lang w:val="en-US"/>
        </w:rPr>
      </w:pPr>
    </w:p>
    <w:p w14:paraId="3046F5DC" w14:textId="2D52D6F5" w:rsidR="009922D3" w:rsidRPr="005E47EC" w:rsidRDefault="009922D3" w:rsidP="00641852">
      <w:pPr>
        <w:rPr>
          <w:rFonts w:asciiTheme="majorBidi" w:hAnsiTheme="majorBidi" w:cstheme="majorBidi"/>
          <w:b/>
          <w:bCs/>
          <w:sz w:val="24"/>
          <w:szCs w:val="24"/>
          <w:lang w:val="en-US"/>
        </w:rPr>
      </w:pPr>
    </w:p>
    <w:p w14:paraId="5E0D4D45" w14:textId="3F5A28DB" w:rsidR="009922D3" w:rsidRPr="005E47EC" w:rsidRDefault="009922D3" w:rsidP="00641852">
      <w:pPr>
        <w:rPr>
          <w:rFonts w:asciiTheme="majorBidi" w:hAnsiTheme="majorBidi" w:cstheme="majorBidi"/>
          <w:b/>
          <w:bCs/>
          <w:sz w:val="24"/>
          <w:szCs w:val="24"/>
          <w:lang w:val="en-US"/>
        </w:rPr>
      </w:pPr>
    </w:p>
    <w:p w14:paraId="00DE3CC5" w14:textId="68CDF18F" w:rsidR="009922D3" w:rsidRPr="005E47EC" w:rsidRDefault="009922D3" w:rsidP="00641852">
      <w:pPr>
        <w:rPr>
          <w:rFonts w:asciiTheme="majorBidi" w:hAnsiTheme="majorBidi" w:cstheme="majorBidi"/>
          <w:b/>
          <w:bCs/>
          <w:sz w:val="24"/>
          <w:szCs w:val="24"/>
          <w:lang w:val="en-US"/>
        </w:rPr>
      </w:pPr>
    </w:p>
    <w:p w14:paraId="3FB8EA4B" w14:textId="34012167" w:rsidR="009922D3" w:rsidRPr="005E47EC" w:rsidRDefault="009922D3" w:rsidP="00641852">
      <w:pPr>
        <w:rPr>
          <w:rFonts w:asciiTheme="majorBidi" w:hAnsiTheme="majorBidi" w:cstheme="majorBidi"/>
          <w:b/>
          <w:bCs/>
          <w:sz w:val="24"/>
          <w:szCs w:val="24"/>
          <w:lang w:val="en-US"/>
        </w:rPr>
      </w:pPr>
    </w:p>
    <w:p w14:paraId="2A6B444F" w14:textId="70286702" w:rsidR="009922D3" w:rsidRPr="005E47EC" w:rsidRDefault="009922D3" w:rsidP="00641852">
      <w:pPr>
        <w:rPr>
          <w:rFonts w:asciiTheme="majorBidi" w:hAnsiTheme="majorBidi" w:cstheme="majorBidi"/>
          <w:b/>
          <w:bCs/>
          <w:sz w:val="24"/>
          <w:szCs w:val="24"/>
          <w:lang w:val="en-US"/>
        </w:rPr>
      </w:pPr>
    </w:p>
    <w:p w14:paraId="5904AF89" w14:textId="23CF05B2" w:rsidR="009922D3" w:rsidRPr="005E47EC" w:rsidRDefault="009922D3" w:rsidP="00641852">
      <w:pPr>
        <w:rPr>
          <w:rFonts w:asciiTheme="majorBidi" w:hAnsiTheme="majorBidi" w:cstheme="majorBidi"/>
          <w:b/>
          <w:bCs/>
          <w:sz w:val="24"/>
          <w:szCs w:val="24"/>
          <w:lang w:val="en-US"/>
        </w:rPr>
      </w:pPr>
    </w:p>
    <w:p w14:paraId="581A38DB" w14:textId="0104166F" w:rsidR="009922D3" w:rsidRPr="005E47EC" w:rsidRDefault="009922D3" w:rsidP="00641852">
      <w:pPr>
        <w:rPr>
          <w:rFonts w:asciiTheme="majorBidi" w:hAnsiTheme="majorBidi" w:cstheme="majorBidi"/>
          <w:b/>
          <w:bCs/>
          <w:sz w:val="24"/>
          <w:szCs w:val="24"/>
          <w:lang w:val="en-US"/>
        </w:rPr>
      </w:pPr>
    </w:p>
    <w:p w14:paraId="14DD50E1" w14:textId="09749631" w:rsidR="009922D3" w:rsidRPr="005E47EC" w:rsidRDefault="009922D3" w:rsidP="00641852">
      <w:pPr>
        <w:rPr>
          <w:rFonts w:asciiTheme="majorBidi" w:hAnsiTheme="majorBidi" w:cstheme="majorBidi"/>
          <w:b/>
          <w:bCs/>
          <w:sz w:val="24"/>
          <w:szCs w:val="24"/>
          <w:lang w:val="en-US"/>
        </w:rPr>
      </w:pPr>
    </w:p>
    <w:p w14:paraId="1300513E" w14:textId="77777777" w:rsidR="00FA276E" w:rsidRPr="005E47EC" w:rsidRDefault="00FA276E" w:rsidP="00641852">
      <w:pPr>
        <w:rPr>
          <w:rFonts w:asciiTheme="majorBidi" w:hAnsiTheme="majorBidi" w:cstheme="majorBidi"/>
          <w:b/>
          <w:bCs/>
          <w:sz w:val="24"/>
          <w:szCs w:val="24"/>
          <w:lang w:val="en-US"/>
        </w:rPr>
      </w:pPr>
    </w:p>
    <w:p w14:paraId="25D67090" w14:textId="18E455D5" w:rsidR="0087484D" w:rsidRPr="005E47EC" w:rsidRDefault="00D41104" w:rsidP="00FA276E">
      <w:pPr>
        <w:pStyle w:val="Heading1"/>
        <w:jc w:val="center"/>
        <w:rPr>
          <w:rFonts w:asciiTheme="majorBidi" w:hAnsiTheme="majorBidi"/>
          <w:b/>
          <w:bCs/>
          <w:color w:val="auto"/>
          <w:sz w:val="24"/>
          <w:szCs w:val="24"/>
          <w:lang w:val="en-US"/>
        </w:rPr>
      </w:pPr>
      <w:bookmarkStart w:id="8" w:name="_Toc202907157"/>
      <w:r w:rsidRPr="005E47EC">
        <w:rPr>
          <w:rFonts w:asciiTheme="majorBidi" w:hAnsiTheme="majorBidi"/>
          <w:b/>
          <w:bCs/>
          <w:color w:val="auto"/>
          <w:sz w:val="24"/>
          <w:szCs w:val="24"/>
          <w:lang w:val="en-US"/>
        </w:rPr>
        <w:lastRenderedPageBreak/>
        <w:t>DAFTAR GAMBAR</w:t>
      </w:r>
      <w:bookmarkEnd w:id="8"/>
    </w:p>
    <w:p w14:paraId="0ABD7DD6" w14:textId="77777777" w:rsidR="00FA276E" w:rsidRPr="005E47EC" w:rsidRDefault="00FA276E" w:rsidP="00FA276E">
      <w:pPr>
        <w:rPr>
          <w:rFonts w:asciiTheme="majorBidi" w:hAnsiTheme="majorBidi" w:cstheme="majorBidi"/>
          <w:lang w:val="en-US"/>
        </w:rPr>
      </w:pPr>
    </w:p>
    <w:tbl>
      <w:tblPr>
        <w:tblStyle w:val="TableGrid"/>
        <w:tblW w:w="6475" w:type="dxa"/>
        <w:tblInd w:w="-2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8"/>
        <w:gridCol w:w="187"/>
        <w:gridCol w:w="4284"/>
        <w:gridCol w:w="187"/>
        <w:gridCol w:w="372"/>
        <w:gridCol w:w="187"/>
      </w:tblGrid>
      <w:tr w:rsidR="009628D5" w:rsidRPr="005E47EC" w14:paraId="48EAB499" w14:textId="77777777" w:rsidTr="007A711E">
        <w:tc>
          <w:tcPr>
            <w:tcW w:w="1445" w:type="dxa"/>
            <w:gridSpan w:val="2"/>
          </w:tcPr>
          <w:p w14:paraId="338BB95C" w14:textId="14E66146" w:rsidR="009628D5" w:rsidRPr="007A711E" w:rsidRDefault="001F72CE" w:rsidP="00BB08E8">
            <w:pPr>
              <w:spacing w:line="360" w:lineRule="auto"/>
              <w:jc w:val="center"/>
              <w:rPr>
                <w:rFonts w:asciiTheme="majorBidi" w:hAnsiTheme="majorBidi" w:cstheme="majorBidi"/>
                <w:b/>
                <w:bCs/>
              </w:rPr>
            </w:pPr>
            <w:r w:rsidRPr="007A711E">
              <w:rPr>
                <w:rFonts w:asciiTheme="majorBidi" w:hAnsiTheme="majorBidi" w:cstheme="majorBidi"/>
                <w:b/>
                <w:bCs/>
              </w:rPr>
              <w:t xml:space="preserve">Gambar </w:t>
            </w:r>
          </w:p>
        </w:tc>
        <w:tc>
          <w:tcPr>
            <w:tcW w:w="4471" w:type="dxa"/>
            <w:gridSpan w:val="2"/>
          </w:tcPr>
          <w:p w14:paraId="1252CA7A" w14:textId="77777777" w:rsidR="009628D5" w:rsidRPr="007A711E" w:rsidRDefault="009628D5" w:rsidP="00BB08E8">
            <w:pPr>
              <w:spacing w:line="360" w:lineRule="auto"/>
              <w:jc w:val="center"/>
              <w:rPr>
                <w:rFonts w:asciiTheme="majorBidi" w:hAnsiTheme="majorBidi" w:cstheme="majorBidi"/>
                <w:b/>
                <w:bCs/>
              </w:rPr>
            </w:pPr>
            <w:r w:rsidRPr="007A711E">
              <w:rPr>
                <w:rFonts w:asciiTheme="majorBidi" w:hAnsiTheme="majorBidi" w:cstheme="majorBidi"/>
                <w:b/>
                <w:bCs/>
              </w:rPr>
              <w:t>Keterangan</w:t>
            </w:r>
          </w:p>
        </w:tc>
        <w:tc>
          <w:tcPr>
            <w:tcW w:w="559" w:type="dxa"/>
            <w:gridSpan w:val="2"/>
          </w:tcPr>
          <w:p w14:paraId="0D2E6BD0" w14:textId="77777777" w:rsidR="009628D5" w:rsidRPr="007A711E" w:rsidRDefault="009628D5" w:rsidP="00BB08E8">
            <w:pPr>
              <w:spacing w:line="360" w:lineRule="auto"/>
              <w:jc w:val="center"/>
              <w:rPr>
                <w:rFonts w:asciiTheme="majorBidi" w:hAnsiTheme="majorBidi" w:cstheme="majorBidi"/>
                <w:b/>
                <w:bCs/>
              </w:rPr>
            </w:pPr>
            <w:r w:rsidRPr="007A711E">
              <w:rPr>
                <w:rFonts w:asciiTheme="majorBidi" w:hAnsiTheme="majorBidi" w:cstheme="majorBidi"/>
                <w:b/>
                <w:bCs/>
              </w:rPr>
              <w:t>Hal</w:t>
            </w:r>
          </w:p>
        </w:tc>
      </w:tr>
      <w:tr w:rsidR="009628D5" w:rsidRPr="005E47EC" w14:paraId="0D885A3E" w14:textId="77777777" w:rsidTr="007A711E">
        <w:tc>
          <w:tcPr>
            <w:tcW w:w="1445" w:type="dxa"/>
            <w:gridSpan w:val="2"/>
          </w:tcPr>
          <w:p w14:paraId="6F1F2799" w14:textId="38F602CA" w:rsidR="009628D5" w:rsidRPr="007A711E" w:rsidRDefault="00FA276E" w:rsidP="00BB08E8">
            <w:pPr>
              <w:spacing w:line="360" w:lineRule="auto"/>
              <w:rPr>
                <w:rFonts w:asciiTheme="majorBidi" w:hAnsiTheme="majorBidi" w:cstheme="majorBidi"/>
              </w:rPr>
            </w:pPr>
            <w:r w:rsidRPr="007A711E">
              <w:rPr>
                <w:rFonts w:asciiTheme="majorBidi" w:hAnsiTheme="majorBidi" w:cstheme="majorBidi"/>
              </w:rPr>
              <w:t xml:space="preserve">Gambar  2.1 </w:t>
            </w:r>
          </w:p>
        </w:tc>
        <w:tc>
          <w:tcPr>
            <w:tcW w:w="4471" w:type="dxa"/>
            <w:gridSpan w:val="2"/>
          </w:tcPr>
          <w:p w14:paraId="193F0681" w14:textId="0FEC8396" w:rsidR="009628D5" w:rsidRPr="007A711E" w:rsidRDefault="00FA276E" w:rsidP="00BB08E8">
            <w:pPr>
              <w:spacing w:line="360" w:lineRule="auto"/>
              <w:rPr>
                <w:rFonts w:asciiTheme="majorBidi" w:hAnsiTheme="majorBidi" w:cstheme="majorBidi"/>
              </w:rPr>
            </w:pPr>
            <w:r w:rsidRPr="007A711E">
              <w:rPr>
                <w:rFonts w:asciiTheme="majorBidi" w:hAnsiTheme="majorBidi" w:cstheme="majorBidi"/>
              </w:rPr>
              <w:t>Kerangka Berpikir</w:t>
            </w:r>
          </w:p>
        </w:tc>
        <w:tc>
          <w:tcPr>
            <w:tcW w:w="559" w:type="dxa"/>
            <w:gridSpan w:val="2"/>
          </w:tcPr>
          <w:p w14:paraId="21E94853" w14:textId="135EA696" w:rsidR="009628D5" w:rsidRPr="007A711E" w:rsidRDefault="00FA276E" w:rsidP="00BB08E8">
            <w:pPr>
              <w:spacing w:line="360" w:lineRule="auto"/>
              <w:rPr>
                <w:rFonts w:asciiTheme="majorBidi" w:hAnsiTheme="majorBidi" w:cstheme="majorBidi"/>
              </w:rPr>
            </w:pPr>
            <w:r w:rsidRPr="007A711E">
              <w:rPr>
                <w:rFonts w:asciiTheme="majorBidi" w:hAnsiTheme="majorBidi" w:cstheme="majorBidi"/>
              </w:rPr>
              <w:t>52</w:t>
            </w:r>
          </w:p>
        </w:tc>
      </w:tr>
      <w:tr w:rsidR="009628D5" w:rsidRPr="005E47EC" w14:paraId="6C2BE117" w14:textId="77777777" w:rsidTr="007A711E">
        <w:tc>
          <w:tcPr>
            <w:tcW w:w="1445" w:type="dxa"/>
            <w:gridSpan w:val="2"/>
          </w:tcPr>
          <w:p w14:paraId="42FAB7F1" w14:textId="6004DD2F" w:rsidR="009628D5" w:rsidRPr="007A711E" w:rsidRDefault="001F72CE" w:rsidP="00BB08E8">
            <w:pPr>
              <w:spacing w:line="360" w:lineRule="auto"/>
              <w:rPr>
                <w:rFonts w:asciiTheme="majorBidi" w:hAnsiTheme="majorBidi" w:cstheme="majorBidi"/>
              </w:rPr>
            </w:pPr>
            <w:r w:rsidRPr="007A711E">
              <w:rPr>
                <w:rFonts w:asciiTheme="majorBidi" w:hAnsiTheme="majorBidi" w:cstheme="majorBidi"/>
              </w:rPr>
              <w:t xml:space="preserve">Gambar </w:t>
            </w:r>
            <w:r w:rsidR="00FA276E" w:rsidRPr="007A711E">
              <w:rPr>
                <w:rFonts w:asciiTheme="majorBidi" w:hAnsiTheme="majorBidi" w:cstheme="majorBidi"/>
              </w:rPr>
              <w:t>4.</w:t>
            </w:r>
            <w:r w:rsidRPr="007A711E">
              <w:rPr>
                <w:rFonts w:asciiTheme="majorBidi" w:hAnsiTheme="majorBidi" w:cstheme="majorBidi"/>
              </w:rPr>
              <w:t>1</w:t>
            </w:r>
          </w:p>
        </w:tc>
        <w:tc>
          <w:tcPr>
            <w:tcW w:w="4471" w:type="dxa"/>
            <w:gridSpan w:val="2"/>
          </w:tcPr>
          <w:p w14:paraId="276F73F7" w14:textId="63C9A9FA" w:rsidR="009628D5" w:rsidRPr="007A711E" w:rsidRDefault="001F72CE" w:rsidP="00BB08E8">
            <w:pPr>
              <w:spacing w:line="360" w:lineRule="auto"/>
              <w:rPr>
                <w:rFonts w:asciiTheme="majorBidi" w:hAnsiTheme="majorBidi" w:cstheme="majorBidi"/>
              </w:rPr>
            </w:pPr>
            <w:r w:rsidRPr="007A711E">
              <w:rPr>
                <w:rFonts w:asciiTheme="majorBidi" w:hAnsiTheme="majorBidi" w:cstheme="majorBidi"/>
              </w:rPr>
              <w:t>Bahan Kegiatan Mozaik</w:t>
            </w:r>
          </w:p>
        </w:tc>
        <w:tc>
          <w:tcPr>
            <w:tcW w:w="559" w:type="dxa"/>
            <w:gridSpan w:val="2"/>
          </w:tcPr>
          <w:p w14:paraId="79C09548" w14:textId="11137D67" w:rsidR="009628D5" w:rsidRPr="007A711E" w:rsidRDefault="0074582C" w:rsidP="00BB08E8">
            <w:pPr>
              <w:spacing w:line="360" w:lineRule="auto"/>
              <w:rPr>
                <w:rFonts w:asciiTheme="majorBidi" w:hAnsiTheme="majorBidi" w:cstheme="majorBidi"/>
              </w:rPr>
            </w:pPr>
            <w:r w:rsidRPr="007A711E">
              <w:rPr>
                <w:rFonts w:asciiTheme="majorBidi" w:hAnsiTheme="majorBidi" w:cstheme="majorBidi"/>
              </w:rPr>
              <w:t>75</w:t>
            </w:r>
          </w:p>
        </w:tc>
      </w:tr>
      <w:tr w:rsidR="009628D5" w:rsidRPr="005E47EC" w14:paraId="3E2D418D" w14:textId="77777777" w:rsidTr="007A711E">
        <w:tc>
          <w:tcPr>
            <w:tcW w:w="1445" w:type="dxa"/>
            <w:gridSpan w:val="2"/>
          </w:tcPr>
          <w:p w14:paraId="6A672BF5" w14:textId="7ECEC6ED" w:rsidR="009628D5" w:rsidRPr="007A711E" w:rsidRDefault="001F72CE" w:rsidP="00BB08E8">
            <w:pPr>
              <w:spacing w:line="360" w:lineRule="auto"/>
              <w:rPr>
                <w:rFonts w:asciiTheme="majorBidi" w:hAnsiTheme="majorBidi" w:cstheme="majorBidi"/>
              </w:rPr>
            </w:pPr>
            <w:r w:rsidRPr="007A711E">
              <w:rPr>
                <w:rFonts w:asciiTheme="majorBidi" w:hAnsiTheme="majorBidi" w:cstheme="majorBidi"/>
              </w:rPr>
              <w:t xml:space="preserve">Gambar </w:t>
            </w:r>
            <w:r w:rsidR="00FA276E" w:rsidRPr="007A711E">
              <w:rPr>
                <w:rFonts w:asciiTheme="majorBidi" w:hAnsiTheme="majorBidi" w:cstheme="majorBidi"/>
              </w:rPr>
              <w:t xml:space="preserve"> 4.</w:t>
            </w:r>
            <w:r w:rsidRPr="007A711E">
              <w:rPr>
                <w:rFonts w:asciiTheme="majorBidi" w:hAnsiTheme="majorBidi" w:cstheme="majorBidi"/>
              </w:rPr>
              <w:t>2</w:t>
            </w:r>
          </w:p>
        </w:tc>
        <w:tc>
          <w:tcPr>
            <w:tcW w:w="4471" w:type="dxa"/>
            <w:gridSpan w:val="2"/>
          </w:tcPr>
          <w:p w14:paraId="130E58E8" w14:textId="24192ED3" w:rsidR="009628D5" w:rsidRPr="007A711E" w:rsidRDefault="001F72CE" w:rsidP="00BB08E8">
            <w:pPr>
              <w:spacing w:line="360" w:lineRule="auto"/>
              <w:rPr>
                <w:rFonts w:asciiTheme="majorBidi" w:hAnsiTheme="majorBidi" w:cstheme="majorBidi"/>
              </w:rPr>
            </w:pPr>
            <w:r w:rsidRPr="007A711E">
              <w:rPr>
                <w:rFonts w:asciiTheme="majorBidi" w:hAnsiTheme="majorBidi" w:cstheme="majorBidi"/>
              </w:rPr>
              <w:t>Kegiatan Menempelkan Cangkang Telur</w:t>
            </w:r>
          </w:p>
        </w:tc>
        <w:tc>
          <w:tcPr>
            <w:tcW w:w="559" w:type="dxa"/>
            <w:gridSpan w:val="2"/>
          </w:tcPr>
          <w:p w14:paraId="28757C46" w14:textId="256C6F2A" w:rsidR="009628D5" w:rsidRPr="007A711E" w:rsidRDefault="0074582C" w:rsidP="00BB08E8">
            <w:pPr>
              <w:spacing w:line="360" w:lineRule="auto"/>
              <w:rPr>
                <w:rFonts w:asciiTheme="majorBidi" w:hAnsiTheme="majorBidi" w:cstheme="majorBidi"/>
              </w:rPr>
            </w:pPr>
            <w:r w:rsidRPr="007A711E">
              <w:rPr>
                <w:rFonts w:asciiTheme="majorBidi" w:hAnsiTheme="majorBidi" w:cstheme="majorBidi"/>
              </w:rPr>
              <w:t>7</w:t>
            </w:r>
            <w:r w:rsidR="0008473F" w:rsidRPr="007A711E">
              <w:rPr>
                <w:rFonts w:asciiTheme="majorBidi" w:hAnsiTheme="majorBidi" w:cstheme="majorBidi"/>
              </w:rPr>
              <w:t>8</w:t>
            </w:r>
          </w:p>
        </w:tc>
      </w:tr>
      <w:tr w:rsidR="009628D5" w:rsidRPr="005E47EC" w14:paraId="02B888FC" w14:textId="77777777" w:rsidTr="007A711E">
        <w:tc>
          <w:tcPr>
            <w:tcW w:w="1445" w:type="dxa"/>
            <w:gridSpan w:val="2"/>
          </w:tcPr>
          <w:p w14:paraId="693899EF" w14:textId="4640D866" w:rsidR="009628D5" w:rsidRPr="007A711E" w:rsidRDefault="001F72CE" w:rsidP="00BB08E8">
            <w:pPr>
              <w:spacing w:line="360" w:lineRule="auto"/>
              <w:rPr>
                <w:rFonts w:asciiTheme="majorBidi" w:hAnsiTheme="majorBidi" w:cstheme="majorBidi"/>
              </w:rPr>
            </w:pPr>
            <w:r w:rsidRPr="007A711E">
              <w:rPr>
                <w:rFonts w:asciiTheme="majorBidi" w:hAnsiTheme="majorBidi" w:cstheme="majorBidi"/>
              </w:rPr>
              <w:t>Gambar 4.3</w:t>
            </w:r>
          </w:p>
        </w:tc>
        <w:tc>
          <w:tcPr>
            <w:tcW w:w="4471" w:type="dxa"/>
            <w:gridSpan w:val="2"/>
          </w:tcPr>
          <w:p w14:paraId="3B764C40" w14:textId="11A5BD25" w:rsidR="009628D5" w:rsidRPr="007A711E" w:rsidRDefault="001F72CE" w:rsidP="00BB08E8">
            <w:pPr>
              <w:spacing w:line="360" w:lineRule="auto"/>
              <w:rPr>
                <w:rFonts w:asciiTheme="majorBidi" w:hAnsiTheme="majorBidi" w:cstheme="majorBidi"/>
              </w:rPr>
            </w:pPr>
            <w:r w:rsidRPr="007A711E">
              <w:rPr>
                <w:rFonts w:asciiTheme="majorBidi" w:hAnsiTheme="majorBidi" w:cstheme="majorBidi"/>
              </w:rPr>
              <w:t xml:space="preserve">Finishing </w:t>
            </w:r>
            <w:r w:rsidR="0008473F" w:rsidRPr="007A711E">
              <w:rPr>
                <w:rFonts w:asciiTheme="majorBidi" w:hAnsiTheme="majorBidi" w:cstheme="majorBidi"/>
              </w:rPr>
              <w:t xml:space="preserve">Kegiatan </w:t>
            </w:r>
            <w:r w:rsidRPr="007A711E">
              <w:rPr>
                <w:rFonts w:asciiTheme="majorBidi" w:hAnsiTheme="majorBidi" w:cstheme="majorBidi"/>
              </w:rPr>
              <w:t xml:space="preserve">Menempelkan cangkang Telur </w:t>
            </w:r>
          </w:p>
        </w:tc>
        <w:tc>
          <w:tcPr>
            <w:tcW w:w="559" w:type="dxa"/>
            <w:gridSpan w:val="2"/>
          </w:tcPr>
          <w:p w14:paraId="445818B4" w14:textId="015C6058" w:rsidR="009628D5" w:rsidRPr="007A711E" w:rsidRDefault="0074582C" w:rsidP="00BB08E8">
            <w:pPr>
              <w:spacing w:line="360" w:lineRule="auto"/>
              <w:rPr>
                <w:rFonts w:asciiTheme="majorBidi" w:hAnsiTheme="majorBidi" w:cstheme="majorBidi"/>
              </w:rPr>
            </w:pPr>
            <w:r w:rsidRPr="007A711E">
              <w:rPr>
                <w:rFonts w:asciiTheme="majorBidi" w:hAnsiTheme="majorBidi" w:cstheme="majorBidi"/>
              </w:rPr>
              <w:t>78</w:t>
            </w:r>
          </w:p>
        </w:tc>
      </w:tr>
      <w:tr w:rsidR="009628D5" w:rsidRPr="005E47EC" w14:paraId="627BF217" w14:textId="77777777" w:rsidTr="007A711E">
        <w:trPr>
          <w:gridAfter w:val="1"/>
          <w:wAfter w:w="187" w:type="dxa"/>
        </w:trPr>
        <w:tc>
          <w:tcPr>
            <w:tcW w:w="1258" w:type="dxa"/>
          </w:tcPr>
          <w:p w14:paraId="7C6BEBFB" w14:textId="77777777" w:rsidR="009628D5" w:rsidRPr="005E47EC" w:rsidRDefault="009628D5" w:rsidP="00885583">
            <w:pPr>
              <w:rPr>
                <w:rFonts w:asciiTheme="majorBidi" w:hAnsiTheme="majorBidi" w:cstheme="majorBidi"/>
                <w:sz w:val="20"/>
                <w:szCs w:val="20"/>
              </w:rPr>
            </w:pPr>
          </w:p>
        </w:tc>
        <w:tc>
          <w:tcPr>
            <w:tcW w:w="4471" w:type="dxa"/>
            <w:gridSpan w:val="2"/>
          </w:tcPr>
          <w:p w14:paraId="5349047B" w14:textId="77777777" w:rsidR="009628D5" w:rsidRPr="005E47EC" w:rsidRDefault="009628D5" w:rsidP="00885583">
            <w:pPr>
              <w:rPr>
                <w:rFonts w:asciiTheme="majorBidi" w:hAnsiTheme="majorBidi" w:cstheme="majorBidi"/>
                <w:sz w:val="20"/>
                <w:szCs w:val="20"/>
              </w:rPr>
            </w:pPr>
          </w:p>
        </w:tc>
        <w:tc>
          <w:tcPr>
            <w:tcW w:w="559" w:type="dxa"/>
            <w:gridSpan w:val="2"/>
          </w:tcPr>
          <w:p w14:paraId="333DBCAC" w14:textId="77777777" w:rsidR="009628D5" w:rsidRPr="005E47EC" w:rsidRDefault="009628D5" w:rsidP="00885583">
            <w:pPr>
              <w:rPr>
                <w:rFonts w:asciiTheme="majorBidi" w:hAnsiTheme="majorBidi" w:cstheme="majorBidi"/>
                <w:sz w:val="20"/>
                <w:szCs w:val="20"/>
              </w:rPr>
            </w:pPr>
          </w:p>
        </w:tc>
      </w:tr>
      <w:tr w:rsidR="009628D5" w:rsidRPr="005E47EC" w14:paraId="5DD66ADF" w14:textId="77777777" w:rsidTr="007A711E">
        <w:trPr>
          <w:gridAfter w:val="1"/>
          <w:wAfter w:w="187" w:type="dxa"/>
        </w:trPr>
        <w:tc>
          <w:tcPr>
            <w:tcW w:w="1258" w:type="dxa"/>
          </w:tcPr>
          <w:p w14:paraId="480353DE" w14:textId="77777777" w:rsidR="009628D5" w:rsidRPr="005E47EC" w:rsidRDefault="009628D5" w:rsidP="00885583">
            <w:pPr>
              <w:rPr>
                <w:rFonts w:asciiTheme="majorBidi" w:hAnsiTheme="majorBidi" w:cstheme="majorBidi"/>
                <w:sz w:val="20"/>
                <w:szCs w:val="20"/>
              </w:rPr>
            </w:pPr>
          </w:p>
        </w:tc>
        <w:tc>
          <w:tcPr>
            <w:tcW w:w="4471" w:type="dxa"/>
            <w:gridSpan w:val="2"/>
          </w:tcPr>
          <w:p w14:paraId="42B53A9F" w14:textId="77777777" w:rsidR="009628D5" w:rsidRPr="005E47EC" w:rsidRDefault="009628D5" w:rsidP="00885583">
            <w:pPr>
              <w:rPr>
                <w:rFonts w:asciiTheme="majorBidi" w:hAnsiTheme="majorBidi" w:cstheme="majorBidi"/>
                <w:sz w:val="20"/>
                <w:szCs w:val="20"/>
              </w:rPr>
            </w:pPr>
          </w:p>
        </w:tc>
        <w:tc>
          <w:tcPr>
            <w:tcW w:w="559" w:type="dxa"/>
            <w:gridSpan w:val="2"/>
          </w:tcPr>
          <w:p w14:paraId="3D96D0D6" w14:textId="77777777" w:rsidR="009628D5" w:rsidRPr="005E47EC" w:rsidRDefault="009628D5" w:rsidP="00885583">
            <w:pPr>
              <w:rPr>
                <w:rFonts w:asciiTheme="majorBidi" w:hAnsiTheme="majorBidi" w:cstheme="majorBidi"/>
                <w:sz w:val="20"/>
                <w:szCs w:val="20"/>
              </w:rPr>
            </w:pPr>
          </w:p>
        </w:tc>
      </w:tr>
      <w:tr w:rsidR="009628D5" w:rsidRPr="005E47EC" w14:paraId="772C8B0E" w14:textId="77777777" w:rsidTr="007A711E">
        <w:trPr>
          <w:gridAfter w:val="1"/>
          <w:wAfter w:w="187" w:type="dxa"/>
        </w:trPr>
        <w:tc>
          <w:tcPr>
            <w:tcW w:w="1258" w:type="dxa"/>
          </w:tcPr>
          <w:p w14:paraId="05CED1A5" w14:textId="77777777" w:rsidR="009628D5" w:rsidRPr="005E47EC" w:rsidRDefault="009628D5" w:rsidP="00885583">
            <w:pPr>
              <w:rPr>
                <w:rFonts w:asciiTheme="majorBidi" w:hAnsiTheme="majorBidi" w:cstheme="majorBidi"/>
                <w:sz w:val="20"/>
                <w:szCs w:val="20"/>
              </w:rPr>
            </w:pPr>
          </w:p>
        </w:tc>
        <w:tc>
          <w:tcPr>
            <w:tcW w:w="4471" w:type="dxa"/>
            <w:gridSpan w:val="2"/>
          </w:tcPr>
          <w:p w14:paraId="6A4D583E" w14:textId="77777777" w:rsidR="009628D5" w:rsidRPr="005E47EC" w:rsidRDefault="009628D5" w:rsidP="00885583">
            <w:pPr>
              <w:rPr>
                <w:rFonts w:asciiTheme="majorBidi" w:hAnsiTheme="majorBidi" w:cstheme="majorBidi"/>
                <w:sz w:val="20"/>
                <w:szCs w:val="20"/>
              </w:rPr>
            </w:pPr>
          </w:p>
        </w:tc>
        <w:tc>
          <w:tcPr>
            <w:tcW w:w="559" w:type="dxa"/>
            <w:gridSpan w:val="2"/>
          </w:tcPr>
          <w:p w14:paraId="343F304B" w14:textId="77777777" w:rsidR="009628D5" w:rsidRPr="005E47EC" w:rsidRDefault="009628D5" w:rsidP="00885583">
            <w:pPr>
              <w:rPr>
                <w:rFonts w:asciiTheme="majorBidi" w:hAnsiTheme="majorBidi" w:cstheme="majorBidi"/>
                <w:sz w:val="20"/>
                <w:szCs w:val="20"/>
              </w:rPr>
            </w:pPr>
          </w:p>
        </w:tc>
      </w:tr>
    </w:tbl>
    <w:p w14:paraId="15C3B817" w14:textId="77777777" w:rsidR="002344E9" w:rsidRPr="005E47EC" w:rsidRDefault="002344E9" w:rsidP="00641852">
      <w:pPr>
        <w:rPr>
          <w:rFonts w:asciiTheme="majorBidi" w:hAnsiTheme="majorBidi" w:cstheme="majorBidi"/>
          <w:sz w:val="24"/>
          <w:szCs w:val="24"/>
          <w:lang w:val="en-US"/>
        </w:rPr>
      </w:pPr>
    </w:p>
    <w:p w14:paraId="2BE93C47" w14:textId="77777777" w:rsidR="002344E9" w:rsidRPr="005E47EC" w:rsidRDefault="002344E9" w:rsidP="00641852">
      <w:pPr>
        <w:rPr>
          <w:rFonts w:asciiTheme="majorBidi" w:hAnsiTheme="majorBidi" w:cstheme="majorBidi"/>
          <w:b/>
          <w:bCs/>
          <w:sz w:val="24"/>
          <w:szCs w:val="24"/>
          <w:lang w:val="en-US"/>
        </w:rPr>
      </w:pPr>
    </w:p>
    <w:p w14:paraId="7C0AAFE6" w14:textId="77777777" w:rsidR="002344E9" w:rsidRPr="005E47EC" w:rsidRDefault="002344E9" w:rsidP="00641852">
      <w:pPr>
        <w:rPr>
          <w:rFonts w:asciiTheme="majorBidi" w:hAnsiTheme="majorBidi" w:cstheme="majorBidi"/>
          <w:b/>
          <w:bCs/>
          <w:sz w:val="24"/>
          <w:szCs w:val="24"/>
          <w:lang w:val="en-US"/>
        </w:rPr>
      </w:pPr>
    </w:p>
    <w:p w14:paraId="4BEC5AE2" w14:textId="50F76883" w:rsidR="002344E9" w:rsidRPr="005E47EC" w:rsidRDefault="00D41104" w:rsidP="00ED78F6">
      <w:pPr>
        <w:spacing w:after="0" w:line="360" w:lineRule="auto"/>
        <w:jc w:val="center"/>
        <w:rPr>
          <w:rFonts w:asciiTheme="majorBidi" w:hAnsiTheme="majorBidi" w:cstheme="majorBidi"/>
          <w:b/>
          <w:bCs/>
          <w:sz w:val="24"/>
          <w:szCs w:val="24"/>
          <w:lang w:val="en-US"/>
        </w:rPr>
      </w:pPr>
      <w:r w:rsidRPr="005E47EC">
        <w:rPr>
          <w:rFonts w:asciiTheme="majorBidi" w:hAnsiTheme="majorBidi" w:cstheme="majorBidi"/>
          <w:b/>
          <w:bCs/>
          <w:sz w:val="24"/>
          <w:szCs w:val="24"/>
          <w:lang w:val="en-US"/>
        </w:rPr>
        <w:br w:type="page"/>
      </w:r>
      <w:r w:rsidR="002344E9" w:rsidRPr="005E47EC">
        <w:rPr>
          <w:rFonts w:asciiTheme="majorBidi" w:hAnsiTheme="majorBidi" w:cstheme="majorBidi"/>
          <w:b/>
          <w:bCs/>
          <w:sz w:val="24"/>
          <w:szCs w:val="24"/>
          <w:lang w:val="en-US"/>
        </w:rPr>
        <w:lastRenderedPageBreak/>
        <w:t>DAFTAR LAMPIRAN</w:t>
      </w:r>
    </w:p>
    <w:p w14:paraId="3E7151D1" w14:textId="77777777" w:rsidR="0008473F" w:rsidRPr="005E47EC" w:rsidRDefault="0008473F" w:rsidP="00ED78F6">
      <w:pPr>
        <w:spacing w:after="0" w:line="360" w:lineRule="auto"/>
        <w:rPr>
          <w:rFonts w:asciiTheme="majorBidi" w:hAnsiTheme="majorBidi" w:cstheme="majorBidi"/>
          <w:b/>
          <w:bCs/>
          <w:sz w:val="24"/>
          <w:szCs w:val="24"/>
          <w:lang w:val="en-US"/>
        </w:rPr>
      </w:pPr>
    </w:p>
    <w:tbl>
      <w:tblPr>
        <w:tblStyle w:val="TableGrid"/>
        <w:tblW w:w="61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4192"/>
        <w:gridCol w:w="559"/>
      </w:tblGrid>
      <w:tr w:rsidR="0087484D" w:rsidRPr="007A711E" w14:paraId="24408C19" w14:textId="77777777" w:rsidTr="007A711E">
        <w:tc>
          <w:tcPr>
            <w:tcW w:w="1440" w:type="dxa"/>
          </w:tcPr>
          <w:p w14:paraId="26E3BA13" w14:textId="2508625B" w:rsidR="0087484D" w:rsidRPr="007A711E" w:rsidRDefault="001F72CE" w:rsidP="00ED78F6">
            <w:pPr>
              <w:spacing w:line="360" w:lineRule="auto"/>
              <w:jc w:val="center"/>
              <w:rPr>
                <w:rFonts w:asciiTheme="majorBidi" w:hAnsiTheme="majorBidi" w:cstheme="majorBidi"/>
                <w:b/>
                <w:bCs/>
              </w:rPr>
            </w:pPr>
            <w:r w:rsidRPr="007A711E">
              <w:rPr>
                <w:rFonts w:asciiTheme="majorBidi" w:hAnsiTheme="majorBidi" w:cstheme="majorBidi"/>
                <w:b/>
                <w:bCs/>
              </w:rPr>
              <w:t xml:space="preserve">Lampiran </w:t>
            </w:r>
          </w:p>
        </w:tc>
        <w:tc>
          <w:tcPr>
            <w:tcW w:w="4192" w:type="dxa"/>
          </w:tcPr>
          <w:p w14:paraId="09663862" w14:textId="77777777" w:rsidR="0087484D" w:rsidRPr="007A711E" w:rsidRDefault="0087484D" w:rsidP="00ED78F6">
            <w:pPr>
              <w:spacing w:line="360" w:lineRule="auto"/>
              <w:jc w:val="center"/>
              <w:rPr>
                <w:rFonts w:asciiTheme="majorBidi" w:hAnsiTheme="majorBidi" w:cstheme="majorBidi"/>
                <w:b/>
                <w:bCs/>
              </w:rPr>
            </w:pPr>
            <w:r w:rsidRPr="007A711E">
              <w:rPr>
                <w:rFonts w:asciiTheme="majorBidi" w:hAnsiTheme="majorBidi" w:cstheme="majorBidi"/>
                <w:b/>
                <w:bCs/>
              </w:rPr>
              <w:t>Keterangan</w:t>
            </w:r>
          </w:p>
        </w:tc>
        <w:tc>
          <w:tcPr>
            <w:tcW w:w="559" w:type="dxa"/>
          </w:tcPr>
          <w:p w14:paraId="318DB409" w14:textId="77777777" w:rsidR="0087484D" w:rsidRPr="007A711E" w:rsidRDefault="0087484D" w:rsidP="00ED78F6">
            <w:pPr>
              <w:spacing w:line="360" w:lineRule="auto"/>
              <w:jc w:val="center"/>
              <w:rPr>
                <w:rFonts w:asciiTheme="majorBidi" w:hAnsiTheme="majorBidi" w:cstheme="majorBidi"/>
                <w:b/>
                <w:bCs/>
              </w:rPr>
            </w:pPr>
            <w:r w:rsidRPr="007A711E">
              <w:rPr>
                <w:rFonts w:asciiTheme="majorBidi" w:hAnsiTheme="majorBidi" w:cstheme="majorBidi"/>
                <w:b/>
                <w:bCs/>
              </w:rPr>
              <w:t>Hal</w:t>
            </w:r>
          </w:p>
        </w:tc>
      </w:tr>
      <w:tr w:rsidR="0087484D" w:rsidRPr="007A711E" w14:paraId="79004563" w14:textId="77777777" w:rsidTr="007A711E">
        <w:tc>
          <w:tcPr>
            <w:tcW w:w="1440" w:type="dxa"/>
          </w:tcPr>
          <w:p w14:paraId="5B4B51DA" w14:textId="1210FA6A" w:rsidR="0087484D" w:rsidRPr="007A711E" w:rsidRDefault="001F72CE" w:rsidP="00BB08E8">
            <w:pPr>
              <w:spacing w:line="360" w:lineRule="auto"/>
              <w:rPr>
                <w:rFonts w:asciiTheme="majorBidi" w:hAnsiTheme="majorBidi" w:cstheme="majorBidi"/>
              </w:rPr>
            </w:pPr>
            <w:r w:rsidRPr="007A711E">
              <w:rPr>
                <w:rFonts w:asciiTheme="majorBidi" w:hAnsiTheme="majorBidi" w:cstheme="majorBidi"/>
              </w:rPr>
              <w:t>Lampiran 1</w:t>
            </w:r>
          </w:p>
        </w:tc>
        <w:tc>
          <w:tcPr>
            <w:tcW w:w="4192" w:type="dxa"/>
          </w:tcPr>
          <w:p w14:paraId="73900FEE" w14:textId="6C16D71E" w:rsidR="0087484D" w:rsidRPr="007A711E" w:rsidRDefault="001F72CE" w:rsidP="00BB08E8">
            <w:pPr>
              <w:spacing w:line="360" w:lineRule="auto"/>
              <w:rPr>
                <w:rFonts w:asciiTheme="majorBidi" w:hAnsiTheme="majorBidi" w:cstheme="majorBidi"/>
              </w:rPr>
            </w:pPr>
            <w:r w:rsidRPr="007A711E">
              <w:rPr>
                <w:rFonts w:asciiTheme="majorBidi" w:hAnsiTheme="majorBidi" w:cstheme="majorBidi"/>
              </w:rPr>
              <w:t>Identitas Sekolah</w:t>
            </w:r>
          </w:p>
        </w:tc>
        <w:tc>
          <w:tcPr>
            <w:tcW w:w="559" w:type="dxa"/>
          </w:tcPr>
          <w:p w14:paraId="78C00156" w14:textId="63FEEDE4" w:rsidR="0087484D" w:rsidRPr="007A711E" w:rsidRDefault="001F72CE" w:rsidP="00BB08E8">
            <w:pPr>
              <w:spacing w:line="360" w:lineRule="auto"/>
              <w:rPr>
                <w:rFonts w:asciiTheme="majorBidi" w:hAnsiTheme="majorBidi" w:cstheme="majorBidi"/>
              </w:rPr>
            </w:pPr>
            <w:r w:rsidRPr="007A711E">
              <w:rPr>
                <w:rFonts w:asciiTheme="majorBidi" w:hAnsiTheme="majorBidi" w:cstheme="majorBidi"/>
              </w:rPr>
              <w:t>12</w:t>
            </w:r>
            <w:r w:rsidR="0008473F" w:rsidRPr="007A711E">
              <w:rPr>
                <w:rFonts w:asciiTheme="majorBidi" w:hAnsiTheme="majorBidi" w:cstheme="majorBidi"/>
              </w:rPr>
              <w:t>4</w:t>
            </w:r>
          </w:p>
        </w:tc>
      </w:tr>
      <w:tr w:rsidR="0087484D" w:rsidRPr="007A711E" w14:paraId="21C10A38" w14:textId="77777777" w:rsidTr="007A711E">
        <w:tc>
          <w:tcPr>
            <w:tcW w:w="1440" w:type="dxa"/>
          </w:tcPr>
          <w:p w14:paraId="1A72DEA1" w14:textId="512665C6" w:rsidR="0087484D" w:rsidRPr="007A711E" w:rsidRDefault="001F72CE" w:rsidP="00BB08E8">
            <w:pPr>
              <w:spacing w:line="360" w:lineRule="auto"/>
              <w:rPr>
                <w:rFonts w:asciiTheme="majorBidi" w:hAnsiTheme="majorBidi" w:cstheme="majorBidi"/>
              </w:rPr>
            </w:pPr>
            <w:r w:rsidRPr="007A711E">
              <w:rPr>
                <w:rFonts w:asciiTheme="majorBidi" w:hAnsiTheme="majorBidi" w:cstheme="majorBidi"/>
              </w:rPr>
              <w:t>Lampiran 2</w:t>
            </w:r>
          </w:p>
        </w:tc>
        <w:tc>
          <w:tcPr>
            <w:tcW w:w="4192" w:type="dxa"/>
          </w:tcPr>
          <w:p w14:paraId="43D37D1C" w14:textId="66DB43AA" w:rsidR="0087484D" w:rsidRPr="007A711E" w:rsidRDefault="001F72CE" w:rsidP="00BB08E8">
            <w:pPr>
              <w:spacing w:line="360" w:lineRule="auto"/>
              <w:rPr>
                <w:rFonts w:asciiTheme="majorBidi" w:hAnsiTheme="majorBidi" w:cstheme="majorBidi"/>
              </w:rPr>
            </w:pPr>
            <w:r w:rsidRPr="007A711E">
              <w:rPr>
                <w:rFonts w:asciiTheme="majorBidi" w:hAnsiTheme="majorBidi" w:cstheme="majorBidi"/>
              </w:rPr>
              <w:t>Modul Ajar</w:t>
            </w:r>
          </w:p>
        </w:tc>
        <w:tc>
          <w:tcPr>
            <w:tcW w:w="559" w:type="dxa"/>
          </w:tcPr>
          <w:p w14:paraId="237384F9" w14:textId="43C556F7" w:rsidR="0087484D" w:rsidRPr="007A711E" w:rsidRDefault="001F72CE" w:rsidP="00BB08E8">
            <w:pPr>
              <w:spacing w:line="360" w:lineRule="auto"/>
              <w:rPr>
                <w:rFonts w:asciiTheme="majorBidi" w:hAnsiTheme="majorBidi" w:cstheme="majorBidi"/>
              </w:rPr>
            </w:pPr>
            <w:r w:rsidRPr="007A711E">
              <w:rPr>
                <w:rFonts w:asciiTheme="majorBidi" w:hAnsiTheme="majorBidi" w:cstheme="majorBidi"/>
              </w:rPr>
              <w:t>1</w:t>
            </w:r>
            <w:r w:rsidR="0008473F" w:rsidRPr="007A711E">
              <w:rPr>
                <w:rFonts w:asciiTheme="majorBidi" w:hAnsiTheme="majorBidi" w:cstheme="majorBidi"/>
              </w:rPr>
              <w:t>26</w:t>
            </w:r>
          </w:p>
        </w:tc>
      </w:tr>
      <w:tr w:rsidR="0087484D" w:rsidRPr="007A711E" w14:paraId="014D27DC" w14:textId="77777777" w:rsidTr="007A711E">
        <w:tc>
          <w:tcPr>
            <w:tcW w:w="1440" w:type="dxa"/>
          </w:tcPr>
          <w:p w14:paraId="05B1BDF2" w14:textId="28142660" w:rsidR="0087484D" w:rsidRPr="007A711E" w:rsidRDefault="001F72CE" w:rsidP="00BB08E8">
            <w:pPr>
              <w:spacing w:line="360" w:lineRule="auto"/>
              <w:rPr>
                <w:rFonts w:asciiTheme="majorBidi" w:hAnsiTheme="majorBidi" w:cstheme="majorBidi"/>
              </w:rPr>
            </w:pPr>
            <w:r w:rsidRPr="007A711E">
              <w:rPr>
                <w:rFonts w:asciiTheme="majorBidi" w:hAnsiTheme="majorBidi" w:cstheme="majorBidi"/>
              </w:rPr>
              <w:t>Lampiran 3</w:t>
            </w:r>
          </w:p>
        </w:tc>
        <w:tc>
          <w:tcPr>
            <w:tcW w:w="4192" w:type="dxa"/>
          </w:tcPr>
          <w:p w14:paraId="0ED097DA" w14:textId="0A754960" w:rsidR="0087484D" w:rsidRPr="007A711E" w:rsidRDefault="001F72CE" w:rsidP="00BB08E8">
            <w:pPr>
              <w:spacing w:line="360" w:lineRule="auto"/>
              <w:rPr>
                <w:rFonts w:asciiTheme="majorBidi" w:hAnsiTheme="majorBidi" w:cstheme="majorBidi"/>
              </w:rPr>
            </w:pPr>
            <w:r w:rsidRPr="007A711E">
              <w:rPr>
                <w:rFonts w:asciiTheme="majorBidi" w:hAnsiTheme="majorBidi" w:cstheme="majorBidi"/>
              </w:rPr>
              <w:t>Pedoman Observasi</w:t>
            </w:r>
          </w:p>
        </w:tc>
        <w:tc>
          <w:tcPr>
            <w:tcW w:w="559" w:type="dxa"/>
          </w:tcPr>
          <w:p w14:paraId="735E3CBE" w14:textId="7490754B" w:rsidR="0087484D" w:rsidRPr="007A711E" w:rsidRDefault="001F72CE" w:rsidP="00BB08E8">
            <w:pPr>
              <w:spacing w:line="360" w:lineRule="auto"/>
              <w:rPr>
                <w:rFonts w:asciiTheme="majorBidi" w:hAnsiTheme="majorBidi" w:cstheme="majorBidi"/>
              </w:rPr>
            </w:pPr>
            <w:r w:rsidRPr="007A711E">
              <w:rPr>
                <w:rFonts w:asciiTheme="majorBidi" w:hAnsiTheme="majorBidi" w:cstheme="majorBidi"/>
              </w:rPr>
              <w:t>13</w:t>
            </w:r>
            <w:r w:rsidR="0008473F" w:rsidRPr="007A711E">
              <w:rPr>
                <w:rFonts w:asciiTheme="majorBidi" w:hAnsiTheme="majorBidi" w:cstheme="majorBidi"/>
              </w:rPr>
              <w:t>0</w:t>
            </w:r>
          </w:p>
        </w:tc>
      </w:tr>
      <w:tr w:rsidR="0087484D" w:rsidRPr="007A711E" w14:paraId="5A3FECCA" w14:textId="77777777" w:rsidTr="007A711E">
        <w:tc>
          <w:tcPr>
            <w:tcW w:w="1440" w:type="dxa"/>
          </w:tcPr>
          <w:p w14:paraId="07FEC684" w14:textId="64ADA269" w:rsidR="0087484D" w:rsidRPr="007A711E" w:rsidRDefault="001F72CE" w:rsidP="00BB08E8">
            <w:pPr>
              <w:spacing w:line="360" w:lineRule="auto"/>
              <w:rPr>
                <w:rFonts w:asciiTheme="majorBidi" w:hAnsiTheme="majorBidi" w:cstheme="majorBidi"/>
              </w:rPr>
            </w:pPr>
            <w:r w:rsidRPr="007A711E">
              <w:rPr>
                <w:rFonts w:asciiTheme="majorBidi" w:hAnsiTheme="majorBidi" w:cstheme="majorBidi"/>
              </w:rPr>
              <w:t>Lampiran 4</w:t>
            </w:r>
          </w:p>
        </w:tc>
        <w:tc>
          <w:tcPr>
            <w:tcW w:w="4192" w:type="dxa"/>
          </w:tcPr>
          <w:p w14:paraId="54127425" w14:textId="5AAC8586" w:rsidR="0087484D" w:rsidRPr="007A711E" w:rsidRDefault="001F72CE" w:rsidP="00BB08E8">
            <w:pPr>
              <w:spacing w:line="360" w:lineRule="auto"/>
              <w:rPr>
                <w:rFonts w:asciiTheme="majorBidi" w:hAnsiTheme="majorBidi" w:cstheme="majorBidi"/>
              </w:rPr>
            </w:pPr>
            <w:r w:rsidRPr="007A711E">
              <w:rPr>
                <w:rFonts w:asciiTheme="majorBidi" w:hAnsiTheme="majorBidi" w:cstheme="majorBidi"/>
              </w:rPr>
              <w:t>Indikator Penilaian</w:t>
            </w:r>
          </w:p>
        </w:tc>
        <w:tc>
          <w:tcPr>
            <w:tcW w:w="559" w:type="dxa"/>
          </w:tcPr>
          <w:p w14:paraId="62FE8BA4" w14:textId="00E9E8FF" w:rsidR="0087484D" w:rsidRPr="007A711E" w:rsidRDefault="001F72CE" w:rsidP="00BB08E8">
            <w:pPr>
              <w:spacing w:line="360" w:lineRule="auto"/>
              <w:rPr>
                <w:rFonts w:asciiTheme="majorBidi" w:hAnsiTheme="majorBidi" w:cstheme="majorBidi"/>
              </w:rPr>
            </w:pPr>
            <w:r w:rsidRPr="007A711E">
              <w:rPr>
                <w:rFonts w:asciiTheme="majorBidi" w:hAnsiTheme="majorBidi" w:cstheme="majorBidi"/>
              </w:rPr>
              <w:t>13</w:t>
            </w:r>
            <w:r w:rsidR="0008473F" w:rsidRPr="007A711E">
              <w:rPr>
                <w:rFonts w:asciiTheme="majorBidi" w:hAnsiTheme="majorBidi" w:cstheme="majorBidi"/>
              </w:rPr>
              <w:t>1</w:t>
            </w:r>
          </w:p>
        </w:tc>
      </w:tr>
      <w:tr w:rsidR="0087484D" w:rsidRPr="007A711E" w14:paraId="72A793E5" w14:textId="77777777" w:rsidTr="007A711E">
        <w:tc>
          <w:tcPr>
            <w:tcW w:w="1440" w:type="dxa"/>
          </w:tcPr>
          <w:p w14:paraId="616BF5E5" w14:textId="571DFEF0" w:rsidR="0087484D" w:rsidRPr="007A711E" w:rsidRDefault="001F72CE" w:rsidP="00BB08E8">
            <w:pPr>
              <w:spacing w:line="360" w:lineRule="auto"/>
              <w:rPr>
                <w:rFonts w:asciiTheme="majorBidi" w:hAnsiTheme="majorBidi" w:cstheme="majorBidi"/>
              </w:rPr>
            </w:pPr>
            <w:r w:rsidRPr="007A711E">
              <w:rPr>
                <w:rFonts w:asciiTheme="majorBidi" w:hAnsiTheme="majorBidi" w:cstheme="majorBidi"/>
              </w:rPr>
              <w:t>Lampiran 5</w:t>
            </w:r>
          </w:p>
        </w:tc>
        <w:tc>
          <w:tcPr>
            <w:tcW w:w="4192" w:type="dxa"/>
          </w:tcPr>
          <w:p w14:paraId="05C53D58" w14:textId="204499C4" w:rsidR="0087484D" w:rsidRPr="007A711E" w:rsidRDefault="001F72CE" w:rsidP="00BB08E8">
            <w:pPr>
              <w:spacing w:line="360" w:lineRule="auto"/>
              <w:rPr>
                <w:rFonts w:asciiTheme="majorBidi" w:hAnsiTheme="majorBidi" w:cstheme="majorBidi"/>
              </w:rPr>
            </w:pPr>
            <w:r w:rsidRPr="007A711E">
              <w:rPr>
                <w:rFonts w:asciiTheme="majorBidi" w:hAnsiTheme="majorBidi" w:cstheme="majorBidi"/>
              </w:rPr>
              <w:t>Hasil Observasi</w:t>
            </w:r>
          </w:p>
        </w:tc>
        <w:tc>
          <w:tcPr>
            <w:tcW w:w="559" w:type="dxa"/>
          </w:tcPr>
          <w:p w14:paraId="7ACF02B3" w14:textId="574D6A84" w:rsidR="0087484D" w:rsidRPr="007A711E" w:rsidRDefault="001F72CE" w:rsidP="00BB08E8">
            <w:pPr>
              <w:spacing w:line="360" w:lineRule="auto"/>
              <w:rPr>
                <w:rFonts w:asciiTheme="majorBidi" w:hAnsiTheme="majorBidi" w:cstheme="majorBidi"/>
              </w:rPr>
            </w:pPr>
            <w:r w:rsidRPr="007A711E">
              <w:rPr>
                <w:rFonts w:asciiTheme="majorBidi" w:hAnsiTheme="majorBidi" w:cstheme="majorBidi"/>
              </w:rPr>
              <w:t>13</w:t>
            </w:r>
            <w:r w:rsidR="0008473F" w:rsidRPr="007A711E">
              <w:rPr>
                <w:rFonts w:asciiTheme="majorBidi" w:hAnsiTheme="majorBidi" w:cstheme="majorBidi"/>
              </w:rPr>
              <w:t>3</w:t>
            </w:r>
          </w:p>
        </w:tc>
      </w:tr>
      <w:tr w:rsidR="0087484D" w:rsidRPr="007A711E" w14:paraId="2E02A2C0" w14:textId="77777777" w:rsidTr="007A711E">
        <w:tc>
          <w:tcPr>
            <w:tcW w:w="1440" w:type="dxa"/>
          </w:tcPr>
          <w:p w14:paraId="21E1B699" w14:textId="2E5160A8" w:rsidR="0087484D" w:rsidRPr="007A711E" w:rsidRDefault="001F72CE" w:rsidP="00BB08E8">
            <w:pPr>
              <w:spacing w:line="360" w:lineRule="auto"/>
              <w:rPr>
                <w:rFonts w:asciiTheme="majorBidi" w:hAnsiTheme="majorBidi" w:cstheme="majorBidi"/>
              </w:rPr>
            </w:pPr>
            <w:r w:rsidRPr="007A711E">
              <w:rPr>
                <w:rFonts w:asciiTheme="majorBidi" w:hAnsiTheme="majorBidi" w:cstheme="majorBidi"/>
              </w:rPr>
              <w:t>Lampiran 6</w:t>
            </w:r>
          </w:p>
        </w:tc>
        <w:tc>
          <w:tcPr>
            <w:tcW w:w="4192" w:type="dxa"/>
          </w:tcPr>
          <w:p w14:paraId="6B26CF8A" w14:textId="4E4A96CB" w:rsidR="0087484D" w:rsidRPr="007A711E" w:rsidRDefault="0008473F" w:rsidP="00BB08E8">
            <w:pPr>
              <w:spacing w:line="360" w:lineRule="auto"/>
              <w:rPr>
                <w:rFonts w:asciiTheme="majorBidi" w:hAnsiTheme="majorBidi" w:cstheme="majorBidi"/>
              </w:rPr>
            </w:pPr>
            <w:r w:rsidRPr="007A711E">
              <w:rPr>
                <w:rFonts w:asciiTheme="majorBidi" w:hAnsiTheme="majorBidi" w:cstheme="majorBidi"/>
              </w:rPr>
              <w:t xml:space="preserve">Pedoman </w:t>
            </w:r>
            <w:r w:rsidR="001F72CE" w:rsidRPr="007A711E">
              <w:rPr>
                <w:rFonts w:asciiTheme="majorBidi" w:hAnsiTheme="majorBidi" w:cstheme="majorBidi"/>
              </w:rPr>
              <w:t>Wawancara Kepala Sekolah</w:t>
            </w:r>
          </w:p>
        </w:tc>
        <w:tc>
          <w:tcPr>
            <w:tcW w:w="559" w:type="dxa"/>
          </w:tcPr>
          <w:p w14:paraId="4AF4D7AB" w14:textId="1A264FB1" w:rsidR="0087484D" w:rsidRPr="007A711E" w:rsidRDefault="001F72CE" w:rsidP="00BB08E8">
            <w:pPr>
              <w:spacing w:line="360" w:lineRule="auto"/>
              <w:rPr>
                <w:rFonts w:asciiTheme="majorBidi" w:hAnsiTheme="majorBidi" w:cstheme="majorBidi"/>
              </w:rPr>
            </w:pPr>
            <w:r w:rsidRPr="007A711E">
              <w:rPr>
                <w:rFonts w:asciiTheme="majorBidi" w:hAnsiTheme="majorBidi" w:cstheme="majorBidi"/>
              </w:rPr>
              <w:t>13</w:t>
            </w:r>
            <w:r w:rsidR="0008473F" w:rsidRPr="007A711E">
              <w:rPr>
                <w:rFonts w:asciiTheme="majorBidi" w:hAnsiTheme="majorBidi" w:cstheme="majorBidi"/>
              </w:rPr>
              <w:t>5</w:t>
            </w:r>
          </w:p>
        </w:tc>
      </w:tr>
      <w:tr w:rsidR="0087484D" w:rsidRPr="007A711E" w14:paraId="27B9B16E" w14:textId="77777777" w:rsidTr="007A711E">
        <w:tc>
          <w:tcPr>
            <w:tcW w:w="1440" w:type="dxa"/>
          </w:tcPr>
          <w:p w14:paraId="362A5B3E" w14:textId="138F1406" w:rsidR="0087484D" w:rsidRPr="007A711E" w:rsidRDefault="001F72CE" w:rsidP="00BB08E8">
            <w:pPr>
              <w:spacing w:line="360" w:lineRule="auto"/>
              <w:rPr>
                <w:rFonts w:asciiTheme="majorBidi" w:hAnsiTheme="majorBidi" w:cstheme="majorBidi"/>
              </w:rPr>
            </w:pPr>
            <w:r w:rsidRPr="007A711E">
              <w:rPr>
                <w:rFonts w:asciiTheme="majorBidi" w:hAnsiTheme="majorBidi" w:cstheme="majorBidi"/>
              </w:rPr>
              <w:t>Lampiran 7</w:t>
            </w:r>
          </w:p>
        </w:tc>
        <w:tc>
          <w:tcPr>
            <w:tcW w:w="4192" w:type="dxa"/>
          </w:tcPr>
          <w:p w14:paraId="11FB3BE8" w14:textId="173B72D2" w:rsidR="0087484D" w:rsidRPr="007A711E" w:rsidRDefault="001F72CE" w:rsidP="00BB08E8">
            <w:pPr>
              <w:spacing w:line="360" w:lineRule="auto"/>
              <w:rPr>
                <w:rFonts w:asciiTheme="majorBidi" w:hAnsiTheme="majorBidi" w:cstheme="majorBidi"/>
              </w:rPr>
            </w:pPr>
            <w:r w:rsidRPr="007A711E">
              <w:rPr>
                <w:rFonts w:asciiTheme="majorBidi" w:hAnsiTheme="majorBidi" w:cstheme="majorBidi"/>
              </w:rPr>
              <w:t xml:space="preserve">Transkip Wawancara Kepala Sekolah </w:t>
            </w:r>
          </w:p>
        </w:tc>
        <w:tc>
          <w:tcPr>
            <w:tcW w:w="559" w:type="dxa"/>
          </w:tcPr>
          <w:p w14:paraId="6E35F9B6" w14:textId="0F0A8027" w:rsidR="0087484D" w:rsidRPr="007A711E" w:rsidRDefault="001F72CE" w:rsidP="00BB08E8">
            <w:pPr>
              <w:spacing w:line="360" w:lineRule="auto"/>
              <w:rPr>
                <w:rFonts w:asciiTheme="majorBidi" w:hAnsiTheme="majorBidi" w:cstheme="majorBidi"/>
              </w:rPr>
            </w:pPr>
            <w:r w:rsidRPr="007A711E">
              <w:rPr>
                <w:rFonts w:asciiTheme="majorBidi" w:hAnsiTheme="majorBidi" w:cstheme="majorBidi"/>
              </w:rPr>
              <w:t>13</w:t>
            </w:r>
            <w:r w:rsidR="0008473F" w:rsidRPr="007A711E">
              <w:rPr>
                <w:rFonts w:asciiTheme="majorBidi" w:hAnsiTheme="majorBidi" w:cstheme="majorBidi"/>
              </w:rPr>
              <w:t>6</w:t>
            </w:r>
          </w:p>
        </w:tc>
      </w:tr>
      <w:tr w:rsidR="001F72CE" w:rsidRPr="007A711E" w14:paraId="5165E036" w14:textId="77777777" w:rsidTr="007A711E">
        <w:tc>
          <w:tcPr>
            <w:tcW w:w="1440" w:type="dxa"/>
          </w:tcPr>
          <w:p w14:paraId="10ED5AC6" w14:textId="531381E0" w:rsidR="001F72CE" w:rsidRPr="007A711E" w:rsidRDefault="001F72CE" w:rsidP="00BB08E8">
            <w:pPr>
              <w:spacing w:line="360" w:lineRule="auto"/>
              <w:rPr>
                <w:rFonts w:asciiTheme="majorBidi" w:hAnsiTheme="majorBidi" w:cstheme="majorBidi"/>
              </w:rPr>
            </w:pPr>
            <w:r w:rsidRPr="007A711E">
              <w:rPr>
                <w:rFonts w:asciiTheme="majorBidi" w:hAnsiTheme="majorBidi" w:cstheme="majorBidi"/>
              </w:rPr>
              <w:t xml:space="preserve">Lampiran 8 </w:t>
            </w:r>
          </w:p>
        </w:tc>
        <w:tc>
          <w:tcPr>
            <w:tcW w:w="4192" w:type="dxa"/>
          </w:tcPr>
          <w:p w14:paraId="7CC00A22" w14:textId="17A8F8B1" w:rsidR="001F72CE" w:rsidRPr="007A711E" w:rsidRDefault="0008473F" w:rsidP="00BB08E8">
            <w:pPr>
              <w:spacing w:line="360" w:lineRule="auto"/>
              <w:rPr>
                <w:rFonts w:asciiTheme="majorBidi" w:hAnsiTheme="majorBidi" w:cstheme="majorBidi"/>
              </w:rPr>
            </w:pPr>
            <w:r w:rsidRPr="007A711E">
              <w:rPr>
                <w:rFonts w:asciiTheme="majorBidi" w:hAnsiTheme="majorBidi" w:cstheme="majorBidi"/>
              </w:rPr>
              <w:t xml:space="preserve">Pedoman </w:t>
            </w:r>
            <w:r w:rsidR="001F72CE" w:rsidRPr="007A711E">
              <w:rPr>
                <w:rFonts w:asciiTheme="majorBidi" w:hAnsiTheme="majorBidi" w:cstheme="majorBidi"/>
              </w:rPr>
              <w:t>Wawancara Guru Kelas A3</w:t>
            </w:r>
          </w:p>
        </w:tc>
        <w:tc>
          <w:tcPr>
            <w:tcW w:w="559" w:type="dxa"/>
          </w:tcPr>
          <w:p w14:paraId="6E51C0FF" w14:textId="248C3D83" w:rsidR="001F72CE" w:rsidRPr="007A711E" w:rsidRDefault="001F72CE" w:rsidP="00BB08E8">
            <w:pPr>
              <w:spacing w:line="360" w:lineRule="auto"/>
              <w:rPr>
                <w:rFonts w:asciiTheme="majorBidi" w:hAnsiTheme="majorBidi" w:cstheme="majorBidi"/>
              </w:rPr>
            </w:pPr>
            <w:r w:rsidRPr="007A711E">
              <w:rPr>
                <w:rFonts w:asciiTheme="majorBidi" w:hAnsiTheme="majorBidi" w:cstheme="majorBidi"/>
              </w:rPr>
              <w:t>13</w:t>
            </w:r>
            <w:r w:rsidR="0008473F" w:rsidRPr="007A711E">
              <w:rPr>
                <w:rFonts w:asciiTheme="majorBidi" w:hAnsiTheme="majorBidi" w:cstheme="majorBidi"/>
              </w:rPr>
              <w:t>8</w:t>
            </w:r>
          </w:p>
        </w:tc>
      </w:tr>
      <w:tr w:rsidR="001F72CE" w:rsidRPr="007A711E" w14:paraId="3AD193FE" w14:textId="77777777" w:rsidTr="007A711E">
        <w:tc>
          <w:tcPr>
            <w:tcW w:w="1440" w:type="dxa"/>
          </w:tcPr>
          <w:p w14:paraId="4C574EE9" w14:textId="10FF7D04" w:rsidR="001F72CE" w:rsidRPr="007A711E" w:rsidRDefault="001F72CE" w:rsidP="00BB08E8">
            <w:pPr>
              <w:spacing w:line="360" w:lineRule="auto"/>
              <w:rPr>
                <w:rFonts w:asciiTheme="majorBidi" w:hAnsiTheme="majorBidi" w:cstheme="majorBidi"/>
              </w:rPr>
            </w:pPr>
            <w:r w:rsidRPr="007A711E">
              <w:rPr>
                <w:rFonts w:asciiTheme="majorBidi" w:hAnsiTheme="majorBidi" w:cstheme="majorBidi"/>
              </w:rPr>
              <w:t>Lampiran 9</w:t>
            </w:r>
          </w:p>
        </w:tc>
        <w:tc>
          <w:tcPr>
            <w:tcW w:w="4192" w:type="dxa"/>
          </w:tcPr>
          <w:p w14:paraId="4C7B0B93" w14:textId="7561AF9D" w:rsidR="001F72CE" w:rsidRPr="007A711E" w:rsidRDefault="001F72CE" w:rsidP="00BB08E8">
            <w:pPr>
              <w:spacing w:line="360" w:lineRule="auto"/>
              <w:rPr>
                <w:rFonts w:asciiTheme="majorBidi" w:hAnsiTheme="majorBidi" w:cstheme="majorBidi"/>
              </w:rPr>
            </w:pPr>
            <w:r w:rsidRPr="007A711E">
              <w:rPr>
                <w:rFonts w:asciiTheme="majorBidi" w:hAnsiTheme="majorBidi" w:cstheme="majorBidi"/>
              </w:rPr>
              <w:t>Transkip Wawancara Guru Kelas A3</w:t>
            </w:r>
          </w:p>
        </w:tc>
        <w:tc>
          <w:tcPr>
            <w:tcW w:w="559" w:type="dxa"/>
          </w:tcPr>
          <w:p w14:paraId="2777D275" w14:textId="1D9D7451" w:rsidR="001F72CE" w:rsidRPr="007A711E" w:rsidRDefault="001F72CE" w:rsidP="00BB08E8">
            <w:pPr>
              <w:spacing w:line="360" w:lineRule="auto"/>
              <w:rPr>
                <w:rFonts w:asciiTheme="majorBidi" w:hAnsiTheme="majorBidi" w:cstheme="majorBidi"/>
              </w:rPr>
            </w:pPr>
            <w:r w:rsidRPr="007A711E">
              <w:rPr>
                <w:rFonts w:asciiTheme="majorBidi" w:hAnsiTheme="majorBidi" w:cstheme="majorBidi"/>
              </w:rPr>
              <w:t>1</w:t>
            </w:r>
            <w:r w:rsidR="0008473F" w:rsidRPr="007A711E">
              <w:rPr>
                <w:rFonts w:asciiTheme="majorBidi" w:hAnsiTheme="majorBidi" w:cstheme="majorBidi"/>
              </w:rPr>
              <w:t>39</w:t>
            </w:r>
          </w:p>
        </w:tc>
      </w:tr>
      <w:tr w:rsidR="001F72CE" w:rsidRPr="007A711E" w14:paraId="0EA7FF9F" w14:textId="77777777" w:rsidTr="007A711E">
        <w:tc>
          <w:tcPr>
            <w:tcW w:w="1440" w:type="dxa"/>
          </w:tcPr>
          <w:p w14:paraId="152747AD" w14:textId="5867EE2F" w:rsidR="001F72CE" w:rsidRPr="007A711E" w:rsidRDefault="001F72CE" w:rsidP="00BB08E8">
            <w:pPr>
              <w:spacing w:line="360" w:lineRule="auto"/>
              <w:rPr>
                <w:rFonts w:asciiTheme="majorBidi" w:hAnsiTheme="majorBidi" w:cstheme="majorBidi"/>
              </w:rPr>
            </w:pPr>
            <w:r w:rsidRPr="007A711E">
              <w:rPr>
                <w:rFonts w:asciiTheme="majorBidi" w:hAnsiTheme="majorBidi" w:cstheme="majorBidi"/>
              </w:rPr>
              <w:t>Lampiran 10</w:t>
            </w:r>
          </w:p>
        </w:tc>
        <w:tc>
          <w:tcPr>
            <w:tcW w:w="4192" w:type="dxa"/>
          </w:tcPr>
          <w:p w14:paraId="1EF56781" w14:textId="39137A3D" w:rsidR="001F72CE" w:rsidRPr="007A711E" w:rsidRDefault="001F72CE" w:rsidP="00BB08E8">
            <w:pPr>
              <w:spacing w:line="360" w:lineRule="auto"/>
              <w:rPr>
                <w:rFonts w:asciiTheme="majorBidi" w:hAnsiTheme="majorBidi" w:cstheme="majorBidi"/>
              </w:rPr>
            </w:pPr>
            <w:r w:rsidRPr="007A711E">
              <w:rPr>
                <w:rFonts w:asciiTheme="majorBidi" w:hAnsiTheme="majorBidi" w:cstheme="majorBidi"/>
              </w:rPr>
              <w:t>Dokumentasi Penelitian</w:t>
            </w:r>
          </w:p>
        </w:tc>
        <w:tc>
          <w:tcPr>
            <w:tcW w:w="559" w:type="dxa"/>
          </w:tcPr>
          <w:p w14:paraId="4790876B" w14:textId="2E823E7D" w:rsidR="001F72CE" w:rsidRPr="007A711E" w:rsidRDefault="00C17391" w:rsidP="00BB08E8">
            <w:pPr>
              <w:spacing w:line="360" w:lineRule="auto"/>
              <w:rPr>
                <w:rFonts w:asciiTheme="majorBidi" w:hAnsiTheme="majorBidi" w:cstheme="majorBidi"/>
              </w:rPr>
            </w:pPr>
            <w:r w:rsidRPr="007A711E">
              <w:rPr>
                <w:rFonts w:asciiTheme="majorBidi" w:hAnsiTheme="majorBidi" w:cstheme="majorBidi"/>
              </w:rPr>
              <w:t>14</w:t>
            </w:r>
            <w:r w:rsidR="0008473F" w:rsidRPr="007A711E">
              <w:rPr>
                <w:rFonts w:asciiTheme="majorBidi" w:hAnsiTheme="majorBidi" w:cstheme="majorBidi"/>
              </w:rPr>
              <w:t>1</w:t>
            </w:r>
          </w:p>
        </w:tc>
      </w:tr>
      <w:tr w:rsidR="001F72CE" w:rsidRPr="007A711E" w14:paraId="79FAAB78" w14:textId="77777777" w:rsidTr="007A711E">
        <w:tc>
          <w:tcPr>
            <w:tcW w:w="1440" w:type="dxa"/>
          </w:tcPr>
          <w:p w14:paraId="5E0631E1" w14:textId="5F2F2C3A" w:rsidR="001F72CE" w:rsidRPr="007A711E" w:rsidRDefault="001F72CE" w:rsidP="00BB08E8">
            <w:pPr>
              <w:spacing w:line="360" w:lineRule="auto"/>
              <w:rPr>
                <w:rFonts w:asciiTheme="majorBidi" w:hAnsiTheme="majorBidi" w:cstheme="majorBidi"/>
              </w:rPr>
            </w:pPr>
            <w:r w:rsidRPr="007A711E">
              <w:rPr>
                <w:rFonts w:asciiTheme="majorBidi" w:hAnsiTheme="majorBidi" w:cstheme="majorBidi"/>
              </w:rPr>
              <w:t>Lampiran 11</w:t>
            </w:r>
          </w:p>
        </w:tc>
        <w:tc>
          <w:tcPr>
            <w:tcW w:w="4192" w:type="dxa"/>
          </w:tcPr>
          <w:p w14:paraId="2EB46AA4" w14:textId="184F6992" w:rsidR="001F72CE" w:rsidRPr="007A711E" w:rsidRDefault="001F72CE" w:rsidP="00BB08E8">
            <w:pPr>
              <w:spacing w:line="360" w:lineRule="auto"/>
              <w:rPr>
                <w:rFonts w:asciiTheme="majorBidi" w:hAnsiTheme="majorBidi" w:cstheme="majorBidi"/>
              </w:rPr>
            </w:pPr>
            <w:r w:rsidRPr="007A711E">
              <w:rPr>
                <w:rFonts w:asciiTheme="majorBidi" w:hAnsiTheme="majorBidi" w:cstheme="majorBidi"/>
              </w:rPr>
              <w:t>Petunjuk Pembimbing</w:t>
            </w:r>
          </w:p>
        </w:tc>
        <w:tc>
          <w:tcPr>
            <w:tcW w:w="559" w:type="dxa"/>
          </w:tcPr>
          <w:p w14:paraId="5A6BF09D" w14:textId="10521EFB" w:rsidR="001F72CE" w:rsidRPr="007A711E" w:rsidRDefault="00C17391" w:rsidP="00BB08E8">
            <w:pPr>
              <w:spacing w:line="360" w:lineRule="auto"/>
              <w:rPr>
                <w:rFonts w:asciiTheme="majorBidi" w:hAnsiTheme="majorBidi" w:cstheme="majorBidi"/>
              </w:rPr>
            </w:pPr>
            <w:r w:rsidRPr="007A711E">
              <w:rPr>
                <w:rFonts w:asciiTheme="majorBidi" w:hAnsiTheme="majorBidi" w:cstheme="majorBidi"/>
              </w:rPr>
              <w:t>14</w:t>
            </w:r>
            <w:r w:rsidR="0008473F" w:rsidRPr="007A711E">
              <w:rPr>
                <w:rFonts w:asciiTheme="majorBidi" w:hAnsiTheme="majorBidi" w:cstheme="majorBidi"/>
              </w:rPr>
              <w:t>3</w:t>
            </w:r>
          </w:p>
        </w:tc>
      </w:tr>
      <w:tr w:rsidR="001F72CE" w:rsidRPr="007A711E" w14:paraId="317FC775" w14:textId="77777777" w:rsidTr="007A711E">
        <w:tc>
          <w:tcPr>
            <w:tcW w:w="1440" w:type="dxa"/>
          </w:tcPr>
          <w:p w14:paraId="20912523" w14:textId="0EF0058D" w:rsidR="001F72CE" w:rsidRPr="007A711E" w:rsidRDefault="001F72CE" w:rsidP="00BB08E8">
            <w:pPr>
              <w:spacing w:line="360" w:lineRule="auto"/>
              <w:rPr>
                <w:rFonts w:asciiTheme="majorBidi" w:hAnsiTheme="majorBidi" w:cstheme="majorBidi"/>
              </w:rPr>
            </w:pPr>
            <w:r w:rsidRPr="007A711E">
              <w:rPr>
                <w:rFonts w:asciiTheme="majorBidi" w:hAnsiTheme="majorBidi" w:cstheme="majorBidi"/>
              </w:rPr>
              <w:t>Lampiran 12</w:t>
            </w:r>
          </w:p>
        </w:tc>
        <w:tc>
          <w:tcPr>
            <w:tcW w:w="4192" w:type="dxa"/>
          </w:tcPr>
          <w:p w14:paraId="7B4A8402" w14:textId="56F22D31" w:rsidR="001F72CE" w:rsidRPr="007A711E" w:rsidRDefault="001F72CE" w:rsidP="00BB08E8">
            <w:pPr>
              <w:spacing w:line="360" w:lineRule="auto"/>
              <w:rPr>
                <w:rFonts w:asciiTheme="majorBidi" w:hAnsiTheme="majorBidi" w:cstheme="majorBidi"/>
              </w:rPr>
            </w:pPr>
            <w:r w:rsidRPr="007A711E">
              <w:rPr>
                <w:rFonts w:asciiTheme="majorBidi" w:hAnsiTheme="majorBidi" w:cstheme="majorBidi"/>
              </w:rPr>
              <w:t xml:space="preserve">Surat Ijin Riset </w:t>
            </w:r>
          </w:p>
        </w:tc>
        <w:tc>
          <w:tcPr>
            <w:tcW w:w="559" w:type="dxa"/>
          </w:tcPr>
          <w:p w14:paraId="74B727D3" w14:textId="4965269D" w:rsidR="001F72CE" w:rsidRPr="007A711E" w:rsidRDefault="00C17391" w:rsidP="00BB08E8">
            <w:pPr>
              <w:spacing w:line="360" w:lineRule="auto"/>
              <w:rPr>
                <w:rFonts w:asciiTheme="majorBidi" w:hAnsiTheme="majorBidi" w:cstheme="majorBidi"/>
              </w:rPr>
            </w:pPr>
            <w:r w:rsidRPr="007A711E">
              <w:rPr>
                <w:rFonts w:asciiTheme="majorBidi" w:hAnsiTheme="majorBidi" w:cstheme="majorBidi"/>
              </w:rPr>
              <w:t>14</w:t>
            </w:r>
            <w:r w:rsidR="0008473F" w:rsidRPr="007A711E">
              <w:rPr>
                <w:rFonts w:asciiTheme="majorBidi" w:hAnsiTheme="majorBidi" w:cstheme="majorBidi"/>
              </w:rPr>
              <w:t>4</w:t>
            </w:r>
          </w:p>
        </w:tc>
      </w:tr>
      <w:tr w:rsidR="001F72CE" w:rsidRPr="007A711E" w14:paraId="53F09BE3" w14:textId="77777777" w:rsidTr="007A711E">
        <w:tc>
          <w:tcPr>
            <w:tcW w:w="1440" w:type="dxa"/>
          </w:tcPr>
          <w:p w14:paraId="0E13AC72" w14:textId="30034230" w:rsidR="001F72CE" w:rsidRPr="007A711E" w:rsidRDefault="001F72CE" w:rsidP="00BB08E8">
            <w:pPr>
              <w:spacing w:line="360" w:lineRule="auto"/>
              <w:rPr>
                <w:rFonts w:asciiTheme="majorBidi" w:hAnsiTheme="majorBidi" w:cstheme="majorBidi"/>
              </w:rPr>
            </w:pPr>
            <w:r w:rsidRPr="007A711E">
              <w:rPr>
                <w:rFonts w:asciiTheme="majorBidi" w:hAnsiTheme="majorBidi" w:cstheme="majorBidi"/>
              </w:rPr>
              <w:t>Lampiran 13</w:t>
            </w:r>
          </w:p>
        </w:tc>
        <w:tc>
          <w:tcPr>
            <w:tcW w:w="4192" w:type="dxa"/>
          </w:tcPr>
          <w:p w14:paraId="23CB5C32" w14:textId="6E232F51" w:rsidR="001F72CE" w:rsidRPr="007A711E" w:rsidRDefault="001F72CE" w:rsidP="00BB08E8">
            <w:pPr>
              <w:spacing w:line="360" w:lineRule="auto"/>
              <w:rPr>
                <w:rFonts w:asciiTheme="majorBidi" w:hAnsiTheme="majorBidi" w:cstheme="majorBidi"/>
              </w:rPr>
            </w:pPr>
            <w:r w:rsidRPr="007A711E">
              <w:rPr>
                <w:rFonts w:asciiTheme="majorBidi" w:hAnsiTheme="majorBidi" w:cstheme="majorBidi"/>
              </w:rPr>
              <w:t xml:space="preserve">Surat Keterangan Sudah Melakukan Riset </w:t>
            </w:r>
          </w:p>
        </w:tc>
        <w:tc>
          <w:tcPr>
            <w:tcW w:w="559" w:type="dxa"/>
          </w:tcPr>
          <w:p w14:paraId="4B9CA847" w14:textId="07294183" w:rsidR="001F72CE" w:rsidRPr="007A711E" w:rsidRDefault="00C17391" w:rsidP="00BB08E8">
            <w:pPr>
              <w:spacing w:line="360" w:lineRule="auto"/>
              <w:rPr>
                <w:rFonts w:asciiTheme="majorBidi" w:hAnsiTheme="majorBidi" w:cstheme="majorBidi"/>
              </w:rPr>
            </w:pPr>
            <w:r w:rsidRPr="007A711E">
              <w:rPr>
                <w:rFonts w:asciiTheme="majorBidi" w:hAnsiTheme="majorBidi" w:cstheme="majorBidi"/>
              </w:rPr>
              <w:t>14</w:t>
            </w:r>
            <w:r w:rsidR="0008473F" w:rsidRPr="007A711E">
              <w:rPr>
                <w:rFonts w:asciiTheme="majorBidi" w:hAnsiTheme="majorBidi" w:cstheme="majorBidi"/>
              </w:rPr>
              <w:t>5</w:t>
            </w:r>
          </w:p>
        </w:tc>
      </w:tr>
    </w:tbl>
    <w:p w14:paraId="2BC7B126" w14:textId="77777777" w:rsidR="0087484D" w:rsidRPr="007A711E" w:rsidRDefault="0087484D" w:rsidP="00BB08E8">
      <w:pPr>
        <w:spacing w:line="360" w:lineRule="auto"/>
        <w:rPr>
          <w:rFonts w:asciiTheme="majorBidi" w:hAnsiTheme="majorBidi" w:cstheme="majorBidi"/>
          <w:b/>
          <w:bCs/>
          <w:lang w:val="en-US"/>
        </w:rPr>
      </w:pPr>
    </w:p>
    <w:p w14:paraId="2B8EB1C4" w14:textId="77777777" w:rsidR="002344E9" w:rsidRPr="005E47EC" w:rsidRDefault="002344E9" w:rsidP="00C6070F">
      <w:pPr>
        <w:jc w:val="center"/>
        <w:rPr>
          <w:rFonts w:asciiTheme="majorBidi" w:hAnsiTheme="majorBidi" w:cstheme="majorBidi"/>
          <w:b/>
          <w:bCs/>
          <w:sz w:val="24"/>
          <w:szCs w:val="24"/>
          <w:lang w:val="en-US"/>
        </w:rPr>
      </w:pPr>
    </w:p>
    <w:p w14:paraId="58438929" w14:textId="02DF81D0" w:rsidR="002344E9" w:rsidRPr="005E47EC" w:rsidRDefault="002344E9" w:rsidP="00C6070F">
      <w:pPr>
        <w:jc w:val="center"/>
        <w:rPr>
          <w:rFonts w:asciiTheme="majorBidi" w:hAnsiTheme="majorBidi" w:cstheme="majorBidi"/>
          <w:b/>
          <w:bCs/>
          <w:sz w:val="24"/>
          <w:szCs w:val="24"/>
          <w:lang w:val="en-US"/>
        </w:rPr>
      </w:pPr>
    </w:p>
    <w:p w14:paraId="5383C76D" w14:textId="018689A7" w:rsidR="009628D5" w:rsidRPr="005E47EC" w:rsidRDefault="009628D5" w:rsidP="00C6070F">
      <w:pPr>
        <w:jc w:val="center"/>
        <w:rPr>
          <w:rFonts w:asciiTheme="majorBidi" w:hAnsiTheme="majorBidi" w:cstheme="majorBidi"/>
          <w:b/>
          <w:bCs/>
          <w:sz w:val="24"/>
          <w:szCs w:val="24"/>
          <w:lang w:val="en-US"/>
        </w:rPr>
      </w:pPr>
    </w:p>
    <w:p w14:paraId="215B891D" w14:textId="4FA7CEEA" w:rsidR="009628D5" w:rsidRPr="005E47EC" w:rsidRDefault="009628D5" w:rsidP="00C6070F">
      <w:pPr>
        <w:jc w:val="center"/>
        <w:rPr>
          <w:rFonts w:asciiTheme="majorBidi" w:hAnsiTheme="majorBidi" w:cstheme="majorBidi"/>
          <w:b/>
          <w:bCs/>
          <w:sz w:val="24"/>
          <w:szCs w:val="24"/>
          <w:lang w:val="en-US"/>
        </w:rPr>
      </w:pPr>
    </w:p>
    <w:p w14:paraId="73B9C0E2" w14:textId="77777777" w:rsidR="009628D5" w:rsidRPr="005E47EC" w:rsidRDefault="009628D5" w:rsidP="00C6070F">
      <w:pPr>
        <w:jc w:val="center"/>
        <w:rPr>
          <w:rFonts w:asciiTheme="majorBidi" w:hAnsiTheme="majorBidi" w:cstheme="majorBidi"/>
          <w:b/>
          <w:bCs/>
          <w:sz w:val="24"/>
          <w:szCs w:val="24"/>
          <w:lang w:val="en-US"/>
        </w:rPr>
      </w:pPr>
    </w:p>
    <w:p w14:paraId="256C1F40" w14:textId="77777777" w:rsidR="0008473F" w:rsidRPr="005E47EC" w:rsidRDefault="0008473F" w:rsidP="0008473F">
      <w:pPr>
        <w:rPr>
          <w:rFonts w:asciiTheme="majorBidi" w:hAnsiTheme="majorBidi" w:cstheme="majorBidi"/>
          <w:b/>
          <w:bCs/>
          <w:sz w:val="24"/>
          <w:szCs w:val="24"/>
          <w:lang w:val="en-US"/>
        </w:rPr>
      </w:pPr>
    </w:p>
    <w:p w14:paraId="24D585A2" w14:textId="77777777" w:rsidR="009628D5" w:rsidRPr="005E47EC" w:rsidRDefault="009628D5" w:rsidP="006C0285">
      <w:pPr>
        <w:rPr>
          <w:rFonts w:asciiTheme="majorBidi" w:hAnsiTheme="majorBidi" w:cstheme="majorBidi"/>
          <w:b/>
          <w:bCs/>
          <w:sz w:val="24"/>
          <w:szCs w:val="24"/>
          <w:lang w:val="en-US"/>
        </w:rPr>
        <w:sectPr w:rsidR="009628D5" w:rsidRPr="005E47EC" w:rsidSect="006E61FB">
          <w:footerReference w:type="default" r:id="rId13"/>
          <w:footerReference w:type="first" r:id="rId14"/>
          <w:pgSz w:w="8391" w:h="11906" w:code="11"/>
          <w:pgMar w:top="1138" w:right="1138" w:bottom="1138" w:left="1411" w:header="720" w:footer="720" w:gutter="0"/>
          <w:pgNumType w:fmt="lowerRoman"/>
          <w:cols w:space="708"/>
          <w:noEndnote/>
          <w:titlePg/>
          <w:docGrid w:linePitch="299"/>
        </w:sectPr>
      </w:pPr>
    </w:p>
    <w:p w14:paraId="30807DFF" w14:textId="04D62961" w:rsidR="006C0285" w:rsidRPr="005E47EC" w:rsidRDefault="009C40B8" w:rsidP="007A711E">
      <w:pPr>
        <w:pStyle w:val="Heading1"/>
        <w:spacing w:line="360" w:lineRule="auto"/>
        <w:jc w:val="center"/>
        <w:rPr>
          <w:rFonts w:asciiTheme="majorBidi" w:hAnsiTheme="majorBidi"/>
          <w:b/>
          <w:bCs/>
          <w:color w:val="auto"/>
          <w:sz w:val="24"/>
          <w:szCs w:val="24"/>
        </w:rPr>
      </w:pPr>
      <w:bookmarkStart w:id="9" w:name="_Toc202907158"/>
      <w:r w:rsidRPr="005E47EC">
        <w:rPr>
          <w:rFonts w:asciiTheme="majorBidi" w:hAnsiTheme="majorBidi"/>
          <w:b/>
          <w:bCs/>
          <w:color w:val="auto"/>
          <w:sz w:val="24"/>
          <w:szCs w:val="24"/>
        </w:rPr>
        <w:lastRenderedPageBreak/>
        <w:t>BAB I</w:t>
      </w:r>
      <w:bookmarkEnd w:id="9"/>
    </w:p>
    <w:p w14:paraId="21E3448C" w14:textId="26C9821B" w:rsidR="007A711E" w:rsidRPr="007A711E" w:rsidRDefault="009C40B8" w:rsidP="007A711E">
      <w:pPr>
        <w:pStyle w:val="Heading1"/>
        <w:spacing w:before="0" w:line="360" w:lineRule="auto"/>
        <w:ind w:left="720" w:hanging="720"/>
        <w:jc w:val="center"/>
        <w:rPr>
          <w:rFonts w:asciiTheme="majorBidi" w:hAnsiTheme="majorBidi"/>
          <w:b/>
          <w:bCs/>
          <w:color w:val="auto"/>
          <w:sz w:val="24"/>
          <w:szCs w:val="24"/>
        </w:rPr>
      </w:pPr>
      <w:bookmarkStart w:id="10" w:name="_Toc202907159"/>
      <w:r w:rsidRPr="005E47EC">
        <w:rPr>
          <w:rFonts w:asciiTheme="majorBidi" w:hAnsiTheme="majorBidi"/>
          <w:b/>
          <w:bCs/>
          <w:color w:val="auto"/>
          <w:sz w:val="24"/>
          <w:szCs w:val="24"/>
        </w:rPr>
        <w:t>PENDAHULUAN</w:t>
      </w:r>
      <w:bookmarkEnd w:id="10"/>
    </w:p>
    <w:p w14:paraId="4BCA32B1" w14:textId="1DB99418" w:rsidR="00BB6FA7" w:rsidRPr="005E47EC" w:rsidRDefault="00BB6FA7" w:rsidP="007A711E">
      <w:pPr>
        <w:pStyle w:val="Heading2"/>
        <w:numPr>
          <w:ilvl w:val="0"/>
          <w:numId w:val="59"/>
        </w:numPr>
        <w:spacing w:after="0"/>
        <w:ind w:hanging="720"/>
        <w:jc w:val="both"/>
      </w:pPr>
      <w:bookmarkStart w:id="11" w:name="_Toc202907160"/>
      <w:r w:rsidRPr="005E47EC">
        <w:t>Latar Belakang</w:t>
      </w:r>
      <w:bookmarkEnd w:id="11"/>
      <w:r w:rsidRPr="005E47EC">
        <w:t xml:space="preserve"> </w:t>
      </w:r>
    </w:p>
    <w:p w14:paraId="2E02C7C8" w14:textId="7330BB0C" w:rsidR="00F74F9F" w:rsidRPr="005E47EC" w:rsidRDefault="00EB133F" w:rsidP="007A711E">
      <w:pPr>
        <w:pStyle w:val="ListParagraph"/>
        <w:spacing w:after="0" w:line="360" w:lineRule="auto"/>
        <w:ind w:firstLine="562"/>
        <w:jc w:val="both"/>
        <w:rPr>
          <w:rFonts w:asciiTheme="majorBidi" w:hAnsiTheme="majorBidi" w:cstheme="majorBidi"/>
        </w:rPr>
      </w:pPr>
      <w:r>
        <w:rPr>
          <w:rFonts w:asciiTheme="majorBidi" w:hAnsiTheme="majorBidi" w:cstheme="majorBidi"/>
        </w:rPr>
        <w:t xml:space="preserve">Usia prasekolah </w:t>
      </w:r>
      <w:r w:rsidR="00F74F9F" w:rsidRPr="005E47EC">
        <w:rPr>
          <w:rFonts w:asciiTheme="majorBidi" w:hAnsiTheme="majorBidi" w:cstheme="majorBidi"/>
        </w:rPr>
        <w:t xml:space="preserve">disebut dengan "masa Keemasan" masa keemasan mulai dari usia 0-6 tahun di mana anak-anak tumbuh dan berkembang dengan sangat cepat. Oleh karena itu, anak-anak akan lebih cepat menangkap  dalam bereaksi dan menafsirkan berbagai pengalaman yang mereka alami.  Anak-anak </w:t>
      </w:r>
      <w:r w:rsidR="00F67BF3" w:rsidRPr="005E47EC">
        <w:rPr>
          <w:rFonts w:asciiTheme="majorBidi" w:hAnsiTheme="majorBidi" w:cstheme="majorBidi"/>
        </w:rPr>
        <w:t xml:space="preserve">juga </w:t>
      </w:r>
      <w:r w:rsidR="00F74F9F" w:rsidRPr="005E47EC">
        <w:rPr>
          <w:rFonts w:asciiTheme="majorBidi" w:hAnsiTheme="majorBidi" w:cstheme="majorBidi"/>
        </w:rPr>
        <w:t>dapat meniru apa pun yang mereka saksikan atau temui. Saat usia ini anak-anak lebih banyak terlibat dalam permainan dan aktivitas yang mereka anggap menyenangkan.</w:t>
      </w:r>
    </w:p>
    <w:p w14:paraId="2DF0C603" w14:textId="58625405" w:rsidR="00D36A28" w:rsidRPr="005E47EC" w:rsidRDefault="00625C58" w:rsidP="00D36A28">
      <w:pPr>
        <w:pStyle w:val="ListParagraph"/>
        <w:spacing w:line="360" w:lineRule="auto"/>
        <w:ind w:firstLine="556"/>
        <w:jc w:val="both"/>
        <w:rPr>
          <w:rFonts w:asciiTheme="majorBidi" w:hAnsiTheme="majorBidi" w:cstheme="majorBidi"/>
        </w:rPr>
      </w:pPr>
      <w:r>
        <w:rPr>
          <w:rFonts w:asciiTheme="majorBidi" w:hAnsiTheme="majorBidi" w:cstheme="majorBidi"/>
        </w:rPr>
        <w:t>Pendidikan anak usia dini merupakan masa keemasan (golden age), dimana anak sangat peka terhadap stimulasi dan cepat menyerap pengetahuan</w:t>
      </w:r>
      <w:r w:rsidR="00F74F9F" w:rsidRPr="005E47EC">
        <w:rPr>
          <w:rFonts w:asciiTheme="majorBidi" w:hAnsiTheme="majorBidi" w:cstheme="majorBidi"/>
        </w:rPr>
        <w:t>.</w:t>
      </w:r>
      <w:r>
        <w:rPr>
          <w:rFonts w:asciiTheme="majorBidi" w:hAnsiTheme="majorBidi" w:cstheme="majorBidi"/>
        </w:rPr>
        <w:t xml:space="preserve"> Oleh sebab itu, pendidikan anak usia dini berperan penting dalam mendorong perkembangan anak, terutama dalam mengembangkan kreativitas</w:t>
      </w:r>
      <w:r w:rsidR="00F74F9F" w:rsidRPr="005E47EC">
        <w:rPr>
          <w:rFonts w:asciiTheme="majorBidi" w:hAnsiTheme="majorBidi" w:cstheme="majorBidi"/>
        </w:rPr>
        <w:t>.</w:t>
      </w:r>
    </w:p>
    <w:p w14:paraId="10655841" w14:textId="1E5919FD" w:rsidR="00F969F9" w:rsidRPr="005E47EC" w:rsidRDefault="00F74F9F" w:rsidP="00F969F9">
      <w:pPr>
        <w:pStyle w:val="ListParagraph"/>
        <w:spacing w:line="360" w:lineRule="auto"/>
        <w:ind w:firstLine="414"/>
        <w:jc w:val="both"/>
        <w:rPr>
          <w:rFonts w:asciiTheme="majorBidi" w:hAnsiTheme="majorBidi" w:cstheme="majorBidi"/>
          <w:lang w:val="en-US"/>
        </w:rPr>
      </w:pPr>
      <w:r w:rsidRPr="005E47EC">
        <w:rPr>
          <w:rFonts w:asciiTheme="majorBidi" w:hAnsiTheme="majorBidi" w:cstheme="majorBidi"/>
          <w:lang w:val="en-US"/>
        </w:rPr>
        <w:t>Seperti bunyi ayat Al-Quran dalam surat At-Taubah ayat 122 yang menjelaskan tentang kewajiban menuntut ilmu, seperti surat At-Taubah ayat 122 yang menjelaskan tentang kewajibab dalam menuntut ilmu adalah sebagai berikut</w:t>
      </w:r>
      <w:r w:rsidR="00B56A28" w:rsidRPr="005E47EC">
        <w:rPr>
          <w:rFonts w:asciiTheme="majorBidi" w:hAnsiTheme="majorBidi" w:cstheme="majorBidi"/>
          <w:lang w:val="en-US"/>
        </w:rPr>
        <w:t>:</w:t>
      </w:r>
    </w:p>
    <w:p w14:paraId="78B90473" w14:textId="4EA12288" w:rsidR="007E5340" w:rsidRPr="005E47EC" w:rsidRDefault="00F969F9" w:rsidP="00F969F9">
      <w:pPr>
        <w:pStyle w:val="ListParagraph"/>
        <w:bidi/>
        <w:spacing w:line="360" w:lineRule="auto"/>
        <w:ind w:left="27" w:hanging="11"/>
        <w:jc w:val="both"/>
        <w:rPr>
          <w:rFonts w:asciiTheme="majorBidi" w:hAnsiTheme="majorBidi" w:cstheme="majorBidi"/>
          <w:rtl/>
          <w:lang w:val="en-US"/>
        </w:rPr>
      </w:pPr>
      <w:r w:rsidRPr="005E47EC">
        <w:rPr>
          <w:rFonts w:asciiTheme="majorBidi" w:hAnsiTheme="majorBidi" w:cstheme="majorBidi"/>
          <w:rtl/>
          <w:lang w:val="en-US"/>
        </w:rPr>
        <w:t>وَمَا كَا نَ الْمُؤْمِنُوْن</w:t>
      </w:r>
      <w:r w:rsidR="007E5340" w:rsidRPr="005E47EC">
        <w:rPr>
          <w:rFonts w:asciiTheme="majorBidi" w:hAnsiTheme="majorBidi" w:cstheme="majorBidi"/>
          <w:rtl/>
          <w:lang w:val="en-US"/>
        </w:rPr>
        <w:t>َ</w:t>
      </w:r>
      <w:r w:rsidRPr="005E47EC">
        <w:rPr>
          <w:rFonts w:asciiTheme="majorBidi" w:hAnsiTheme="majorBidi" w:cstheme="majorBidi"/>
          <w:lang w:val="en-US"/>
        </w:rPr>
        <w:t>‎</w:t>
      </w:r>
      <w:r w:rsidRPr="005E47EC">
        <w:rPr>
          <w:rFonts w:asciiTheme="majorBidi" w:hAnsiTheme="majorBidi" w:cstheme="majorBidi"/>
          <w:rtl/>
          <w:lang w:val="en-US"/>
        </w:rPr>
        <w:t xml:space="preserve"> ل</w:t>
      </w:r>
      <w:r w:rsidR="007E5340" w:rsidRPr="005E47EC">
        <w:rPr>
          <w:rFonts w:asciiTheme="majorBidi" w:hAnsiTheme="majorBidi" w:cstheme="majorBidi"/>
          <w:rtl/>
          <w:lang w:val="en-US"/>
        </w:rPr>
        <w:t>ِ</w:t>
      </w:r>
      <w:r w:rsidRPr="005E47EC">
        <w:rPr>
          <w:rFonts w:asciiTheme="majorBidi" w:hAnsiTheme="majorBidi" w:cstheme="majorBidi"/>
          <w:rtl/>
          <w:lang w:val="en-US"/>
        </w:rPr>
        <w:t>ي</w:t>
      </w:r>
      <w:r w:rsidR="007E5340" w:rsidRPr="005E47EC">
        <w:rPr>
          <w:rFonts w:asciiTheme="majorBidi" w:hAnsiTheme="majorBidi" w:cstheme="majorBidi"/>
          <w:rtl/>
          <w:lang w:val="en-US"/>
        </w:rPr>
        <w:t>َ</w:t>
      </w:r>
      <w:r w:rsidRPr="005E47EC">
        <w:rPr>
          <w:rFonts w:asciiTheme="majorBidi" w:hAnsiTheme="majorBidi" w:cstheme="majorBidi"/>
          <w:rtl/>
          <w:lang w:val="en-US"/>
        </w:rPr>
        <w:t>ن</w:t>
      </w:r>
      <w:r w:rsidR="007E5340" w:rsidRPr="005E47EC">
        <w:rPr>
          <w:rFonts w:asciiTheme="majorBidi" w:hAnsiTheme="majorBidi" w:cstheme="majorBidi"/>
          <w:rtl/>
          <w:lang w:val="en-US"/>
        </w:rPr>
        <w:t>ْ</w:t>
      </w:r>
      <w:r w:rsidRPr="005E47EC">
        <w:rPr>
          <w:rFonts w:asciiTheme="majorBidi" w:hAnsiTheme="majorBidi" w:cstheme="majorBidi"/>
          <w:rtl/>
          <w:lang w:val="en-US"/>
        </w:rPr>
        <w:t>ف</w:t>
      </w:r>
      <w:r w:rsidR="007E5340" w:rsidRPr="005E47EC">
        <w:rPr>
          <w:rFonts w:asciiTheme="majorBidi" w:hAnsiTheme="majorBidi" w:cstheme="majorBidi"/>
          <w:rtl/>
          <w:lang w:val="en-US"/>
        </w:rPr>
        <w:t>ِ</w:t>
      </w:r>
      <w:r w:rsidRPr="005E47EC">
        <w:rPr>
          <w:rFonts w:asciiTheme="majorBidi" w:hAnsiTheme="majorBidi" w:cstheme="majorBidi"/>
          <w:rtl/>
          <w:lang w:val="en-US"/>
        </w:rPr>
        <w:t>ر</w:t>
      </w:r>
      <w:r w:rsidR="007E5340" w:rsidRPr="005E47EC">
        <w:rPr>
          <w:rFonts w:asciiTheme="majorBidi" w:hAnsiTheme="majorBidi" w:cstheme="majorBidi"/>
          <w:rtl/>
          <w:lang w:val="en-US"/>
        </w:rPr>
        <w:t>ُ</w:t>
      </w:r>
      <w:r w:rsidRPr="005E47EC">
        <w:rPr>
          <w:rFonts w:asciiTheme="majorBidi" w:hAnsiTheme="majorBidi" w:cstheme="majorBidi"/>
          <w:rtl/>
          <w:lang w:val="en-US"/>
        </w:rPr>
        <w:t>وا ك</w:t>
      </w:r>
      <w:r w:rsidR="007E5340" w:rsidRPr="005E47EC">
        <w:rPr>
          <w:rFonts w:asciiTheme="majorBidi" w:hAnsiTheme="majorBidi" w:cstheme="majorBidi"/>
          <w:rtl/>
          <w:lang w:val="en-US"/>
        </w:rPr>
        <w:t>َ</w:t>
      </w:r>
      <w:r w:rsidRPr="005E47EC">
        <w:rPr>
          <w:rFonts w:asciiTheme="majorBidi" w:hAnsiTheme="majorBidi" w:cstheme="majorBidi"/>
          <w:rtl/>
          <w:lang w:val="en-US"/>
        </w:rPr>
        <w:t>اف</w:t>
      </w:r>
      <w:r w:rsidR="007E5340" w:rsidRPr="005E47EC">
        <w:rPr>
          <w:rFonts w:asciiTheme="majorBidi" w:hAnsiTheme="majorBidi" w:cstheme="majorBidi"/>
          <w:rtl/>
          <w:lang w:val="en-US"/>
        </w:rPr>
        <w:t>َّ</w:t>
      </w:r>
      <w:r w:rsidRPr="005E47EC">
        <w:rPr>
          <w:rFonts w:asciiTheme="majorBidi" w:hAnsiTheme="majorBidi" w:cstheme="majorBidi"/>
          <w:rtl/>
          <w:lang w:val="en-US"/>
        </w:rPr>
        <w:t>ة</w:t>
      </w:r>
      <w:r w:rsidR="007E5340" w:rsidRPr="005E47EC">
        <w:rPr>
          <w:rFonts w:asciiTheme="majorBidi" w:hAnsiTheme="majorBidi" w:cstheme="majorBidi"/>
          <w:rtl/>
          <w:lang w:val="en-US"/>
        </w:rPr>
        <w:t>ً</w:t>
      </w:r>
      <w:r w:rsidRPr="005E47EC">
        <w:rPr>
          <w:rFonts w:asciiTheme="majorBidi" w:hAnsiTheme="majorBidi" w:cstheme="majorBidi"/>
          <w:rtl/>
          <w:lang w:val="en-US"/>
        </w:rPr>
        <w:t>ف</w:t>
      </w:r>
      <w:r w:rsidR="007E5340" w:rsidRPr="005E47EC">
        <w:rPr>
          <w:rFonts w:asciiTheme="majorBidi" w:hAnsiTheme="majorBidi" w:cstheme="majorBidi"/>
          <w:rtl/>
          <w:lang w:val="en-US"/>
        </w:rPr>
        <w:t>َ</w:t>
      </w:r>
      <w:r w:rsidRPr="005E47EC">
        <w:rPr>
          <w:rFonts w:asciiTheme="majorBidi" w:hAnsiTheme="majorBidi" w:cstheme="majorBidi"/>
          <w:rtl/>
          <w:lang w:val="en-US"/>
        </w:rPr>
        <w:t>ل</w:t>
      </w:r>
      <w:r w:rsidR="007E5340" w:rsidRPr="005E47EC">
        <w:rPr>
          <w:rFonts w:asciiTheme="majorBidi" w:hAnsiTheme="majorBidi" w:cstheme="majorBidi"/>
          <w:rtl/>
          <w:lang w:val="en-US"/>
        </w:rPr>
        <w:t>َ</w:t>
      </w:r>
      <w:r w:rsidRPr="005E47EC">
        <w:rPr>
          <w:rFonts w:asciiTheme="majorBidi" w:hAnsiTheme="majorBidi" w:cstheme="majorBidi"/>
          <w:rtl/>
          <w:lang w:val="en-US"/>
        </w:rPr>
        <w:t>و</w:t>
      </w:r>
      <w:r w:rsidR="007E5340" w:rsidRPr="005E47EC">
        <w:rPr>
          <w:rFonts w:asciiTheme="majorBidi" w:hAnsiTheme="majorBidi" w:cstheme="majorBidi"/>
          <w:rtl/>
          <w:lang w:val="en-US"/>
        </w:rPr>
        <w:t>ْ</w:t>
      </w:r>
      <w:r w:rsidRPr="005E47EC">
        <w:rPr>
          <w:rFonts w:asciiTheme="majorBidi" w:hAnsiTheme="majorBidi" w:cstheme="majorBidi"/>
          <w:rtl/>
          <w:lang w:val="en-US"/>
        </w:rPr>
        <w:t>ل</w:t>
      </w:r>
      <w:r w:rsidR="007E5340" w:rsidRPr="005E47EC">
        <w:rPr>
          <w:rFonts w:asciiTheme="majorBidi" w:hAnsiTheme="majorBidi" w:cstheme="majorBidi"/>
          <w:rtl/>
          <w:lang w:val="en-US"/>
        </w:rPr>
        <w:t>َ</w:t>
      </w:r>
      <w:r w:rsidRPr="005E47EC">
        <w:rPr>
          <w:rFonts w:asciiTheme="majorBidi" w:hAnsiTheme="majorBidi" w:cstheme="majorBidi"/>
          <w:rtl/>
          <w:lang w:val="en-US"/>
        </w:rPr>
        <w:t>ا</w:t>
      </w:r>
      <w:r w:rsidR="007E5340" w:rsidRPr="005E47EC">
        <w:rPr>
          <w:rFonts w:asciiTheme="majorBidi" w:hAnsiTheme="majorBidi" w:cstheme="majorBidi"/>
          <w:rtl/>
          <w:lang w:val="en-US"/>
        </w:rPr>
        <w:t xml:space="preserve"> </w:t>
      </w:r>
      <w:r w:rsidRPr="005E47EC">
        <w:rPr>
          <w:rFonts w:asciiTheme="majorBidi" w:hAnsiTheme="majorBidi" w:cstheme="majorBidi"/>
          <w:rtl/>
          <w:lang w:val="en-US"/>
        </w:rPr>
        <w:t>ن</w:t>
      </w:r>
      <w:r w:rsidR="007E5340" w:rsidRPr="005E47EC">
        <w:rPr>
          <w:rFonts w:asciiTheme="majorBidi" w:hAnsiTheme="majorBidi" w:cstheme="majorBidi"/>
          <w:rtl/>
          <w:lang w:val="en-US"/>
        </w:rPr>
        <w:t>َ</w:t>
      </w:r>
      <w:r w:rsidRPr="005E47EC">
        <w:rPr>
          <w:rFonts w:asciiTheme="majorBidi" w:hAnsiTheme="majorBidi" w:cstheme="majorBidi"/>
          <w:rtl/>
          <w:lang w:val="en-US"/>
        </w:rPr>
        <w:t>ف</w:t>
      </w:r>
      <w:r w:rsidR="007E5340" w:rsidRPr="005E47EC">
        <w:rPr>
          <w:rFonts w:asciiTheme="majorBidi" w:hAnsiTheme="majorBidi" w:cstheme="majorBidi"/>
          <w:rtl/>
          <w:lang w:val="en-US"/>
        </w:rPr>
        <w:t>َ</w:t>
      </w:r>
      <w:r w:rsidRPr="005E47EC">
        <w:rPr>
          <w:rFonts w:asciiTheme="majorBidi" w:hAnsiTheme="majorBidi" w:cstheme="majorBidi"/>
          <w:rtl/>
          <w:lang w:val="en-US"/>
        </w:rPr>
        <w:t>ر</w:t>
      </w:r>
      <w:r w:rsidR="007E5340" w:rsidRPr="005E47EC">
        <w:rPr>
          <w:rFonts w:asciiTheme="majorBidi" w:hAnsiTheme="majorBidi" w:cstheme="majorBidi"/>
          <w:rtl/>
          <w:lang w:val="en-US"/>
        </w:rPr>
        <w:t>َ</w:t>
      </w:r>
      <w:r w:rsidRPr="005E47EC">
        <w:rPr>
          <w:rFonts w:asciiTheme="majorBidi" w:hAnsiTheme="majorBidi" w:cstheme="majorBidi"/>
          <w:rtl/>
          <w:lang w:val="en-US"/>
        </w:rPr>
        <w:t>م</w:t>
      </w:r>
      <w:r w:rsidR="007E5340" w:rsidRPr="005E47EC">
        <w:rPr>
          <w:rFonts w:asciiTheme="majorBidi" w:hAnsiTheme="majorBidi" w:cstheme="majorBidi"/>
          <w:rtl/>
          <w:lang w:val="en-US"/>
        </w:rPr>
        <w:t>ِ</w:t>
      </w:r>
      <w:r w:rsidRPr="005E47EC">
        <w:rPr>
          <w:rFonts w:asciiTheme="majorBidi" w:hAnsiTheme="majorBidi" w:cstheme="majorBidi"/>
          <w:rtl/>
          <w:lang w:val="en-US"/>
        </w:rPr>
        <w:t>ن</w:t>
      </w:r>
      <w:r w:rsidR="007E5340" w:rsidRPr="005E47EC">
        <w:rPr>
          <w:rFonts w:asciiTheme="majorBidi" w:hAnsiTheme="majorBidi" w:cstheme="majorBidi"/>
          <w:rtl/>
          <w:lang w:val="en-US"/>
        </w:rPr>
        <w:t>ْ</w:t>
      </w:r>
      <w:r w:rsidRPr="005E47EC">
        <w:rPr>
          <w:rFonts w:asciiTheme="majorBidi" w:hAnsiTheme="majorBidi" w:cstheme="majorBidi"/>
          <w:rtl/>
          <w:lang w:val="en-US"/>
        </w:rPr>
        <w:t xml:space="preserve"> ك</w:t>
      </w:r>
      <w:r w:rsidR="007E5340" w:rsidRPr="005E47EC">
        <w:rPr>
          <w:rFonts w:asciiTheme="majorBidi" w:hAnsiTheme="majorBidi" w:cstheme="majorBidi"/>
          <w:rtl/>
          <w:lang w:val="en-US"/>
        </w:rPr>
        <w:t>ُ</w:t>
      </w:r>
      <w:r w:rsidRPr="005E47EC">
        <w:rPr>
          <w:rFonts w:asciiTheme="majorBidi" w:hAnsiTheme="majorBidi" w:cstheme="majorBidi"/>
          <w:rtl/>
          <w:lang w:val="en-US"/>
        </w:rPr>
        <w:t>ل</w:t>
      </w:r>
      <w:r w:rsidR="007E5340" w:rsidRPr="005E47EC">
        <w:rPr>
          <w:rFonts w:asciiTheme="majorBidi" w:hAnsiTheme="majorBidi" w:cstheme="majorBidi"/>
          <w:rtl/>
          <w:lang w:val="en-US"/>
        </w:rPr>
        <w:t>ِّ</w:t>
      </w:r>
      <w:r w:rsidRPr="005E47EC">
        <w:rPr>
          <w:rFonts w:asciiTheme="majorBidi" w:hAnsiTheme="majorBidi" w:cstheme="majorBidi"/>
          <w:rtl/>
          <w:lang w:val="en-US"/>
        </w:rPr>
        <w:t xml:space="preserve"> ف</w:t>
      </w:r>
      <w:r w:rsidR="002F6DEC" w:rsidRPr="005E47EC">
        <w:rPr>
          <w:rFonts w:asciiTheme="majorBidi" w:hAnsiTheme="majorBidi" w:cstheme="majorBidi"/>
          <w:rtl/>
          <w:lang w:val="en-US"/>
        </w:rPr>
        <w:t>ِ</w:t>
      </w:r>
      <w:r w:rsidRPr="005E47EC">
        <w:rPr>
          <w:rFonts w:asciiTheme="majorBidi" w:hAnsiTheme="majorBidi" w:cstheme="majorBidi"/>
          <w:rtl/>
          <w:lang w:val="en-US"/>
        </w:rPr>
        <w:t>ر</w:t>
      </w:r>
      <w:r w:rsidR="002F6DEC" w:rsidRPr="005E47EC">
        <w:rPr>
          <w:rFonts w:asciiTheme="majorBidi" w:hAnsiTheme="majorBidi" w:cstheme="majorBidi"/>
          <w:rtl/>
          <w:lang w:val="en-US"/>
        </w:rPr>
        <w:t>ْ</w:t>
      </w:r>
      <w:r w:rsidRPr="005E47EC">
        <w:rPr>
          <w:rFonts w:asciiTheme="majorBidi" w:hAnsiTheme="majorBidi" w:cstheme="majorBidi"/>
          <w:rtl/>
          <w:lang w:val="en-US"/>
        </w:rPr>
        <w:t>ق</w:t>
      </w:r>
      <w:r w:rsidR="002F6DEC" w:rsidRPr="005E47EC">
        <w:rPr>
          <w:rFonts w:asciiTheme="majorBidi" w:hAnsiTheme="majorBidi" w:cstheme="majorBidi"/>
          <w:rtl/>
          <w:lang w:val="en-US"/>
        </w:rPr>
        <w:t>َ</w:t>
      </w:r>
      <w:r w:rsidRPr="005E47EC">
        <w:rPr>
          <w:rFonts w:asciiTheme="majorBidi" w:hAnsiTheme="majorBidi" w:cstheme="majorBidi"/>
          <w:rtl/>
          <w:lang w:val="en-US"/>
        </w:rPr>
        <w:t>ة</w:t>
      </w:r>
      <w:r w:rsidR="002F6DEC" w:rsidRPr="005E47EC">
        <w:rPr>
          <w:rFonts w:asciiTheme="majorBidi" w:hAnsiTheme="majorBidi" w:cstheme="majorBidi"/>
          <w:rtl/>
          <w:lang w:val="en-US"/>
        </w:rPr>
        <w:t>ٍ</w:t>
      </w:r>
      <w:r w:rsidRPr="005E47EC">
        <w:rPr>
          <w:rFonts w:asciiTheme="majorBidi" w:hAnsiTheme="majorBidi" w:cstheme="majorBidi"/>
          <w:rtl/>
          <w:lang w:val="en-US"/>
        </w:rPr>
        <w:t>م</w:t>
      </w:r>
      <w:r w:rsidR="002F6DEC" w:rsidRPr="005E47EC">
        <w:rPr>
          <w:rFonts w:asciiTheme="majorBidi" w:hAnsiTheme="majorBidi" w:cstheme="majorBidi"/>
          <w:rtl/>
          <w:lang w:val="en-US"/>
        </w:rPr>
        <w:t>ِ</w:t>
      </w:r>
      <w:r w:rsidRPr="005E47EC">
        <w:rPr>
          <w:rFonts w:asciiTheme="majorBidi" w:hAnsiTheme="majorBidi" w:cstheme="majorBidi"/>
          <w:rtl/>
          <w:lang w:val="en-US"/>
        </w:rPr>
        <w:t>ن</w:t>
      </w:r>
      <w:r w:rsidR="002F6DEC" w:rsidRPr="005E47EC">
        <w:rPr>
          <w:rFonts w:asciiTheme="majorBidi" w:hAnsiTheme="majorBidi" w:cstheme="majorBidi"/>
          <w:rtl/>
          <w:lang w:val="en-US"/>
        </w:rPr>
        <w:t>ْ</w:t>
      </w:r>
      <w:r w:rsidRPr="005E47EC">
        <w:rPr>
          <w:rFonts w:asciiTheme="majorBidi" w:hAnsiTheme="majorBidi" w:cstheme="majorBidi"/>
          <w:rtl/>
          <w:lang w:val="en-US"/>
        </w:rPr>
        <w:t>ه</w:t>
      </w:r>
      <w:r w:rsidR="002F6DEC" w:rsidRPr="005E47EC">
        <w:rPr>
          <w:rFonts w:asciiTheme="majorBidi" w:hAnsiTheme="majorBidi" w:cstheme="majorBidi"/>
          <w:rtl/>
          <w:lang w:val="en-US"/>
        </w:rPr>
        <w:t>ُ</w:t>
      </w:r>
      <w:r w:rsidRPr="005E47EC">
        <w:rPr>
          <w:rFonts w:asciiTheme="majorBidi" w:hAnsiTheme="majorBidi" w:cstheme="majorBidi"/>
          <w:rtl/>
          <w:lang w:val="en-US"/>
        </w:rPr>
        <w:t>م</w:t>
      </w:r>
      <w:r w:rsidR="002F6DEC" w:rsidRPr="005E47EC">
        <w:rPr>
          <w:rFonts w:asciiTheme="majorBidi" w:hAnsiTheme="majorBidi" w:cstheme="majorBidi"/>
          <w:rtl/>
          <w:lang w:val="en-US"/>
        </w:rPr>
        <w:t>ْ</w:t>
      </w:r>
      <w:r w:rsidRPr="005E47EC">
        <w:rPr>
          <w:rFonts w:asciiTheme="majorBidi" w:hAnsiTheme="majorBidi" w:cstheme="majorBidi"/>
          <w:rtl/>
          <w:lang w:val="en-US"/>
        </w:rPr>
        <w:t xml:space="preserve"> ط</w:t>
      </w:r>
      <w:r w:rsidR="002F6DEC" w:rsidRPr="005E47EC">
        <w:rPr>
          <w:rFonts w:asciiTheme="majorBidi" w:hAnsiTheme="majorBidi" w:cstheme="majorBidi"/>
          <w:rtl/>
          <w:lang w:val="en-US"/>
        </w:rPr>
        <w:t>َ</w:t>
      </w:r>
      <w:r w:rsidRPr="005E47EC">
        <w:rPr>
          <w:rFonts w:asciiTheme="majorBidi" w:hAnsiTheme="majorBidi" w:cstheme="majorBidi"/>
          <w:rtl/>
          <w:lang w:val="en-US"/>
        </w:rPr>
        <w:t xml:space="preserve">ا </w:t>
      </w:r>
      <w:r w:rsidR="002F6DEC" w:rsidRPr="005E47EC">
        <w:rPr>
          <w:rFonts w:asciiTheme="majorBidi" w:hAnsiTheme="majorBidi" w:cstheme="majorBidi"/>
          <w:rtl/>
          <w:lang w:val="en-US"/>
        </w:rPr>
        <w:t>ئِ</w:t>
      </w:r>
      <w:r w:rsidRPr="005E47EC">
        <w:rPr>
          <w:rFonts w:asciiTheme="majorBidi" w:hAnsiTheme="majorBidi" w:cstheme="majorBidi"/>
          <w:rtl/>
          <w:lang w:val="en-US"/>
        </w:rPr>
        <w:t>ف</w:t>
      </w:r>
      <w:r w:rsidR="002F6DEC" w:rsidRPr="005E47EC">
        <w:rPr>
          <w:rFonts w:asciiTheme="majorBidi" w:hAnsiTheme="majorBidi" w:cstheme="majorBidi"/>
          <w:rtl/>
          <w:lang w:val="en-US"/>
        </w:rPr>
        <w:t>َ</w:t>
      </w:r>
      <w:r w:rsidRPr="005E47EC">
        <w:rPr>
          <w:rFonts w:asciiTheme="majorBidi" w:hAnsiTheme="majorBidi" w:cstheme="majorBidi"/>
          <w:rtl/>
          <w:lang w:val="en-US"/>
        </w:rPr>
        <w:t>ة</w:t>
      </w:r>
      <w:r w:rsidR="002F6DEC" w:rsidRPr="005E47EC">
        <w:rPr>
          <w:rFonts w:asciiTheme="majorBidi" w:hAnsiTheme="majorBidi" w:cstheme="majorBidi"/>
          <w:rtl/>
          <w:lang w:val="en-US"/>
        </w:rPr>
        <w:t>ٌ</w:t>
      </w:r>
      <w:r w:rsidRPr="005E47EC">
        <w:rPr>
          <w:rFonts w:asciiTheme="majorBidi" w:hAnsiTheme="majorBidi" w:cstheme="majorBidi"/>
          <w:rtl/>
          <w:lang w:val="en-US"/>
        </w:rPr>
        <w:t xml:space="preserve"> ل</w:t>
      </w:r>
      <w:r w:rsidR="002F6DEC" w:rsidRPr="005E47EC">
        <w:rPr>
          <w:rFonts w:asciiTheme="majorBidi" w:hAnsiTheme="majorBidi" w:cstheme="majorBidi"/>
          <w:rtl/>
          <w:lang w:val="en-US"/>
        </w:rPr>
        <w:t>ِ</w:t>
      </w:r>
      <w:r w:rsidRPr="005E47EC">
        <w:rPr>
          <w:rFonts w:asciiTheme="majorBidi" w:hAnsiTheme="majorBidi" w:cstheme="majorBidi"/>
          <w:rtl/>
          <w:lang w:val="en-US"/>
        </w:rPr>
        <w:t>ي</w:t>
      </w:r>
      <w:r w:rsidR="002F6DEC" w:rsidRPr="005E47EC">
        <w:rPr>
          <w:rFonts w:asciiTheme="majorBidi" w:hAnsiTheme="majorBidi" w:cstheme="majorBidi"/>
          <w:rtl/>
          <w:lang w:val="en-US"/>
        </w:rPr>
        <w:t>َ</w:t>
      </w:r>
      <w:r w:rsidRPr="005E47EC">
        <w:rPr>
          <w:rFonts w:asciiTheme="majorBidi" w:hAnsiTheme="majorBidi" w:cstheme="majorBidi"/>
          <w:rtl/>
          <w:lang w:val="en-US"/>
        </w:rPr>
        <w:t>ت</w:t>
      </w:r>
      <w:r w:rsidR="002F6DEC" w:rsidRPr="005E47EC">
        <w:rPr>
          <w:rFonts w:asciiTheme="majorBidi" w:hAnsiTheme="majorBidi" w:cstheme="majorBidi"/>
          <w:rtl/>
          <w:lang w:val="en-US"/>
        </w:rPr>
        <w:t>َ</w:t>
      </w:r>
      <w:r w:rsidRPr="005E47EC">
        <w:rPr>
          <w:rFonts w:asciiTheme="majorBidi" w:hAnsiTheme="majorBidi" w:cstheme="majorBidi"/>
          <w:rtl/>
          <w:lang w:val="en-US"/>
        </w:rPr>
        <w:t>ف</w:t>
      </w:r>
      <w:r w:rsidR="002F6DEC" w:rsidRPr="005E47EC">
        <w:rPr>
          <w:rFonts w:asciiTheme="majorBidi" w:hAnsiTheme="majorBidi" w:cstheme="majorBidi"/>
          <w:rtl/>
          <w:lang w:val="en-US"/>
        </w:rPr>
        <w:t>َ</w:t>
      </w:r>
      <w:r w:rsidRPr="005E47EC">
        <w:rPr>
          <w:rFonts w:asciiTheme="majorBidi" w:hAnsiTheme="majorBidi" w:cstheme="majorBidi"/>
          <w:rtl/>
          <w:lang w:val="en-US"/>
        </w:rPr>
        <w:t>ق</w:t>
      </w:r>
      <w:r w:rsidR="002F6DEC" w:rsidRPr="005E47EC">
        <w:rPr>
          <w:rFonts w:asciiTheme="majorBidi" w:hAnsiTheme="majorBidi" w:cstheme="majorBidi"/>
          <w:rtl/>
          <w:lang w:val="en-US"/>
        </w:rPr>
        <w:t>َّ</w:t>
      </w:r>
      <w:r w:rsidRPr="005E47EC">
        <w:rPr>
          <w:rFonts w:asciiTheme="majorBidi" w:hAnsiTheme="majorBidi" w:cstheme="majorBidi"/>
          <w:rtl/>
          <w:lang w:val="en-US"/>
        </w:rPr>
        <w:t>ه</w:t>
      </w:r>
      <w:r w:rsidR="002F6DEC" w:rsidRPr="005E47EC">
        <w:rPr>
          <w:rFonts w:asciiTheme="majorBidi" w:hAnsiTheme="majorBidi" w:cstheme="majorBidi"/>
          <w:rtl/>
          <w:lang w:val="en-US"/>
        </w:rPr>
        <w:t>ُ</w:t>
      </w:r>
      <w:r w:rsidRPr="005E47EC">
        <w:rPr>
          <w:rFonts w:asciiTheme="majorBidi" w:hAnsiTheme="majorBidi" w:cstheme="majorBidi"/>
          <w:rtl/>
          <w:lang w:val="en-US"/>
        </w:rPr>
        <w:t>وا</w:t>
      </w:r>
      <w:r w:rsidR="007E5340" w:rsidRPr="005E47EC">
        <w:rPr>
          <w:rFonts w:asciiTheme="majorBidi" w:hAnsiTheme="majorBidi" w:cstheme="majorBidi"/>
          <w:rtl/>
          <w:lang w:val="en-US"/>
        </w:rPr>
        <w:t xml:space="preserve"> </w:t>
      </w:r>
    </w:p>
    <w:p w14:paraId="086CD06C" w14:textId="35A94F33" w:rsidR="00B56A28" w:rsidRPr="005E47EC" w:rsidRDefault="007E5340" w:rsidP="007E5340">
      <w:pPr>
        <w:pStyle w:val="ListParagraph"/>
        <w:bidi/>
        <w:spacing w:line="360" w:lineRule="auto"/>
        <w:ind w:left="27" w:hanging="11"/>
        <w:jc w:val="both"/>
        <w:rPr>
          <w:rFonts w:asciiTheme="majorBidi" w:hAnsiTheme="majorBidi" w:cstheme="majorBidi"/>
          <w:lang w:val="en-US"/>
        </w:rPr>
      </w:pPr>
      <w:r w:rsidRPr="005E47EC">
        <w:rPr>
          <w:rFonts w:asciiTheme="majorBidi" w:hAnsiTheme="majorBidi" w:cstheme="majorBidi"/>
          <w:rtl/>
          <w:lang w:val="en-US"/>
        </w:rPr>
        <w:lastRenderedPageBreak/>
        <w:t>ف</w:t>
      </w:r>
      <w:r w:rsidR="002F6DEC" w:rsidRPr="005E47EC">
        <w:rPr>
          <w:rFonts w:asciiTheme="majorBidi" w:hAnsiTheme="majorBidi" w:cstheme="majorBidi"/>
          <w:rtl/>
          <w:lang w:val="en-US"/>
        </w:rPr>
        <w:t>ِ</w:t>
      </w:r>
      <w:r w:rsidRPr="005E47EC">
        <w:rPr>
          <w:rFonts w:asciiTheme="majorBidi" w:hAnsiTheme="majorBidi" w:cstheme="majorBidi"/>
          <w:rtl/>
          <w:lang w:val="en-US"/>
        </w:rPr>
        <w:t>ي الد</w:t>
      </w:r>
      <w:r w:rsidR="002F6DEC" w:rsidRPr="005E47EC">
        <w:rPr>
          <w:rFonts w:asciiTheme="majorBidi" w:hAnsiTheme="majorBidi" w:cstheme="majorBidi"/>
          <w:rtl/>
          <w:lang w:val="en-US"/>
        </w:rPr>
        <w:t>ِّ</w:t>
      </w:r>
      <w:r w:rsidRPr="005E47EC">
        <w:rPr>
          <w:rFonts w:asciiTheme="majorBidi" w:hAnsiTheme="majorBidi" w:cstheme="majorBidi"/>
          <w:rtl/>
          <w:lang w:val="en-US"/>
        </w:rPr>
        <w:t xml:space="preserve"> ين</w:t>
      </w:r>
      <w:r w:rsidR="002F6DEC" w:rsidRPr="005E47EC">
        <w:rPr>
          <w:rFonts w:asciiTheme="majorBidi" w:hAnsiTheme="majorBidi" w:cstheme="majorBidi"/>
          <w:rtl/>
          <w:lang w:val="en-US"/>
        </w:rPr>
        <w:t>ِ</w:t>
      </w:r>
      <w:r w:rsidRPr="005E47EC">
        <w:rPr>
          <w:rFonts w:asciiTheme="majorBidi" w:hAnsiTheme="majorBidi" w:cstheme="majorBidi"/>
          <w:rtl/>
          <w:lang w:val="en-US"/>
        </w:rPr>
        <w:t xml:space="preserve"> و</w:t>
      </w:r>
      <w:r w:rsidR="002F6DEC" w:rsidRPr="005E47EC">
        <w:rPr>
          <w:rFonts w:asciiTheme="majorBidi" w:hAnsiTheme="majorBidi" w:cstheme="majorBidi"/>
          <w:rtl/>
          <w:lang w:val="en-US"/>
        </w:rPr>
        <w:t>َ</w:t>
      </w:r>
      <w:r w:rsidRPr="005E47EC">
        <w:rPr>
          <w:rFonts w:asciiTheme="majorBidi" w:hAnsiTheme="majorBidi" w:cstheme="majorBidi"/>
          <w:rtl/>
          <w:lang w:val="en-US"/>
        </w:rPr>
        <w:t>ل</w:t>
      </w:r>
      <w:r w:rsidR="002F6DEC" w:rsidRPr="005E47EC">
        <w:rPr>
          <w:rFonts w:asciiTheme="majorBidi" w:hAnsiTheme="majorBidi" w:cstheme="majorBidi"/>
          <w:rtl/>
          <w:lang w:val="en-US"/>
        </w:rPr>
        <w:t>ِ</w:t>
      </w:r>
      <w:r w:rsidRPr="005E47EC">
        <w:rPr>
          <w:rFonts w:asciiTheme="majorBidi" w:hAnsiTheme="majorBidi" w:cstheme="majorBidi"/>
          <w:rtl/>
          <w:lang w:val="en-US"/>
        </w:rPr>
        <w:t>ي</w:t>
      </w:r>
      <w:r w:rsidR="002F6DEC" w:rsidRPr="005E47EC">
        <w:rPr>
          <w:rFonts w:asciiTheme="majorBidi" w:hAnsiTheme="majorBidi" w:cstheme="majorBidi"/>
          <w:rtl/>
          <w:lang w:val="en-US"/>
        </w:rPr>
        <w:t>ُ</w:t>
      </w:r>
      <w:r w:rsidRPr="005E47EC">
        <w:rPr>
          <w:rFonts w:asciiTheme="majorBidi" w:hAnsiTheme="majorBidi" w:cstheme="majorBidi"/>
          <w:rtl/>
          <w:lang w:val="en-US"/>
        </w:rPr>
        <w:t>ن</w:t>
      </w:r>
      <w:r w:rsidR="002F6DEC" w:rsidRPr="005E47EC">
        <w:rPr>
          <w:rFonts w:asciiTheme="majorBidi" w:hAnsiTheme="majorBidi" w:cstheme="majorBidi"/>
          <w:rtl/>
          <w:lang w:val="en-US"/>
        </w:rPr>
        <w:t>ْ</w:t>
      </w:r>
      <w:r w:rsidRPr="005E47EC">
        <w:rPr>
          <w:rFonts w:asciiTheme="majorBidi" w:hAnsiTheme="majorBidi" w:cstheme="majorBidi"/>
          <w:rtl/>
          <w:lang w:val="en-US"/>
        </w:rPr>
        <w:t>ذ</w:t>
      </w:r>
      <w:r w:rsidR="002F6DEC" w:rsidRPr="005E47EC">
        <w:rPr>
          <w:rFonts w:asciiTheme="majorBidi" w:hAnsiTheme="majorBidi" w:cstheme="majorBidi"/>
          <w:rtl/>
          <w:lang w:val="en-US"/>
        </w:rPr>
        <w:t>ِ</w:t>
      </w:r>
      <w:r w:rsidRPr="005E47EC">
        <w:rPr>
          <w:rFonts w:asciiTheme="majorBidi" w:hAnsiTheme="majorBidi" w:cstheme="majorBidi"/>
          <w:rtl/>
          <w:lang w:val="en-US"/>
        </w:rPr>
        <w:t>ر</w:t>
      </w:r>
      <w:r w:rsidR="002F6DEC" w:rsidRPr="005E47EC">
        <w:rPr>
          <w:rFonts w:asciiTheme="majorBidi" w:hAnsiTheme="majorBidi" w:cstheme="majorBidi"/>
          <w:rtl/>
          <w:lang w:val="en-US"/>
        </w:rPr>
        <w:t>ُ</w:t>
      </w:r>
      <w:r w:rsidRPr="005E47EC">
        <w:rPr>
          <w:rFonts w:asciiTheme="majorBidi" w:hAnsiTheme="majorBidi" w:cstheme="majorBidi"/>
          <w:rtl/>
          <w:lang w:val="en-US"/>
        </w:rPr>
        <w:t>و</w:t>
      </w:r>
      <w:r w:rsidR="002F6DEC" w:rsidRPr="005E47EC">
        <w:rPr>
          <w:rFonts w:asciiTheme="majorBidi" w:hAnsiTheme="majorBidi" w:cstheme="majorBidi"/>
          <w:rtl/>
          <w:lang w:val="en-US"/>
        </w:rPr>
        <w:t>ْ</w:t>
      </w:r>
      <w:r w:rsidRPr="005E47EC">
        <w:rPr>
          <w:rFonts w:asciiTheme="majorBidi" w:hAnsiTheme="majorBidi" w:cstheme="majorBidi"/>
          <w:rtl/>
          <w:lang w:val="en-US"/>
        </w:rPr>
        <w:t>ا ق</w:t>
      </w:r>
      <w:r w:rsidR="002F6DEC" w:rsidRPr="005E47EC">
        <w:rPr>
          <w:rFonts w:asciiTheme="majorBidi" w:hAnsiTheme="majorBidi" w:cstheme="majorBidi"/>
          <w:rtl/>
          <w:lang w:val="en-US"/>
        </w:rPr>
        <w:t>َ</w:t>
      </w:r>
      <w:r w:rsidRPr="005E47EC">
        <w:rPr>
          <w:rFonts w:asciiTheme="majorBidi" w:hAnsiTheme="majorBidi" w:cstheme="majorBidi"/>
          <w:rtl/>
          <w:lang w:val="en-US"/>
        </w:rPr>
        <w:t>و</w:t>
      </w:r>
      <w:r w:rsidR="002F6DEC" w:rsidRPr="005E47EC">
        <w:rPr>
          <w:rFonts w:asciiTheme="majorBidi" w:hAnsiTheme="majorBidi" w:cstheme="majorBidi"/>
          <w:rtl/>
          <w:lang w:val="en-US"/>
        </w:rPr>
        <w:t>ْ</w:t>
      </w:r>
      <w:r w:rsidRPr="005E47EC">
        <w:rPr>
          <w:rFonts w:asciiTheme="majorBidi" w:hAnsiTheme="majorBidi" w:cstheme="majorBidi"/>
          <w:rtl/>
          <w:lang w:val="en-US"/>
        </w:rPr>
        <w:t>م</w:t>
      </w:r>
      <w:r w:rsidR="002F6DEC" w:rsidRPr="005E47EC">
        <w:rPr>
          <w:rFonts w:asciiTheme="majorBidi" w:hAnsiTheme="majorBidi" w:cstheme="majorBidi"/>
          <w:rtl/>
          <w:lang w:val="en-US"/>
        </w:rPr>
        <w:t>َ</w:t>
      </w:r>
      <w:r w:rsidRPr="005E47EC">
        <w:rPr>
          <w:rFonts w:asciiTheme="majorBidi" w:hAnsiTheme="majorBidi" w:cstheme="majorBidi"/>
          <w:rtl/>
          <w:lang w:val="en-US"/>
        </w:rPr>
        <w:t>ه</w:t>
      </w:r>
      <w:r w:rsidR="002F6DEC" w:rsidRPr="005E47EC">
        <w:rPr>
          <w:rFonts w:asciiTheme="majorBidi" w:hAnsiTheme="majorBidi" w:cstheme="majorBidi"/>
          <w:rtl/>
          <w:lang w:val="en-US"/>
        </w:rPr>
        <w:t>ُ</w:t>
      </w:r>
      <w:r w:rsidRPr="005E47EC">
        <w:rPr>
          <w:rFonts w:asciiTheme="majorBidi" w:hAnsiTheme="majorBidi" w:cstheme="majorBidi"/>
          <w:rtl/>
          <w:lang w:val="en-US"/>
        </w:rPr>
        <w:t>م</w:t>
      </w:r>
      <w:r w:rsidR="002F6DEC" w:rsidRPr="005E47EC">
        <w:rPr>
          <w:rFonts w:asciiTheme="majorBidi" w:hAnsiTheme="majorBidi" w:cstheme="majorBidi"/>
          <w:rtl/>
          <w:lang w:val="en-US"/>
        </w:rPr>
        <w:t>ْ</w:t>
      </w:r>
      <w:r w:rsidRPr="005E47EC">
        <w:rPr>
          <w:rFonts w:asciiTheme="majorBidi" w:hAnsiTheme="majorBidi" w:cstheme="majorBidi"/>
          <w:rtl/>
          <w:lang w:val="en-US"/>
        </w:rPr>
        <w:t xml:space="preserve"> إ</w:t>
      </w:r>
      <w:r w:rsidR="002F6DEC" w:rsidRPr="005E47EC">
        <w:rPr>
          <w:rFonts w:asciiTheme="majorBidi" w:hAnsiTheme="majorBidi" w:cstheme="majorBidi"/>
          <w:rtl/>
          <w:lang w:val="en-US"/>
        </w:rPr>
        <w:t>ِ</w:t>
      </w:r>
      <w:r w:rsidRPr="005E47EC">
        <w:rPr>
          <w:rFonts w:asciiTheme="majorBidi" w:hAnsiTheme="majorBidi" w:cstheme="majorBidi"/>
          <w:rtl/>
          <w:lang w:val="en-US"/>
        </w:rPr>
        <w:t>ذ</w:t>
      </w:r>
      <w:r w:rsidR="002737FF" w:rsidRPr="005E47EC">
        <w:rPr>
          <w:rFonts w:asciiTheme="majorBidi" w:hAnsiTheme="majorBidi" w:cstheme="majorBidi"/>
          <w:rtl/>
          <w:lang w:val="en-US"/>
        </w:rPr>
        <w:t>َ</w:t>
      </w:r>
      <w:r w:rsidRPr="005E47EC">
        <w:rPr>
          <w:rFonts w:asciiTheme="majorBidi" w:hAnsiTheme="majorBidi" w:cstheme="majorBidi"/>
          <w:rtl/>
          <w:lang w:val="en-US"/>
        </w:rPr>
        <w:t>ار</w:t>
      </w:r>
      <w:r w:rsidR="002737FF" w:rsidRPr="005E47EC">
        <w:rPr>
          <w:rFonts w:asciiTheme="majorBidi" w:hAnsiTheme="majorBidi" w:cstheme="majorBidi"/>
          <w:rtl/>
          <w:lang w:val="en-US"/>
        </w:rPr>
        <w:t>َ</w:t>
      </w:r>
      <w:r w:rsidRPr="005E47EC">
        <w:rPr>
          <w:rFonts w:asciiTheme="majorBidi" w:hAnsiTheme="majorBidi" w:cstheme="majorBidi"/>
          <w:rtl/>
          <w:lang w:val="en-US"/>
        </w:rPr>
        <w:t>ج</w:t>
      </w:r>
      <w:r w:rsidR="002737FF" w:rsidRPr="005E47EC">
        <w:rPr>
          <w:rFonts w:asciiTheme="majorBidi" w:hAnsiTheme="majorBidi" w:cstheme="majorBidi"/>
          <w:rtl/>
          <w:lang w:val="en-US"/>
        </w:rPr>
        <w:t>َ</w:t>
      </w:r>
      <w:r w:rsidRPr="005E47EC">
        <w:rPr>
          <w:rFonts w:asciiTheme="majorBidi" w:hAnsiTheme="majorBidi" w:cstheme="majorBidi"/>
          <w:rtl/>
          <w:lang w:val="en-US"/>
        </w:rPr>
        <w:t>ع</w:t>
      </w:r>
      <w:r w:rsidR="002737FF" w:rsidRPr="005E47EC">
        <w:rPr>
          <w:rFonts w:asciiTheme="majorBidi" w:hAnsiTheme="majorBidi" w:cstheme="majorBidi"/>
          <w:rtl/>
          <w:lang w:val="en-US"/>
        </w:rPr>
        <w:t>ُ</w:t>
      </w:r>
      <w:r w:rsidRPr="005E47EC">
        <w:rPr>
          <w:rFonts w:asciiTheme="majorBidi" w:hAnsiTheme="majorBidi" w:cstheme="majorBidi"/>
          <w:rtl/>
          <w:lang w:val="en-US"/>
        </w:rPr>
        <w:t>واإ</w:t>
      </w:r>
      <w:r w:rsidR="002737FF" w:rsidRPr="005E47EC">
        <w:rPr>
          <w:rFonts w:asciiTheme="majorBidi" w:hAnsiTheme="majorBidi" w:cstheme="majorBidi"/>
          <w:rtl/>
          <w:lang w:val="en-US"/>
        </w:rPr>
        <w:t>ِ</w:t>
      </w:r>
      <w:r w:rsidRPr="005E47EC">
        <w:rPr>
          <w:rFonts w:asciiTheme="majorBidi" w:hAnsiTheme="majorBidi" w:cstheme="majorBidi"/>
          <w:rtl/>
          <w:lang w:val="en-US"/>
        </w:rPr>
        <w:t>ل</w:t>
      </w:r>
      <w:r w:rsidR="002737FF" w:rsidRPr="005E47EC">
        <w:rPr>
          <w:rFonts w:asciiTheme="majorBidi" w:hAnsiTheme="majorBidi" w:cstheme="majorBidi"/>
          <w:rtl/>
          <w:lang w:val="en-US"/>
        </w:rPr>
        <w:t>َ</w:t>
      </w:r>
      <w:r w:rsidRPr="005E47EC">
        <w:rPr>
          <w:rFonts w:asciiTheme="majorBidi" w:hAnsiTheme="majorBidi" w:cstheme="majorBidi"/>
          <w:rtl/>
          <w:lang w:val="en-US"/>
        </w:rPr>
        <w:t>ي</w:t>
      </w:r>
      <w:r w:rsidR="002737FF" w:rsidRPr="005E47EC">
        <w:rPr>
          <w:rFonts w:asciiTheme="majorBidi" w:hAnsiTheme="majorBidi" w:cstheme="majorBidi"/>
          <w:rtl/>
          <w:lang w:val="en-US"/>
        </w:rPr>
        <w:t>ْ</w:t>
      </w:r>
      <w:r w:rsidRPr="005E47EC">
        <w:rPr>
          <w:rFonts w:asciiTheme="majorBidi" w:hAnsiTheme="majorBidi" w:cstheme="majorBidi"/>
          <w:rtl/>
          <w:lang w:val="en-US"/>
        </w:rPr>
        <w:t>ه</w:t>
      </w:r>
      <w:r w:rsidR="002737FF" w:rsidRPr="005E47EC">
        <w:rPr>
          <w:rFonts w:asciiTheme="majorBidi" w:hAnsiTheme="majorBidi" w:cstheme="majorBidi"/>
          <w:rtl/>
          <w:lang w:val="en-US"/>
        </w:rPr>
        <w:t>ِ</w:t>
      </w:r>
      <w:r w:rsidRPr="005E47EC">
        <w:rPr>
          <w:rFonts w:asciiTheme="majorBidi" w:hAnsiTheme="majorBidi" w:cstheme="majorBidi"/>
          <w:rtl/>
          <w:lang w:val="en-US"/>
        </w:rPr>
        <w:t>م</w:t>
      </w:r>
      <w:r w:rsidR="002737FF" w:rsidRPr="005E47EC">
        <w:rPr>
          <w:rFonts w:asciiTheme="majorBidi" w:hAnsiTheme="majorBidi" w:cstheme="majorBidi"/>
          <w:rtl/>
          <w:lang w:val="en-US"/>
        </w:rPr>
        <w:t>ْ</w:t>
      </w:r>
      <w:r w:rsidRPr="005E47EC">
        <w:rPr>
          <w:rFonts w:asciiTheme="majorBidi" w:hAnsiTheme="majorBidi" w:cstheme="majorBidi"/>
          <w:rtl/>
          <w:lang w:val="en-US"/>
        </w:rPr>
        <w:t xml:space="preserve"> ل</w:t>
      </w:r>
      <w:r w:rsidR="002737FF" w:rsidRPr="005E47EC">
        <w:rPr>
          <w:rFonts w:asciiTheme="majorBidi" w:hAnsiTheme="majorBidi" w:cstheme="majorBidi"/>
          <w:rtl/>
          <w:lang w:val="en-US"/>
        </w:rPr>
        <w:t>َ</w:t>
      </w:r>
      <w:r w:rsidRPr="005E47EC">
        <w:rPr>
          <w:rFonts w:asciiTheme="majorBidi" w:hAnsiTheme="majorBidi" w:cstheme="majorBidi"/>
          <w:rtl/>
          <w:lang w:val="en-US"/>
        </w:rPr>
        <w:t>ع</w:t>
      </w:r>
      <w:r w:rsidR="002737FF" w:rsidRPr="005E47EC">
        <w:rPr>
          <w:rFonts w:asciiTheme="majorBidi" w:hAnsiTheme="majorBidi" w:cstheme="majorBidi"/>
          <w:rtl/>
          <w:lang w:val="en-US"/>
        </w:rPr>
        <w:t>َ</w:t>
      </w:r>
      <w:r w:rsidRPr="005E47EC">
        <w:rPr>
          <w:rFonts w:asciiTheme="majorBidi" w:hAnsiTheme="majorBidi" w:cstheme="majorBidi"/>
          <w:rtl/>
          <w:lang w:val="en-US"/>
        </w:rPr>
        <w:t>ل</w:t>
      </w:r>
      <w:r w:rsidR="002737FF" w:rsidRPr="005E47EC">
        <w:rPr>
          <w:rFonts w:asciiTheme="majorBidi" w:hAnsiTheme="majorBidi" w:cstheme="majorBidi"/>
          <w:rtl/>
          <w:lang w:val="en-US"/>
        </w:rPr>
        <w:t>َّ</w:t>
      </w:r>
      <w:r w:rsidRPr="005E47EC">
        <w:rPr>
          <w:rFonts w:asciiTheme="majorBidi" w:hAnsiTheme="majorBidi" w:cstheme="majorBidi"/>
          <w:rtl/>
          <w:lang w:val="en-US"/>
        </w:rPr>
        <w:t>ه</w:t>
      </w:r>
      <w:r w:rsidR="002737FF" w:rsidRPr="005E47EC">
        <w:rPr>
          <w:rFonts w:asciiTheme="majorBidi" w:hAnsiTheme="majorBidi" w:cstheme="majorBidi"/>
          <w:rtl/>
          <w:lang w:val="en-US"/>
        </w:rPr>
        <w:t>ُ</w:t>
      </w:r>
      <w:r w:rsidRPr="005E47EC">
        <w:rPr>
          <w:rFonts w:asciiTheme="majorBidi" w:hAnsiTheme="majorBidi" w:cstheme="majorBidi"/>
          <w:rtl/>
          <w:lang w:val="en-US"/>
        </w:rPr>
        <w:t>م</w:t>
      </w:r>
      <w:r w:rsidR="002737FF" w:rsidRPr="005E47EC">
        <w:rPr>
          <w:rFonts w:asciiTheme="majorBidi" w:hAnsiTheme="majorBidi" w:cstheme="majorBidi"/>
          <w:rtl/>
          <w:lang w:val="en-US"/>
        </w:rPr>
        <w:t xml:space="preserve">ْ </w:t>
      </w:r>
      <w:r w:rsidRPr="005E47EC">
        <w:rPr>
          <w:rFonts w:asciiTheme="majorBidi" w:hAnsiTheme="majorBidi" w:cstheme="majorBidi"/>
          <w:rtl/>
          <w:lang w:val="en-US"/>
        </w:rPr>
        <w:t>ي</w:t>
      </w:r>
      <w:r w:rsidR="002737FF" w:rsidRPr="005E47EC">
        <w:rPr>
          <w:rFonts w:asciiTheme="majorBidi" w:hAnsiTheme="majorBidi" w:cstheme="majorBidi"/>
          <w:rtl/>
          <w:lang w:val="en-US"/>
        </w:rPr>
        <w:t>َ</w:t>
      </w:r>
      <w:r w:rsidRPr="005E47EC">
        <w:rPr>
          <w:rFonts w:asciiTheme="majorBidi" w:hAnsiTheme="majorBidi" w:cstheme="majorBidi"/>
          <w:rtl/>
          <w:lang w:val="en-US"/>
        </w:rPr>
        <w:t>ح</w:t>
      </w:r>
      <w:r w:rsidR="002737FF" w:rsidRPr="005E47EC">
        <w:rPr>
          <w:rFonts w:asciiTheme="majorBidi" w:hAnsiTheme="majorBidi" w:cstheme="majorBidi"/>
          <w:rtl/>
          <w:lang w:val="en-US"/>
        </w:rPr>
        <w:t>ْ</w:t>
      </w:r>
      <w:r w:rsidRPr="005E47EC">
        <w:rPr>
          <w:rFonts w:asciiTheme="majorBidi" w:hAnsiTheme="majorBidi" w:cstheme="majorBidi"/>
          <w:rtl/>
          <w:lang w:val="en-US"/>
        </w:rPr>
        <w:t>ذ</w:t>
      </w:r>
      <w:r w:rsidR="002737FF" w:rsidRPr="005E47EC">
        <w:rPr>
          <w:rFonts w:asciiTheme="majorBidi" w:hAnsiTheme="majorBidi" w:cstheme="majorBidi"/>
          <w:rtl/>
          <w:lang w:val="en-US"/>
        </w:rPr>
        <w:t>َ</w:t>
      </w:r>
      <w:r w:rsidRPr="005E47EC">
        <w:rPr>
          <w:rFonts w:asciiTheme="majorBidi" w:hAnsiTheme="majorBidi" w:cstheme="majorBidi"/>
          <w:rtl/>
          <w:lang w:val="en-US"/>
        </w:rPr>
        <w:t xml:space="preserve"> ر</w:t>
      </w:r>
      <w:r w:rsidR="002737FF" w:rsidRPr="005E47EC">
        <w:rPr>
          <w:rFonts w:asciiTheme="majorBidi" w:hAnsiTheme="majorBidi" w:cstheme="majorBidi"/>
          <w:rtl/>
          <w:lang w:val="en-US"/>
        </w:rPr>
        <w:t>ُ</w:t>
      </w:r>
      <w:r w:rsidRPr="005E47EC">
        <w:rPr>
          <w:rFonts w:asciiTheme="majorBidi" w:hAnsiTheme="majorBidi" w:cstheme="majorBidi"/>
          <w:rtl/>
          <w:lang w:val="en-US"/>
        </w:rPr>
        <w:t>ون</w:t>
      </w:r>
      <w:r w:rsidR="002737FF" w:rsidRPr="005E47EC">
        <w:rPr>
          <w:rFonts w:asciiTheme="majorBidi" w:hAnsiTheme="majorBidi" w:cstheme="majorBidi"/>
          <w:rtl/>
          <w:lang w:val="en-US"/>
        </w:rPr>
        <w:t>َ (١٢٢)</w:t>
      </w:r>
    </w:p>
    <w:p w14:paraId="462C856F" w14:textId="77777777" w:rsidR="00DC5566" w:rsidRPr="005E47EC" w:rsidRDefault="00B56A28" w:rsidP="002A0AC2">
      <w:pPr>
        <w:pStyle w:val="ListParagraph"/>
        <w:spacing w:after="0" w:line="360" w:lineRule="auto"/>
        <w:ind w:hanging="11"/>
        <w:jc w:val="both"/>
        <w:rPr>
          <w:rFonts w:asciiTheme="majorBidi" w:hAnsiTheme="majorBidi" w:cstheme="majorBidi"/>
          <w:i/>
          <w:iCs/>
          <w:lang w:val="en-US"/>
        </w:rPr>
      </w:pPr>
      <w:r w:rsidRPr="005E47EC">
        <w:rPr>
          <w:rFonts w:asciiTheme="majorBidi" w:hAnsiTheme="majorBidi" w:cstheme="majorBidi"/>
          <w:i/>
          <w:iCs/>
          <w:lang w:val="en-US"/>
        </w:rPr>
        <w:t>“Dan tidak sepatutnya orang-orang mukmin itu semuanya pergi (ke medan perang). Mengapa sebagian mereka tidak pergi untuk memperdalam pengetahuan agama mereka dan untuk memberi pringatan kepada kaummnya jika mereka telah kembali agar mereka dapat menjaga dirinya.” (Q.S.At-Taubah /9:122)</w:t>
      </w:r>
    </w:p>
    <w:p w14:paraId="0EC1F85C" w14:textId="2F28AAC8" w:rsidR="00B56A28" w:rsidRPr="005E47EC" w:rsidRDefault="00B56A28" w:rsidP="002A0AC2">
      <w:pPr>
        <w:pStyle w:val="ListParagraph"/>
        <w:spacing w:after="0" w:line="360" w:lineRule="auto"/>
        <w:ind w:hanging="11"/>
        <w:jc w:val="both"/>
        <w:rPr>
          <w:rFonts w:asciiTheme="majorBidi" w:hAnsiTheme="majorBidi" w:cstheme="majorBidi"/>
          <w:i/>
          <w:iCs/>
          <w:lang w:val="en-US"/>
        </w:rPr>
      </w:pPr>
      <w:r w:rsidRPr="005E47EC">
        <w:rPr>
          <w:rFonts w:asciiTheme="majorBidi" w:hAnsiTheme="majorBidi" w:cstheme="majorBidi"/>
          <w:i/>
          <w:iCs/>
          <w:lang w:val="en-US"/>
        </w:rPr>
        <w:t xml:space="preserve"> </w:t>
      </w:r>
    </w:p>
    <w:p w14:paraId="14D35439" w14:textId="507D3631" w:rsidR="00B56A28" w:rsidRPr="005E47EC" w:rsidRDefault="00625C58" w:rsidP="002A0AC2">
      <w:pPr>
        <w:pStyle w:val="ListParagraph"/>
        <w:spacing w:after="0" w:line="360" w:lineRule="auto"/>
        <w:ind w:firstLine="556"/>
        <w:jc w:val="both"/>
        <w:rPr>
          <w:rFonts w:asciiTheme="majorBidi" w:hAnsiTheme="majorBidi" w:cstheme="majorBidi"/>
        </w:rPr>
      </w:pPr>
      <w:r>
        <w:rPr>
          <w:rFonts w:asciiTheme="majorBidi" w:hAnsiTheme="majorBidi" w:cstheme="majorBidi"/>
        </w:rPr>
        <w:t>Pendidikan pertama kali orang tua berikan kepada anak melalui kasih sayang dan nasihat, yang berperan penting dalam pertumbuhan dan perkembangan anak. Kasih sayang orang tua membentuk karakter anak menjadi pribadi yang lembut, santun, dan berperilaku baik dimasa depan.</w:t>
      </w:r>
    </w:p>
    <w:p w14:paraId="7B1CA7EB" w14:textId="3D4B9358" w:rsidR="00625C58" w:rsidRDefault="00625C58" w:rsidP="00A87855">
      <w:pPr>
        <w:pStyle w:val="ListParagraph"/>
        <w:spacing w:line="360" w:lineRule="auto"/>
        <w:ind w:firstLine="556"/>
        <w:jc w:val="both"/>
        <w:rPr>
          <w:rFonts w:asciiTheme="majorBidi" w:hAnsiTheme="majorBidi" w:cstheme="majorBidi"/>
        </w:rPr>
      </w:pPr>
      <w:r>
        <w:rPr>
          <w:rFonts w:asciiTheme="majorBidi" w:hAnsiTheme="majorBidi" w:cstheme="majorBidi"/>
        </w:rPr>
        <w:t xml:space="preserve">Kreativitas adalah kemampuan untuk menciptakan hal baru atau menyempurnakan sesuatu yang sudah ada. Kreativitas memegang peranan penting dalam pertumbuhan anak, karena perkembangan kreativitas akan mendorong perkembangan </w:t>
      </w:r>
      <w:r w:rsidR="00925D76">
        <w:rPr>
          <w:rFonts w:asciiTheme="majorBidi" w:hAnsiTheme="majorBidi" w:cstheme="majorBidi"/>
        </w:rPr>
        <w:t>askep lainnya. Setiap anak pada dasarnya terlahir dengan potensi dan rasa ingin tahu, namun tiingkat kkreativitas tersebut dipengaruhi oleh stimulasi yang diterima.</w:t>
      </w:r>
    </w:p>
    <w:p w14:paraId="494A0B7C" w14:textId="59AEDCB1" w:rsidR="00FB7E20" w:rsidRPr="005E47EC" w:rsidRDefault="00B56A28" w:rsidP="00A87855">
      <w:pPr>
        <w:pStyle w:val="ListParagraph"/>
        <w:spacing w:line="360" w:lineRule="auto"/>
        <w:ind w:firstLine="556"/>
        <w:jc w:val="both"/>
        <w:rPr>
          <w:rFonts w:asciiTheme="majorBidi" w:hAnsiTheme="majorBidi" w:cstheme="majorBidi"/>
        </w:rPr>
      </w:pPr>
      <w:r w:rsidRPr="005E47EC">
        <w:rPr>
          <w:rFonts w:asciiTheme="majorBidi" w:hAnsiTheme="majorBidi" w:cstheme="majorBidi"/>
        </w:rPr>
        <w:t xml:space="preserve">Dalam perkembangan awalnya, seorang anak mempengaruhi dan dipengaruhi oleh lingkungan tempat ia tinggal, sehingga perubahan yang terjadi pada diri </w:t>
      </w:r>
      <w:r w:rsidRPr="005E47EC">
        <w:rPr>
          <w:rFonts w:asciiTheme="majorBidi" w:hAnsiTheme="majorBidi" w:cstheme="majorBidi"/>
        </w:rPr>
        <w:lastRenderedPageBreak/>
        <w:t>seseorang tergantung lingkungan sekitar dapat mendukung atau menghambat pertumbuhan kreativitas anak</w:t>
      </w:r>
      <w:r w:rsidR="00A87855" w:rsidRPr="005E47EC">
        <w:rPr>
          <w:rFonts w:asciiTheme="majorBidi" w:hAnsiTheme="majorBidi" w:cstheme="majorBidi"/>
        </w:rPr>
        <w:t xml:space="preserve">. </w:t>
      </w:r>
      <w:r w:rsidR="00A87855" w:rsidRPr="005E47EC">
        <w:rPr>
          <w:rFonts w:asciiTheme="majorBidi" w:eastAsia="Times New Roman" w:hAnsiTheme="majorBidi" w:cstheme="majorBidi"/>
          <w:lang w:val="en-US"/>
        </w:rPr>
        <w:t>Kreativitas juga dapat memberikan kesempatan kepada anak-anak untuk mengembangkan ide-ide mereka sendiri, yang dapat membantu mereka menjadi lebih percaya diri dan senang dengan berbagai hal. Anak-anak akan didorong untuk aktif dan kreatif melalui kegiatan kreativitas yang dapat mendorong perkembangan kreativitas anak dan memberikan dukungan yang berdampak positif.</w:t>
      </w:r>
      <w:r w:rsidR="0065033B">
        <w:rPr>
          <w:rFonts w:asciiTheme="majorBidi" w:hAnsiTheme="majorBidi" w:cstheme="majorBidi"/>
        </w:rPr>
        <w:t xml:space="preserve"> Anak yang kreatif mampu memecahkan masalah dengan lancar mudah beradaptasi, dan dapat melaksanakan tugas secara optimal. Kurangnya perhatian terhadap kreativitas dapat menyebabkan anak merasa jenuh dan kehiangan minat belajar. Oleh karena itu, pengembangan kreativitas perlu dilakukan sejak usia dini. </w:t>
      </w:r>
      <w:r w:rsidR="00FB7E20" w:rsidRPr="005E47EC">
        <w:rPr>
          <w:rStyle w:val="FootnoteReference"/>
          <w:rFonts w:asciiTheme="majorBidi" w:hAnsiTheme="majorBidi" w:cstheme="majorBidi"/>
        </w:rPr>
        <w:footnoteReference w:id="1"/>
      </w:r>
    </w:p>
    <w:p w14:paraId="00D4BF28" w14:textId="6D84FB35" w:rsidR="001D5E13" w:rsidRPr="005E47EC" w:rsidRDefault="00B56A28" w:rsidP="001D5E13">
      <w:pPr>
        <w:pStyle w:val="ListParagraph"/>
        <w:spacing w:line="360" w:lineRule="auto"/>
        <w:ind w:firstLine="414"/>
        <w:jc w:val="both"/>
        <w:rPr>
          <w:rFonts w:asciiTheme="majorBidi" w:eastAsia="Times New Roman" w:hAnsiTheme="majorBidi" w:cstheme="majorBidi"/>
          <w:lang w:eastAsia="en-ID"/>
        </w:rPr>
      </w:pPr>
      <w:r w:rsidRPr="005E47EC">
        <w:rPr>
          <w:rFonts w:asciiTheme="majorBidi" w:eastAsia="Times New Roman" w:hAnsiTheme="majorBidi" w:cstheme="majorBidi"/>
          <w:lang w:eastAsia="en-ID"/>
        </w:rPr>
        <w:t xml:space="preserve">Pendekatan </w:t>
      </w:r>
      <w:r w:rsidRPr="005E47EC">
        <w:rPr>
          <w:rFonts w:asciiTheme="majorBidi" w:eastAsia="Times New Roman" w:hAnsiTheme="majorBidi" w:cstheme="majorBidi"/>
          <w:i/>
          <w:iCs/>
          <w:lang w:eastAsia="en-ID"/>
        </w:rPr>
        <w:t>Reggio Emilia</w:t>
      </w:r>
      <w:r w:rsidRPr="005E47EC">
        <w:rPr>
          <w:rFonts w:asciiTheme="majorBidi" w:eastAsia="Times New Roman" w:hAnsiTheme="majorBidi" w:cstheme="majorBidi"/>
          <w:lang w:eastAsia="en-ID"/>
        </w:rPr>
        <w:t xml:space="preserve"> ini didirikan setelah terjadinya perang dunia ke II, yang dibangun sekelompok suka relawan dari guru, orang tua, dimana </w:t>
      </w:r>
      <w:r w:rsidRPr="005E47EC">
        <w:rPr>
          <w:rFonts w:asciiTheme="majorBidi" w:eastAsia="Times New Roman" w:hAnsiTheme="majorBidi" w:cstheme="majorBidi"/>
          <w:i/>
          <w:iCs/>
          <w:lang w:eastAsia="en-ID"/>
        </w:rPr>
        <w:t>Reggio Emilia</w:t>
      </w:r>
      <w:r w:rsidRPr="005E47EC">
        <w:rPr>
          <w:rFonts w:asciiTheme="majorBidi" w:eastAsia="Times New Roman" w:hAnsiTheme="majorBidi" w:cstheme="majorBidi"/>
          <w:lang w:eastAsia="en-ID"/>
        </w:rPr>
        <w:t xml:space="preserve"> dibangun di kota utara Italia dimana kota ini tempat berkumpulnya untuk membangun sekolah jenis baru bagi anak usia dini. Mereka menumbuhkan harapan bagi </w:t>
      </w:r>
      <w:r w:rsidRPr="005E47EC">
        <w:rPr>
          <w:rFonts w:asciiTheme="majorBidi" w:eastAsia="Times New Roman" w:hAnsiTheme="majorBidi" w:cstheme="majorBidi"/>
          <w:lang w:eastAsia="en-ID"/>
        </w:rPr>
        <w:lastRenderedPageBreak/>
        <w:t>masyarakat setelah kehancuran perang dunia ke II dan meningkatkan kehidupan anak dan keluarganya. Sistem tersebut kemudian berkembang dari gerakan kerja sama antar orang tua</w:t>
      </w:r>
      <w:r w:rsidR="006253E3" w:rsidRPr="005E47EC">
        <w:rPr>
          <w:rFonts w:asciiTheme="majorBidi" w:eastAsia="Times New Roman" w:hAnsiTheme="majorBidi" w:cstheme="majorBidi"/>
          <w:lang w:eastAsia="en-ID"/>
        </w:rPr>
        <w:t xml:space="preserve"> dan guru </w:t>
      </w:r>
      <w:r w:rsidRPr="005E47EC">
        <w:rPr>
          <w:rFonts w:asciiTheme="majorBidi" w:eastAsia="Times New Roman" w:hAnsiTheme="majorBidi" w:cstheme="majorBidi"/>
          <w:lang w:eastAsia="en-ID"/>
        </w:rPr>
        <w:t>dalam pra-sekolah pertama yang dijalankan di seluruh kota di bawah kepemimpinan, Loris Malaguzzi (1920–1994).</w:t>
      </w:r>
    </w:p>
    <w:p w14:paraId="09300FA3" w14:textId="19508FA2" w:rsidR="00FB7E20" w:rsidRPr="005E47EC" w:rsidRDefault="001D5E13" w:rsidP="001D5E13">
      <w:pPr>
        <w:pStyle w:val="ListParagraph"/>
        <w:spacing w:line="360" w:lineRule="auto"/>
        <w:ind w:firstLine="556"/>
        <w:jc w:val="both"/>
        <w:rPr>
          <w:rFonts w:asciiTheme="majorBidi" w:eastAsia="Times New Roman" w:hAnsiTheme="majorBidi" w:cstheme="majorBidi"/>
          <w:lang w:eastAsia="en-ID"/>
        </w:rPr>
      </w:pPr>
      <w:r w:rsidRPr="005E47EC">
        <w:rPr>
          <w:rFonts w:asciiTheme="majorBidi" w:eastAsia="Times New Roman" w:hAnsiTheme="majorBidi" w:cstheme="majorBidi"/>
          <w:lang w:eastAsia="en-ID"/>
        </w:rPr>
        <w:t xml:space="preserve">Menurut Loris Malaguzzi pendekatan </w:t>
      </w:r>
      <w:r w:rsidRPr="005E47EC">
        <w:rPr>
          <w:rFonts w:asciiTheme="majorBidi" w:eastAsia="Times New Roman" w:hAnsiTheme="majorBidi" w:cstheme="majorBidi"/>
          <w:i/>
          <w:iCs/>
          <w:lang w:eastAsia="en-ID"/>
        </w:rPr>
        <w:t xml:space="preserve">Reggio Emilia </w:t>
      </w:r>
      <w:r w:rsidRPr="005E47EC">
        <w:rPr>
          <w:rFonts w:asciiTheme="majorBidi" w:eastAsia="Times New Roman" w:hAnsiTheme="majorBidi" w:cstheme="majorBidi"/>
          <w:lang w:eastAsia="en-ID"/>
        </w:rPr>
        <w:t xml:space="preserve">percaya bahwa setiap anak memiliki sikap kompoten, berwawasan, berimajinasi, iventif, rasa ingin tahu yang tinggi, </w:t>
      </w:r>
      <w:r w:rsidR="0065033B">
        <w:rPr>
          <w:rFonts w:asciiTheme="majorBidi" w:eastAsia="Times New Roman" w:hAnsiTheme="majorBidi" w:cstheme="majorBidi"/>
          <w:lang w:eastAsia="en-ID"/>
        </w:rPr>
        <w:t>salah satu prinsip dalam pendekatan reggio emilia adalah adanya dorongan alai pada anak untuk berinteraksi dan berkomunikasi dengan lingkungan sosialnya</w:t>
      </w:r>
      <w:r w:rsidR="00EA33BA" w:rsidRPr="005E47EC">
        <w:rPr>
          <w:rFonts w:asciiTheme="majorBidi" w:eastAsia="Times New Roman" w:hAnsiTheme="majorBidi" w:cstheme="majorBidi"/>
          <w:i/>
          <w:iCs/>
          <w:lang w:eastAsia="en-ID"/>
        </w:rPr>
        <w:t>,</w:t>
      </w:r>
      <w:r w:rsidR="00EA33BA" w:rsidRPr="005E47EC">
        <w:rPr>
          <w:rFonts w:asciiTheme="majorBidi" w:eastAsia="Times New Roman" w:hAnsiTheme="majorBidi" w:cstheme="majorBidi"/>
          <w:lang w:eastAsia="en-ID"/>
        </w:rPr>
        <w:t xml:space="preserve"> yang mencangkup: 1) pembelajaran yang berfokus pada anak, 2) perhatian terhadap perkembangan anak</w:t>
      </w:r>
      <w:r w:rsidR="00EA33BA" w:rsidRPr="005E47EC">
        <w:rPr>
          <w:rFonts w:asciiTheme="majorBidi" w:eastAsia="Times New Roman" w:hAnsiTheme="majorBidi" w:cstheme="majorBidi"/>
          <w:i/>
          <w:iCs/>
          <w:lang w:eastAsia="en-ID"/>
        </w:rPr>
        <w:t xml:space="preserve">, </w:t>
      </w:r>
      <w:r w:rsidRPr="005E47EC">
        <w:rPr>
          <w:rFonts w:asciiTheme="majorBidi" w:eastAsia="Times New Roman" w:hAnsiTheme="majorBidi" w:cstheme="majorBidi"/>
          <w:lang w:eastAsia="en-ID"/>
        </w:rPr>
        <w:t xml:space="preserve">berhubungan lingkungan sekitar, lingkungan pendekatan </w:t>
      </w:r>
      <w:r w:rsidRPr="005E47EC">
        <w:rPr>
          <w:rFonts w:asciiTheme="majorBidi" w:eastAsia="Times New Roman" w:hAnsiTheme="majorBidi" w:cstheme="majorBidi"/>
          <w:i/>
          <w:iCs/>
          <w:lang w:eastAsia="en-ID"/>
        </w:rPr>
        <w:t>Reggio Emilia</w:t>
      </w:r>
      <w:r w:rsidRPr="005E47EC">
        <w:rPr>
          <w:rFonts w:asciiTheme="majorBidi" w:eastAsia="Times New Roman" w:hAnsiTheme="majorBidi" w:cstheme="majorBidi"/>
          <w:lang w:eastAsia="en-ID"/>
        </w:rPr>
        <w:t xml:space="preserve"> ada dua: peran lingkungan fisik contohnya mengubah lingkungan belajar dengan baik dapat merangsa bakat minat anak, kreativitas dan pembelajaran, peran lingkungan guru, guru membangun hubungan saling percaya, memberikan waktu untuk anak berbicara dan memberikan pertayaan yang mendorong anak untuk berpikir kritis</w:t>
      </w:r>
      <w:r w:rsidR="00FB7E20" w:rsidRPr="005E47EC">
        <w:rPr>
          <w:rFonts w:asciiTheme="majorBidi" w:eastAsia="Times New Roman" w:hAnsiTheme="majorBidi" w:cstheme="majorBidi"/>
          <w:lang w:eastAsia="en-ID"/>
        </w:rPr>
        <w:t xml:space="preserve"> </w:t>
      </w:r>
      <w:r w:rsidR="00FB7E20" w:rsidRPr="005E47EC">
        <w:rPr>
          <w:rStyle w:val="FootnoteReference"/>
          <w:rFonts w:asciiTheme="majorBidi" w:eastAsia="Times New Roman" w:hAnsiTheme="majorBidi" w:cstheme="majorBidi"/>
          <w:lang w:eastAsia="en-ID"/>
        </w:rPr>
        <w:footnoteReference w:id="2"/>
      </w:r>
    </w:p>
    <w:p w14:paraId="69389BC7" w14:textId="34FE9894" w:rsidR="00FB7E20" w:rsidRPr="005E47EC" w:rsidRDefault="001D5E13" w:rsidP="007C07B0">
      <w:pPr>
        <w:pStyle w:val="ListParagraph"/>
        <w:spacing w:line="360" w:lineRule="auto"/>
        <w:ind w:firstLine="556"/>
        <w:jc w:val="both"/>
        <w:rPr>
          <w:rFonts w:asciiTheme="majorBidi" w:hAnsiTheme="majorBidi" w:cstheme="majorBidi"/>
        </w:rPr>
      </w:pPr>
      <w:r w:rsidRPr="005E47EC">
        <w:rPr>
          <w:rFonts w:asciiTheme="majorBidi" w:hAnsiTheme="majorBidi" w:cstheme="majorBidi"/>
        </w:rPr>
        <w:lastRenderedPageBreak/>
        <w:t xml:space="preserve">Menurut filosofi orang tua dan guru merupakan komponen vital sebagai kolaborator, mitra, pendukung dalam pertumbuhan anak-anak mereka. Jadi model pembelajaran Reggio Emilia fokus apa yang dilaksanakan dalam hubungan dengan guru dan teman sehingga dapat menciptakan kondisi dan suasana yang harmonis agar dapat mendorong anak membangun kekuatannya sendiri sesuai dengan tahap perkembangannya </w:t>
      </w:r>
      <w:r w:rsidR="00FB7E20" w:rsidRPr="005E47EC">
        <w:rPr>
          <w:rStyle w:val="FootnoteReference"/>
          <w:rFonts w:asciiTheme="majorBidi" w:hAnsiTheme="majorBidi" w:cstheme="majorBidi"/>
        </w:rPr>
        <w:footnoteReference w:id="3"/>
      </w:r>
    </w:p>
    <w:p w14:paraId="4F30B88A" w14:textId="1230BCBB" w:rsidR="00170CF4" w:rsidRPr="005E47EC" w:rsidRDefault="001D5E13" w:rsidP="0065033B">
      <w:pPr>
        <w:pStyle w:val="ListParagraph"/>
        <w:spacing w:line="360" w:lineRule="auto"/>
        <w:ind w:firstLine="556"/>
        <w:jc w:val="both"/>
        <w:rPr>
          <w:rFonts w:asciiTheme="majorBidi" w:hAnsiTheme="majorBidi" w:cstheme="majorBidi"/>
        </w:rPr>
      </w:pPr>
      <w:r w:rsidRPr="005E47EC">
        <w:rPr>
          <w:rFonts w:asciiTheme="majorBidi" w:hAnsiTheme="majorBidi" w:cstheme="majorBidi"/>
        </w:rPr>
        <w:t xml:space="preserve">Perkembangan kreativitas yang perlu diinovasi dalam pembelajaran, salah satunya dengan kegiatan mozaik. Mozaik adalah pembuatan karya seni rupa dua dimensi atau tiga dimensi yang menggunakan kepingan-kepingan kertas, daun yang dibuat dengan cara dipotong atau yang sudah berbentuk potongan </w:t>
      </w:r>
      <w:r w:rsidR="00BE2501" w:rsidRPr="005E47EC">
        <w:rPr>
          <w:rFonts w:asciiTheme="majorBidi" w:hAnsiTheme="majorBidi" w:cstheme="majorBidi"/>
        </w:rPr>
        <w:t xml:space="preserve">goemetrik </w:t>
      </w:r>
      <w:r w:rsidRPr="005E47EC">
        <w:rPr>
          <w:rFonts w:asciiTheme="majorBidi" w:hAnsiTheme="majorBidi" w:cstheme="majorBidi"/>
        </w:rPr>
        <w:t xml:space="preserve">kemudian disusun dengan ditempelkan pada bidang datar dengan cara di </w:t>
      </w:r>
      <w:r w:rsidR="0084408C" w:rsidRPr="005E47EC">
        <w:rPr>
          <w:rFonts w:asciiTheme="majorBidi" w:hAnsiTheme="majorBidi" w:cstheme="majorBidi"/>
        </w:rPr>
        <w:t xml:space="preserve">tempelkan menggunakan </w:t>
      </w:r>
      <w:r w:rsidRPr="005E47EC">
        <w:rPr>
          <w:rFonts w:asciiTheme="majorBidi" w:hAnsiTheme="majorBidi" w:cstheme="majorBidi"/>
        </w:rPr>
        <w:t xml:space="preserve">lem. Kegiatan mozaik dapat melatih perkembangan motorik halus selain itu mozaik juga melatih perkembangan kognitif anak, ketika </w:t>
      </w:r>
      <w:r w:rsidR="00EA33BA" w:rsidRPr="005E47EC">
        <w:rPr>
          <w:rFonts w:asciiTheme="majorBidi" w:hAnsiTheme="majorBidi" w:cstheme="majorBidi"/>
        </w:rPr>
        <w:t xml:space="preserve">anak yang telah memiliki kesiapan dalam </w:t>
      </w:r>
      <w:r w:rsidR="00F41FD4" w:rsidRPr="005E47EC">
        <w:rPr>
          <w:rFonts w:asciiTheme="majorBidi" w:hAnsiTheme="majorBidi" w:cstheme="majorBidi"/>
        </w:rPr>
        <w:t xml:space="preserve">belajar keterampilan motorik cenderung menunjukkan </w:t>
      </w:r>
      <w:r w:rsidR="00F41FD4" w:rsidRPr="005E47EC">
        <w:rPr>
          <w:rFonts w:asciiTheme="majorBidi" w:hAnsiTheme="majorBidi" w:cstheme="majorBidi"/>
        </w:rPr>
        <w:lastRenderedPageBreak/>
        <w:t>keunggulan dalam kemampuan kognitif</w:t>
      </w:r>
      <w:r w:rsidR="0065033B">
        <w:rPr>
          <w:rFonts w:asciiTheme="majorBidi" w:hAnsiTheme="majorBidi" w:cstheme="majorBidi"/>
        </w:rPr>
        <w:t>, jika dibandingkan dengan anak yang belum menunjukkan kesiapan dalam memep</w:t>
      </w:r>
      <w:r w:rsidR="00AF4C38">
        <w:rPr>
          <w:rFonts w:asciiTheme="majorBidi" w:hAnsiTheme="majorBidi" w:cstheme="majorBidi"/>
        </w:rPr>
        <w:t>elajari keterampilan tersebut.</w:t>
      </w:r>
    </w:p>
    <w:p w14:paraId="0BF0EF9E" w14:textId="1404E270" w:rsidR="00FC0F9C" w:rsidRPr="005E47EC" w:rsidRDefault="00AF4C38" w:rsidP="00170CF4">
      <w:pPr>
        <w:pStyle w:val="ListParagraph"/>
        <w:spacing w:line="360" w:lineRule="auto"/>
        <w:ind w:firstLine="556"/>
        <w:jc w:val="both"/>
        <w:rPr>
          <w:rFonts w:asciiTheme="majorBidi" w:hAnsiTheme="majorBidi" w:cstheme="majorBidi"/>
        </w:rPr>
      </w:pPr>
      <w:r>
        <w:rPr>
          <w:rFonts w:asciiTheme="majorBidi" w:eastAsia="Times New Roman" w:hAnsiTheme="majorBidi" w:cstheme="majorBidi"/>
          <w:lang w:val="en-US"/>
        </w:rPr>
        <w:t>Perkembangan motorik halus merujuk pada kemampuan anak dalam melakukan gerakan yang melibatkan oto-otot kecil atau bagian tubuh tertentu, Perkembangan ini sangat mempengaruhi oleh kesempatan anak untuk berlatih, salah satu keterampilan motorik halus yang esensial adalah kemampuan menggenggam atau memegang dengan benar, yang menjadi fondasi penting dalam keterampilan menulia</w:t>
      </w:r>
      <w:r w:rsidR="00F41FD4" w:rsidRPr="005E47EC">
        <w:rPr>
          <w:rFonts w:asciiTheme="majorBidi" w:eastAsia="Times New Roman" w:hAnsiTheme="majorBidi" w:cstheme="majorBidi"/>
          <w:lang w:val="en-US"/>
        </w:rPr>
        <w:t>.</w:t>
      </w:r>
      <w:r w:rsidR="00CC478B" w:rsidRPr="005E47EC">
        <w:rPr>
          <w:rStyle w:val="FootnoteReference"/>
          <w:rFonts w:asciiTheme="majorBidi" w:eastAsia="Times New Roman" w:hAnsiTheme="majorBidi" w:cstheme="majorBidi"/>
          <w:lang w:val="en-US"/>
        </w:rPr>
        <w:footnoteReference w:id="4"/>
      </w:r>
    </w:p>
    <w:p w14:paraId="6F2A2234" w14:textId="799368A9" w:rsidR="00FC0F9C" w:rsidRPr="005E47EC" w:rsidRDefault="007B010D" w:rsidP="001D5E13">
      <w:pPr>
        <w:pStyle w:val="ListParagraph"/>
        <w:spacing w:line="360" w:lineRule="auto"/>
        <w:ind w:firstLine="556"/>
        <w:jc w:val="both"/>
        <w:rPr>
          <w:rFonts w:asciiTheme="majorBidi" w:hAnsiTheme="majorBidi" w:cstheme="majorBidi"/>
        </w:rPr>
      </w:pPr>
      <w:r w:rsidRPr="005E47EC">
        <w:rPr>
          <w:rFonts w:asciiTheme="majorBidi" w:hAnsiTheme="majorBidi" w:cstheme="majorBidi"/>
        </w:rPr>
        <w:t xml:space="preserve">Berdasarkan fakta dilapangan, </w:t>
      </w:r>
      <w:r w:rsidR="00AF4C38">
        <w:rPr>
          <w:rFonts w:asciiTheme="majorBidi" w:hAnsiTheme="majorBidi" w:cstheme="majorBidi"/>
        </w:rPr>
        <w:t xml:space="preserve">telah ditemukan bahwa </w:t>
      </w:r>
      <w:r w:rsidRPr="005E47EC">
        <w:rPr>
          <w:rFonts w:asciiTheme="majorBidi" w:hAnsiTheme="majorBidi" w:cstheme="majorBidi"/>
        </w:rPr>
        <w:t>perkembangan kreativitas anak usia 4-5 tahun masih belum optimal, dalah satu penyebabnya adalah pendekatn pembelajaran yang masih bersifat verblistik diman</w:t>
      </w:r>
      <w:r w:rsidR="00B92E5A" w:rsidRPr="005E47EC">
        <w:rPr>
          <w:rFonts w:asciiTheme="majorBidi" w:hAnsiTheme="majorBidi" w:cstheme="majorBidi"/>
        </w:rPr>
        <w:t>a</w:t>
      </w:r>
      <w:r w:rsidRPr="005E47EC">
        <w:rPr>
          <w:rFonts w:asciiTheme="majorBidi" w:hAnsiTheme="majorBidi" w:cstheme="majorBidi"/>
        </w:rPr>
        <w:t xml:space="preserve"> proses pembelajaran lebih banyak dilakukan melalui pembel</w:t>
      </w:r>
      <w:r w:rsidR="00B92E5A" w:rsidRPr="005E47EC">
        <w:rPr>
          <w:rFonts w:asciiTheme="majorBidi" w:hAnsiTheme="majorBidi" w:cstheme="majorBidi"/>
        </w:rPr>
        <w:t>a</w:t>
      </w:r>
      <w:r w:rsidRPr="005E47EC">
        <w:rPr>
          <w:rFonts w:asciiTheme="majorBidi" w:hAnsiTheme="majorBidi" w:cstheme="majorBidi"/>
        </w:rPr>
        <w:t xml:space="preserve">jaran guru tanpa melibatkan anak secara aktif. </w:t>
      </w:r>
      <w:r w:rsidR="00AF4C38">
        <w:rPr>
          <w:rFonts w:asciiTheme="majorBidi" w:hAnsiTheme="majorBidi" w:cstheme="majorBidi"/>
        </w:rPr>
        <w:t>Penggunaan media pembelajaran yang monoton dapat menyebabkan anak kehilangan ketertarikan, mudah merasa jenuh, dan mudah bosan saat belajar.</w:t>
      </w:r>
    </w:p>
    <w:p w14:paraId="414912CF" w14:textId="592B4F84" w:rsidR="001D5E13" w:rsidRPr="005E47EC" w:rsidRDefault="00440B8A" w:rsidP="001D5E13">
      <w:pPr>
        <w:pStyle w:val="ListParagraph"/>
        <w:spacing w:line="360" w:lineRule="auto"/>
        <w:ind w:firstLine="556"/>
        <w:jc w:val="both"/>
        <w:rPr>
          <w:rFonts w:asciiTheme="majorBidi" w:hAnsiTheme="majorBidi" w:cstheme="majorBidi"/>
        </w:rPr>
      </w:pPr>
      <w:r>
        <w:rPr>
          <w:rFonts w:asciiTheme="majorBidi" w:hAnsiTheme="majorBidi" w:cstheme="majorBidi"/>
        </w:rPr>
        <w:lastRenderedPageBreak/>
        <w:t xml:space="preserve">Berdasarkan hsil survei yang telah dilakukan peneliti </w:t>
      </w:r>
      <w:r w:rsidR="00BB0B54" w:rsidRPr="005E47EC">
        <w:rPr>
          <w:rFonts w:asciiTheme="majorBidi" w:hAnsiTheme="majorBidi" w:cstheme="majorBidi"/>
        </w:rPr>
        <w:t xml:space="preserve">di </w:t>
      </w:r>
      <w:r>
        <w:rPr>
          <w:rFonts w:asciiTheme="majorBidi" w:hAnsiTheme="majorBidi" w:cstheme="majorBidi"/>
        </w:rPr>
        <w:t>l</w:t>
      </w:r>
      <w:r w:rsidR="00BB0B54" w:rsidRPr="005E47EC">
        <w:rPr>
          <w:rFonts w:asciiTheme="majorBidi" w:hAnsiTheme="majorBidi" w:cstheme="majorBidi"/>
        </w:rPr>
        <w:t xml:space="preserve">embaga RA IT Nurul Islam Honggowongso diketahui beberapa anak dalam </w:t>
      </w:r>
      <w:r w:rsidR="001D5E13" w:rsidRPr="005E47EC">
        <w:rPr>
          <w:rFonts w:asciiTheme="majorBidi" w:hAnsiTheme="majorBidi" w:cstheme="majorBidi"/>
        </w:rPr>
        <w:t>perkembangan kreativitas belum maksimal hal tersebut bisa di lihat masih</w:t>
      </w:r>
      <w:r w:rsidR="00FC0F9C" w:rsidRPr="005E47EC">
        <w:rPr>
          <w:rFonts w:asciiTheme="majorBidi" w:hAnsiTheme="majorBidi" w:cstheme="majorBidi"/>
        </w:rPr>
        <w:t xml:space="preserve"> ada anak yang</w:t>
      </w:r>
      <w:r w:rsidR="001D5E13" w:rsidRPr="005E47EC">
        <w:rPr>
          <w:rFonts w:asciiTheme="majorBidi" w:hAnsiTheme="majorBidi" w:cstheme="majorBidi"/>
        </w:rPr>
        <w:t xml:space="preserve"> belum maksimal kemampuan dalam menyelesaikan tugas</w:t>
      </w:r>
      <w:r w:rsidR="00BB0B54" w:rsidRPr="005E47EC">
        <w:rPr>
          <w:rFonts w:asciiTheme="majorBidi" w:hAnsiTheme="majorBidi" w:cstheme="majorBidi"/>
        </w:rPr>
        <w:t xml:space="preserve"> contohnya seperti:</w:t>
      </w:r>
      <w:r w:rsidR="001D5E13" w:rsidRPr="005E47EC">
        <w:rPr>
          <w:rFonts w:asciiTheme="majorBidi" w:hAnsiTheme="majorBidi" w:cstheme="majorBidi"/>
        </w:rPr>
        <w:t xml:space="preserve"> menggambar, mewarnai, menempelkan,</w:t>
      </w:r>
      <w:r w:rsidR="00BB0B54" w:rsidRPr="005E47EC">
        <w:rPr>
          <w:rFonts w:asciiTheme="majorBidi" w:hAnsiTheme="majorBidi" w:cstheme="majorBidi"/>
        </w:rPr>
        <w:t>dll.</w:t>
      </w:r>
      <w:r w:rsidR="001D5E13" w:rsidRPr="005E47EC">
        <w:rPr>
          <w:rFonts w:asciiTheme="majorBidi" w:hAnsiTheme="majorBidi" w:cstheme="majorBidi"/>
        </w:rPr>
        <w:t xml:space="preserve"> </w:t>
      </w:r>
      <w:r w:rsidR="00BB0B54" w:rsidRPr="005E47EC">
        <w:rPr>
          <w:rFonts w:asciiTheme="majorBidi" w:hAnsiTheme="majorBidi" w:cstheme="majorBidi"/>
        </w:rPr>
        <w:t>S</w:t>
      </w:r>
      <w:r w:rsidR="001D5E13" w:rsidRPr="005E47EC">
        <w:rPr>
          <w:rFonts w:asciiTheme="majorBidi" w:hAnsiTheme="majorBidi" w:cstheme="majorBidi"/>
        </w:rPr>
        <w:t>elain itu ketika guru memberikan tugas ataupun kegiatan semacam kegiatan mozaik ataupun kegiatan yang lain masih ada anak yang nggak mau mengerjakan dengan alasan kegiatannya sangat mudah,sangat membosankan, dari sini peneliti ingin mengembangkan kreativitas  agar tidak ada lagi yang merasa bosan atau bikin anak malas untuk berkreatif. Anak di RA IT Nurul Islam lebih maksimal diperkembangan motork kasar dibandingkan motorik halus. Hal ini bisa dilihat anak lebih dominan dalam berlari,</w:t>
      </w:r>
      <w:r w:rsidR="002B73C8" w:rsidRPr="005E47EC">
        <w:rPr>
          <w:rFonts w:asciiTheme="majorBidi" w:hAnsiTheme="majorBidi" w:cstheme="majorBidi"/>
        </w:rPr>
        <w:t xml:space="preserve"> </w:t>
      </w:r>
      <w:r w:rsidR="001D5E13" w:rsidRPr="005E47EC">
        <w:rPr>
          <w:rFonts w:asciiTheme="majorBidi" w:hAnsiTheme="majorBidi" w:cstheme="majorBidi"/>
        </w:rPr>
        <w:t>melompat dan permainan lainnya.</w:t>
      </w:r>
      <w:r w:rsidR="00FB7821" w:rsidRPr="005E47EC">
        <w:rPr>
          <w:rStyle w:val="FootnoteReference"/>
          <w:rFonts w:asciiTheme="majorBidi" w:hAnsiTheme="majorBidi" w:cstheme="majorBidi"/>
        </w:rPr>
        <w:footnoteReference w:id="5"/>
      </w:r>
    </w:p>
    <w:p w14:paraId="050D65ED" w14:textId="39841B14" w:rsidR="00B925C9" w:rsidRPr="005E47EC" w:rsidRDefault="007B010D" w:rsidP="00514CF2">
      <w:pPr>
        <w:pStyle w:val="ListParagraph"/>
        <w:spacing w:after="0" w:line="360" w:lineRule="auto"/>
        <w:ind w:firstLine="556"/>
        <w:jc w:val="both"/>
        <w:rPr>
          <w:rFonts w:asciiTheme="majorBidi" w:hAnsiTheme="majorBidi" w:cstheme="majorBidi"/>
        </w:rPr>
      </w:pPr>
      <w:r w:rsidRPr="005E47EC">
        <w:rPr>
          <w:rFonts w:asciiTheme="majorBidi" w:hAnsiTheme="majorBidi" w:cstheme="majorBidi"/>
        </w:rPr>
        <w:t xml:space="preserve">Untuk mengatasi permasalah tersebut, diperlukan penerapan kegiatan pembelajaran yang tepat, salah satu solusinya adalah melalui kegiatan mozaik dengan memanfaatkan bahan-bahan seperti potongan daun, kertas, atau cangkang telur yang telah berbentuk geometris, kemudian ditempelkan menggunakan lem. Kegiatan ini </w:t>
      </w:r>
      <w:r w:rsidRPr="005E47EC">
        <w:rPr>
          <w:rFonts w:asciiTheme="majorBidi" w:hAnsiTheme="majorBidi" w:cstheme="majorBidi"/>
        </w:rPr>
        <w:lastRenderedPageBreak/>
        <w:t>memiliki keunggulan, antara lain membuat proses pembelajaran lebih mudah dan melibatkan anak secara aktif melalui pengamatan dan perhatian terhadap objek yang diliatnya, selain itu kegiatan mozaik juga berkontribusi dalam meningkatkan perkembangan motorik halus anak.</w:t>
      </w:r>
      <w:r w:rsidR="00BE2501" w:rsidRPr="005E47EC">
        <w:rPr>
          <w:rFonts w:asciiTheme="majorBidi" w:hAnsiTheme="majorBidi" w:cstheme="majorBidi"/>
        </w:rPr>
        <w:t xml:space="preserve"> </w:t>
      </w:r>
    </w:p>
    <w:p w14:paraId="56288E49" w14:textId="274EE709" w:rsidR="001D5E13" w:rsidRPr="005E47EC" w:rsidRDefault="00BB6FA7" w:rsidP="00514CF2">
      <w:pPr>
        <w:pStyle w:val="Heading2"/>
        <w:numPr>
          <w:ilvl w:val="0"/>
          <w:numId w:val="59"/>
        </w:numPr>
        <w:spacing w:after="0"/>
      </w:pPr>
      <w:bookmarkStart w:id="12" w:name="_Toc202907161"/>
      <w:r w:rsidRPr="005E47EC">
        <w:t>Rumusan Masalah</w:t>
      </w:r>
      <w:bookmarkEnd w:id="12"/>
    </w:p>
    <w:p w14:paraId="24198E92" w14:textId="3F176960" w:rsidR="00BB6FA7" w:rsidRDefault="00440B8A" w:rsidP="00514CF2">
      <w:pPr>
        <w:pStyle w:val="ListParagraph"/>
        <w:spacing w:after="0" w:line="360" w:lineRule="auto"/>
        <w:ind w:firstLine="414"/>
        <w:jc w:val="both"/>
        <w:rPr>
          <w:rFonts w:asciiTheme="majorBidi" w:hAnsiTheme="majorBidi" w:cstheme="majorBidi"/>
          <w:lang w:val="en-US"/>
        </w:rPr>
      </w:pPr>
      <w:r>
        <w:rPr>
          <w:rFonts w:asciiTheme="majorBidi" w:hAnsiTheme="majorBidi" w:cstheme="majorBidi"/>
        </w:rPr>
        <w:t>Berdasarkan uraian latar belakang dan fokus penelitian, rumusan masalah yang diangkat adalah sebagai berikut</w:t>
      </w:r>
      <w:r w:rsidR="009A2C47" w:rsidRPr="005E47EC">
        <w:rPr>
          <w:rFonts w:asciiTheme="majorBidi" w:hAnsiTheme="majorBidi" w:cstheme="majorBidi"/>
          <w:lang w:val="en-US"/>
        </w:rPr>
        <w:t>:</w:t>
      </w:r>
    </w:p>
    <w:p w14:paraId="790A6954" w14:textId="4439D6EA" w:rsidR="00BD1B93" w:rsidRPr="00BD1B93" w:rsidRDefault="00BD1B93" w:rsidP="00BD1B93">
      <w:pPr>
        <w:pStyle w:val="ListParagraph"/>
        <w:numPr>
          <w:ilvl w:val="0"/>
          <w:numId w:val="1"/>
        </w:numPr>
        <w:spacing w:line="360" w:lineRule="auto"/>
        <w:jc w:val="both"/>
        <w:rPr>
          <w:rFonts w:asciiTheme="majorBidi" w:hAnsiTheme="majorBidi" w:cstheme="majorBidi"/>
          <w:lang w:val="en-US"/>
        </w:rPr>
      </w:pPr>
      <w:r w:rsidRPr="00BD1B93">
        <w:rPr>
          <w:rFonts w:asciiTheme="majorBidi" w:hAnsiTheme="majorBidi" w:cstheme="majorBidi"/>
          <w:lang w:val="en-US"/>
        </w:rPr>
        <w:t xml:space="preserve">Bagaimana penerapan pendekatan </w:t>
      </w:r>
      <w:r w:rsidRPr="00BD1B93">
        <w:rPr>
          <w:rFonts w:asciiTheme="majorBidi" w:hAnsiTheme="majorBidi" w:cstheme="majorBidi"/>
          <w:i/>
          <w:iCs/>
          <w:lang w:val="en-US"/>
        </w:rPr>
        <w:t>Reggio Emi</w:t>
      </w:r>
      <w:r>
        <w:rPr>
          <w:rFonts w:asciiTheme="majorBidi" w:hAnsiTheme="majorBidi" w:cstheme="majorBidi"/>
          <w:i/>
          <w:iCs/>
          <w:lang w:val="en-US"/>
        </w:rPr>
        <w:t>l</w:t>
      </w:r>
      <w:r w:rsidRPr="00BD1B93">
        <w:rPr>
          <w:rFonts w:asciiTheme="majorBidi" w:hAnsiTheme="majorBidi" w:cstheme="majorBidi"/>
          <w:i/>
          <w:iCs/>
          <w:lang w:val="en-US"/>
        </w:rPr>
        <w:t>ia</w:t>
      </w:r>
      <w:r w:rsidRPr="00BD1B93">
        <w:rPr>
          <w:rFonts w:asciiTheme="majorBidi" w:hAnsiTheme="majorBidi" w:cstheme="majorBidi"/>
          <w:lang w:val="en-US"/>
        </w:rPr>
        <w:t xml:space="preserve"> dalam proses perkembangan kreativitas anak melalui kegiatan mozaik usia 4-5 tahun di RA IT Nurul Islam Honggowongso?</w:t>
      </w:r>
    </w:p>
    <w:p w14:paraId="36D1913E" w14:textId="76CDD732" w:rsidR="00BB6FA7" w:rsidRPr="00BD1B93" w:rsidRDefault="00637910" w:rsidP="00514CF2">
      <w:pPr>
        <w:pStyle w:val="ListParagraph"/>
        <w:numPr>
          <w:ilvl w:val="0"/>
          <w:numId w:val="1"/>
        </w:numPr>
        <w:spacing w:after="0" w:line="360" w:lineRule="auto"/>
        <w:jc w:val="both"/>
        <w:rPr>
          <w:rFonts w:asciiTheme="majorBidi" w:hAnsiTheme="majorBidi" w:cstheme="majorBidi"/>
        </w:rPr>
      </w:pPr>
      <w:r w:rsidRPr="00BD1B93">
        <w:rPr>
          <w:rFonts w:asciiTheme="majorBidi" w:hAnsiTheme="majorBidi" w:cstheme="majorBidi"/>
        </w:rPr>
        <w:t xml:space="preserve">Apa saja </w:t>
      </w:r>
      <w:r w:rsidR="001D5E13" w:rsidRPr="00BD1B93">
        <w:rPr>
          <w:rFonts w:asciiTheme="majorBidi" w:hAnsiTheme="majorBidi" w:cstheme="majorBidi"/>
        </w:rPr>
        <w:t xml:space="preserve">faktor penghambat dan pendukung </w:t>
      </w:r>
      <w:r w:rsidRPr="00BD1B93">
        <w:rPr>
          <w:rFonts w:asciiTheme="majorBidi" w:hAnsiTheme="majorBidi" w:cstheme="majorBidi"/>
        </w:rPr>
        <w:t xml:space="preserve">penerapan </w:t>
      </w:r>
      <w:r w:rsidR="00516575" w:rsidRPr="00BD1B93">
        <w:rPr>
          <w:rFonts w:asciiTheme="majorBidi" w:hAnsiTheme="majorBidi" w:cstheme="majorBidi"/>
        </w:rPr>
        <w:t xml:space="preserve">pendekatan </w:t>
      </w:r>
      <w:r w:rsidR="001D5E13" w:rsidRPr="00BD1B93">
        <w:rPr>
          <w:rFonts w:asciiTheme="majorBidi" w:hAnsiTheme="majorBidi" w:cstheme="majorBidi"/>
          <w:i/>
          <w:iCs/>
        </w:rPr>
        <w:t>Reggio Emilia</w:t>
      </w:r>
      <w:r w:rsidR="001D5E13" w:rsidRPr="00BD1B93">
        <w:rPr>
          <w:rFonts w:asciiTheme="majorBidi" w:hAnsiTheme="majorBidi" w:cstheme="majorBidi"/>
        </w:rPr>
        <w:t xml:space="preserve"> </w:t>
      </w:r>
      <w:r w:rsidRPr="00BD1B93">
        <w:rPr>
          <w:rFonts w:asciiTheme="majorBidi" w:hAnsiTheme="majorBidi" w:cstheme="majorBidi"/>
        </w:rPr>
        <w:t xml:space="preserve">untuk </w:t>
      </w:r>
      <w:r w:rsidR="001D5E13" w:rsidRPr="00BD1B93">
        <w:rPr>
          <w:rFonts w:asciiTheme="majorBidi" w:hAnsiTheme="majorBidi" w:cstheme="majorBidi"/>
        </w:rPr>
        <w:t xml:space="preserve"> me</w:t>
      </w:r>
      <w:r w:rsidR="00516575" w:rsidRPr="00BD1B93">
        <w:rPr>
          <w:rFonts w:asciiTheme="majorBidi" w:hAnsiTheme="majorBidi" w:cstheme="majorBidi"/>
        </w:rPr>
        <w:t>ngembangkan</w:t>
      </w:r>
      <w:r w:rsidR="001D5E13" w:rsidRPr="00BD1B93">
        <w:rPr>
          <w:rFonts w:asciiTheme="majorBidi" w:hAnsiTheme="majorBidi" w:cstheme="majorBidi"/>
        </w:rPr>
        <w:t xml:space="preserve"> kreativitas anak melalui kegiatan mozaik usia 4-5 tahun di RA IT Nurul Islam Honggowongso?</w:t>
      </w:r>
    </w:p>
    <w:p w14:paraId="1692B348" w14:textId="47D4A675" w:rsidR="00BB6FA7" w:rsidRPr="005E47EC" w:rsidRDefault="00BB6FA7" w:rsidP="00514CF2">
      <w:pPr>
        <w:pStyle w:val="Heading2"/>
        <w:numPr>
          <w:ilvl w:val="0"/>
          <w:numId w:val="59"/>
        </w:numPr>
        <w:spacing w:after="0"/>
      </w:pPr>
      <w:bookmarkStart w:id="13" w:name="_Toc202907162"/>
      <w:r w:rsidRPr="005E47EC">
        <w:t>Tujuan Penelitian</w:t>
      </w:r>
      <w:bookmarkEnd w:id="13"/>
      <w:r w:rsidRPr="005E47EC">
        <w:t xml:space="preserve"> </w:t>
      </w:r>
    </w:p>
    <w:p w14:paraId="4E5E9785" w14:textId="7917DB12" w:rsidR="00637910" w:rsidRPr="005E47EC" w:rsidRDefault="00440B8A" w:rsidP="00514CF2">
      <w:pPr>
        <w:pStyle w:val="ListParagraph"/>
        <w:spacing w:after="0" w:line="360" w:lineRule="auto"/>
        <w:ind w:firstLine="540"/>
        <w:rPr>
          <w:rFonts w:asciiTheme="majorBidi" w:hAnsiTheme="majorBidi" w:cstheme="majorBidi"/>
          <w:lang w:val="en-US"/>
        </w:rPr>
      </w:pPr>
      <w:r>
        <w:rPr>
          <w:rFonts w:asciiTheme="majorBidi" w:hAnsiTheme="majorBidi" w:cstheme="majorBidi"/>
          <w:lang w:val="en-US"/>
        </w:rPr>
        <w:t>Berdasarkan permasalahan yang telah diuaraikan, penelitian ini bertujuan untuk</w:t>
      </w:r>
      <w:r w:rsidR="00637910" w:rsidRPr="005E47EC">
        <w:rPr>
          <w:rFonts w:asciiTheme="majorBidi" w:hAnsiTheme="majorBidi" w:cstheme="majorBidi"/>
          <w:lang w:val="en-US"/>
        </w:rPr>
        <w:t>:</w:t>
      </w:r>
    </w:p>
    <w:p w14:paraId="0D0FA906" w14:textId="7633C837" w:rsidR="00E90BAF" w:rsidRPr="005E47EC" w:rsidRDefault="00637910" w:rsidP="00A6138B">
      <w:pPr>
        <w:pStyle w:val="ListParagraph"/>
        <w:numPr>
          <w:ilvl w:val="0"/>
          <w:numId w:val="2"/>
        </w:numPr>
        <w:spacing w:line="360" w:lineRule="auto"/>
        <w:jc w:val="both"/>
        <w:rPr>
          <w:rFonts w:asciiTheme="majorBidi" w:hAnsiTheme="majorBidi" w:cstheme="majorBidi"/>
        </w:rPr>
      </w:pPr>
      <w:r w:rsidRPr="005E47EC">
        <w:rPr>
          <w:rFonts w:asciiTheme="majorBidi" w:hAnsiTheme="majorBidi" w:cstheme="majorBidi"/>
        </w:rPr>
        <w:t>Memaparkan pro</w:t>
      </w:r>
      <w:r w:rsidR="009405FD" w:rsidRPr="005E47EC">
        <w:rPr>
          <w:rFonts w:asciiTheme="majorBidi" w:hAnsiTheme="majorBidi" w:cstheme="majorBidi"/>
        </w:rPr>
        <w:t>s</w:t>
      </w:r>
      <w:r w:rsidRPr="005E47EC">
        <w:rPr>
          <w:rFonts w:asciiTheme="majorBidi" w:hAnsiTheme="majorBidi" w:cstheme="majorBidi"/>
        </w:rPr>
        <w:t>es penerapan</w:t>
      </w:r>
      <w:r w:rsidR="00516575" w:rsidRPr="005E47EC">
        <w:rPr>
          <w:rFonts w:asciiTheme="majorBidi" w:hAnsiTheme="majorBidi" w:cstheme="majorBidi"/>
        </w:rPr>
        <w:t xml:space="preserve"> pendekatan </w:t>
      </w:r>
      <w:r w:rsidRPr="005E47EC">
        <w:rPr>
          <w:rFonts w:asciiTheme="majorBidi" w:hAnsiTheme="majorBidi" w:cstheme="majorBidi"/>
        </w:rPr>
        <w:t xml:space="preserve"> </w:t>
      </w:r>
      <w:r w:rsidRPr="005E47EC">
        <w:rPr>
          <w:rFonts w:asciiTheme="majorBidi" w:hAnsiTheme="majorBidi" w:cstheme="majorBidi"/>
          <w:i/>
          <w:iCs/>
        </w:rPr>
        <w:t>Reggio Emilia</w:t>
      </w:r>
      <w:r w:rsidRPr="005E47EC">
        <w:rPr>
          <w:rFonts w:asciiTheme="majorBidi" w:hAnsiTheme="majorBidi" w:cstheme="majorBidi"/>
        </w:rPr>
        <w:t xml:space="preserve"> dalam mengembangkan kreativitas anak melalui kegiatan mozaik </w:t>
      </w:r>
      <w:r w:rsidR="00E90BAF" w:rsidRPr="005E47EC">
        <w:rPr>
          <w:rFonts w:asciiTheme="majorBidi" w:hAnsiTheme="majorBidi" w:cstheme="majorBidi"/>
        </w:rPr>
        <w:t>anak usia 4-5 tahun di RA IT Nurul Islam Honggowongso.</w:t>
      </w:r>
    </w:p>
    <w:p w14:paraId="176F04F0" w14:textId="667CF3B5" w:rsidR="00FB7E20" w:rsidRPr="005E47EC" w:rsidRDefault="00E90BAF" w:rsidP="00514CF2">
      <w:pPr>
        <w:pStyle w:val="ListParagraph"/>
        <w:numPr>
          <w:ilvl w:val="0"/>
          <w:numId w:val="2"/>
        </w:numPr>
        <w:spacing w:after="0" w:line="360" w:lineRule="auto"/>
        <w:jc w:val="both"/>
        <w:rPr>
          <w:rFonts w:asciiTheme="majorBidi" w:hAnsiTheme="majorBidi" w:cstheme="majorBidi"/>
        </w:rPr>
      </w:pPr>
      <w:r w:rsidRPr="005E47EC">
        <w:rPr>
          <w:rFonts w:asciiTheme="majorBidi" w:hAnsiTheme="majorBidi" w:cstheme="majorBidi"/>
        </w:rPr>
        <w:lastRenderedPageBreak/>
        <w:t xml:space="preserve">Mengungkap faktor pendukung dan penghambat pendekatan </w:t>
      </w:r>
      <w:r w:rsidRPr="005E47EC">
        <w:rPr>
          <w:rFonts w:asciiTheme="majorBidi" w:hAnsiTheme="majorBidi" w:cstheme="majorBidi"/>
          <w:i/>
          <w:iCs/>
        </w:rPr>
        <w:t>Reggio Emilia</w:t>
      </w:r>
      <w:r w:rsidRPr="005E47EC">
        <w:rPr>
          <w:rFonts w:asciiTheme="majorBidi" w:hAnsiTheme="majorBidi" w:cstheme="majorBidi"/>
        </w:rPr>
        <w:t xml:space="preserve"> dalam mengembangkan kreativitas anak melalui kegiatan mozaik anak usia 4-5 tahun RA IT Nurul</w:t>
      </w:r>
      <w:r w:rsidR="00637910" w:rsidRPr="005E47EC">
        <w:rPr>
          <w:rFonts w:asciiTheme="majorBidi" w:hAnsiTheme="majorBidi" w:cstheme="majorBidi"/>
          <w:i/>
          <w:iCs/>
        </w:rPr>
        <w:t xml:space="preserve"> </w:t>
      </w:r>
      <w:r w:rsidRPr="005E47EC">
        <w:rPr>
          <w:rFonts w:asciiTheme="majorBidi" w:hAnsiTheme="majorBidi" w:cstheme="majorBidi"/>
        </w:rPr>
        <w:t>Islam Honggowongso.</w:t>
      </w:r>
    </w:p>
    <w:p w14:paraId="687EF2B2" w14:textId="56062FD3" w:rsidR="00E90BAF" w:rsidRPr="005E47EC" w:rsidRDefault="00BB6FA7" w:rsidP="00514CF2">
      <w:pPr>
        <w:pStyle w:val="Heading2"/>
        <w:numPr>
          <w:ilvl w:val="0"/>
          <w:numId w:val="59"/>
        </w:numPr>
        <w:spacing w:after="0"/>
      </w:pPr>
      <w:bookmarkStart w:id="14" w:name="_Toc202907163"/>
      <w:r w:rsidRPr="005E47EC">
        <w:t>Manfaat Penelitian</w:t>
      </w:r>
      <w:bookmarkEnd w:id="14"/>
    </w:p>
    <w:p w14:paraId="4F4EB2A9" w14:textId="4F697364" w:rsidR="00BC1558" w:rsidRPr="005E47EC" w:rsidRDefault="00440B8A" w:rsidP="00514CF2">
      <w:pPr>
        <w:pStyle w:val="ListParagraph"/>
        <w:tabs>
          <w:tab w:val="left" w:pos="4410"/>
        </w:tabs>
        <w:spacing w:after="0" w:line="360" w:lineRule="auto"/>
        <w:ind w:firstLine="540"/>
        <w:jc w:val="both"/>
        <w:rPr>
          <w:rFonts w:asciiTheme="majorBidi" w:hAnsiTheme="majorBidi" w:cstheme="majorBidi"/>
          <w:lang w:val="en-US"/>
        </w:rPr>
      </w:pPr>
      <w:r>
        <w:rPr>
          <w:rFonts w:asciiTheme="majorBidi" w:hAnsiTheme="majorBidi" w:cstheme="majorBidi"/>
          <w:lang w:val="en-US"/>
        </w:rPr>
        <w:t>Penelitian ini diharapkan dapat memberikan manfaat bagi berbagai pihak yang terkait dengan permasalahan yang dikaji, anatara lain</w:t>
      </w:r>
      <w:r w:rsidR="00BC1558" w:rsidRPr="005E47EC">
        <w:rPr>
          <w:rFonts w:asciiTheme="majorBidi" w:hAnsiTheme="majorBidi" w:cstheme="majorBidi"/>
        </w:rPr>
        <w:t>:</w:t>
      </w:r>
    </w:p>
    <w:p w14:paraId="5E01C1E4" w14:textId="1279E562" w:rsidR="00E90BAF" w:rsidRPr="005E47EC" w:rsidRDefault="00E90BAF" w:rsidP="00A6138B">
      <w:pPr>
        <w:pStyle w:val="ListParagraph"/>
        <w:numPr>
          <w:ilvl w:val="0"/>
          <w:numId w:val="3"/>
        </w:numPr>
        <w:spacing w:line="360" w:lineRule="auto"/>
        <w:rPr>
          <w:rFonts w:asciiTheme="majorBidi" w:hAnsiTheme="majorBidi" w:cstheme="majorBidi"/>
          <w:lang w:val="en-US"/>
        </w:rPr>
      </w:pPr>
      <w:r w:rsidRPr="005E47EC">
        <w:rPr>
          <w:rFonts w:asciiTheme="majorBidi" w:hAnsiTheme="majorBidi" w:cstheme="majorBidi"/>
          <w:lang w:val="en-US"/>
        </w:rPr>
        <w:t xml:space="preserve">Manfaat teoritis </w:t>
      </w:r>
    </w:p>
    <w:p w14:paraId="696189F6" w14:textId="2891E160" w:rsidR="00E90BAF" w:rsidRPr="005E47EC" w:rsidRDefault="00440B8A" w:rsidP="00E90BAF">
      <w:pPr>
        <w:pStyle w:val="ListParagraph"/>
        <w:spacing w:line="360" w:lineRule="auto"/>
        <w:ind w:left="1080"/>
        <w:jc w:val="both"/>
        <w:rPr>
          <w:rFonts w:asciiTheme="majorBidi" w:hAnsiTheme="majorBidi" w:cstheme="majorBidi"/>
          <w:lang w:val="en-US"/>
        </w:rPr>
      </w:pPr>
      <w:r>
        <w:rPr>
          <w:rFonts w:asciiTheme="majorBidi" w:hAnsiTheme="majorBidi" w:cstheme="majorBidi"/>
          <w:lang w:val="en-US"/>
        </w:rPr>
        <w:t>Penelitian ini diharapkan dapat memberikan kontribusi dalam bidang pendidikan serta sumber informasi aktual terkait pendekatan reggio emilia kegiatan mozaik sebagai upaya mengembangkan kreativitas anak usia dini</w:t>
      </w:r>
      <w:r w:rsidR="00FE1658" w:rsidRPr="005E47EC">
        <w:rPr>
          <w:rFonts w:asciiTheme="majorBidi" w:hAnsiTheme="majorBidi" w:cstheme="majorBidi"/>
          <w:lang w:val="en-US"/>
        </w:rPr>
        <w:t>.</w:t>
      </w:r>
    </w:p>
    <w:p w14:paraId="0BAF5EF9" w14:textId="7CD27C5F" w:rsidR="001B3309" w:rsidRPr="005E47EC" w:rsidRDefault="001B3309" w:rsidP="00A6138B">
      <w:pPr>
        <w:pStyle w:val="ListParagraph"/>
        <w:numPr>
          <w:ilvl w:val="0"/>
          <w:numId w:val="3"/>
        </w:numPr>
        <w:spacing w:line="360" w:lineRule="auto"/>
        <w:rPr>
          <w:rFonts w:asciiTheme="majorBidi" w:hAnsiTheme="majorBidi" w:cstheme="majorBidi"/>
          <w:lang w:val="en-US"/>
        </w:rPr>
      </w:pPr>
      <w:r w:rsidRPr="005E47EC">
        <w:rPr>
          <w:rFonts w:asciiTheme="majorBidi" w:hAnsiTheme="majorBidi" w:cstheme="majorBidi"/>
          <w:lang w:val="en-US"/>
        </w:rPr>
        <w:t>Manfaat Praktis</w:t>
      </w:r>
    </w:p>
    <w:p w14:paraId="31FA4F3C" w14:textId="61E4F64E" w:rsidR="001B3309" w:rsidRPr="005E47EC" w:rsidRDefault="001B3309" w:rsidP="00A6138B">
      <w:pPr>
        <w:pStyle w:val="ListParagraph"/>
        <w:numPr>
          <w:ilvl w:val="0"/>
          <w:numId w:val="5"/>
        </w:numPr>
        <w:spacing w:line="360" w:lineRule="auto"/>
        <w:rPr>
          <w:rFonts w:asciiTheme="majorBidi" w:hAnsiTheme="majorBidi" w:cstheme="majorBidi"/>
          <w:lang w:val="en-US"/>
        </w:rPr>
      </w:pPr>
      <w:r w:rsidRPr="005E47EC">
        <w:rPr>
          <w:rFonts w:asciiTheme="majorBidi" w:hAnsiTheme="majorBidi" w:cstheme="majorBidi"/>
          <w:lang w:val="en-US"/>
        </w:rPr>
        <w:t xml:space="preserve">Bagi anak </w:t>
      </w:r>
    </w:p>
    <w:p w14:paraId="47BF4051" w14:textId="6DC2B30C" w:rsidR="00514CF2" w:rsidRPr="00440B8A" w:rsidRDefault="00440B8A" w:rsidP="00440B8A">
      <w:pPr>
        <w:pStyle w:val="ListParagraph"/>
        <w:spacing w:line="360" w:lineRule="auto"/>
        <w:ind w:left="1440"/>
        <w:jc w:val="both"/>
        <w:rPr>
          <w:rFonts w:asciiTheme="majorBidi" w:hAnsiTheme="majorBidi" w:cstheme="majorBidi"/>
          <w:lang w:val="en-US"/>
        </w:rPr>
      </w:pPr>
      <w:r>
        <w:rPr>
          <w:rFonts w:asciiTheme="majorBidi" w:hAnsiTheme="majorBidi" w:cstheme="majorBidi"/>
          <w:lang w:val="en-US"/>
        </w:rPr>
        <w:t>Dapat meningkatkan motivasi belajar anak sekaligus mendorong perkembangan kreativitas</w:t>
      </w:r>
      <w:r w:rsidR="00705DFB">
        <w:rPr>
          <w:rFonts w:asciiTheme="majorBidi" w:hAnsiTheme="majorBidi" w:cstheme="majorBidi"/>
          <w:lang w:val="en-US"/>
        </w:rPr>
        <w:t>,</w:t>
      </w:r>
      <w:r w:rsidR="00BB0B54" w:rsidRPr="005E47EC">
        <w:rPr>
          <w:rFonts w:asciiTheme="majorBidi" w:hAnsiTheme="majorBidi" w:cstheme="majorBidi"/>
          <w:lang w:val="en-US"/>
        </w:rPr>
        <w:t xml:space="preserve"> serta mengembangkan sikap sabar, ulet, disiplin</w:t>
      </w:r>
      <w:r w:rsidR="00C760B4" w:rsidRPr="005E47EC">
        <w:rPr>
          <w:rFonts w:asciiTheme="majorBidi" w:hAnsiTheme="majorBidi" w:cstheme="majorBidi"/>
          <w:lang w:val="en-US"/>
        </w:rPr>
        <w:t xml:space="preserve">, </w:t>
      </w:r>
      <w:r w:rsidR="00843A00" w:rsidRPr="005E47EC">
        <w:rPr>
          <w:rFonts w:asciiTheme="majorBidi" w:hAnsiTheme="majorBidi" w:cstheme="majorBidi"/>
          <w:lang w:val="en-US"/>
        </w:rPr>
        <w:t xml:space="preserve">kejujuran, tanggung jawab, percaya diri, empati, ketekunan </w:t>
      </w:r>
      <w:r w:rsidR="00BB0B54" w:rsidRPr="005E47EC">
        <w:rPr>
          <w:rFonts w:asciiTheme="majorBidi" w:hAnsiTheme="majorBidi" w:cstheme="majorBidi"/>
          <w:lang w:val="en-US"/>
        </w:rPr>
        <w:t>melalui tantangan yang ada disetiap kegiatan mozaik.</w:t>
      </w:r>
    </w:p>
    <w:p w14:paraId="15A22669" w14:textId="1B262977" w:rsidR="001B3309" w:rsidRPr="005E47EC" w:rsidRDefault="001B3309" w:rsidP="00A6138B">
      <w:pPr>
        <w:pStyle w:val="ListParagraph"/>
        <w:numPr>
          <w:ilvl w:val="0"/>
          <w:numId w:val="5"/>
        </w:numPr>
        <w:spacing w:line="360" w:lineRule="auto"/>
        <w:rPr>
          <w:rFonts w:asciiTheme="majorBidi" w:hAnsiTheme="majorBidi" w:cstheme="majorBidi"/>
          <w:lang w:val="en-US"/>
        </w:rPr>
      </w:pPr>
      <w:r w:rsidRPr="005E47EC">
        <w:rPr>
          <w:rFonts w:asciiTheme="majorBidi" w:hAnsiTheme="majorBidi" w:cstheme="majorBidi"/>
          <w:lang w:val="en-US"/>
        </w:rPr>
        <w:t xml:space="preserve">Bagi Guru </w:t>
      </w:r>
    </w:p>
    <w:p w14:paraId="15C3642A" w14:textId="02F00DFA" w:rsidR="00705DFB" w:rsidRDefault="00705DFB" w:rsidP="00A6138B">
      <w:pPr>
        <w:pStyle w:val="ListParagraph"/>
        <w:numPr>
          <w:ilvl w:val="0"/>
          <w:numId w:val="6"/>
        </w:numPr>
        <w:spacing w:line="360" w:lineRule="auto"/>
        <w:rPr>
          <w:rFonts w:asciiTheme="majorBidi" w:hAnsiTheme="majorBidi" w:cstheme="majorBidi"/>
          <w:lang w:val="en-US"/>
        </w:rPr>
      </w:pPr>
      <w:r>
        <w:rPr>
          <w:rFonts w:asciiTheme="majorBidi" w:hAnsiTheme="majorBidi" w:cstheme="majorBidi"/>
          <w:lang w:val="en-US"/>
        </w:rPr>
        <w:lastRenderedPageBreak/>
        <w:t>Membantu guru dalam merancang dan melaksanakan proses pembelajaran secara lebih efektif</w:t>
      </w:r>
    </w:p>
    <w:p w14:paraId="5D00B758" w14:textId="11CA3797" w:rsidR="001B3309" w:rsidRPr="005E47EC" w:rsidRDefault="001B3309" w:rsidP="00A6138B">
      <w:pPr>
        <w:pStyle w:val="ListParagraph"/>
        <w:numPr>
          <w:ilvl w:val="0"/>
          <w:numId w:val="6"/>
        </w:numPr>
        <w:spacing w:line="360" w:lineRule="auto"/>
        <w:rPr>
          <w:rFonts w:asciiTheme="majorBidi" w:hAnsiTheme="majorBidi" w:cstheme="majorBidi"/>
          <w:lang w:val="en-US"/>
        </w:rPr>
      </w:pPr>
      <w:r w:rsidRPr="005E47EC">
        <w:rPr>
          <w:rFonts w:asciiTheme="majorBidi" w:hAnsiTheme="majorBidi" w:cstheme="majorBidi"/>
          <w:lang w:val="en-US"/>
        </w:rPr>
        <w:t>Mengetahui perkembangan kreativitas anak</w:t>
      </w:r>
    </w:p>
    <w:p w14:paraId="7E719995" w14:textId="51454D50" w:rsidR="0043774B" w:rsidRPr="005E47EC" w:rsidRDefault="001B3309" w:rsidP="00A6138B">
      <w:pPr>
        <w:pStyle w:val="ListParagraph"/>
        <w:numPr>
          <w:ilvl w:val="0"/>
          <w:numId w:val="6"/>
        </w:numPr>
        <w:spacing w:line="360" w:lineRule="auto"/>
        <w:rPr>
          <w:rFonts w:asciiTheme="majorBidi" w:hAnsiTheme="majorBidi" w:cstheme="majorBidi"/>
          <w:lang w:val="en-US"/>
        </w:rPr>
      </w:pPr>
      <w:r w:rsidRPr="005E47EC">
        <w:rPr>
          <w:rFonts w:asciiTheme="majorBidi" w:hAnsiTheme="majorBidi" w:cstheme="majorBidi"/>
          <w:lang w:val="en-US"/>
        </w:rPr>
        <w:t>Memberikan kont</w:t>
      </w:r>
      <w:r w:rsidR="00516575" w:rsidRPr="005E47EC">
        <w:rPr>
          <w:rFonts w:asciiTheme="majorBidi" w:hAnsiTheme="majorBidi" w:cstheme="majorBidi"/>
          <w:lang w:val="en-US"/>
        </w:rPr>
        <w:t>r</w:t>
      </w:r>
      <w:r w:rsidRPr="005E47EC">
        <w:rPr>
          <w:rFonts w:asciiTheme="majorBidi" w:hAnsiTheme="majorBidi" w:cstheme="majorBidi"/>
          <w:lang w:val="en-US"/>
        </w:rPr>
        <w:t>ibusi tantangan dalam pengajaran yang baru</w:t>
      </w:r>
    </w:p>
    <w:p w14:paraId="7CF0829D" w14:textId="423145CA" w:rsidR="001B3309" w:rsidRPr="005E47EC" w:rsidRDefault="001B3309" w:rsidP="00A6138B">
      <w:pPr>
        <w:pStyle w:val="ListParagraph"/>
        <w:numPr>
          <w:ilvl w:val="0"/>
          <w:numId w:val="5"/>
        </w:numPr>
        <w:spacing w:line="360" w:lineRule="auto"/>
        <w:rPr>
          <w:rFonts w:asciiTheme="majorBidi" w:hAnsiTheme="majorBidi" w:cstheme="majorBidi"/>
          <w:lang w:val="en-US"/>
        </w:rPr>
      </w:pPr>
      <w:r w:rsidRPr="005E47EC">
        <w:rPr>
          <w:rFonts w:asciiTheme="majorBidi" w:hAnsiTheme="majorBidi" w:cstheme="majorBidi"/>
          <w:lang w:val="en-US"/>
        </w:rPr>
        <w:t>Bagi Lembaga</w:t>
      </w:r>
    </w:p>
    <w:p w14:paraId="1A893BAD" w14:textId="37FAE0DA" w:rsidR="001B3309" w:rsidRPr="005E47EC" w:rsidRDefault="001B3309" w:rsidP="00A6138B">
      <w:pPr>
        <w:pStyle w:val="ListParagraph"/>
        <w:numPr>
          <w:ilvl w:val="0"/>
          <w:numId w:val="7"/>
        </w:numPr>
        <w:spacing w:line="360" w:lineRule="auto"/>
        <w:rPr>
          <w:rFonts w:asciiTheme="majorBidi" w:hAnsiTheme="majorBidi" w:cstheme="majorBidi"/>
          <w:lang w:val="en-US"/>
        </w:rPr>
      </w:pPr>
      <w:r w:rsidRPr="005E47EC">
        <w:rPr>
          <w:rFonts w:asciiTheme="majorBidi" w:hAnsiTheme="majorBidi" w:cstheme="majorBidi"/>
          <w:lang w:val="en-US"/>
        </w:rPr>
        <w:t xml:space="preserve">Untuk mengetahui kualitas pembelajaran </w:t>
      </w:r>
    </w:p>
    <w:p w14:paraId="2E90D5AD" w14:textId="5E507867" w:rsidR="001B3309" w:rsidRPr="005E47EC" w:rsidRDefault="001B3309" w:rsidP="00A6138B">
      <w:pPr>
        <w:pStyle w:val="ListParagraph"/>
        <w:numPr>
          <w:ilvl w:val="0"/>
          <w:numId w:val="7"/>
        </w:numPr>
        <w:spacing w:line="360" w:lineRule="auto"/>
        <w:rPr>
          <w:rFonts w:asciiTheme="majorBidi" w:hAnsiTheme="majorBidi" w:cstheme="majorBidi"/>
          <w:lang w:val="en-US"/>
        </w:rPr>
      </w:pPr>
      <w:r w:rsidRPr="005E47EC">
        <w:rPr>
          <w:rFonts w:asciiTheme="majorBidi" w:hAnsiTheme="majorBidi" w:cstheme="majorBidi"/>
          <w:lang w:val="en-US"/>
        </w:rPr>
        <w:t>Meningkatkan pembelajaran yang kondusif dan harmonis di RA.</w:t>
      </w:r>
    </w:p>
    <w:p w14:paraId="5027FAF5" w14:textId="10D2B9E5" w:rsidR="001B3309" w:rsidRPr="005E47EC" w:rsidRDefault="001B3309" w:rsidP="00A6138B">
      <w:pPr>
        <w:pStyle w:val="ListParagraph"/>
        <w:numPr>
          <w:ilvl w:val="0"/>
          <w:numId w:val="7"/>
        </w:numPr>
        <w:spacing w:line="360" w:lineRule="auto"/>
        <w:rPr>
          <w:rFonts w:asciiTheme="majorBidi" w:hAnsiTheme="majorBidi" w:cstheme="majorBidi"/>
          <w:lang w:val="en-US"/>
        </w:rPr>
      </w:pPr>
      <w:r w:rsidRPr="005E47EC">
        <w:rPr>
          <w:rFonts w:asciiTheme="majorBidi" w:hAnsiTheme="majorBidi" w:cstheme="majorBidi"/>
          <w:lang w:val="en-US"/>
        </w:rPr>
        <w:t>Memeberikan kontribusi sebagai media pembelajaran.</w:t>
      </w:r>
    </w:p>
    <w:p w14:paraId="7F323146" w14:textId="7CA78EB0" w:rsidR="009C40B8" w:rsidRPr="005E47EC" w:rsidRDefault="009C40B8" w:rsidP="009C40B8">
      <w:pPr>
        <w:pStyle w:val="ListParagraph"/>
        <w:spacing w:line="360" w:lineRule="auto"/>
        <w:ind w:left="1800"/>
        <w:rPr>
          <w:rFonts w:asciiTheme="majorBidi" w:hAnsiTheme="majorBidi" w:cstheme="majorBidi"/>
          <w:sz w:val="24"/>
          <w:szCs w:val="24"/>
          <w:lang w:val="en-US"/>
        </w:rPr>
      </w:pPr>
    </w:p>
    <w:p w14:paraId="175560FF" w14:textId="3780F4FE" w:rsidR="00615C6B" w:rsidRPr="005E47EC" w:rsidRDefault="00615C6B" w:rsidP="00633E59">
      <w:pPr>
        <w:spacing w:line="360" w:lineRule="auto"/>
        <w:rPr>
          <w:rFonts w:asciiTheme="majorBidi" w:hAnsiTheme="majorBidi" w:cstheme="majorBidi"/>
          <w:sz w:val="24"/>
          <w:szCs w:val="24"/>
          <w:lang w:val="en-US"/>
        </w:rPr>
      </w:pPr>
    </w:p>
    <w:p w14:paraId="69439275" w14:textId="605678B4" w:rsidR="00C17391" w:rsidRPr="005E47EC" w:rsidRDefault="00C17391" w:rsidP="00633E59">
      <w:pPr>
        <w:spacing w:line="360" w:lineRule="auto"/>
        <w:rPr>
          <w:rFonts w:asciiTheme="majorBidi" w:hAnsiTheme="majorBidi" w:cstheme="majorBidi"/>
          <w:sz w:val="24"/>
          <w:szCs w:val="24"/>
          <w:lang w:val="en-US"/>
        </w:rPr>
      </w:pPr>
    </w:p>
    <w:p w14:paraId="7061884D" w14:textId="492ABA2B" w:rsidR="00C17391" w:rsidRPr="005E47EC" w:rsidRDefault="00C17391" w:rsidP="00633E59">
      <w:pPr>
        <w:spacing w:line="360" w:lineRule="auto"/>
        <w:rPr>
          <w:rFonts w:asciiTheme="majorBidi" w:hAnsiTheme="majorBidi" w:cstheme="majorBidi"/>
          <w:sz w:val="24"/>
          <w:szCs w:val="24"/>
          <w:lang w:val="en-US"/>
        </w:rPr>
      </w:pPr>
    </w:p>
    <w:p w14:paraId="1D41C666" w14:textId="4E54CEC4" w:rsidR="00C17391" w:rsidRDefault="00C17391" w:rsidP="00633E59">
      <w:pPr>
        <w:spacing w:line="360" w:lineRule="auto"/>
        <w:rPr>
          <w:rFonts w:asciiTheme="majorBidi" w:hAnsiTheme="majorBidi" w:cstheme="majorBidi"/>
          <w:sz w:val="24"/>
          <w:szCs w:val="24"/>
          <w:lang w:val="en-US"/>
        </w:rPr>
      </w:pPr>
    </w:p>
    <w:p w14:paraId="268D0FB9" w14:textId="0CA0E083" w:rsidR="00705DFB" w:rsidRDefault="00705DFB" w:rsidP="00633E59">
      <w:pPr>
        <w:spacing w:line="360" w:lineRule="auto"/>
        <w:rPr>
          <w:rFonts w:asciiTheme="majorBidi" w:hAnsiTheme="majorBidi" w:cstheme="majorBidi"/>
          <w:sz w:val="24"/>
          <w:szCs w:val="24"/>
          <w:lang w:val="en-US"/>
        </w:rPr>
      </w:pPr>
    </w:p>
    <w:p w14:paraId="12D1ACD4" w14:textId="10DFED14" w:rsidR="00705DFB" w:rsidRDefault="00705DFB" w:rsidP="00633E59">
      <w:pPr>
        <w:spacing w:line="360" w:lineRule="auto"/>
        <w:rPr>
          <w:rFonts w:asciiTheme="majorBidi" w:hAnsiTheme="majorBidi" w:cstheme="majorBidi"/>
          <w:sz w:val="24"/>
          <w:szCs w:val="24"/>
          <w:lang w:val="en-US"/>
        </w:rPr>
      </w:pPr>
    </w:p>
    <w:p w14:paraId="7996C43F" w14:textId="77777777" w:rsidR="00705DFB" w:rsidRPr="005E47EC" w:rsidRDefault="00705DFB" w:rsidP="00633E59">
      <w:pPr>
        <w:spacing w:line="360" w:lineRule="auto"/>
        <w:rPr>
          <w:rFonts w:asciiTheme="majorBidi" w:hAnsiTheme="majorBidi" w:cstheme="majorBidi"/>
          <w:sz w:val="24"/>
          <w:szCs w:val="24"/>
          <w:lang w:val="en-US"/>
        </w:rPr>
      </w:pPr>
    </w:p>
    <w:p w14:paraId="25060522" w14:textId="77777777" w:rsidR="00947B22" w:rsidRPr="005E47EC" w:rsidRDefault="00947B22" w:rsidP="00633E59">
      <w:pPr>
        <w:spacing w:line="360" w:lineRule="auto"/>
        <w:rPr>
          <w:rFonts w:asciiTheme="majorBidi" w:hAnsiTheme="majorBidi" w:cstheme="majorBidi"/>
          <w:sz w:val="24"/>
          <w:szCs w:val="24"/>
          <w:lang w:val="en-US"/>
        </w:rPr>
      </w:pPr>
    </w:p>
    <w:p w14:paraId="708E08B0" w14:textId="48D1C1C9" w:rsidR="009C40B8" w:rsidRPr="005E47EC" w:rsidRDefault="009C40B8" w:rsidP="00514CF2">
      <w:pPr>
        <w:pStyle w:val="Heading1"/>
        <w:spacing w:before="0" w:line="360" w:lineRule="auto"/>
        <w:jc w:val="center"/>
        <w:rPr>
          <w:rFonts w:asciiTheme="majorBidi" w:hAnsiTheme="majorBidi"/>
          <w:b/>
          <w:bCs/>
          <w:color w:val="auto"/>
          <w:sz w:val="24"/>
          <w:szCs w:val="24"/>
          <w:lang w:val="en-US"/>
        </w:rPr>
      </w:pPr>
      <w:bookmarkStart w:id="15" w:name="_Toc202907164"/>
      <w:r w:rsidRPr="005E47EC">
        <w:rPr>
          <w:rFonts w:asciiTheme="majorBidi" w:hAnsiTheme="majorBidi"/>
          <w:b/>
          <w:bCs/>
          <w:color w:val="auto"/>
          <w:sz w:val="24"/>
          <w:szCs w:val="24"/>
          <w:lang w:val="en-US"/>
        </w:rPr>
        <w:lastRenderedPageBreak/>
        <w:t>BAB II</w:t>
      </w:r>
      <w:bookmarkEnd w:id="15"/>
    </w:p>
    <w:p w14:paraId="5DDFADE3" w14:textId="271E6EAA" w:rsidR="009C40B8" w:rsidRPr="005E47EC" w:rsidRDefault="00B925C9" w:rsidP="00514CF2">
      <w:pPr>
        <w:spacing w:after="0" w:line="360" w:lineRule="auto"/>
        <w:jc w:val="center"/>
        <w:rPr>
          <w:rFonts w:asciiTheme="majorBidi" w:hAnsiTheme="majorBidi" w:cstheme="majorBidi"/>
          <w:b/>
          <w:bCs/>
          <w:sz w:val="24"/>
          <w:szCs w:val="24"/>
          <w:lang w:val="en-US"/>
        </w:rPr>
      </w:pPr>
      <w:r w:rsidRPr="005E47EC">
        <w:rPr>
          <w:rFonts w:asciiTheme="majorBidi" w:hAnsiTheme="majorBidi" w:cstheme="majorBidi"/>
          <w:b/>
          <w:bCs/>
          <w:sz w:val="24"/>
          <w:szCs w:val="24"/>
          <w:lang w:val="en-US"/>
        </w:rPr>
        <w:t>MENG</w:t>
      </w:r>
      <w:r w:rsidR="00615C6B" w:rsidRPr="005E47EC">
        <w:rPr>
          <w:rFonts w:asciiTheme="majorBidi" w:hAnsiTheme="majorBidi" w:cstheme="majorBidi"/>
          <w:b/>
          <w:bCs/>
          <w:sz w:val="24"/>
          <w:szCs w:val="24"/>
          <w:lang w:val="en-US"/>
        </w:rPr>
        <w:t xml:space="preserve">EMBANGAN KREATIVITAS DALAM KEGIATAN MOZAIK PADA PENDEKATAN </w:t>
      </w:r>
      <w:r w:rsidR="00615C6B" w:rsidRPr="005E47EC">
        <w:rPr>
          <w:rFonts w:asciiTheme="majorBidi" w:hAnsiTheme="majorBidi" w:cstheme="majorBidi"/>
          <w:b/>
          <w:bCs/>
          <w:i/>
          <w:iCs/>
          <w:sz w:val="24"/>
          <w:szCs w:val="24"/>
          <w:lang w:val="en-US"/>
        </w:rPr>
        <w:t>REGGIO EMILIA</w:t>
      </w:r>
    </w:p>
    <w:p w14:paraId="255EBBA3" w14:textId="32706797" w:rsidR="00BB6FA7" w:rsidRPr="005E47EC" w:rsidRDefault="00615C6B" w:rsidP="00514CF2">
      <w:pPr>
        <w:pStyle w:val="Heading2"/>
        <w:numPr>
          <w:ilvl w:val="0"/>
          <w:numId w:val="56"/>
        </w:numPr>
        <w:spacing w:after="0"/>
        <w:ind w:left="180" w:firstLine="180"/>
      </w:pPr>
      <w:bookmarkStart w:id="16" w:name="_Toc202907165"/>
      <w:r w:rsidRPr="005E47EC">
        <w:t xml:space="preserve">Deskripsi </w:t>
      </w:r>
      <w:r w:rsidR="00BB6FA7" w:rsidRPr="005E47EC">
        <w:t>Teori</w:t>
      </w:r>
      <w:bookmarkEnd w:id="16"/>
    </w:p>
    <w:p w14:paraId="1A92EEAE" w14:textId="77777777" w:rsidR="00BD1B93" w:rsidRDefault="00615C6B" w:rsidP="00514CF2">
      <w:pPr>
        <w:pStyle w:val="ListParagraph"/>
        <w:numPr>
          <w:ilvl w:val="0"/>
          <w:numId w:val="68"/>
        </w:numPr>
        <w:tabs>
          <w:tab w:val="left" w:pos="1080"/>
        </w:tabs>
        <w:spacing w:after="0" w:line="360" w:lineRule="auto"/>
        <w:ind w:left="360" w:firstLine="360"/>
        <w:rPr>
          <w:rFonts w:asciiTheme="majorBidi" w:hAnsiTheme="majorBidi" w:cstheme="majorBidi"/>
          <w:b/>
          <w:bCs/>
          <w:lang w:val="en-US"/>
        </w:rPr>
      </w:pPr>
      <w:r w:rsidRPr="00BD1B93">
        <w:rPr>
          <w:rFonts w:asciiTheme="majorBidi" w:hAnsiTheme="majorBidi" w:cstheme="majorBidi"/>
          <w:b/>
          <w:bCs/>
          <w:lang w:val="en-US"/>
        </w:rPr>
        <w:t xml:space="preserve">Pendekatan </w:t>
      </w:r>
      <w:r w:rsidR="00DB0E7A" w:rsidRPr="00BD1B93">
        <w:rPr>
          <w:rFonts w:asciiTheme="majorBidi" w:hAnsiTheme="majorBidi" w:cstheme="majorBidi"/>
          <w:b/>
          <w:bCs/>
          <w:lang w:val="en-US"/>
        </w:rPr>
        <w:t xml:space="preserve">Reggio Emilia </w:t>
      </w:r>
    </w:p>
    <w:p w14:paraId="7ABD473A" w14:textId="2F5F7F5E" w:rsidR="00BD1B93" w:rsidRDefault="00705DFB" w:rsidP="00BD1B93">
      <w:pPr>
        <w:pStyle w:val="ListParagraph"/>
        <w:tabs>
          <w:tab w:val="left" w:pos="1080"/>
        </w:tabs>
        <w:spacing w:after="0" w:line="360" w:lineRule="auto"/>
        <w:ind w:left="1080" w:firstLine="360"/>
        <w:jc w:val="both"/>
        <w:rPr>
          <w:rFonts w:asciiTheme="majorBidi" w:hAnsiTheme="majorBidi" w:cstheme="majorBidi"/>
          <w:b/>
          <w:bCs/>
          <w:lang w:val="en-US"/>
        </w:rPr>
      </w:pPr>
      <w:r>
        <w:rPr>
          <w:rFonts w:asciiTheme="majorBidi" w:hAnsiTheme="majorBidi" w:cstheme="majorBidi"/>
        </w:rPr>
        <w:t>Pendekatan reggio emiia merupakan pendekatan yang berfokus pada kegiatan berbasis proyek, dengan menyediakan lingkungan belajar yang fleksibel dan kaya anakan berbagai meterial penunjang</w:t>
      </w:r>
      <w:r w:rsidR="00BC1558" w:rsidRPr="00BD1B93">
        <w:rPr>
          <w:rFonts w:asciiTheme="majorBidi" w:hAnsiTheme="majorBidi" w:cstheme="majorBidi"/>
        </w:rPr>
        <w:t>, lingkungan tersebut memberikan kesempatan bagi anak untuk mengksplorasi sekitarnya sehingga dapat mendorong perkembangan kreativitas secara optimal.</w:t>
      </w:r>
    </w:p>
    <w:p w14:paraId="613269A4" w14:textId="0FD4BE91" w:rsidR="008516C0" w:rsidRDefault="00705DFB" w:rsidP="008516C0">
      <w:pPr>
        <w:pStyle w:val="ListParagraph"/>
        <w:tabs>
          <w:tab w:val="left" w:pos="1080"/>
        </w:tabs>
        <w:spacing w:after="0" w:line="360" w:lineRule="auto"/>
        <w:ind w:left="1080" w:firstLine="360"/>
        <w:jc w:val="both"/>
        <w:rPr>
          <w:rFonts w:asciiTheme="majorBidi" w:hAnsiTheme="majorBidi" w:cstheme="majorBidi"/>
        </w:rPr>
      </w:pPr>
      <w:r>
        <w:rPr>
          <w:rFonts w:asciiTheme="majorBidi" w:hAnsiTheme="majorBidi" w:cstheme="majorBidi"/>
        </w:rPr>
        <w:t>Metode proyek membantu anak dalam mempelajari cara menyelesaikan permasalahan dasar yang mereka temui dalam kehidupan sehari-hari</w:t>
      </w:r>
      <w:r w:rsidR="003430E7" w:rsidRPr="005E47EC">
        <w:rPr>
          <w:rFonts w:asciiTheme="majorBidi" w:hAnsiTheme="majorBidi" w:cstheme="majorBidi"/>
        </w:rPr>
        <w:t>.</w:t>
      </w:r>
      <w:r w:rsidR="00694A32" w:rsidRPr="005E47EC">
        <w:rPr>
          <w:rFonts w:asciiTheme="majorBidi" w:hAnsiTheme="majorBidi" w:cstheme="majorBidi"/>
        </w:rPr>
        <w:t xml:space="preserve"> Selain itu, pendekatan ini dapat diartikan sebagai kegiatan kelompok atau individu yang melibatkan benda-benda dari lingkungan atau kegiatan sehari-hari. Oleh karena itu, aktivitas guru hendaknya membantu anak mengidentifikasi masalah yang kemudian dapat mereka pecahkan sendiri atau bersama orang lain; Dalam kegiatan ini, guru hanya </w:t>
      </w:r>
      <w:r w:rsidR="00694A32" w:rsidRPr="005E47EC">
        <w:rPr>
          <w:rFonts w:asciiTheme="majorBidi" w:hAnsiTheme="majorBidi" w:cstheme="majorBidi"/>
        </w:rPr>
        <w:lastRenderedPageBreak/>
        <w:t>berperan sebagai pendamping anak dalam mengatasi permasalahan yang dihadapinya sehari-hari.</w:t>
      </w:r>
      <w:r w:rsidR="0053590E" w:rsidRPr="005E47EC">
        <w:rPr>
          <w:rStyle w:val="FootnoteReference"/>
          <w:rFonts w:asciiTheme="majorBidi" w:hAnsiTheme="majorBidi" w:cstheme="majorBidi"/>
        </w:rPr>
        <w:footnoteReference w:id="6"/>
      </w:r>
    </w:p>
    <w:p w14:paraId="5956DDD1" w14:textId="70DE965C" w:rsidR="008516C0" w:rsidRDefault="00705DFB" w:rsidP="008516C0">
      <w:pPr>
        <w:pStyle w:val="ListParagraph"/>
        <w:tabs>
          <w:tab w:val="left" w:pos="1080"/>
        </w:tabs>
        <w:spacing w:after="0" w:line="360" w:lineRule="auto"/>
        <w:ind w:left="1080" w:firstLine="360"/>
        <w:jc w:val="both"/>
        <w:rPr>
          <w:rFonts w:asciiTheme="majorBidi" w:hAnsiTheme="majorBidi" w:cstheme="majorBidi"/>
        </w:rPr>
      </w:pPr>
      <w:r>
        <w:rPr>
          <w:rFonts w:asciiTheme="majorBidi" w:hAnsiTheme="majorBidi" w:cstheme="majorBidi"/>
          <w:i/>
          <w:iCs/>
        </w:rPr>
        <w:t xml:space="preserve">Reggio emilia </w:t>
      </w:r>
      <w:r>
        <w:rPr>
          <w:rFonts w:asciiTheme="majorBidi" w:hAnsiTheme="majorBidi" w:cstheme="majorBidi"/>
        </w:rPr>
        <w:t>mendorong anak untuk mengekspresikan diri secara kreatif melalui berbagai media, seperti musik, melukis, mewarnai, mozaik, kolase. Ekspresi kreatif ini akan berkembang secara optimal apabila anak diberikebebasan tanpa batasa yang kaku. Dengan demikian, pendekatan reggio emilia menekankan preaktik langsung dan eksplorasi lingkungan sekitar sebagai sarana untuk mengembangkan kreativitas anak</w:t>
      </w:r>
      <w:r w:rsidR="000260E9" w:rsidRPr="008516C0">
        <w:rPr>
          <w:rFonts w:asciiTheme="majorBidi" w:hAnsiTheme="majorBidi" w:cstheme="majorBidi"/>
        </w:rPr>
        <w:t>.</w:t>
      </w:r>
      <w:r w:rsidR="00FB7E20" w:rsidRPr="008516C0">
        <w:rPr>
          <w:rFonts w:asciiTheme="majorBidi" w:hAnsiTheme="majorBidi" w:cstheme="majorBidi"/>
        </w:rPr>
        <w:t xml:space="preserve"> </w:t>
      </w:r>
      <w:r w:rsidR="00FB7E20" w:rsidRPr="005E47EC">
        <w:rPr>
          <w:rStyle w:val="FootnoteReference"/>
          <w:rFonts w:asciiTheme="majorBidi" w:hAnsiTheme="majorBidi" w:cstheme="majorBidi"/>
        </w:rPr>
        <w:footnoteReference w:id="7"/>
      </w:r>
      <w:r w:rsidR="00AE55B0" w:rsidRPr="008516C0">
        <w:rPr>
          <w:rFonts w:asciiTheme="majorBidi" w:hAnsiTheme="majorBidi" w:cstheme="majorBidi"/>
        </w:rPr>
        <w:t xml:space="preserve"> </w:t>
      </w:r>
    </w:p>
    <w:p w14:paraId="03C736AD" w14:textId="50668E38" w:rsidR="008516C0" w:rsidRDefault="00AE55B0" w:rsidP="008516C0">
      <w:pPr>
        <w:pStyle w:val="ListParagraph"/>
        <w:tabs>
          <w:tab w:val="left" w:pos="1080"/>
        </w:tabs>
        <w:spacing w:after="0" w:line="360" w:lineRule="auto"/>
        <w:ind w:left="1080" w:firstLine="360"/>
        <w:jc w:val="both"/>
        <w:rPr>
          <w:rFonts w:asciiTheme="majorBidi" w:hAnsiTheme="majorBidi" w:cstheme="majorBidi"/>
        </w:rPr>
      </w:pPr>
      <w:r w:rsidRPr="008516C0">
        <w:rPr>
          <w:rFonts w:asciiTheme="majorBidi" w:hAnsiTheme="majorBidi" w:cstheme="majorBidi"/>
        </w:rPr>
        <w:t xml:space="preserve">Pendekatan </w:t>
      </w:r>
      <w:r w:rsidRPr="008516C0">
        <w:rPr>
          <w:rFonts w:asciiTheme="majorBidi" w:hAnsiTheme="majorBidi" w:cstheme="majorBidi"/>
          <w:i/>
          <w:iCs/>
        </w:rPr>
        <w:t>Reggio Emilia</w:t>
      </w:r>
      <w:r w:rsidRPr="008516C0">
        <w:rPr>
          <w:rFonts w:asciiTheme="majorBidi" w:hAnsiTheme="majorBidi" w:cstheme="majorBidi"/>
        </w:rPr>
        <w:t xml:space="preserve"> </w:t>
      </w:r>
      <w:r w:rsidR="003430E7" w:rsidRPr="008516C0">
        <w:rPr>
          <w:rFonts w:asciiTheme="majorBidi" w:hAnsiTheme="majorBidi" w:cstheme="majorBidi"/>
        </w:rPr>
        <w:t xml:space="preserve">kerap diterapkan oleh pendidik dalam proses pembelajaran karena dinilai dapat mempermudah penyampaian </w:t>
      </w:r>
      <w:r w:rsidR="00B6347B">
        <w:rPr>
          <w:rFonts w:asciiTheme="majorBidi" w:hAnsiTheme="majorBidi" w:cstheme="majorBidi"/>
        </w:rPr>
        <w:t>materi kepada peserta didik dilakukan melalui model pembelajaran yang bersifat fleksibel dan menyesuaikan dengan kebutuhan serta minat anak</w:t>
      </w:r>
      <w:r w:rsidR="003430E7" w:rsidRPr="008516C0">
        <w:rPr>
          <w:rFonts w:asciiTheme="majorBidi" w:hAnsiTheme="majorBidi" w:cstheme="majorBidi"/>
        </w:rPr>
        <w:t xml:space="preserve"> sesuai untuk diterapkan </w:t>
      </w:r>
      <w:r w:rsidR="003430E7" w:rsidRPr="008516C0">
        <w:rPr>
          <w:rFonts w:asciiTheme="majorBidi" w:hAnsiTheme="majorBidi" w:cstheme="majorBidi"/>
        </w:rPr>
        <w:lastRenderedPageBreak/>
        <w:t>pada jenjang pendidikan prasekolah, di mana proses pembelajaran berpusat pada anak</w:t>
      </w:r>
      <w:r w:rsidR="000260E9" w:rsidRPr="008516C0">
        <w:rPr>
          <w:rFonts w:asciiTheme="majorBidi" w:hAnsiTheme="majorBidi" w:cstheme="majorBidi"/>
        </w:rPr>
        <w:t>.</w:t>
      </w:r>
      <w:r w:rsidR="00FB7E20" w:rsidRPr="005E47EC">
        <w:rPr>
          <w:rStyle w:val="FootnoteReference"/>
          <w:rFonts w:asciiTheme="majorBidi" w:hAnsiTheme="majorBidi" w:cstheme="majorBidi"/>
        </w:rPr>
        <w:footnoteReference w:id="8"/>
      </w:r>
    </w:p>
    <w:p w14:paraId="4E028A73" w14:textId="25AB5734" w:rsidR="008516C0" w:rsidRDefault="005F6C88" w:rsidP="008516C0">
      <w:pPr>
        <w:pStyle w:val="ListParagraph"/>
        <w:tabs>
          <w:tab w:val="left" w:pos="1080"/>
        </w:tabs>
        <w:spacing w:after="0" w:line="360" w:lineRule="auto"/>
        <w:ind w:left="1080" w:firstLine="360"/>
        <w:jc w:val="both"/>
        <w:rPr>
          <w:rFonts w:asciiTheme="majorBidi" w:eastAsia="Times New Roman" w:hAnsiTheme="majorBidi" w:cstheme="majorBidi"/>
          <w:lang w:val="en-US"/>
        </w:rPr>
      </w:pPr>
      <w:r w:rsidRPr="008516C0">
        <w:rPr>
          <w:rFonts w:asciiTheme="majorBidi" w:eastAsia="Times New Roman" w:hAnsiTheme="majorBidi" w:cstheme="majorBidi"/>
          <w:lang w:val="en-US"/>
        </w:rPr>
        <w:t xml:space="preserve">Menurut Haigh (2007) dan Hendrick (1997), anak-anak di </w:t>
      </w:r>
      <w:r w:rsidRPr="008516C0">
        <w:rPr>
          <w:rFonts w:asciiTheme="majorBidi" w:eastAsia="Times New Roman" w:hAnsiTheme="majorBidi" w:cstheme="majorBidi"/>
          <w:i/>
          <w:iCs/>
          <w:lang w:val="en-US"/>
        </w:rPr>
        <w:t>Reggio Emilia</w:t>
      </w:r>
      <w:r w:rsidRPr="008516C0">
        <w:rPr>
          <w:rFonts w:asciiTheme="majorBidi" w:eastAsia="Times New Roman" w:hAnsiTheme="majorBidi" w:cstheme="majorBidi"/>
          <w:lang w:val="en-US"/>
        </w:rPr>
        <w:t xml:space="preserve"> berbakat, siap belajar, dan ingin bersosialisasi. Rasa ingin tahu, pengalaman, pemikiran, sosialisasi, dan hubungan dengan alam, komunitas, dan identitas dihidupkan dan didukung oleh lingkungan pembelajaran. menggunakan berbagai bahasa dan bahan untuk mengungkapkan, me</w:t>
      </w:r>
      <w:r w:rsidR="00A27CA6" w:rsidRPr="008516C0">
        <w:rPr>
          <w:rFonts w:asciiTheme="majorBidi" w:eastAsia="Times New Roman" w:hAnsiTheme="majorBidi" w:cstheme="majorBidi"/>
          <w:lang w:val="en-US"/>
        </w:rPr>
        <w:t>m</w:t>
      </w:r>
      <w:r w:rsidRPr="008516C0">
        <w:rPr>
          <w:rFonts w:asciiTheme="majorBidi" w:eastAsia="Times New Roman" w:hAnsiTheme="majorBidi" w:cstheme="majorBidi"/>
          <w:lang w:val="en-US"/>
        </w:rPr>
        <w:t>presentasikan, dan menghasilkan pemahaman dan makna. menggunakan dokumentasi untuk melihat, merefleksikan, dan meninjau kembali konsep, perasaan, pengalaman, dan pemahaman. Mengamati dan mendengarkan untuk mengembangkan pengalaman dan kajian kurikulum. Kemitraan orang tua,</w:t>
      </w:r>
      <w:r w:rsidR="00B6347B">
        <w:rPr>
          <w:rFonts w:asciiTheme="majorBidi" w:eastAsia="Times New Roman" w:hAnsiTheme="majorBidi" w:cstheme="majorBidi"/>
          <w:lang w:val="en-US"/>
        </w:rPr>
        <w:t>yang menempatkan orang tua dan guru kolaborasi, saling bertukar perspektif yang beragam</w:t>
      </w:r>
      <w:r w:rsidRPr="008516C0">
        <w:rPr>
          <w:rFonts w:asciiTheme="majorBidi" w:eastAsia="Times New Roman" w:hAnsiTheme="majorBidi" w:cstheme="majorBidi"/>
          <w:lang w:val="en-US"/>
        </w:rPr>
        <w:t xml:space="preserve">; penggunaan kerja sama antara anak-anak dan orang dewasa, karena perbedaan sudut pandang dapat membantu pemikiran atau pemahaman yang lebih kompleks. Pengembangan </w:t>
      </w:r>
      <w:r w:rsidRPr="008516C0">
        <w:rPr>
          <w:rFonts w:asciiTheme="majorBidi" w:eastAsia="Times New Roman" w:hAnsiTheme="majorBidi" w:cstheme="majorBidi"/>
          <w:lang w:val="en-US"/>
        </w:rPr>
        <w:lastRenderedPageBreak/>
        <w:t xml:space="preserve">profesional memungkinkan pengalaman, diskusi, visi, perencanaan, dan refleksi </w:t>
      </w:r>
      <w:r w:rsidRPr="005E47EC">
        <w:rPr>
          <w:rStyle w:val="FootnoteReference"/>
          <w:rFonts w:asciiTheme="majorBidi" w:eastAsia="Times New Roman" w:hAnsiTheme="majorBidi" w:cstheme="majorBidi"/>
          <w:lang w:val="en-US"/>
        </w:rPr>
        <w:footnoteReference w:id="9"/>
      </w:r>
    </w:p>
    <w:p w14:paraId="0AADAE6E" w14:textId="77777777" w:rsidR="008516C0" w:rsidRDefault="00F3176B" w:rsidP="008516C0">
      <w:pPr>
        <w:pStyle w:val="ListParagraph"/>
        <w:tabs>
          <w:tab w:val="left" w:pos="1080"/>
        </w:tabs>
        <w:spacing w:after="0" w:line="360" w:lineRule="auto"/>
        <w:ind w:left="1080" w:firstLine="360"/>
        <w:jc w:val="both"/>
        <w:rPr>
          <w:rFonts w:asciiTheme="majorBidi" w:hAnsiTheme="majorBidi" w:cstheme="majorBidi"/>
          <w:color w:val="000000"/>
        </w:rPr>
      </w:pPr>
      <w:r w:rsidRPr="008516C0">
        <w:rPr>
          <w:rFonts w:asciiTheme="majorBidi" w:hAnsiTheme="majorBidi" w:cstheme="majorBidi"/>
          <w:color w:val="000000"/>
        </w:rPr>
        <w:t xml:space="preserve">Nut brown dan Abbott (2009) menyatakan pendekatan </w:t>
      </w:r>
      <w:r w:rsidR="000C1D9D" w:rsidRPr="008516C0">
        <w:rPr>
          <w:rFonts w:asciiTheme="majorBidi" w:hAnsiTheme="majorBidi" w:cstheme="majorBidi"/>
          <w:i/>
          <w:iCs/>
          <w:color w:val="000000"/>
        </w:rPr>
        <w:t>Reggio Emilia</w:t>
      </w:r>
      <w:r w:rsidR="000C1D9D" w:rsidRPr="008516C0">
        <w:rPr>
          <w:rFonts w:asciiTheme="majorBidi" w:hAnsiTheme="majorBidi" w:cstheme="majorBidi"/>
          <w:color w:val="000000"/>
        </w:rPr>
        <w:t xml:space="preserve"> </w:t>
      </w:r>
      <w:r w:rsidRPr="008516C0">
        <w:rPr>
          <w:rFonts w:asciiTheme="majorBidi" w:hAnsiTheme="majorBidi" w:cstheme="majorBidi"/>
          <w:color w:val="000000"/>
        </w:rPr>
        <w:t>anak untuk berkreasi dengan menggunakan mode</w:t>
      </w:r>
      <w:r w:rsidR="000C1D9D" w:rsidRPr="008516C0">
        <w:rPr>
          <w:rFonts w:asciiTheme="majorBidi" w:hAnsiTheme="majorBidi" w:cstheme="majorBidi"/>
          <w:color w:val="000000"/>
        </w:rPr>
        <w:t>l</w:t>
      </w:r>
      <w:r w:rsidRPr="008516C0">
        <w:rPr>
          <w:rFonts w:asciiTheme="majorBidi" w:hAnsiTheme="majorBidi" w:cstheme="majorBidi"/>
          <w:color w:val="000000"/>
        </w:rPr>
        <w:t xml:space="preserve"> berbeda untuk berkomunikasi dan mengekspresikan diri</w:t>
      </w:r>
      <w:r w:rsidR="000C1D9D" w:rsidRPr="008516C0">
        <w:rPr>
          <w:rFonts w:asciiTheme="majorBidi" w:hAnsiTheme="majorBidi" w:cstheme="majorBidi"/>
          <w:color w:val="000000"/>
        </w:rPr>
        <w:t xml:space="preserve"> </w:t>
      </w:r>
      <w:r w:rsidRPr="008516C0">
        <w:rPr>
          <w:rFonts w:asciiTheme="majorBidi" w:hAnsiTheme="majorBidi" w:cstheme="majorBidi"/>
          <w:color w:val="000000"/>
        </w:rPr>
        <w:t xml:space="preserve">menghargai kepentingan mereka dan mempromosikan tanggung jawab anak, penemuan, eksplorasi, pemberdayaan, partisipasi keluarga, komunitas, dan otonomi. Misalnya, di kelas </w:t>
      </w:r>
      <w:r w:rsidRPr="008516C0">
        <w:rPr>
          <w:rFonts w:asciiTheme="majorBidi" w:hAnsiTheme="majorBidi" w:cstheme="majorBidi"/>
          <w:i/>
          <w:iCs/>
          <w:color w:val="000000"/>
        </w:rPr>
        <w:t>Reggio</w:t>
      </w:r>
      <w:r w:rsidR="008C1431" w:rsidRPr="008516C0">
        <w:rPr>
          <w:rFonts w:asciiTheme="majorBidi" w:hAnsiTheme="majorBidi" w:cstheme="majorBidi"/>
          <w:i/>
          <w:iCs/>
          <w:color w:val="000000"/>
        </w:rPr>
        <w:t xml:space="preserve"> Emilia</w:t>
      </w:r>
      <w:r w:rsidRPr="008516C0">
        <w:rPr>
          <w:rFonts w:asciiTheme="majorBidi" w:hAnsiTheme="majorBidi" w:cstheme="majorBidi"/>
          <w:color w:val="000000"/>
        </w:rPr>
        <w:t xml:space="preserve">, penggunaan teks, gambar, dan audio digunakan selama interaksi antara praktisi dan anak-anak. Selain itu, gerakan dan tarian sangat dipertimbangkan dalam pendekatan </w:t>
      </w:r>
      <w:r w:rsidRPr="008516C0">
        <w:rPr>
          <w:rFonts w:asciiTheme="majorBidi" w:hAnsiTheme="majorBidi" w:cstheme="majorBidi"/>
          <w:i/>
          <w:iCs/>
          <w:color w:val="000000"/>
        </w:rPr>
        <w:t>Reggio Emilia</w:t>
      </w:r>
      <w:r w:rsidRPr="008516C0">
        <w:rPr>
          <w:rFonts w:asciiTheme="majorBidi" w:hAnsiTheme="majorBidi" w:cstheme="majorBidi"/>
          <w:color w:val="000000"/>
        </w:rPr>
        <w:t xml:space="preserve"> sebagai bagian penting dari rutinitas dan interaksi sehari-hari. Aspek-aspek ini sangat terkait dengan multimodalitas, karena mereka menggunakan cara berbeda</w:t>
      </w:r>
      <w:r w:rsidR="00A27CA6" w:rsidRPr="008516C0">
        <w:rPr>
          <w:rFonts w:asciiTheme="majorBidi" w:hAnsiTheme="majorBidi" w:cstheme="majorBidi"/>
          <w:color w:val="000000"/>
        </w:rPr>
        <w:t>,</w:t>
      </w:r>
      <w:r w:rsidRPr="008516C0">
        <w:rPr>
          <w:rFonts w:asciiTheme="majorBidi" w:hAnsiTheme="majorBidi" w:cstheme="majorBidi"/>
          <w:color w:val="000000"/>
        </w:rPr>
        <w:t xml:space="preserve"> di mana anak dapat dengan bebas mengekspresikan diri untuk mengkomunikasikan pemikiran dan gagasannya.</w:t>
      </w:r>
      <w:r w:rsidR="000C1D9D" w:rsidRPr="005E47EC">
        <w:rPr>
          <w:rStyle w:val="FootnoteReference"/>
          <w:rFonts w:asciiTheme="majorBidi" w:hAnsiTheme="majorBidi" w:cstheme="majorBidi"/>
          <w:color w:val="000000"/>
        </w:rPr>
        <w:footnoteReference w:id="10"/>
      </w:r>
    </w:p>
    <w:p w14:paraId="7F51AEFB" w14:textId="7E318E53" w:rsidR="0008473F" w:rsidRPr="008516C0" w:rsidRDefault="00B6347B" w:rsidP="008516C0">
      <w:pPr>
        <w:pStyle w:val="ListParagraph"/>
        <w:tabs>
          <w:tab w:val="left" w:pos="1080"/>
        </w:tabs>
        <w:spacing w:after="0" w:line="360" w:lineRule="auto"/>
        <w:ind w:left="1080" w:firstLine="360"/>
        <w:jc w:val="both"/>
        <w:rPr>
          <w:rFonts w:asciiTheme="majorBidi" w:hAnsiTheme="majorBidi" w:cstheme="majorBidi"/>
          <w:b/>
          <w:bCs/>
          <w:lang w:val="en-US"/>
        </w:rPr>
      </w:pPr>
      <w:r>
        <w:rPr>
          <w:rFonts w:asciiTheme="majorBidi" w:hAnsiTheme="majorBidi" w:cstheme="majorBidi"/>
          <w:color w:val="000000"/>
        </w:rPr>
        <w:lastRenderedPageBreak/>
        <w:t>Dari berbagai pendapat tersebut</w:t>
      </w:r>
      <w:r w:rsidR="00843A00" w:rsidRPr="008516C0">
        <w:rPr>
          <w:rFonts w:asciiTheme="majorBidi" w:hAnsiTheme="majorBidi" w:cstheme="majorBidi"/>
          <w:color w:val="000000"/>
        </w:rPr>
        <w:t>,</w:t>
      </w:r>
      <w:r>
        <w:rPr>
          <w:rFonts w:asciiTheme="majorBidi" w:hAnsiTheme="majorBidi" w:cstheme="majorBidi"/>
          <w:color w:val="000000"/>
        </w:rPr>
        <w:t xml:space="preserve"> dapat disimpulkan </w:t>
      </w:r>
      <w:r w:rsidR="008C1431" w:rsidRPr="008516C0">
        <w:rPr>
          <w:rFonts w:asciiTheme="majorBidi" w:hAnsiTheme="majorBidi" w:cstheme="majorBidi"/>
          <w:color w:val="000000"/>
        </w:rPr>
        <w:t xml:space="preserve"> </w:t>
      </w:r>
      <w:r w:rsidR="00843A00" w:rsidRPr="008516C0">
        <w:rPr>
          <w:rFonts w:asciiTheme="majorBidi" w:hAnsiTheme="majorBidi" w:cstheme="majorBidi"/>
          <w:color w:val="000000"/>
        </w:rPr>
        <w:t>bahwa</w:t>
      </w:r>
      <w:r w:rsidR="008C1431" w:rsidRPr="008516C0">
        <w:rPr>
          <w:rFonts w:asciiTheme="majorBidi" w:hAnsiTheme="majorBidi" w:cstheme="majorBidi"/>
          <w:color w:val="000000"/>
        </w:rPr>
        <w:t xml:space="preserve"> </w:t>
      </w:r>
      <w:r w:rsidR="00843A00" w:rsidRPr="008516C0">
        <w:rPr>
          <w:rFonts w:asciiTheme="majorBidi" w:hAnsiTheme="majorBidi" w:cstheme="majorBidi"/>
          <w:color w:val="000000"/>
        </w:rPr>
        <w:t xml:space="preserve">pendekatan </w:t>
      </w:r>
      <w:r w:rsidR="00843A00" w:rsidRPr="008516C0">
        <w:rPr>
          <w:rFonts w:asciiTheme="majorBidi" w:hAnsiTheme="majorBidi" w:cstheme="majorBidi"/>
          <w:i/>
          <w:iCs/>
          <w:color w:val="000000"/>
        </w:rPr>
        <w:t>Reggio Emilia</w:t>
      </w:r>
      <w:r w:rsidR="00843A00" w:rsidRPr="008516C0">
        <w:rPr>
          <w:rFonts w:asciiTheme="majorBidi" w:hAnsiTheme="majorBidi" w:cstheme="majorBidi"/>
          <w:color w:val="000000"/>
        </w:rPr>
        <w:t xml:space="preserve"> </w:t>
      </w:r>
      <w:r w:rsidR="005A76A4" w:rsidRPr="008516C0">
        <w:rPr>
          <w:rFonts w:asciiTheme="majorBidi" w:hAnsiTheme="majorBidi" w:cstheme="majorBidi"/>
          <w:color w:val="000000"/>
        </w:rPr>
        <w:t>adalah anak-anak menjadi pusat dari pelajaran, anak yang memimpin pembelajaran tersebut, dan dia melakukan riset ketika mereka bermain, dan orang tua adalah koriset meneliti Bersama anak yang menjadi patner, bukan sebagai menyu anak melakukan atau memimpin anak untuk melakukan hal tertentu, tapi kita menemani dan menjadi teman untuk anak.</w:t>
      </w:r>
    </w:p>
    <w:p w14:paraId="3F08F0B7" w14:textId="77777777" w:rsidR="00BA2476" w:rsidRPr="00BA2476" w:rsidRDefault="00551E28" w:rsidP="00BA2476">
      <w:pPr>
        <w:pStyle w:val="ListParagraph"/>
        <w:numPr>
          <w:ilvl w:val="0"/>
          <w:numId w:val="61"/>
        </w:numPr>
        <w:spacing w:after="0" w:line="360" w:lineRule="auto"/>
        <w:ind w:left="1080" w:firstLine="0"/>
        <w:jc w:val="both"/>
        <w:rPr>
          <w:rFonts w:asciiTheme="majorBidi" w:hAnsiTheme="majorBidi" w:cstheme="majorBidi"/>
          <w:b/>
          <w:bCs/>
        </w:rPr>
      </w:pPr>
      <w:r w:rsidRPr="005E47EC">
        <w:rPr>
          <w:rFonts w:asciiTheme="majorBidi" w:hAnsiTheme="majorBidi" w:cstheme="majorBidi"/>
          <w:b/>
          <w:bCs/>
        </w:rPr>
        <w:t xml:space="preserve">Sejarah Pendekatan </w:t>
      </w:r>
      <w:r w:rsidRPr="005E47EC">
        <w:rPr>
          <w:rFonts w:asciiTheme="majorBidi" w:hAnsiTheme="majorBidi" w:cstheme="majorBidi"/>
          <w:b/>
          <w:bCs/>
          <w:i/>
          <w:iCs/>
        </w:rPr>
        <w:t>Reggio Emilia</w:t>
      </w:r>
    </w:p>
    <w:p w14:paraId="5414FC0F" w14:textId="277DC00F" w:rsidR="006B3396" w:rsidRPr="00BA2476" w:rsidRDefault="00B6347B" w:rsidP="00BA2476">
      <w:pPr>
        <w:pStyle w:val="ListParagraph"/>
        <w:spacing w:after="0" w:line="360" w:lineRule="auto"/>
        <w:ind w:left="1440" w:firstLine="360"/>
        <w:jc w:val="both"/>
        <w:rPr>
          <w:rFonts w:asciiTheme="majorBidi" w:hAnsiTheme="majorBidi" w:cstheme="majorBidi"/>
          <w:b/>
          <w:bCs/>
        </w:rPr>
      </w:pPr>
      <w:r>
        <w:rPr>
          <w:rFonts w:asciiTheme="majorBidi" w:hAnsiTheme="majorBidi" w:cstheme="majorBidi"/>
          <w:color w:val="000000"/>
        </w:rPr>
        <w:t xml:space="preserve">Pendekatan reggio emilia lahir setelah perang dunia ke II </w:t>
      </w:r>
      <w:r w:rsidR="006B3396" w:rsidRPr="00BA2476">
        <w:rPr>
          <w:rFonts w:asciiTheme="majorBidi" w:hAnsiTheme="majorBidi" w:cstheme="majorBidi"/>
          <w:color w:val="000000"/>
        </w:rPr>
        <w:t xml:space="preserve">, wilayah Emilia Romagna, Italia, dan memberikan perspektif baru dalam dunia pendidikan. Pada tahun 1945, masyarakat Villa Cella di Reggio Emilia membangun sekolah secara swadaya. Sekolah tersebut dibangun dalam waktu kurang lebih delapan bulan. Para petani menyumbangkan tanah, penduduk desa menjual beberapa truk dan tank peninggalan tentara Jerman, mengumpulkan batu bata dari rumah-rumah yang hancur selama perang, dan bekerja siang malam, termasuk hari Minggu, untuk menyelesaikan pembangunan. Seorang guru muda bernama Loris Malaguzzi datang ke desa tersebut setelah mendengar kabar pembangunan sekolah </w:t>
      </w:r>
      <w:r w:rsidR="006B3396" w:rsidRPr="00BA2476">
        <w:rPr>
          <w:rFonts w:asciiTheme="majorBidi" w:hAnsiTheme="majorBidi" w:cstheme="majorBidi"/>
          <w:color w:val="000000"/>
        </w:rPr>
        <w:lastRenderedPageBreak/>
        <w:t>itu. Ternyata, pembangunan sekolah ini inisia</w:t>
      </w:r>
      <w:r w:rsidR="00006EB3" w:rsidRPr="00BA2476">
        <w:rPr>
          <w:rFonts w:asciiTheme="majorBidi" w:hAnsiTheme="majorBidi" w:cstheme="majorBidi"/>
          <w:color w:val="000000"/>
          <w:lang w:val="id-ID"/>
        </w:rPr>
        <w:t>t</w:t>
      </w:r>
      <w:r w:rsidR="006B3396" w:rsidRPr="00BA2476">
        <w:rPr>
          <w:rFonts w:asciiTheme="majorBidi" w:hAnsiTheme="majorBidi" w:cstheme="majorBidi"/>
          <w:color w:val="000000"/>
        </w:rPr>
        <w:t>i</w:t>
      </w:r>
      <w:r w:rsidR="00006EB3" w:rsidRPr="00BA2476">
        <w:rPr>
          <w:rFonts w:asciiTheme="majorBidi" w:hAnsiTheme="majorBidi" w:cstheme="majorBidi"/>
          <w:color w:val="000000"/>
          <w:lang w:val="id-ID"/>
        </w:rPr>
        <w:t>f</w:t>
      </w:r>
      <w:r w:rsidR="006B3396" w:rsidRPr="00BA2476">
        <w:rPr>
          <w:rFonts w:asciiTheme="majorBidi" w:hAnsiTheme="majorBidi" w:cstheme="majorBidi"/>
          <w:color w:val="000000"/>
        </w:rPr>
        <w:t xml:space="preserve"> oleh para perempuan di desa tersebut. Mereka menyatakan bahwa merekalah yang membangun sekola</w:t>
      </w:r>
      <w:r w:rsidR="00006EB3" w:rsidRPr="00BA2476">
        <w:rPr>
          <w:rFonts w:asciiTheme="majorBidi" w:hAnsiTheme="majorBidi" w:cstheme="majorBidi"/>
          <w:color w:val="000000"/>
          <w:lang w:val="id-ID"/>
        </w:rPr>
        <w:t>h</w:t>
      </w:r>
      <w:r w:rsidR="006B3396" w:rsidRPr="00BA2476">
        <w:rPr>
          <w:rFonts w:asciiTheme="majorBidi" w:hAnsiTheme="majorBidi" w:cstheme="majorBidi"/>
          <w:color w:val="000000"/>
        </w:rPr>
        <w:t>. Para perempuan tersebut meminta Malaguzzi untuk menjadi guru di sekolah itu karena mereka mengetahui bahwa ia adalah seorang pendidik. Sebelum mengajar di Reggio Emilia, Malaguzzi pernah mengundurkan diri dari pekerjaannya sebagai guru selama tujuh tahun dan pergi ke Roma untuk belajar psikologi. Sekembalinya ke Reggio Emilia, selain melanjutkan studinya, Malaguzzi juga bekerja di salah satu pusat psikologi khusus anak-anak yang didirikan oleh keluarga setempat. Pada tahun 1968, pendekatan Reggio Emilia mulai terbentuk dan menerima bantuan dari pemerintah Italia.</w:t>
      </w:r>
      <w:r w:rsidR="006B3396" w:rsidRPr="005E47EC">
        <w:rPr>
          <w:rStyle w:val="FootnoteReference"/>
          <w:rFonts w:asciiTheme="majorBidi" w:hAnsiTheme="majorBidi" w:cstheme="majorBidi"/>
          <w:color w:val="000000"/>
        </w:rPr>
        <w:footnoteReference w:id="11"/>
      </w:r>
    </w:p>
    <w:p w14:paraId="69F409B2" w14:textId="77777777" w:rsidR="00BA2476" w:rsidRDefault="00551E28" w:rsidP="00BA2476">
      <w:pPr>
        <w:pStyle w:val="ListParagraph"/>
        <w:numPr>
          <w:ilvl w:val="0"/>
          <w:numId w:val="61"/>
        </w:numPr>
        <w:spacing w:line="360" w:lineRule="auto"/>
        <w:ind w:left="1080" w:firstLine="0"/>
        <w:jc w:val="both"/>
        <w:rPr>
          <w:rFonts w:asciiTheme="majorBidi" w:hAnsiTheme="majorBidi" w:cstheme="majorBidi"/>
          <w:b/>
          <w:bCs/>
          <w:i/>
          <w:iCs/>
          <w:color w:val="000000"/>
          <w:sz w:val="24"/>
          <w:szCs w:val="24"/>
        </w:rPr>
      </w:pPr>
      <w:r w:rsidRPr="005E47EC">
        <w:rPr>
          <w:rFonts w:asciiTheme="majorBidi" w:hAnsiTheme="majorBidi" w:cstheme="majorBidi"/>
          <w:b/>
          <w:bCs/>
          <w:color w:val="000000"/>
          <w:sz w:val="24"/>
          <w:szCs w:val="24"/>
        </w:rPr>
        <w:t xml:space="preserve">Tujuan pendekatan </w:t>
      </w:r>
      <w:r w:rsidRPr="005E47EC">
        <w:rPr>
          <w:rFonts w:asciiTheme="majorBidi" w:hAnsiTheme="majorBidi" w:cstheme="majorBidi"/>
          <w:b/>
          <w:bCs/>
          <w:i/>
          <w:iCs/>
          <w:color w:val="000000"/>
          <w:sz w:val="24"/>
          <w:szCs w:val="24"/>
        </w:rPr>
        <w:t>Reggio Emilia</w:t>
      </w:r>
    </w:p>
    <w:p w14:paraId="7419BC86" w14:textId="1E37D7D4" w:rsidR="00584C02" w:rsidRPr="00BA2476" w:rsidRDefault="002E335E" w:rsidP="003F2602">
      <w:pPr>
        <w:pStyle w:val="ListParagraph"/>
        <w:spacing w:line="360" w:lineRule="auto"/>
        <w:ind w:left="1440" w:firstLine="450"/>
        <w:jc w:val="both"/>
        <w:rPr>
          <w:rFonts w:asciiTheme="majorBidi" w:hAnsiTheme="majorBidi" w:cstheme="majorBidi"/>
          <w:b/>
          <w:bCs/>
          <w:i/>
          <w:iCs/>
          <w:color w:val="000000"/>
          <w:sz w:val="24"/>
          <w:szCs w:val="24"/>
        </w:rPr>
      </w:pPr>
      <w:r w:rsidRPr="00BA2476">
        <w:rPr>
          <w:rFonts w:asciiTheme="majorBidi" w:eastAsia="Times New Roman" w:hAnsiTheme="majorBidi" w:cstheme="majorBidi"/>
          <w:i/>
          <w:iCs/>
          <w:lang w:val="en-US"/>
        </w:rPr>
        <w:t>Three goals exist in the Reggio Emilia approach. Among them are children's rights, the importance of the teacher's role as a professional researcher, and community collaboration in children's education.</w:t>
      </w:r>
    </w:p>
    <w:p w14:paraId="0C3EECFF" w14:textId="77777777" w:rsidR="004421DA" w:rsidRPr="005E47EC" w:rsidRDefault="002E335E" w:rsidP="00BA2476">
      <w:pPr>
        <w:pStyle w:val="ListParagraph"/>
        <w:numPr>
          <w:ilvl w:val="0"/>
          <w:numId w:val="27"/>
        </w:numPr>
        <w:spacing w:line="240" w:lineRule="auto"/>
        <w:ind w:left="1800"/>
        <w:jc w:val="both"/>
        <w:rPr>
          <w:rFonts w:asciiTheme="majorBidi" w:hAnsiTheme="majorBidi" w:cstheme="majorBidi"/>
          <w:b/>
          <w:bCs/>
          <w:i/>
          <w:iCs/>
          <w:color w:val="000000"/>
        </w:rPr>
      </w:pPr>
      <w:r w:rsidRPr="005E47EC">
        <w:rPr>
          <w:rFonts w:asciiTheme="majorBidi" w:hAnsiTheme="majorBidi" w:cstheme="majorBidi"/>
          <w:i/>
          <w:iCs/>
          <w:color w:val="000000"/>
          <w:lang w:val="id-ID"/>
        </w:rPr>
        <w:lastRenderedPageBreak/>
        <w:t>Child rights</w:t>
      </w:r>
    </w:p>
    <w:p w14:paraId="49C5A644" w14:textId="77777777" w:rsidR="004421DA" w:rsidRPr="005E47EC" w:rsidRDefault="002E335E" w:rsidP="00BA2476">
      <w:pPr>
        <w:pStyle w:val="ListParagraph"/>
        <w:spacing w:line="240" w:lineRule="auto"/>
        <w:ind w:left="1800"/>
        <w:jc w:val="both"/>
        <w:rPr>
          <w:rFonts w:asciiTheme="majorBidi" w:hAnsiTheme="majorBidi" w:cstheme="majorBidi"/>
          <w:i/>
          <w:iCs/>
          <w:color w:val="000000"/>
          <w:lang w:val="id-ID"/>
        </w:rPr>
      </w:pPr>
      <w:r w:rsidRPr="005E47EC">
        <w:rPr>
          <w:rFonts w:asciiTheme="majorBidi" w:hAnsiTheme="majorBidi" w:cstheme="majorBidi"/>
          <w:i/>
          <w:iCs/>
          <w:color w:val="000000"/>
          <w:lang w:val="id-ID"/>
        </w:rPr>
        <w:t>Every child at Reggio Emilia is given the opportunity to use words, movement, drawing, painting, building, collage, mosaic, drama, music, and in the process of learning, these activities transform the mind and heart.</w:t>
      </w:r>
    </w:p>
    <w:p w14:paraId="273D7D4B" w14:textId="77777777" w:rsidR="004421DA" w:rsidRPr="005E47EC" w:rsidRDefault="005A5CB9" w:rsidP="00BA2476">
      <w:pPr>
        <w:pStyle w:val="ListParagraph"/>
        <w:numPr>
          <w:ilvl w:val="0"/>
          <w:numId w:val="27"/>
        </w:numPr>
        <w:spacing w:line="240" w:lineRule="auto"/>
        <w:ind w:left="1800"/>
        <w:jc w:val="both"/>
        <w:rPr>
          <w:rFonts w:asciiTheme="majorBidi" w:hAnsiTheme="majorBidi" w:cstheme="majorBidi"/>
          <w:b/>
          <w:bCs/>
          <w:i/>
          <w:iCs/>
          <w:color w:val="000000"/>
        </w:rPr>
      </w:pPr>
      <w:r w:rsidRPr="005E47EC">
        <w:rPr>
          <w:rFonts w:asciiTheme="majorBidi" w:hAnsiTheme="majorBidi" w:cstheme="majorBidi"/>
          <w:i/>
          <w:iCs/>
          <w:color w:val="000000"/>
          <w:lang w:val="id-ID"/>
        </w:rPr>
        <w:t>The role of professional research teacher</w:t>
      </w:r>
    </w:p>
    <w:p w14:paraId="115051CE" w14:textId="77777777" w:rsidR="004421DA" w:rsidRPr="005E47EC" w:rsidRDefault="005A5CB9" w:rsidP="00BA2476">
      <w:pPr>
        <w:pStyle w:val="ListParagraph"/>
        <w:spacing w:line="240" w:lineRule="auto"/>
        <w:ind w:left="1800"/>
        <w:jc w:val="both"/>
        <w:rPr>
          <w:rFonts w:asciiTheme="majorBidi" w:hAnsiTheme="majorBidi" w:cstheme="majorBidi"/>
          <w:i/>
          <w:iCs/>
          <w:color w:val="000000"/>
          <w:lang w:val="id-ID"/>
        </w:rPr>
      </w:pPr>
      <w:r w:rsidRPr="005E47EC">
        <w:rPr>
          <w:rFonts w:asciiTheme="majorBidi" w:hAnsiTheme="majorBidi" w:cstheme="majorBidi"/>
          <w:i/>
          <w:iCs/>
          <w:color w:val="000000"/>
          <w:lang w:val="id-ID"/>
        </w:rPr>
        <w:t>Reggio Emilia teachers are well versed in the theory of practice-learning and reflection. Teachers in Reggio Emilia are considered a source of continuous research because of the way they work.</w:t>
      </w:r>
    </w:p>
    <w:p w14:paraId="32AD4FC9" w14:textId="77777777" w:rsidR="000A4C03" w:rsidRPr="005E47EC" w:rsidRDefault="005A5CB9" w:rsidP="00BA2476">
      <w:pPr>
        <w:pStyle w:val="ListParagraph"/>
        <w:numPr>
          <w:ilvl w:val="0"/>
          <w:numId w:val="27"/>
        </w:numPr>
        <w:spacing w:line="240" w:lineRule="auto"/>
        <w:ind w:left="1800"/>
        <w:jc w:val="both"/>
        <w:rPr>
          <w:rFonts w:asciiTheme="majorBidi" w:hAnsiTheme="majorBidi" w:cstheme="majorBidi"/>
          <w:b/>
          <w:bCs/>
          <w:i/>
          <w:iCs/>
          <w:color w:val="000000"/>
        </w:rPr>
      </w:pPr>
      <w:r w:rsidRPr="005E47EC">
        <w:rPr>
          <w:rFonts w:asciiTheme="majorBidi" w:hAnsiTheme="majorBidi" w:cstheme="majorBidi"/>
          <w:i/>
          <w:iCs/>
          <w:color w:val="000000"/>
          <w:lang w:val="id-ID"/>
        </w:rPr>
        <w:t>Community partnerships in children's education</w:t>
      </w:r>
    </w:p>
    <w:p w14:paraId="685ACD5C" w14:textId="1D779AC5" w:rsidR="003F2602" w:rsidRDefault="005A5CB9" w:rsidP="003F2602">
      <w:pPr>
        <w:pStyle w:val="ListParagraph"/>
        <w:spacing w:line="240" w:lineRule="auto"/>
        <w:ind w:left="1800"/>
        <w:jc w:val="both"/>
        <w:rPr>
          <w:rFonts w:asciiTheme="majorBidi" w:hAnsiTheme="majorBidi" w:cstheme="majorBidi"/>
          <w:i/>
          <w:iCs/>
          <w:color w:val="000000"/>
          <w:lang w:val="id-ID"/>
        </w:rPr>
      </w:pPr>
      <w:r w:rsidRPr="005E47EC">
        <w:rPr>
          <w:rFonts w:asciiTheme="majorBidi" w:hAnsiTheme="majorBidi" w:cstheme="majorBidi"/>
          <w:i/>
          <w:iCs/>
          <w:color w:val="000000"/>
          <w:lang w:val="id-ID"/>
        </w:rPr>
        <w:t>In Reggio Emilia schools, parents and the community are involved in school decision-making through their participation in school-based parent-teacher councils and community-wide committees that report to the city council.</w:t>
      </w:r>
      <w:r w:rsidRPr="005E47EC">
        <w:rPr>
          <w:rStyle w:val="FootnoteReference"/>
          <w:rFonts w:asciiTheme="majorBidi" w:hAnsiTheme="majorBidi" w:cstheme="majorBidi"/>
          <w:i/>
          <w:iCs/>
          <w:color w:val="000000"/>
          <w:lang w:val="id-ID"/>
        </w:rPr>
        <w:footnoteReference w:id="12"/>
      </w:r>
    </w:p>
    <w:p w14:paraId="10793C0E" w14:textId="77777777" w:rsidR="003F2602" w:rsidRPr="003F2602" w:rsidRDefault="003F2602" w:rsidP="003F2602">
      <w:pPr>
        <w:pStyle w:val="ListParagraph"/>
        <w:spacing w:line="240" w:lineRule="auto"/>
        <w:ind w:left="1800"/>
        <w:jc w:val="both"/>
        <w:rPr>
          <w:rFonts w:asciiTheme="majorBidi" w:hAnsiTheme="majorBidi" w:cstheme="majorBidi"/>
          <w:i/>
          <w:iCs/>
          <w:color w:val="000000"/>
          <w:lang w:val="id-ID"/>
        </w:rPr>
      </w:pPr>
    </w:p>
    <w:p w14:paraId="02799FED" w14:textId="77777777" w:rsidR="00B75ACF" w:rsidRDefault="00AE55B0" w:rsidP="00B75ACF">
      <w:pPr>
        <w:pStyle w:val="ListParagraph"/>
        <w:tabs>
          <w:tab w:val="left" w:pos="1800"/>
        </w:tabs>
        <w:spacing w:after="0" w:line="360" w:lineRule="auto"/>
        <w:ind w:left="1080" w:firstLine="540"/>
        <w:jc w:val="both"/>
        <w:rPr>
          <w:rFonts w:asciiTheme="majorBidi" w:hAnsiTheme="majorBidi" w:cstheme="majorBidi"/>
        </w:rPr>
      </w:pPr>
      <w:r w:rsidRPr="005E47EC">
        <w:rPr>
          <w:rFonts w:asciiTheme="majorBidi" w:hAnsiTheme="majorBidi" w:cstheme="majorBidi"/>
          <w:lang w:val="id-ID"/>
        </w:rPr>
        <w:t>Tujuan</w:t>
      </w:r>
      <w:r w:rsidR="00F3176B" w:rsidRPr="005E47EC">
        <w:rPr>
          <w:rFonts w:asciiTheme="majorBidi" w:hAnsiTheme="majorBidi" w:cstheme="majorBidi"/>
          <w:lang w:val="id-ID"/>
        </w:rPr>
        <w:t xml:space="preserve"> </w:t>
      </w:r>
      <w:r w:rsidRPr="005E47EC">
        <w:rPr>
          <w:rFonts w:asciiTheme="majorBidi" w:hAnsiTheme="majorBidi" w:cstheme="majorBidi"/>
          <w:i/>
          <w:iCs/>
          <w:lang w:val="id-ID"/>
        </w:rPr>
        <w:t>Reggio Emilia</w:t>
      </w:r>
      <w:r w:rsidRPr="005E47EC">
        <w:rPr>
          <w:rFonts w:asciiTheme="majorBidi" w:hAnsiTheme="majorBidi" w:cstheme="majorBidi"/>
          <w:lang w:val="id-ID"/>
        </w:rPr>
        <w:t xml:space="preserve"> adalah menghargai dan mengkomunikasikan potensi kreatif, hak anak, kecerdasan, mendorong anak untuk aktif, konstruksi, meningkatkan profesional guru, dan mengem</w:t>
      </w:r>
      <w:r w:rsidR="00077559" w:rsidRPr="005E47EC">
        <w:rPr>
          <w:rFonts w:asciiTheme="majorBidi" w:hAnsiTheme="majorBidi" w:cstheme="majorBidi"/>
          <w:lang w:val="id-ID"/>
        </w:rPr>
        <w:t>b</w:t>
      </w:r>
      <w:r w:rsidRPr="005E47EC">
        <w:rPr>
          <w:rFonts w:asciiTheme="majorBidi" w:hAnsiTheme="majorBidi" w:cstheme="majorBidi"/>
          <w:lang w:val="id-ID"/>
        </w:rPr>
        <w:t xml:space="preserve">angkan kesadaran hubungan bermakna antara anak dan keluarga. </w:t>
      </w:r>
      <w:r w:rsidRPr="005E47EC">
        <w:rPr>
          <w:rFonts w:asciiTheme="majorBidi" w:hAnsiTheme="majorBidi" w:cstheme="majorBidi"/>
        </w:rPr>
        <w:t xml:space="preserve">Guru menjadi, pendengar, fasilitator, </w:t>
      </w:r>
      <w:r w:rsidRPr="005E47EC">
        <w:rPr>
          <w:rFonts w:asciiTheme="majorBidi" w:hAnsiTheme="majorBidi" w:cstheme="majorBidi"/>
        </w:rPr>
        <w:lastRenderedPageBreak/>
        <w:t>peneliti, dokumentator, kolaborator, dan dalam pembelajaran guru mendukung dalam belajar</w:t>
      </w:r>
      <w:r w:rsidR="00F3176B" w:rsidRPr="005E47EC">
        <w:rPr>
          <w:rFonts w:asciiTheme="majorBidi" w:hAnsiTheme="majorBidi" w:cstheme="majorBidi"/>
        </w:rPr>
        <w:t>.</w:t>
      </w:r>
    </w:p>
    <w:p w14:paraId="4A93F35A" w14:textId="633BA6C4" w:rsidR="00AE55B0" w:rsidRPr="00B75ACF" w:rsidRDefault="00F3176B" w:rsidP="00B75ACF">
      <w:pPr>
        <w:pStyle w:val="ListParagraph"/>
        <w:tabs>
          <w:tab w:val="left" w:pos="1800"/>
        </w:tabs>
        <w:spacing w:after="0" w:line="360" w:lineRule="auto"/>
        <w:ind w:left="1080" w:firstLine="540"/>
        <w:jc w:val="both"/>
        <w:rPr>
          <w:rFonts w:asciiTheme="majorBidi" w:hAnsiTheme="majorBidi" w:cstheme="majorBidi"/>
        </w:rPr>
      </w:pPr>
      <w:r w:rsidRPr="005E47EC">
        <w:rPr>
          <w:rFonts w:asciiTheme="majorBidi" w:hAnsiTheme="majorBidi" w:cstheme="majorBidi"/>
          <w:color w:val="000000"/>
        </w:rPr>
        <w:t xml:space="preserve">Pendekatan </w:t>
      </w:r>
      <w:r w:rsidRPr="005E47EC">
        <w:rPr>
          <w:rFonts w:asciiTheme="majorBidi" w:hAnsiTheme="majorBidi" w:cstheme="majorBidi"/>
          <w:i/>
          <w:iCs/>
          <w:color w:val="000000"/>
        </w:rPr>
        <w:t>Reggio Emilia</w:t>
      </w:r>
      <w:r w:rsidRPr="005E47EC">
        <w:rPr>
          <w:rFonts w:asciiTheme="majorBidi" w:hAnsiTheme="majorBidi" w:cstheme="majorBidi"/>
          <w:color w:val="000000"/>
        </w:rPr>
        <w:t xml:space="preserve"> bertujuan untuk mendukung anak-anak menggunakan cara komunikasi mereka sendiri seperti kognitif, gestural, ekspresif, atau simbolik dalam suatu lingkungan, yang memungkinkan anak-anak untuk mencerminkan ide, perilaku, dan budaya mereka sendiri</w:t>
      </w:r>
      <w:r w:rsidR="000260E9" w:rsidRPr="005E47EC">
        <w:rPr>
          <w:rFonts w:asciiTheme="majorBidi" w:hAnsiTheme="majorBidi" w:cstheme="majorBidi"/>
        </w:rPr>
        <w:t>.</w:t>
      </w:r>
      <w:r w:rsidR="00FB7E20" w:rsidRPr="005E47EC">
        <w:rPr>
          <w:rStyle w:val="FootnoteReference"/>
          <w:rFonts w:asciiTheme="majorBidi" w:hAnsiTheme="majorBidi" w:cstheme="majorBidi"/>
        </w:rPr>
        <w:footnoteReference w:id="13"/>
      </w:r>
      <w:r w:rsidR="00AE55B0" w:rsidRPr="005E47EC">
        <w:rPr>
          <w:rFonts w:asciiTheme="majorBidi" w:hAnsiTheme="majorBidi" w:cstheme="majorBidi"/>
        </w:rPr>
        <w:t xml:space="preserve"> </w:t>
      </w:r>
    </w:p>
    <w:p w14:paraId="055381CD" w14:textId="77777777" w:rsidR="00BB08E8" w:rsidRDefault="00DB0E7A" w:rsidP="00BB08E8">
      <w:pPr>
        <w:pStyle w:val="ListParagraph"/>
        <w:numPr>
          <w:ilvl w:val="0"/>
          <w:numId w:val="61"/>
        </w:numPr>
        <w:spacing w:after="0" w:line="360" w:lineRule="auto"/>
        <w:ind w:left="360" w:firstLine="0"/>
        <w:rPr>
          <w:rFonts w:asciiTheme="majorBidi" w:hAnsiTheme="majorBidi" w:cstheme="majorBidi"/>
          <w:b/>
          <w:bCs/>
          <w:i/>
          <w:iCs/>
          <w:sz w:val="24"/>
          <w:szCs w:val="24"/>
          <w:lang w:val="en-US"/>
        </w:rPr>
      </w:pPr>
      <w:r w:rsidRPr="005E47EC">
        <w:rPr>
          <w:rFonts w:asciiTheme="majorBidi" w:hAnsiTheme="majorBidi" w:cstheme="majorBidi"/>
          <w:b/>
          <w:bCs/>
          <w:sz w:val="24"/>
          <w:szCs w:val="24"/>
          <w:lang w:val="en-US"/>
        </w:rPr>
        <w:t xml:space="preserve">Kurikulum </w:t>
      </w:r>
      <w:r w:rsidRPr="005E47EC">
        <w:rPr>
          <w:rFonts w:asciiTheme="majorBidi" w:hAnsiTheme="majorBidi" w:cstheme="majorBidi"/>
          <w:b/>
          <w:bCs/>
          <w:i/>
          <w:iCs/>
          <w:sz w:val="24"/>
          <w:szCs w:val="24"/>
          <w:lang w:val="en-US"/>
        </w:rPr>
        <w:t>Reggio Emilia</w:t>
      </w:r>
    </w:p>
    <w:p w14:paraId="7A40C880" w14:textId="6518C323" w:rsidR="00BB08E8" w:rsidRDefault="003430E7" w:rsidP="00BB08E8">
      <w:pPr>
        <w:pStyle w:val="ListParagraph"/>
        <w:spacing w:after="0" w:line="360" w:lineRule="auto"/>
        <w:ind w:firstLine="360"/>
        <w:jc w:val="both"/>
        <w:rPr>
          <w:rFonts w:asciiTheme="majorBidi" w:hAnsiTheme="majorBidi" w:cstheme="majorBidi"/>
          <w:lang w:val="en-US"/>
        </w:rPr>
      </w:pPr>
      <w:r w:rsidRPr="00BB08E8">
        <w:rPr>
          <w:rFonts w:asciiTheme="majorBidi" w:hAnsiTheme="majorBidi" w:cstheme="majorBidi"/>
        </w:rPr>
        <w:t>Kurikulum merupakan inti dari proses pendidikan, karena dalam konteks PAUD, kurikulum mengarahkan seluruh bentuk dan proses kegiatan untuk mencapai tujuan pendidikan yang diharapkan</w:t>
      </w:r>
      <w:r w:rsidR="00CF5787" w:rsidRPr="00BB08E8">
        <w:rPr>
          <w:rFonts w:asciiTheme="majorBidi" w:hAnsiTheme="majorBidi" w:cstheme="majorBidi"/>
        </w:rPr>
        <w:t>,</w:t>
      </w:r>
      <w:r w:rsidRPr="00BB08E8">
        <w:rPr>
          <w:rFonts w:asciiTheme="majorBidi" w:hAnsiTheme="majorBidi" w:cstheme="majorBidi"/>
        </w:rPr>
        <w:t xml:space="preserve"> </w:t>
      </w:r>
      <w:r w:rsidR="00B6347B">
        <w:rPr>
          <w:rFonts w:asciiTheme="majorBidi" w:hAnsiTheme="majorBidi" w:cstheme="majorBidi"/>
        </w:rPr>
        <w:t xml:space="preserve">kurikulum pada jenjang PAUD tidak hanya berfokus pada aspek akademik, tetapi juga mempertimbangkan dimensi psikologi dan medis, karena anak usia dini berada dlam fase perkembangan yang sangat awal, yakni dibawah usia lima tahun. Tahapan perkembangan anak usia dini umumnya dibagi menjadi </w:t>
      </w:r>
      <w:r w:rsidR="007A05DD">
        <w:rPr>
          <w:rFonts w:asciiTheme="majorBidi" w:hAnsiTheme="majorBidi" w:cstheme="majorBidi"/>
        </w:rPr>
        <w:t xml:space="preserve">tiga kategori, yaitu 0-2 tahun, 2-4 tahun, dan 4-5 tahun </w:t>
      </w:r>
      <w:r w:rsidR="00B6347B">
        <w:rPr>
          <w:rFonts w:asciiTheme="majorBidi" w:hAnsiTheme="majorBidi" w:cstheme="majorBidi"/>
        </w:rPr>
        <w:t>.</w:t>
      </w:r>
      <w:r w:rsidRPr="00BB08E8">
        <w:rPr>
          <w:rFonts w:asciiTheme="majorBidi" w:hAnsiTheme="majorBidi" w:cstheme="majorBidi"/>
        </w:rPr>
        <w:t xml:space="preserve">Oleh karena itu, kurikulum harus disusun dan disesuaikan </w:t>
      </w:r>
      <w:r w:rsidRPr="00BB08E8">
        <w:rPr>
          <w:rFonts w:asciiTheme="majorBidi" w:hAnsiTheme="majorBidi" w:cstheme="majorBidi"/>
        </w:rPr>
        <w:lastRenderedPageBreak/>
        <w:t>berdasarkan tahapan perkembangan anak tersebut agar dapat memberikan stimulasi yang tepat dan optimal</w:t>
      </w:r>
      <w:r w:rsidRPr="00BB08E8">
        <w:rPr>
          <w:rFonts w:asciiTheme="majorBidi" w:hAnsiTheme="majorBidi" w:cstheme="majorBidi"/>
          <w:lang w:val="en-US"/>
        </w:rPr>
        <w:t>.</w:t>
      </w:r>
      <w:r w:rsidR="002B73C8" w:rsidRPr="005E47EC">
        <w:rPr>
          <w:rStyle w:val="FootnoteReference"/>
          <w:rFonts w:asciiTheme="majorBidi" w:hAnsiTheme="majorBidi" w:cstheme="majorBidi"/>
          <w:lang w:val="en-US"/>
        </w:rPr>
        <w:footnoteReference w:id="14"/>
      </w:r>
    </w:p>
    <w:p w14:paraId="30327DB2" w14:textId="77777777" w:rsidR="00BB08E8" w:rsidRDefault="00AE55B0" w:rsidP="00BB08E8">
      <w:pPr>
        <w:pStyle w:val="ListParagraph"/>
        <w:spacing w:after="0" w:line="360" w:lineRule="auto"/>
        <w:ind w:firstLine="360"/>
        <w:jc w:val="both"/>
        <w:rPr>
          <w:rFonts w:asciiTheme="majorBidi" w:hAnsiTheme="majorBidi" w:cstheme="majorBidi"/>
        </w:rPr>
      </w:pPr>
      <w:r w:rsidRPr="00B75ACF">
        <w:rPr>
          <w:rFonts w:asciiTheme="majorBidi" w:hAnsiTheme="majorBidi" w:cstheme="majorBidi"/>
        </w:rPr>
        <w:t xml:space="preserve">Kurikulum </w:t>
      </w:r>
      <w:r w:rsidR="00E46E9B" w:rsidRPr="00B75ACF">
        <w:rPr>
          <w:rFonts w:asciiTheme="majorBidi" w:hAnsiTheme="majorBidi" w:cstheme="majorBidi"/>
        </w:rPr>
        <w:t xml:space="preserve">dalam pendekatan </w:t>
      </w:r>
      <w:r w:rsidRPr="00B75ACF">
        <w:rPr>
          <w:rFonts w:asciiTheme="majorBidi" w:hAnsiTheme="majorBidi" w:cstheme="majorBidi"/>
          <w:i/>
          <w:iCs/>
        </w:rPr>
        <w:t>Reggio Emilia</w:t>
      </w:r>
      <w:r w:rsidRPr="00B75ACF">
        <w:rPr>
          <w:rFonts w:asciiTheme="majorBidi" w:hAnsiTheme="majorBidi" w:cstheme="majorBidi"/>
        </w:rPr>
        <w:t xml:space="preserve"> adalah kurikulum yang fleksibel, tahap awal dalam membuat kurikulum </w:t>
      </w:r>
      <w:r w:rsidRPr="00B75ACF">
        <w:rPr>
          <w:rFonts w:asciiTheme="majorBidi" w:hAnsiTheme="majorBidi" w:cstheme="majorBidi"/>
          <w:i/>
          <w:iCs/>
        </w:rPr>
        <w:t>Reggio Emilia</w:t>
      </w:r>
      <w:r w:rsidRPr="00B75ACF">
        <w:rPr>
          <w:rFonts w:asciiTheme="majorBidi" w:hAnsiTheme="majorBidi" w:cstheme="majorBidi"/>
        </w:rPr>
        <w:t xml:space="preserve"> </w:t>
      </w:r>
      <w:r w:rsidR="00CF5787" w:rsidRPr="00B75ACF">
        <w:rPr>
          <w:rFonts w:asciiTheme="majorBidi" w:hAnsiTheme="majorBidi" w:cstheme="majorBidi"/>
        </w:rPr>
        <w:t>mengetahui minat anak sejak awal serta mengutamakan peran aktif anak dalam proses pembelajaran bertujuan untuk mendorong eksplorasi dan keterlibatan langsung. Pendekatan ini diyakini dapat memberikan dampak positif terhadap perkembangan anak secara menyeluruh.</w:t>
      </w:r>
      <w:r w:rsidR="00FB7E20" w:rsidRPr="005E47EC">
        <w:rPr>
          <w:rStyle w:val="FootnoteReference"/>
          <w:rFonts w:asciiTheme="majorBidi" w:hAnsiTheme="majorBidi" w:cstheme="majorBidi"/>
        </w:rPr>
        <w:footnoteReference w:id="15"/>
      </w:r>
    </w:p>
    <w:p w14:paraId="2D18C140" w14:textId="77777777" w:rsidR="00BB08E8" w:rsidRDefault="00AE55B0" w:rsidP="00BB08E8">
      <w:pPr>
        <w:pStyle w:val="ListParagraph"/>
        <w:spacing w:after="0" w:line="360" w:lineRule="auto"/>
        <w:ind w:firstLine="360"/>
        <w:jc w:val="both"/>
        <w:rPr>
          <w:rFonts w:asciiTheme="majorBidi" w:hAnsiTheme="majorBidi" w:cstheme="majorBidi"/>
          <w:lang w:val="en-US"/>
        </w:rPr>
      </w:pPr>
      <w:r w:rsidRPr="00B75ACF">
        <w:rPr>
          <w:rFonts w:asciiTheme="majorBidi" w:hAnsiTheme="majorBidi" w:cstheme="majorBidi"/>
          <w:lang w:val="en-US"/>
        </w:rPr>
        <w:t xml:space="preserve">Menurut Sayekti proses pembelajaran dalam kurikulum </w:t>
      </w:r>
      <w:r w:rsidRPr="00B75ACF">
        <w:rPr>
          <w:rFonts w:asciiTheme="majorBidi" w:hAnsiTheme="majorBidi" w:cstheme="majorBidi"/>
          <w:i/>
          <w:iCs/>
          <w:lang w:val="en-US"/>
        </w:rPr>
        <w:t>Reggio Emilia</w:t>
      </w:r>
      <w:r w:rsidRPr="00B75ACF">
        <w:rPr>
          <w:rFonts w:asciiTheme="majorBidi" w:hAnsiTheme="majorBidi" w:cstheme="majorBidi"/>
          <w:lang w:val="en-US"/>
        </w:rPr>
        <w:t xml:space="preserve"> adalah proses yang dinamis, kreatif, kolaborasi, fleksibel, dan kontekstual. Proses pembelajaran tidak didasarkan pada rencana pembelajaran yang tetap atau baku, tetapi didasarkan dengan bakat minat anak atau dari pengalaman yang muncul secara spontan yang dipicu oleh lingkungan. Proses pembelajaran dalam kurikulum </w:t>
      </w:r>
      <w:r w:rsidRPr="00B75ACF">
        <w:rPr>
          <w:rFonts w:asciiTheme="majorBidi" w:hAnsiTheme="majorBidi" w:cstheme="majorBidi"/>
          <w:i/>
          <w:iCs/>
          <w:lang w:val="en-US"/>
        </w:rPr>
        <w:t>Reggio Emilia</w:t>
      </w:r>
      <w:r w:rsidRPr="00B75ACF">
        <w:rPr>
          <w:rFonts w:asciiTheme="majorBidi" w:hAnsiTheme="majorBidi" w:cstheme="majorBidi"/>
          <w:lang w:val="en-US"/>
        </w:rPr>
        <w:t xml:space="preserve"> tidak didasarkan pada tujuan pembelajaran terukur tetapi didasarkan proses pembelajaran itu melibatkan penyelidikan mendalam, </w:t>
      </w:r>
      <w:r w:rsidRPr="00B75ACF">
        <w:rPr>
          <w:rFonts w:asciiTheme="majorBidi" w:hAnsiTheme="majorBidi" w:cstheme="majorBidi"/>
          <w:lang w:val="en-US"/>
        </w:rPr>
        <w:lastRenderedPageBreak/>
        <w:t>kolaborasi antara orang tua dan guru, eksplorasi beragam, serta penggunaan bahasa ekspresi</w:t>
      </w:r>
      <w:r w:rsidR="00077559" w:rsidRPr="00B75ACF">
        <w:rPr>
          <w:rFonts w:asciiTheme="majorBidi" w:hAnsiTheme="majorBidi" w:cstheme="majorBidi"/>
          <w:lang w:val="en-US"/>
        </w:rPr>
        <w:t>.</w:t>
      </w:r>
    </w:p>
    <w:p w14:paraId="77C05089" w14:textId="34B9CD06" w:rsidR="006B129C" w:rsidRPr="00BB08E8" w:rsidRDefault="007A05DD" w:rsidP="00BB08E8">
      <w:pPr>
        <w:pStyle w:val="ListParagraph"/>
        <w:spacing w:after="0" w:line="360" w:lineRule="auto"/>
        <w:ind w:firstLine="360"/>
        <w:jc w:val="both"/>
        <w:rPr>
          <w:rFonts w:asciiTheme="majorBidi" w:hAnsiTheme="majorBidi" w:cstheme="majorBidi"/>
          <w:b/>
          <w:bCs/>
          <w:i/>
          <w:iCs/>
          <w:sz w:val="24"/>
          <w:szCs w:val="24"/>
          <w:lang w:val="en-US"/>
        </w:rPr>
      </w:pPr>
      <w:r>
        <w:rPr>
          <w:rFonts w:asciiTheme="majorBidi" w:eastAsia="Times New Roman" w:hAnsiTheme="majorBidi" w:cstheme="majorBidi"/>
          <w:lang w:val="en-US"/>
        </w:rPr>
        <w:t>Menurut Undang-Undang No. 20 tahun 2003 tetang seistem Pendidikan Nasional, Bab I Pasal 1 Ayat 19 kuurikulum diartikan sebagai perangkat rencara dan peraturan mengenai tujuan, isi, bahan pelajaran, serta cara yang digunakan sebagai pedoman dalam penyelenggaraan kegiatan pembelajaran untuk mencapai tujuan pendidikan tertentu. Meskipun kurikulum dan peserta didik merupakan dua entitas yang berbeda, keduanya saling berkaitan dalam satu kesatuan proses pendidikan</w:t>
      </w:r>
      <w:r w:rsidR="005D6ABB" w:rsidRPr="00B75ACF">
        <w:rPr>
          <w:rFonts w:asciiTheme="majorBidi" w:eastAsia="Times New Roman" w:hAnsiTheme="majorBidi" w:cstheme="majorBidi"/>
          <w:lang w:val="en-US"/>
        </w:rPr>
        <w:t>. Kurikulum adalah rekonstruksi berkelanjutan dari pengalaman belajar siswa yang digambarkan melalui struktur yang teroganisir dan terstruktur dengan baik di dalam ruang.</w:t>
      </w:r>
      <w:r w:rsidR="005D6ABB" w:rsidRPr="005E47EC">
        <w:rPr>
          <w:rStyle w:val="FootnoteReference"/>
          <w:rFonts w:asciiTheme="majorBidi" w:eastAsia="Times New Roman" w:hAnsiTheme="majorBidi" w:cstheme="majorBidi"/>
          <w:lang w:val="en-US"/>
        </w:rPr>
        <w:footnoteReference w:id="16"/>
      </w:r>
    </w:p>
    <w:p w14:paraId="503432F3" w14:textId="77777777" w:rsidR="00B75ACF" w:rsidRPr="00B75ACF" w:rsidRDefault="00DB0E7A" w:rsidP="00BB08E8">
      <w:pPr>
        <w:pStyle w:val="ListParagraph"/>
        <w:numPr>
          <w:ilvl w:val="0"/>
          <w:numId w:val="61"/>
        </w:numPr>
        <w:spacing w:after="0" w:line="360" w:lineRule="auto"/>
        <w:ind w:left="360" w:firstLine="90"/>
        <w:rPr>
          <w:rFonts w:asciiTheme="majorBidi" w:hAnsiTheme="majorBidi" w:cstheme="majorBidi"/>
          <w:b/>
          <w:bCs/>
          <w:lang w:val="en-US"/>
        </w:rPr>
      </w:pPr>
      <w:r w:rsidRPr="00B75ACF">
        <w:rPr>
          <w:rFonts w:asciiTheme="majorBidi" w:hAnsiTheme="majorBidi" w:cstheme="majorBidi"/>
          <w:b/>
          <w:bCs/>
          <w:lang w:val="en-US"/>
        </w:rPr>
        <w:t xml:space="preserve">Peran Guru </w:t>
      </w:r>
      <w:r w:rsidRPr="00B75ACF">
        <w:rPr>
          <w:rFonts w:asciiTheme="majorBidi" w:hAnsiTheme="majorBidi" w:cstheme="majorBidi"/>
          <w:b/>
          <w:bCs/>
          <w:i/>
          <w:iCs/>
          <w:lang w:val="en-US"/>
        </w:rPr>
        <w:t>Reggio Emilia</w:t>
      </w:r>
    </w:p>
    <w:p w14:paraId="6B2B8DFC" w14:textId="6C08FC89" w:rsidR="00006EB3" w:rsidRPr="00BB08E8" w:rsidRDefault="00171FAA" w:rsidP="00BB08E8">
      <w:pPr>
        <w:spacing w:after="0" w:line="360" w:lineRule="auto"/>
        <w:ind w:left="720" w:firstLine="360"/>
        <w:jc w:val="both"/>
        <w:rPr>
          <w:rFonts w:asciiTheme="majorBidi" w:hAnsiTheme="majorBidi" w:cstheme="majorBidi"/>
          <w:b/>
          <w:bCs/>
          <w:lang w:val="en-US"/>
        </w:rPr>
      </w:pPr>
      <w:r>
        <w:rPr>
          <w:rFonts w:asciiTheme="majorBidi" w:hAnsiTheme="majorBidi" w:cstheme="majorBidi"/>
          <w:lang w:val="en-US"/>
        </w:rPr>
        <w:t>Dalam pendekatan reggio emilia, guru memiliki peran sangat penting, guru tidak hanya berperan sebagai penyampaian materi, tertapi juga bertindak sebagai fasilitator yang mendukung, membimbing, dan menhargai setiap proses pembelajaran yang dilakukan oleh anak</w:t>
      </w:r>
      <w:r w:rsidR="003C4EE1" w:rsidRPr="00BB08E8">
        <w:rPr>
          <w:rFonts w:asciiTheme="majorBidi" w:hAnsiTheme="majorBidi" w:cstheme="majorBidi"/>
          <w:lang w:val="en-US"/>
        </w:rPr>
        <w:t>. Selain itu juga berperan sebagai pemantau yang mengamati dan mendokumentasikan,</w:t>
      </w:r>
      <w:r w:rsidR="00077559" w:rsidRPr="00BB08E8">
        <w:rPr>
          <w:rFonts w:asciiTheme="majorBidi" w:hAnsiTheme="majorBidi" w:cstheme="majorBidi"/>
          <w:lang w:val="en-US"/>
        </w:rPr>
        <w:t xml:space="preserve"> </w:t>
      </w:r>
      <w:r w:rsidR="003C4EE1" w:rsidRPr="00BB08E8">
        <w:rPr>
          <w:rFonts w:asciiTheme="majorBidi" w:hAnsiTheme="majorBidi" w:cstheme="majorBidi"/>
          <w:lang w:val="en-US"/>
        </w:rPr>
        <w:t xml:space="preserve">sebagai penanya </w:t>
      </w:r>
      <w:r w:rsidR="003C4EE1" w:rsidRPr="00BB08E8">
        <w:rPr>
          <w:rFonts w:asciiTheme="majorBidi" w:hAnsiTheme="majorBidi" w:cstheme="majorBidi"/>
          <w:lang w:val="en-US"/>
        </w:rPr>
        <w:lastRenderedPageBreak/>
        <w:t>yang menstimulasi dan menantang pemikiran anak,</w:t>
      </w:r>
      <w:r w:rsidR="00077559" w:rsidRPr="00BB08E8">
        <w:rPr>
          <w:rFonts w:asciiTheme="majorBidi" w:hAnsiTheme="majorBidi" w:cstheme="majorBidi"/>
          <w:lang w:val="en-US"/>
        </w:rPr>
        <w:t xml:space="preserve"> </w:t>
      </w:r>
      <w:r w:rsidR="003C4EE1" w:rsidRPr="00BB08E8">
        <w:rPr>
          <w:rFonts w:asciiTheme="majorBidi" w:hAnsiTheme="majorBidi" w:cstheme="majorBidi"/>
          <w:lang w:val="en-US"/>
        </w:rPr>
        <w:t>sebagai pendengar yang mendengarkan dan merespon ekspresi anak, sebagai kolaborator yang bekerja  sama dengan anak, keluarga, guru lain, dan masyarakat</w:t>
      </w:r>
      <w:r w:rsidR="000030EE" w:rsidRPr="00BB08E8">
        <w:rPr>
          <w:rFonts w:asciiTheme="majorBidi" w:hAnsiTheme="majorBidi" w:cstheme="majorBidi"/>
          <w:lang w:val="en-US"/>
        </w:rPr>
        <w:t>.</w:t>
      </w:r>
      <w:r w:rsidR="001A63AF" w:rsidRPr="00B75ACF">
        <w:rPr>
          <w:rStyle w:val="FootnoteReference"/>
          <w:rFonts w:asciiTheme="majorBidi" w:hAnsiTheme="majorBidi" w:cstheme="majorBidi"/>
          <w:lang w:val="en-US"/>
        </w:rPr>
        <w:footnoteReference w:id="17"/>
      </w:r>
    </w:p>
    <w:p w14:paraId="37DCD8ED" w14:textId="77777777" w:rsidR="000A4C03" w:rsidRPr="005E47EC" w:rsidRDefault="00DB0E7A" w:rsidP="00514CF2">
      <w:pPr>
        <w:pStyle w:val="ListParagraph"/>
        <w:numPr>
          <w:ilvl w:val="0"/>
          <w:numId w:val="61"/>
        </w:numPr>
        <w:spacing w:after="0" w:line="360" w:lineRule="auto"/>
        <w:ind w:left="360" w:firstLine="0"/>
        <w:rPr>
          <w:rFonts w:asciiTheme="majorBidi" w:hAnsiTheme="majorBidi" w:cstheme="majorBidi"/>
          <w:b/>
          <w:bCs/>
          <w:i/>
          <w:iCs/>
          <w:lang w:val="en-US"/>
        </w:rPr>
      </w:pPr>
      <w:r w:rsidRPr="005E47EC">
        <w:rPr>
          <w:rFonts w:asciiTheme="majorBidi" w:hAnsiTheme="majorBidi" w:cstheme="majorBidi"/>
          <w:b/>
          <w:bCs/>
          <w:lang w:val="en-US"/>
        </w:rPr>
        <w:t xml:space="preserve">Model Pembelajaran </w:t>
      </w:r>
      <w:r w:rsidRPr="005E47EC">
        <w:rPr>
          <w:rFonts w:asciiTheme="majorBidi" w:hAnsiTheme="majorBidi" w:cstheme="majorBidi"/>
          <w:b/>
          <w:bCs/>
          <w:i/>
          <w:iCs/>
          <w:lang w:val="en-US"/>
        </w:rPr>
        <w:t>Reggio Emilia</w:t>
      </w:r>
    </w:p>
    <w:p w14:paraId="65332C9E" w14:textId="77777777" w:rsidR="00BB08E8" w:rsidRDefault="005116EF" w:rsidP="00514CF2">
      <w:pPr>
        <w:spacing w:after="0" w:line="360" w:lineRule="auto"/>
        <w:ind w:left="720" w:firstLine="360"/>
        <w:jc w:val="both"/>
        <w:rPr>
          <w:rFonts w:asciiTheme="majorBidi" w:hAnsiTheme="majorBidi" w:cstheme="majorBidi"/>
          <w:color w:val="000000"/>
        </w:rPr>
      </w:pPr>
      <w:r w:rsidRPr="00B75ACF">
        <w:rPr>
          <w:rFonts w:asciiTheme="majorBidi" w:hAnsiTheme="majorBidi" w:cstheme="majorBidi"/>
          <w:color w:val="000000"/>
        </w:rPr>
        <w:t xml:space="preserve">Model </w:t>
      </w:r>
      <w:r w:rsidR="00615C6B" w:rsidRPr="00B75ACF">
        <w:rPr>
          <w:rFonts w:asciiTheme="majorBidi" w:hAnsiTheme="majorBidi" w:cstheme="majorBidi"/>
          <w:i/>
          <w:iCs/>
          <w:color w:val="000000"/>
        </w:rPr>
        <w:t>R</w:t>
      </w:r>
      <w:r w:rsidRPr="00B75ACF">
        <w:rPr>
          <w:rFonts w:asciiTheme="majorBidi" w:hAnsiTheme="majorBidi" w:cstheme="majorBidi"/>
          <w:i/>
          <w:iCs/>
          <w:color w:val="000000"/>
        </w:rPr>
        <w:t xml:space="preserve">eggio </w:t>
      </w:r>
      <w:r w:rsidR="00615C6B" w:rsidRPr="00B75ACF">
        <w:rPr>
          <w:rFonts w:asciiTheme="majorBidi" w:hAnsiTheme="majorBidi" w:cstheme="majorBidi"/>
          <w:i/>
          <w:iCs/>
          <w:color w:val="000000"/>
        </w:rPr>
        <w:t>E</w:t>
      </w:r>
      <w:r w:rsidRPr="00B75ACF">
        <w:rPr>
          <w:rFonts w:asciiTheme="majorBidi" w:hAnsiTheme="majorBidi" w:cstheme="majorBidi"/>
          <w:i/>
          <w:iCs/>
          <w:color w:val="000000"/>
        </w:rPr>
        <w:t>milia</w:t>
      </w:r>
      <w:r w:rsidRPr="00B75ACF">
        <w:rPr>
          <w:rFonts w:asciiTheme="majorBidi" w:hAnsiTheme="majorBidi" w:cstheme="majorBidi"/>
          <w:color w:val="000000"/>
        </w:rPr>
        <w:t xml:space="preserve"> </w:t>
      </w:r>
      <w:r w:rsidR="00CF5787" w:rsidRPr="00B75ACF">
        <w:rPr>
          <w:rFonts w:asciiTheme="majorBidi" w:hAnsiTheme="majorBidi" w:cstheme="majorBidi"/>
          <w:color w:val="000000"/>
        </w:rPr>
        <w:t xml:space="preserve">disusun guna mengembangkan kreativitas secara individu maupun kelompok </w:t>
      </w:r>
      <w:r w:rsidRPr="00B75ACF">
        <w:rPr>
          <w:rFonts w:asciiTheme="majorBidi" w:hAnsiTheme="majorBidi" w:cstheme="majorBidi"/>
          <w:color w:val="000000"/>
        </w:rPr>
        <w:t>melalui proses pembelajaran berbasis pengalaman. Pendekatan ini memungkinkan anak meng</w:t>
      </w:r>
      <w:r w:rsidR="001B4D7A" w:rsidRPr="00B75ACF">
        <w:rPr>
          <w:rFonts w:asciiTheme="majorBidi" w:hAnsiTheme="majorBidi" w:cstheme="majorBidi"/>
          <w:color w:val="000000"/>
        </w:rPr>
        <w:t>i</w:t>
      </w:r>
      <w:r w:rsidRPr="00B75ACF">
        <w:rPr>
          <w:rFonts w:asciiTheme="majorBidi" w:hAnsiTheme="majorBidi" w:cstheme="majorBidi"/>
          <w:color w:val="000000"/>
        </w:rPr>
        <w:t>kuti gagasan anggota kelas dan merespon rangsanan dalam pemecahan masalah.</w:t>
      </w:r>
      <w:r w:rsidR="00AA0781" w:rsidRPr="00B75ACF">
        <w:rPr>
          <w:rFonts w:asciiTheme="majorBidi" w:hAnsiTheme="majorBidi" w:cstheme="majorBidi"/>
          <w:color w:val="000000"/>
        </w:rPr>
        <w:t xml:space="preserve"> </w:t>
      </w:r>
      <w:r w:rsidR="00CF5787" w:rsidRPr="00B75ACF">
        <w:rPr>
          <w:rFonts w:asciiTheme="majorBidi" w:hAnsiTheme="majorBidi" w:cstheme="majorBidi"/>
        </w:rPr>
        <w:t>Model pembelajaran Reggio Emilia mendorong siswa untuk lebih cepat terlibat dalam kegiatan belajar, karena pendekatan ini mampu merangsang dan mengembangkan kreativitas mereka</w:t>
      </w:r>
      <w:r w:rsidRPr="00B75ACF">
        <w:rPr>
          <w:rFonts w:asciiTheme="majorBidi" w:hAnsiTheme="majorBidi" w:cstheme="majorBidi"/>
          <w:color w:val="000000"/>
        </w:rPr>
        <w:t>.</w:t>
      </w:r>
      <w:r w:rsidRPr="005E47EC">
        <w:rPr>
          <w:rStyle w:val="FootnoteReference"/>
          <w:rFonts w:asciiTheme="majorBidi" w:hAnsiTheme="majorBidi" w:cstheme="majorBidi"/>
          <w:color w:val="000000"/>
        </w:rPr>
        <w:footnoteReference w:id="18"/>
      </w:r>
    </w:p>
    <w:p w14:paraId="52EF919F" w14:textId="77777777" w:rsidR="00BB08E8" w:rsidRDefault="003C4EE1" w:rsidP="00514CF2">
      <w:pPr>
        <w:spacing w:after="0" w:line="360" w:lineRule="auto"/>
        <w:ind w:left="720" w:firstLine="360"/>
        <w:jc w:val="both"/>
        <w:rPr>
          <w:rFonts w:asciiTheme="majorBidi" w:hAnsiTheme="majorBidi" w:cstheme="majorBidi"/>
          <w:color w:val="000000"/>
        </w:rPr>
      </w:pPr>
      <w:r w:rsidRPr="00B75ACF">
        <w:rPr>
          <w:rFonts w:asciiTheme="majorBidi" w:hAnsiTheme="majorBidi" w:cstheme="majorBidi"/>
          <w:lang w:val="en-US"/>
        </w:rPr>
        <w:t xml:space="preserve">Model pembelajaran </w:t>
      </w:r>
      <w:r w:rsidRPr="00B75ACF">
        <w:rPr>
          <w:rFonts w:asciiTheme="majorBidi" w:hAnsiTheme="majorBidi" w:cstheme="majorBidi"/>
          <w:i/>
          <w:iCs/>
          <w:lang w:val="en-US"/>
        </w:rPr>
        <w:t>Reggio Emilia</w:t>
      </w:r>
      <w:r w:rsidRPr="00B75ACF">
        <w:rPr>
          <w:rFonts w:asciiTheme="majorBidi" w:hAnsiTheme="majorBidi" w:cstheme="majorBidi"/>
          <w:lang w:val="en-US"/>
        </w:rPr>
        <w:t xml:space="preserve"> merupakan model pembelajaran yang membantu anak dalam proses belajar dan membangun kontribusi, anak dapat belajar sesuai dengan tingkat antusias semuanya sesuai dengan cara anak </w:t>
      </w:r>
      <w:r w:rsidRPr="00B75ACF">
        <w:rPr>
          <w:rFonts w:asciiTheme="majorBidi" w:hAnsiTheme="majorBidi" w:cstheme="majorBidi"/>
          <w:lang w:val="en-US"/>
        </w:rPr>
        <w:lastRenderedPageBreak/>
        <w:t xml:space="preserve">berpikir, dan komunikasi. Model pembelajaran yang digunakan oleh </w:t>
      </w:r>
      <w:r w:rsidRPr="00B75ACF">
        <w:rPr>
          <w:rFonts w:asciiTheme="majorBidi" w:hAnsiTheme="majorBidi" w:cstheme="majorBidi"/>
          <w:i/>
          <w:iCs/>
          <w:lang w:val="en-US"/>
        </w:rPr>
        <w:t>Reggio Emilia</w:t>
      </w:r>
      <w:r w:rsidRPr="00B75ACF">
        <w:rPr>
          <w:rFonts w:asciiTheme="majorBidi" w:hAnsiTheme="majorBidi" w:cstheme="majorBidi"/>
          <w:lang w:val="en-US"/>
        </w:rPr>
        <w:t xml:space="preserve"> menggunakan model proyek merupakan</w:t>
      </w:r>
      <w:r w:rsidR="004158B1" w:rsidRPr="00B75ACF">
        <w:rPr>
          <w:rFonts w:asciiTheme="majorBidi" w:hAnsiTheme="majorBidi" w:cstheme="majorBidi"/>
          <w:lang w:val="en-US"/>
        </w:rPr>
        <w:t xml:space="preserve"> </w:t>
      </w:r>
      <w:r w:rsidRPr="00B75ACF">
        <w:rPr>
          <w:rFonts w:asciiTheme="majorBidi" w:hAnsiTheme="majorBidi" w:cstheme="majorBidi"/>
          <w:lang w:val="en-US"/>
        </w:rPr>
        <w:t>yang lebih mendalami mengenai konsep atau topik.</w:t>
      </w:r>
    </w:p>
    <w:p w14:paraId="1BDE824D" w14:textId="3E5C3511" w:rsidR="00BB08E8" w:rsidRDefault="00171FAA" w:rsidP="00514CF2">
      <w:pPr>
        <w:spacing w:after="0" w:line="360" w:lineRule="auto"/>
        <w:ind w:left="720" w:firstLine="360"/>
        <w:jc w:val="both"/>
        <w:rPr>
          <w:rFonts w:asciiTheme="majorBidi" w:hAnsiTheme="majorBidi" w:cstheme="majorBidi"/>
          <w:color w:val="000000"/>
        </w:rPr>
      </w:pPr>
      <w:r>
        <w:rPr>
          <w:rFonts w:asciiTheme="majorBidi" w:hAnsiTheme="majorBidi" w:cstheme="majorBidi"/>
          <w:lang w:val="en-US"/>
        </w:rPr>
        <w:t>Menurut helm dan katz, pembelajaran reggio emilia dibangun berdasarkan seluruh aspek program yang berang</w:t>
      </w:r>
      <w:r w:rsidR="00FA7747">
        <w:rPr>
          <w:rFonts w:asciiTheme="majorBidi" w:hAnsiTheme="majorBidi" w:cstheme="majorBidi"/>
          <w:lang w:val="en-US"/>
        </w:rPr>
        <w:t xml:space="preserve">kat dari minat, kebutuhan, dan kebeberagaman anak. Dalam pendekatan ini, guru tidak menjadi pencetus utama </w:t>
      </w:r>
      <w:r w:rsidR="00B631DD">
        <w:rPr>
          <w:rFonts w:asciiTheme="majorBidi" w:hAnsiTheme="majorBidi" w:cstheme="majorBidi"/>
          <w:lang w:val="en-US"/>
        </w:rPr>
        <w:t xml:space="preserve">tema </w:t>
      </w:r>
      <w:r w:rsidR="00FA7747">
        <w:rPr>
          <w:rFonts w:asciiTheme="majorBidi" w:hAnsiTheme="majorBidi" w:cstheme="majorBidi"/>
          <w:lang w:val="en-US"/>
        </w:rPr>
        <w:t xml:space="preserve">pembelajaran, </w:t>
      </w:r>
      <w:r w:rsidR="00B631DD">
        <w:rPr>
          <w:rFonts w:asciiTheme="majorBidi" w:hAnsiTheme="majorBidi" w:cstheme="majorBidi"/>
          <w:lang w:val="en-US"/>
        </w:rPr>
        <w:t>melainkan tema muncul dari ide dan pengalaman anak-anak itu sendiri, terdpat tiga prinsip utama dalam pembelajaran reggio emilia, yaitu berpikir kritis, eksplorasi, serta ketelibatan aktif anak dalam diskusi, dan pemecahan masalah</w:t>
      </w:r>
      <w:r w:rsidR="0053590E" w:rsidRPr="00B75ACF">
        <w:rPr>
          <w:rFonts w:asciiTheme="majorBidi" w:hAnsiTheme="majorBidi" w:cstheme="majorBidi"/>
          <w:lang w:val="en-US"/>
        </w:rPr>
        <w:t>.</w:t>
      </w:r>
      <w:r w:rsidR="00C15301" w:rsidRPr="005E47EC">
        <w:rPr>
          <w:rStyle w:val="FootnoteReference"/>
          <w:rFonts w:asciiTheme="majorBidi" w:hAnsiTheme="majorBidi" w:cstheme="majorBidi"/>
          <w:lang w:val="en-US"/>
        </w:rPr>
        <w:footnoteReference w:id="19"/>
      </w:r>
    </w:p>
    <w:p w14:paraId="300CD2AE" w14:textId="10DAB3D6" w:rsidR="00514CF2" w:rsidRDefault="003C4EE1" w:rsidP="002A0AC2">
      <w:pPr>
        <w:spacing w:line="360" w:lineRule="auto"/>
        <w:ind w:left="720" w:firstLine="360"/>
        <w:jc w:val="both"/>
        <w:rPr>
          <w:rFonts w:asciiTheme="majorBidi" w:hAnsiTheme="majorBidi" w:cstheme="majorBidi"/>
          <w:lang w:val="en-US"/>
        </w:rPr>
      </w:pPr>
      <w:r w:rsidRPr="00B75ACF">
        <w:rPr>
          <w:rFonts w:asciiTheme="majorBidi" w:hAnsiTheme="majorBidi" w:cstheme="majorBidi"/>
          <w:lang w:val="en-US"/>
        </w:rPr>
        <w:t xml:space="preserve">Manfaat model </w:t>
      </w:r>
      <w:r w:rsidRPr="00B75ACF">
        <w:rPr>
          <w:rFonts w:asciiTheme="majorBidi" w:hAnsiTheme="majorBidi" w:cstheme="majorBidi"/>
          <w:i/>
          <w:iCs/>
          <w:lang w:val="en-US"/>
        </w:rPr>
        <w:t>Reggio Emilia</w:t>
      </w:r>
      <w:r w:rsidRPr="00B75ACF">
        <w:rPr>
          <w:rFonts w:asciiTheme="majorBidi" w:hAnsiTheme="majorBidi" w:cstheme="majorBidi"/>
          <w:lang w:val="en-US"/>
        </w:rPr>
        <w:t xml:space="preserve"> merupakan meningkatkan kreativitas dan imajinasi anak,</w:t>
      </w:r>
      <w:r w:rsidR="00571DB9" w:rsidRPr="00B75ACF">
        <w:rPr>
          <w:rFonts w:asciiTheme="majorBidi" w:hAnsiTheme="majorBidi" w:cstheme="majorBidi"/>
          <w:lang w:val="en-US"/>
        </w:rPr>
        <w:t xml:space="preserve"> </w:t>
      </w:r>
      <w:r w:rsidRPr="00B75ACF">
        <w:rPr>
          <w:rFonts w:asciiTheme="majorBidi" w:hAnsiTheme="majorBidi" w:cstheme="majorBidi"/>
          <w:lang w:val="en-US"/>
        </w:rPr>
        <w:t xml:space="preserve">mengembangkan kemampuan berpikir kritis dan dapat memecahkan masalah, rasa percaya diri dan kemandirian, membangun hubungan sosial, </w:t>
      </w:r>
      <w:r w:rsidR="000C4384" w:rsidRPr="00B75ACF">
        <w:rPr>
          <w:rFonts w:asciiTheme="majorBidi" w:hAnsiTheme="majorBidi" w:cstheme="majorBidi"/>
          <w:lang w:val="en-US"/>
        </w:rPr>
        <w:t xml:space="preserve">dan </w:t>
      </w:r>
      <w:r w:rsidRPr="00B75ACF">
        <w:rPr>
          <w:rFonts w:asciiTheme="majorBidi" w:hAnsiTheme="majorBidi" w:cstheme="majorBidi"/>
          <w:lang w:val="en-US"/>
        </w:rPr>
        <w:t>menghasilkan pembelajaran yang bermakna dan menyenangkan.</w:t>
      </w:r>
    </w:p>
    <w:p w14:paraId="3131DEBA" w14:textId="77777777" w:rsidR="002A0AC2" w:rsidRPr="00514CF2" w:rsidRDefault="002A0AC2" w:rsidP="002A0AC2">
      <w:pPr>
        <w:spacing w:line="360" w:lineRule="auto"/>
        <w:ind w:left="720" w:firstLine="360"/>
        <w:jc w:val="both"/>
        <w:rPr>
          <w:rFonts w:asciiTheme="majorBidi" w:hAnsiTheme="majorBidi" w:cstheme="majorBidi"/>
          <w:lang w:val="en-US"/>
        </w:rPr>
      </w:pPr>
    </w:p>
    <w:p w14:paraId="69C68C67" w14:textId="77777777" w:rsidR="000A4C03" w:rsidRPr="00A22F96" w:rsidRDefault="00266672" w:rsidP="00BB08E8">
      <w:pPr>
        <w:pStyle w:val="ListParagraph"/>
        <w:numPr>
          <w:ilvl w:val="0"/>
          <w:numId w:val="61"/>
        </w:numPr>
        <w:spacing w:line="360" w:lineRule="auto"/>
        <w:ind w:left="360" w:firstLine="0"/>
        <w:jc w:val="both"/>
        <w:rPr>
          <w:rFonts w:asciiTheme="majorBidi" w:hAnsiTheme="majorBidi" w:cstheme="majorBidi"/>
          <w:b/>
          <w:bCs/>
          <w:lang w:val="en-US"/>
        </w:rPr>
      </w:pPr>
      <w:r w:rsidRPr="00A22F96">
        <w:rPr>
          <w:rFonts w:asciiTheme="majorBidi" w:hAnsiTheme="majorBidi" w:cstheme="majorBidi"/>
          <w:b/>
          <w:bCs/>
          <w:lang w:val="en-US"/>
        </w:rPr>
        <w:lastRenderedPageBreak/>
        <w:t xml:space="preserve">Prinsip Pendekatan </w:t>
      </w:r>
      <w:r w:rsidRPr="00A22F96">
        <w:rPr>
          <w:rFonts w:asciiTheme="majorBidi" w:hAnsiTheme="majorBidi" w:cstheme="majorBidi"/>
          <w:b/>
          <w:bCs/>
          <w:i/>
          <w:iCs/>
          <w:lang w:val="en-US"/>
        </w:rPr>
        <w:t>Reggio Emilia</w:t>
      </w:r>
    </w:p>
    <w:p w14:paraId="5EB6AD99" w14:textId="77777777" w:rsidR="00BB08E8" w:rsidRDefault="00591E50" w:rsidP="00BB08E8">
      <w:pPr>
        <w:pStyle w:val="ListParagraph"/>
        <w:spacing w:line="360" w:lineRule="auto"/>
        <w:ind w:firstLine="360"/>
        <w:jc w:val="both"/>
        <w:rPr>
          <w:rFonts w:asciiTheme="majorBidi" w:hAnsiTheme="majorBidi" w:cstheme="majorBidi"/>
          <w:color w:val="000000"/>
          <w:shd w:val="clear" w:color="auto" w:fill="FFFFFF"/>
        </w:rPr>
      </w:pPr>
      <w:r w:rsidRPr="00A22F96">
        <w:rPr>
          <w:rFonts w:asciiTheme="majorBidi" w:hAnsiTheme="majorBidi" w:cstheme="majorBidi"/>
          <w:color w:val="000000"/>
          <w:shd w:val="clear" w:color="auto" w:fill="FFFFFF"/>
        </w:rPr>
        <w:t xml:space="preserve">Edwars, Gandini, dan Hendrick Prinsip inti dari </w:t>
      </w:r>
      <w:r w:rsidRPr="00A22F96">
        <w:rPr>
          <w:rFonts w:asciiTheme="majorBidi" w:hAnsiTheme="majorBidi" w:cstheme="majorBidi"/>
          <w:color w:val="000000"/>
        </w:rPr>
        <w:t> </w:t>
      </w:r>
      <w:r w:rsidRPr="00A22F96">
        <w:rPr>
          <w:rFonts w:asciiTheme="majorBidi" w:hAnsiTheme="majorBidi" w:cstheme="majorBidi"/>
          <w:color w:val="000000"/>
          <w:shd w:val="clear" w:color="auto" w:fill="FFFFFF"/>
        </w:rPr>
        <w:t xml:space="preserve">pendekatannya adalah: </w:t>
      </w:r>
    </w:p>
    <w:p w14:paraId="73BE627C" w14:textId="4DE6767C" w:rsidR="000A4C03" w:rsidRPr="00BB08E8" w:rsidRDefault="00FC4362" w:rsidP="00BB08E8">
      <w:pPr>
        <w:pStyle w:val="ListParagraph"/>
        <w:numPr>
          <w:ilvl w:val="0"/>
          <w:numId w:val="76"/>
        </w:numPr>
        <w:spacing w:line="360" w:lineRule="auto"/>
        <w:ind w:left="1080" w:hanging="270"/>
        <w:jc w:val="both"/>
        <w:rPr>
          <w:rFonts w:asciiTheme="majorBidi" w:hAnsiTheme="majorBidi" w:cstheme="majorBidi"/>
          <w:color w:val="000000"/>
          <w:shd w:val="clear" w:color="auto" w:fill="FFFFFF"/>
        </w:rPr>
      </w:pPr>
      <w:r w:rsidRPr="00BB08E8">
        <w:rPr>
          <w:rFonts w:asciiTheme="majorBidi" w:hAnsiTheme="majorBidi" w:cstheme="majorBidi"/>
          <w:color w:val="000000"/>
        </w:rPr>
        <w:t>P</w:t>
      </w:r>
      <w:r w:rsidR="00591E50" w:rsidRPr="00BB08E8">
        <w:rPr>
          <w:rFonts w:asciiTheme="majorBidi" w:hAnsiTheme="majorBidi" w:cstheme="majorBidi"/>
          <w:color w:val="000000"/>
        </w:rPr>
        <w:t>andangan terhadap anak sebagai</w:t>
      </w:r>
    </w:p>
    <w:p w14:paraId="7012CA71" w14:textId="77777777" w:rsidR="00BB08E8" w:rsidRDefault="00591E50" w:rsidP="00BB08E8">
      <w:pPr>
        <w:pStyle w:val="ListParagraph"/>
        <w:spacing w:line="360" w:lineRule="auto"/>
        <w:ind w:left="1080"/>
        <w:jc w:val="both"/>
        <w:rPr>
          <w:rFonts w:asciiTheme="majorBidi" w:hAnsiTheme="majorBidi" w:cstheme="majorBidi"/>
          <w:color w:val="000000"/>
        </w:rPr>
      </w:pPr>
      <w:r w:rsidRPr="00A22F96">
        <w:rPr>
          <w:rFonts w:asciiTheme="majorBidi" w:hAnsiTheme="majorBidi" w:cstheme="majorBidi"/>
          <w:color w:val="000000"/>
        </w:rPr>
        <w:t>pembangun pengetahuan yang aktif, sebagai makhluk sosial, dan mempunyai hak;</w:t>
      </w:r>
    </w:p>
    <w:p w14:paraId="339DA44E" w14:textId="77777777" w:rsidR="00ED78F6" w:rsidRDefault="00FC4362" w:rsidP="00ED78F6">
      <w:pPr>
        <w:pStyle w:val="ListParagraph"/>
        <w:numPr>
          <w:ilvl w:val="0"/>
          <w:numId w:val="76"/>
        </w:numPr>
        <w:spacing w:line="360" w:lineRule="auto"/>
        <w:ind w:left="1080" w:hanging="270"/>
        <w:jc w:val="both"/>
        <w:rPr>
          <w:rFonts w:asciiTheme="majorBidi" w:hAnsiTheme="majorBidi" w:cstheme="majorBidi"/>
          <w:color w:val="000000"/>
        </w:rPr>
      </w:pPr>
      <w:r w:rsidRPr="00BB08E8">
        <w:rPr>
          <w:rFonts w:asciiTheme="majorBidi" w:hAnsiTheme="majorBidi" w:cstheme="majorBidi"/>
          <w:color w:val="000000"/>
        </w:rPr>
        <w:t>K</w:t>
      </w:r>
      <w:r w:rsidR="00591E50" w:rsidRPr="00BB08E8">
        <w:rPr>
          <w:rFonts w:asciiTheme="majorBidi" w:hAnsiTheme="majorBidi" w:cstheme="majorBidi"/>
          <w:color w:val="000000"/>
        </w:rPr>
        <w:t>urikulum dan pekerjaan proyek yang terintegrasi dan muncul;</w:t>
      </w:r>
    </w:p>
    <w:p w14:paraId="0D9975C7" w14:textId="77777777" w:rsidR="00ED78F6" w:rsidRDefault="00FC4362" w:rsidP="00ED78F6">
      <w:pPr>
        <w:pStyle w:val="ListParagraph"/>
        <w:numPr>
          <w:ilvl w:val="0"/>
          <w:numId w:val="76"/>
        </w:numPr>
        <w:spacing w:line="360" w:lineRule="auto"/>
        <w:ind w:left="1080" w:hanging="270"/>
        <w:jc w:val="both"/>
        <w:rPr>
          <w:rFonts w:asciiTheme="majorBidi" w:hAnsiTheme="majorBidi" w:cstheme="majorBidi"/>
          <w:color w:val="000000"/>
        </w:rPr>
      </w:pPr>
      <w:r w:rsidRPr="00ED78F6">
        <w:rPr>
          <w:rFonts w:asciiTheme="majorBidi" w:hAnsiTheme="majorBidi" w:cstheme="majorBidi"/>
          <w:color w:val="000000"/>
        </w:rPr>
        <w:t>Hu</w:t>
      </w:r>
      <w:r w:rsidR="00591E50" w:rsidRPr="00ED78F6">
        <w:rPr>
          <w:rFonts w:asciiTheme="majorBidi" w:hAnsiTheme="majorBidi" w:cstheme="majorBidi"/>
          <w:color w:val="000000"/>
        </w:rPr>
        <w:t xml:space="preserve">bungan pembelajaran guru-anak </w:t>
      </w:r>
    </w:p>
    <w:p w14:paraId="7D980667" w14:textId="67003260" w:rsidR="000A4C03" w:rsidRPr="00ED78F6" w:rsidRDefault="00FC4362" w:rsidP="00514CF2">
      <w:pPr>
        <w:pStyle w:val="ListParagraph"/>
        <w:numPr>
          <w:ilvl w:val="0"/>
          <w:numId w:val="76"/>
        </w:numPr>
        <w:spacing w:after="0" w:line="360" w:lineRule="auto"/>
        <w:ind w:left="1080" w:hanging="270"/>
        <w:jc w:val="both"/>
        <w:rPr>
          <w:rFonts w:asciiTheme="majorBidi" w:hAnsiTheme="majorBidi" w:cstheme="majorBidi"/>
          <w:color w:val="000000"/>
        </w:rPr>
      </w:pPr>
      <w:r w:rsidRPr="00ED78F6">
        <w:rPr>
          <w:rFonts w:asciiTheme="majorBidi" w:hAnsiTheme="majorBidi" w:cstheme="majorBidi"/>
          <w:color w:val="000000"/>
        </w:rPr>
        <w:t>D</w:t>
      </w:r>
      <w:r w:rsidR="00591E50" w:rsidRPr="00ED78F6">
        <w:rPr>
          <w:rFonts w:asciiTheme="majorBidi" w:hAnsiTheme="majorBidi" w:cstheme="majorBidi"/>
          <w:color w:val="000000"/>
        </w:rPr>
        <w:t xml:space="preserve">okumentasi proses berpikir anak dan produknya </w:t>
      </w:r>
      <w:r w:rsidRPr="005E47EC">
        <w:rPr>
          <w:rStyle w:val="FootnoteReference"/>
          <w:rFonts w:asciiTheme="majorBidi" w:hAnsiTheme="majorBidi" w:cstheme="majorBidi"/>
          <w:color w:val="000000"/>
        </w:rPr>
        <w:footnoteReference w:id="20"/>
      </w:r>
    </w:p>
    <w:p w14:paraId="5F2DF09B" w14:textId="3238B25A" w:rsidR="00ED78F6" w:rsidRDefault="00B631DD" w:rsidP="00B631DD">
      <w:pPr>
        <w:spacing w:after="0" w:line="360" w:lineRule="auto"/>
        <w:ind w:left="720" w:firstLine="450"/>
        <w:jc w:val="both"/>
        <w:rPr>
          <w:rFonts w:asciiTheme="majorBidi" w:hAnsiTheme="majorBidi" w:cstheme="majorBidi"/>
          <w:b/>
          <w:bCs/>
          <w:lang w:val="en-US"/>
        </w:rPr>
      </w:pPr>
      <w:r w:rsidRPr="00B631DD">
        <w:rPr>
          <w:rFonts w:asciiTheme="majorBidi" w:hAnsiTheme="majorBidi" w:cstheme="majorBidi"/>
        </w:rPr>
        <w:t>Anak memiliki potensi dalam hal kreativitas, kecerdasan, dan kemampuan berkomunikasi. Oleh karena itu, mereka memiliki hak dasar untuk mendapatkan pengakuan dan penghargaan atas potensi tersebut. Dalam sistem hubungan antara guru, anak, dan keluarga, guru berperan dalam memberikan dukungan yang positif kepada anak. Ruang kelas pun harus dirancang untuk memenuhi kebutuhan seluruh penggunanya, termasuk menyediakan area yang dapat membangun interaksi antara anak, guru, dan keluarga</w:t>
      </w:r>
      <w:r w:rsidR="00FC1EAF" w:rsidRPr="005E47EC">
        <w:rPr>
          <w:rFonts w:asciiTheme="majorBidi" w:hAnsiTheme="majorBidi" w:cstheme="majorBidi"/>
          <w:lang w:val="en-US"/>
        </w:rPr>
        <w:t>.</w:t>
      </w:r>
      <w:r w:rsidR="008C1431" w:rsidRPr="005E47EC">
        <w:rPr>
          <w:rStyle w:val="FootnoteReference"/>
          <w:rFonts w:asciiTheme="majorBidi" w:hAnsiTheme="majorBidi" w:cstheme="majorBidi"/>
          <w:lang w:val="en-US"/>
        </w:rPr>
        <w:footnoteReference w:id="21"/>
      </w:r>
    </w:p>
    <w:p w14:paraId="6B8D194F" w14:textId="15D67407" w:rsidR="00F71DF5" w:rsidRPr="005E47EC" w:rsidRDefault="00F71DF5" w:rsidP="00ED78F6">
      <w:pPr>
        <w:spacing w:line="360" w:lineRule="auto"/>
        <w:ind w:left="720" w:firstLine="450"/>
        <w:jc w:val="both"/>
        <w:rPr>
          <w:rFonts w:asciiTheme="majorBidi" w:hAnsiTheme="majorBidi" w:cstheme="majorBidi"/>
          <w:b/>
          <w:bCs/>
          <w:lang w:val="en-US"/>
        </w:rPr>
      </w:pPr>
      <w:r w:rsidRPr="005E47EC">
        <w:rPr>
          <w:rFonts w:asciiTheme="majorBidi" w:hAnsiTheme="majorBidi" w:cstheme="majorBidi"/>
          <w:lang w:val="en-US"/>
        </w:rPr>
        <w:lastRenderedPageBreak/>
        <w:t xml:space="preserve">Menurut </w:t>
      </w:r>
      <w:r w:rsidR="000962EE" w:rsidRPr="005E47EC">
        <w:rPr>
          <w:rFonts w:asciiTheme="majorBidi" w:hAnsiTheme="majorBidi" w:cstheme="majorBidi"/>
          <w:lang w:val="en-US"/>
        </w:rPr>
        <w:t>Roopnarine dan James prinsip-prinsip pendekatan Reggio Emilia antara lain:</w:t>
      </w:r>
    </w:p>
    <w:p w14:paraId="0BA9C45E" w14:textId="77777777" w:rsidR="00ED78F6" w:rsidRDefault="000962EE" w:rsidP="00ED78F6">
      <w:pPr>
        <w:pStyle w:val="ListParagraph"/>
        <w:numPr>
          <w:ilvl w:val="0"/>
          <w:numId w:val="18"/>
        </w:numPr>
        <w:spacing w:line="360" w:lineRule="auto"/>
        <w:ind w:left="1080"/>
        <w:jc w:val="both"/>
        <w:rPr>
          <w:rFonts w:asciiTheme="majorBidi" w:hAnsiTheme="majorBidi" w:cstheme="majorBidi"/>
          <w:lang w:val="en-US"/>
        </w:rPr>
      </w:pPr>
      <w:r w:rsidRPr="005E47EC">
        <w:rPr>
          <w:rFonts w:asciiTheme="majorBidi" w:hAnsiTheme="majorBidi" w:cstheme="majorBidi"/>
          <w:lang w:val="en-US"/>
        </w:rPr>
        <w:t>Penghargaan dan pengembangan potensi kreatif dan kecerdasan anak sebagai hak asasi mereka.</w:t>
      </w:r>
    </w:p>
    <w:p w14:paraId="0E01342E" w14:textId="77777777" w:rsidR="00ED78F6" w:rsidRDefault="000962EE" w:rsidP="00ED78F6">
      <w:pPr>
        <w:pStyle w:val="ListParagraph"/>
        <w:numPr>
          <w:ilvl w:val="0"/>
          <w:numId w:val="18"/>
        </w:numPr>
        <w:spacing w:line="360" w:lineRule="auto"/>
        <w:ind w:left="1080"/>
        <w:jc w:val="both"/>
        <w:rPr>
          <w:rFonts w:asciiTheme="majorBidi" w:hAnsiTheme="majorBidi" w:cstheme="majorBidi"/>
          <w:lang w:val="en-US"/>
        </w:rPr>
      </w:pPr>
      <w:r w:rsidRPr="00ED78F6">
        <w:rPr>
          <w:rFonts w:asciiTheme="majorBidi" w:hAnsiTheme="majorBidi" w:cstheme="majorBidi"/>
          <w:lang w:val="en-US"/>
        </w:rPr>
        <w:t>Ketergantungan anak ada pada kesejahteraan guru dan keluarga dalam system hubungan sekolah yang kompleks.</w:t>
      </w:r>
    </w:p>
    <w:p w14:paraId="4C771AE6" w14:textId="77777777" w:rsidR="00ED78F6" w:rsidRDefault="000962EE" w:rsidP="00ED78F6">
      <w:pPr>
        <w:pStyle w:val="ListParagraph"/>
        <w:numPr>
          <w:ilvl w:val="0"/>
          <w:numId w:val="18"/>
        </w:numPr>
        <w:spacing w:line="360" w:lineRule="auto"/>
        <w:ind w:left="1080"/>
        <w:jc w:val="both"/>
        <w:rPr>
          <w:rFonts w:asciiTheme="majorBidi" w:hAnsiTheme="majorBidi" w:cstheme="majorBidi"/>
          <w:lang w:val="en-US"/>
        </w:rPr>
      </w:pPr>
      <w:r w:rsidRPr="00ED78F6">
        <w:rPr>
          <w:rFonts w:asciiTheme="majorBidi" w:hAnsiTheme="majorBidi" w:cstheme="majorBidi"/>
          <w:lang w:val="en-US"/>
        </w:rPr>
        <w:t xml:space="preserve">Guru </w:t>
      </w:r>
      <w:r w:rsidR="000D1EB2" w:rsidRPr="00ED78F6">
        <w:rPr>
          <w:rFonts w:asciiTheme="majorBidi" w:hAnsiTheme="majorBidi" w:cstheme="majorBidi"/>
          <w:lang w:val="en-US"/>
        </w:rPr>
        <w:t>s</w:t>
      </w:r>
      <w:r w:rsidRPr="00ED78F6">
        <w:rPr>
          <w:rFonts w:asciiTheme="majorBidi" w:hAnsiTheme="majorBidi" w:cstheme="majorBidi"/>
          <w:lang w:val="en-US"/>
        </w:rPr>
        <w:t>ebagai individu yang terus belajar dan  mengajar, bekolaborasi dengan anak-anak dalam proses penyelidikan.</w:t>
      </w:r>
    </w:p>
    <w:p w14:paraId="7BAADC9C" w14:textId="46E7FA38" w:rsidR="00A05869" w:rsidRPr="00ED78F6" w:rsidRDefault="000962EE" w:rsidP="00ED78F6">
      <w:pPr>
        <w:pStyle w:val="ListParagraph"/>
        <w:numPr>
          <w:ilvl w:val="0"/>
          <w:numId w:val="18"/>
        </w:numPr>
        <w:spacing w:line="360" w:lineRule="auto"/>
        <w:ind w:left="1080"/>
        <w:jc w:val="both"/>
        <w:rPr>
          <w:rFonts w:asciiTheme="majorBidi" w:hAnsiTheme="majorBidi" w:cstheme="majorBidi"/>
          <w:lang w:val="en-US"/>
        </w:rPr>
      </w:pPr>
      <w:r w:rsidRPr="00ED78F6">
        <w:rPr>
          <w:rFonts w:asciiTheme="majorBidi" w:hAnsiTheme="majorBidi" w:cstheme="majorBidi"/>
          <w:lang w:val="en-US"/>
        </w:rPr>
        <w:t>Pusat perhatian ruang Pendidikan yang memenuhi kebutuhan semua</w:t>
      </w:r>
      <w:r w:rsidR="00524728" w:rsidRPr="00ED78F6">
        <w:rPr>
          <w:rFonts w:asciiTheme="majorBidi" w:hAnsiTheme="majorBidi" w:cstheme="majorBidi"/>
          <w:lang w:val="en-US"/>
        </w:rPr>
        <w:t>.</w:t>
      </w:r>
      <w:r w:rsidRPr="00ED78F6">
        <w:rPr>
          <w:rFonts w:asciiTheme="majorBidi" w:hAnsiTheme="majorBidi" w:cstheme="majorBidi"/>
          <w:lang w:val="en-US"/>
        </w:rPr>
        <w:t xml:space="preserve"> pengguna dan mengintegrasikan kelas, sekolah, dan masyarakat.</w:t>
      </w:r>
      <w:r w:rsidR="00524728" w:rsidRPr="005E47EC">
        <w:rPr>
          <w:rStyle w:val="FootnoteReference"/>
          <w:rFonts w:asciiTheme="majorBidi" w:hAnsiTheme="majorBidi" w:cstheme="majorBidi"/>
          <w:lang w:val="en-US"/>
        </w:rPr>
        <w:footnoteReference w:id="22"/>
      </w:r>
    </w:p>
    <w:p w14:paraId="69D26D3D" w14:textId="1C87F183" w:rsidR="000A4C03" w:rsidRPr="00A22F96" w:rsidRDefault="00DB0E7A" w:rsidP="00514CF2">
      <w:pPr>
        <w:pStyle w:val="ListParagraph"/>
        <w:numPr>
          <w:ilvl w:val="0"/>
          <w:numId w:val="68"/>
        </w:numPr>
        <w:spacing w:after="0" w:line="360" w:lineRule="auto"/>
        <w:rPr>
          <w:rFonts w:asciiTheme="majorBidi" w:hAnsiTheme="majorBidi" w:cstheme="majorBidi"/>
          <w:b/>
          <w:bCs/>
          <w:lang w:val="en-US"/>
        </w:rPr>
      </w:pPr>
      <w:r w:rsidRPr="00A22F96">
        <w:rPr>
          <w:rFonts w:asciiTheme="majorBidi" w:hAnsiTheme="majorBidi" w:cstheme="majorBidi"/>
          <w:b/>
          <w:bCs/>
          <w:lang w:val="en-US"/>
        </w:rPr>
        <w:t xml:space="preserve">Kreativitas </w:t>
      </w:r>
    </w:p>
    <w:p w14:paraId="2EC26D62" w14:textId="77777777" w:rsidR="00A22F96" w:rsidRDefault="003C4EE1" w:rsidP="00514CF2">
      <w:pPr>
        <w:spacing w:after="0" w:line="360" w:lineRule="auto"/>
        <w:ind w:left="720" w:firstLine="540"/>
        <w:jc w:val="both"/>
        <w:rPr>
          <w:rFonts w:asciiTheme="majorBidi" w:hAnsiTheme="majorBidi" w:cstheme="majorBidi"/>
        </w:rPr>
      </w:pPr>
      <w:r w:rsidRPr="005E47EC">
        <w:rPr>
          <w:rFonts w:asciiTheme="majorBidi" w:hAnsiTheme="majorBidi" w:cstheme="majorBidi"/>
        </w:rPr>
        <w:t xml:space="preserve">Kreativitas memberikan kesempatan untuk mewujudkan berbagai kemampuan yang dimiliki sehingga anak menjadi percaya diri dan optimis dalam melakukan segala hal. Melalui kreativitas mendorong anak bersikap aktif dan kreatif, karena setiap kegiatan akan memberikan </w:t>
      </w:r>
      <w:r w:rsidRPr="005E47EC">
        <w:rPr>
          <w:rFonts w:asciiTheme="majorBidi" w:hAnsiTheme="majorBidi" w:cstheme="majorBidi"/>
        </w:rPr>
        <w:lastRenderedPageBreak/>
        <w:t>dorongan yang positif serta meningkatkan daya kr</w:t>
      </w:r>
      <w:r w:rsidR="00594F9E" w:rsidRPr="005E47EC">
        <w:rPr>
          <w:rFonts w:asciiTheme="majorBidi" w:hAnsiTheme="majorBidi" w:cstheme="majorBidi"/>
          <w:lang w:val="id-ID"/>
        </w:rPr>
        <w:t>e</w:t>
      </w:r>
      <w:r w:rsidRPr="005E47EC">
        <w:rPr>
          <w:rFonts w:asciiTheme="majorBidi" w:hAnsiTheme="majorBidi" w:cstheme="majorBidi"/>
        </w:rPr>
        <w:t>ativitas pada anak</w:t>
      </w:r>
      <w:r w:rsidR="001F6675" w:rsidRPr="005E47EC">
        <w:rPr>
          <w:rFonts w:asciiTheme="majorBidi" w:hAnsiTheme="majorBidi" w:cstheme="majorBidi"/>
        </w:rPr>
        <w:t>.</w:t>
      </w:r>
      <w:r w:rsidR="001F6675" w:rsidRPr="005E47EC">
        <w:rPr>
          <w:rStyle w:val="FootnoteReference"/>
          <w:rFonts w:asciiTheme="majorBidi" w:hAnsiTheme="majorBidi" w:cstheme="majorBidi"/>
        </w:rPr>
        <w:footnoteReference w:id="23"/>
      </w:r>
    </w:p>
    <w:p w14:paraId="1DEE6895" w14:textId="77777777" w:rsidR="00A22F96" w:rsidRDefault="003C4EE1" w:rsidP="00514CF2">
      <w:pPr>
        <w:spacing w:after="0" w:line="360" w:lineRule="auto"/>
        <w:ind w:left="720" w:firstLine="547"/>
        <w:jc w:val="both"/>
        <w:rPr>
          <w:rFonts w:asciiTheme="majorBidi" w:hAnsiTheme="majorBidi" w:cstheme="majorBidi"/>
        </w:rPr>
      </w:pPr>
      <w:r w:rsidRPr="00A22F96">
        <w:rPr>
          <w:rFonts w:asciiTheme="majorBidi" w:hAnsiTheme="majorBidi" w:cstheme="majorBidi"/>
          <w:lang w:val="en-US"/>
        </w:rPr>
        <w:t>Menurut Sari kretivitas adalah kemampuan untuk menghasilkan produk yang baru, dengan kualitas yang bagus.Kreativitas dilihat dari bagaimana sebuah proses dalam melakukan pemecahan masalah.</w:t>
      </w:r>
    </w:p>
    <w:p w14:paraId="56FFF26A" w14:textId="77777777" w:rsidR="00A22F96" w:rsidRDefault="00D813D6" w:rsidP="00514CF2">
      <w:pPr>
        <w:spacing w:after="0" w:line="360" w:lineRule="auto"/>
        <w:ind w:left="720" w:firstLine="547"/>
        <w:jc w:val="both"/>
        <w:rPr>
          <w:rFonts w:asciiTheme="majorBidi" w:hAnsiTheme="majorBidi" w:cstheme="majorBidi"/>
        </w:rPr>
      </w:pPr>
      <w:r w:rsidRPr="00A22F96">
        <w:rPr>
          <w:rFonts w:asciiTheme="majorBidi" w:hAnsiTheme="majorBidi" w:cstheme="majorBidi"/>
          <w:lang w:val="id-ID"/>
        </w:rPr>
        <w:t>Supryadi mengatakan bahwa kreativitas merupakan kemampuan seseorang untuk menghasilkan sesuatu ide baru, baik berupa gagasan maupun karya nyata yang relatif berbeda dengan apa yang telah ada.</w:t>
      </w:r>
      <w:r w:rsidRPr="005E47EC">
        <w:rPr>
          <w:rStyle w:val="FootnoteReference"/>
          <w:rFonts w:asciiTheme="majorBidi" w:hAnsiTheme="majorBidi" w:cstheme="majorBidi"/>
          <w:lang w:val="id-ID"/>
        </w:rPr>
        <w:footnoteReference w:id="24"/>
      </w:r>
    </w:p>
    <w:p w14:paraId="364A443E" w14:textId="77777777" w:rsidR="00A22F96" w:rsidRDefault="00765E2F" w:rsidP="00514CF2">
      <w:pPr>
        <w:spacing w:after="0" w:line="360" w:lineRule="auto"/>
        <w:ind w:left="720" w:firstLine="547"/>
        <w:jc w:val="both"/>
        <w:rPr>
          <w:rFonts w:asciiTheme="majorBidi" w:hAnsiTheme="majorBidi" w:cstheme="majorBidi"/>
        </w:rPr>
      </w:pPr>
      <w:r w:rsidRPr="00A22F96">
        <w:rPr>
          <w:rFonts w:asciiTheme="majorBidi" w:eastAsia="Times New Roman" w:hAnsiTheme="majorBidi" w:cstheme="majorBidi"/>
          <w:lang w:val="id-ID"/>
        </w:rPr>
        <w:t xml:space="preserve">Menurut Rachmawati </w:t>
      </w:r>
      <w:r w:rsidRPr="00A22F96">
        <w:rPr>
          <w:rFonts w:asciiTheme="majorBidi" w:eastAsia="Times New Roman" w:hAnsiTheme="majorBidi" w:cstheme="majorBidi"/>
          <w:lang w:val="en-US"/>
        </w:rPr>
        <w:t>Kreativitas adalah salah satu potensi penting yang dimiliki setiap orang yang dapat dikembangkan sejak keci</w:t>
      </w:r>
      <w:r w:rsidRPr="00A22F96">
        <w:rPr>
          <w:rFonts w:asciiTheme="majorBidi" w:eastAsia="Times New Roman" w:hAnsiTheme="majorBidi" w:cstheme="majorBidi"/>
          <w:lang w:val="id-ID"/>
        </w:rPr>
        <w:t>l</w:t>
      </w:r>
      <w:r w:rsidRPr="00A22F96">
        <w:rPr>
          <w:rFonts w:asciiTheme="majorBidi" w:eastAsia="Times New Roman" w:hAnsiTheme="majorBidi" w:cstheme="majorBidi"/>
          <w:lang w:val="en-US"/>
        </w:rPr>
        <w:t>. Hal ini berarti bahwa setiap anak pada dasarnya memiliki potensi kreativitas. Potensi kreativitas setiap anak tentu memiliki kadar yang berbeda-beda, dan perbedaan ini disebabkan oleh faktor rangsangan yang diterima oleh masing-masing anak.</w:t>
      </w:r>
      <w:r w:rsidR="002F672E" w:rsidRPr="005E47EC">
        <w:rPr>
          <w:rStyle w:val="FootnoteReference"/>
          <w:rFonts w:asciiTheme="majorBidi" w:eastAsia="Times New Roman" w:hAnsiTheme="majorBidi" w:cstheme="majorBidi"/>
          <w:lang w:val="en-US"/>
        </w:rPr>
        <w:footnoteReference w:id="25"/>
      </w:r>
    </w:p>
    <w:p w14:paraId="098D7B81" w14:textId="77777777" w:rsidR="00A22F96" w:rsidRDefault="000A4C03" w:rsidP="00514CF2">
      <w:pPr>
        <w:spacing w:after="0" w:line="360" w:lineRule="auto"/>
        <w:ind w:left="720" w:firstLine="547"/>
        <w:jc w:val="both"/>
        <w:rPr>
          <w:rFonts w:asciiTheme="majorBidi" w:hAnsiTheme="majorBidi" w:cstheme="majorBidi"/>
        </w:rPr>
      </w:pPr>
      <w:r w:rsidRPr="00A22F96">
        <w:rPr>
          <w:rFonts w:asciiTheme="majorBidi" w:hAnsiTheme="majorBidi" w:cstheme="majorBidi"/>
        </w:rPr>
        <w:lastRenderedPageBreak/>
        <w:t>M</w:t>
      </w:r>
      <w:r w:rsidR="00006243" w:rsidRPr="00A22F96">
        <w:rPr>
          <w:rFonts w:asciiTheme="majorBidi" w:hAnsiTheme="majorBidi" w:cstheme="majorBidi"/>
        </w:rPr>
        <w:t>enurut Santrock, kreativitas adalah kemampuan anak dalam berpikir, merumuskan ide-ide baru, dan menggabungkan ide-ide lama menjadi sebuah kombinasi yang menghasilkan pemahaman baru. Kemampuan berpikir kreatif ini digunakan untuk menyelesaikan berbagai permasalahan yang dihadapi dalam lingkungan sekitar. Perlu diingat bahwa kreativitas setiap individu bersifat unik dan tidak dapat disamakan, karena dipengaruhi oleh sudut pandang serta pengalaman masing-masing</w:t>
      </w:r>
      <w:r w:rsidR="00E514D9" w:rsidRPr="00A22F96">
        <w:rPr>
          <w:rFonts w:asciiTheme="majorBidi" w:hAnsiTheme="majorBidi" w:cstheme="majorBidi"/>
          <w:shd w:val="clear" w:color="auto" w:fill="FFFFFF"/>
        </w:rPr>
        <w:t>.</w:t>
      </w:r>
      <w:r w:rsidR="0034554F" w:rsidRPr="005E47EC">
        <w:rPr>
          <w:rStyle w:val="FootnoteReference"/>
          <w:rFonts w:asciiTheme="majorBidi" w:hAnsiTheme="majorBidi" w:cstheme="majorBidi"/>
          <w:shd w:val="clear" w:color="auto" w:fill="FFFFFF"/>
        </w:rPr>
        <w:footnoteReference w:id="26"/>
      </w:r>
    </w:p>
    <w:p w14:paraId="51A90C2E" w14:textId="613A5212" w:rsidR="009922D3" w:rsidRDefault="00C44863" w:rsidP="00514CF2">
      <w:pPr>
        <w:spacing w:after="0" w:line="360" w:lineRule="auto"/>
        <w:ind w:left="720" w:firstLine="547"/>
        <w:jc w:val="both"/>
        <w:rPr>
          <w:rFonts w:asciiTheme="majorBidi" w:hAnsiTheme="majorBidi" w:cstheme="majorBidi"/>
          <w:shd w:val="clear" w:color="auto" w:fill="FFFFFF"/>
        </w:rPr>
      </w:pPr>
      <w:r w:rsidRPr="00A22F96">
        <w:rPr>
          <w:rFonts w:asciiTheme="majorBidi" w:hAnsiTheme="majorBidi" w:cstheme="majorBidi"/>
          <w:shd w:val="clear" w:color="auto" w:fill="FFFFFF"/>
        </w:rPr>
        <w:t xml:space="preserve">Berdasarkan beberapa pendapat diatas dapat disimpulkan bahwa </w:t>
      </w:r>
      <w:r w:rsidR="003D51D5" w:rsidRPr="00A22F96">
        <w:rPr>
          <w:rFonts w:asciiTheme="majorBidi" w:hAnsiTheme="majorBidi" w:cstheme="majorBidi"/>
          <w:shd w:val="clear" w:color="auto" w:fill="FFFFFF"/>
        </w:rPr>
        <w:t xml:space="preserve">kreativitas merupakan kemampuan seseorang menghasilkan sesuatu yang baru, berupa gagasan maupun karya nyata yang relative berbeda, kreativitas melibatkan proses berpikir yang unik, dimana seseorang mampu menggabungkan ide-ide yang sudah ada dengan cara-cara yang tidak biasa untuk menghasilkan sesuatu karya </w:t>
      </w:r>
      <w:r w:rsidR="00774AF5" w:rsidRPr="00A22F96">
        <w:rPr>
          <w:rFonts w:asciiTheme="majorBidi" w:hAnsiTheme="majorBidi" w:cstheme="majorBidi"/>
          <w:shd w:val="clear" w:color="auto" w:fill="FFFFFF"/>
        </w:rPr>
        <w:t>s</w:t>
      </w:r>
      <w:r w:rsidR="003D51D5" w:rsidRPr="00A22F96">
        <w:rPr>
          <w:rFonts w:asciiTheme="majorBidi" w:hAnsiTheme="majorBidi" w:cstheme="majorBidi"/>
          <w:shd w:val="clear" w:color="auto" w:fill="FFFFFF"/>
        </w:rPr>
        <w:t>eni.</w:t>
      </w:r>
    </w:p>
    <w:p w14:paraId="156B67D7" w14:textId="547B5AC7" w:rsidR="002A0AC2" w:rsidRDefault="002A0AC2" w:rsidP="00514CF2">
      <w:pPr>
        <w:spacing w:after="0" w:line="360" w:lineRule="auto"/>
        <w:ind w:left="720" w:firstLine="547"/>
        <w:jc w:val="both"/>
        <w:rPr>
          <w:rFonts w:asciiTheme="majorBidi" w:hAnsiTheme="majorBidi" w:cstheme="majorBidi"/>
          <w:shd w:val="clear" w:color="auto" w:fill="FFFFFF"/>
        </w:rPr>
      </w:pPr>
    </w:p>
    <w:p w14:paraId="1B565C90" w14:textId="77777777" w:rsidR="002A0AC2" w:rsidRPr="00A22F96" w:rsidRDefault="002A0AC2" w:rsidP="00514CF2">
      <w:pPr>
        <w:spacing w:after="0" w:line="360" w:lineRule="auto"/>
        <w:ind w:left="720" w:firstLine="547"/>
        <w:jc w:val="both"/>
        <w:rPr>
          <w:rFonts w:asciiTheme="majorBidi" w:hAnsiTheme="majorBidi" w:cstheme="majorBidi"/>
        </w:rPr>
      </w:pPr>
    </w:p>
    <w:p w14:paraId="0585FF6B" w14:textId="77777777" w:rsidR="00B229C2" w:rsidRDefault="00DB0E7A" w:rsidP="00ED78F6">
      <w:pPr>
        <w:pStyle w:val="ListParagraph"/>
        <w:numPr>
          <w:ilvl w:val="0"/>
          <w:numId w:val="69"/>
        </w:numPr>
        <w:spacing w:line="360" w:lineRule="auto"/>
        <w:ind w:left="900" w:firstLine="180"/>
        <w:rPr>
          <w:rFonts w:asciiTheme="majorBidi" w:hAnsiTheme="majorBidi" w:cstheme="majorBidi"/>
          <w:b/>
          <w:bCs/>
          <w:sz w:val="24"/>
          <w:szCs w:val="24"/>
          <w:lang w:val="en-US"/>
        </w:rPr>
      </w:pPr>
      <w:r w:rsidRPr="00B229C2">
        <w:rPr>
          <w:rFonts w:asciiTheme="majorBidi" w:hAnsiTheme="majorBidi" w:cstheme="majorBidi"/>
          <w:b/>
          <w:bCs/>
          <w:sz w:val="24"/>
          <w:szCs w:val="24"/>
          <w:lang w:val="en-US"/>
        </w:rPr>
        <w:lastRenderedPageBreak/>
        <w:t>Manfaat Kreativitas</w:t>
      </w:r>
    </w:p>
    <w:p w14:paraId="67632211" w14:textId="77777777" w:rsidR="00B229C2" w:rsidRDefault="00774AF5" w:rsidP="00ED78F6">
      <w:pPr>
        <w:pStyle w:val="ListParagraph"/>
        <w:spacing w:line="360" w:lineRule="auto"/>
        <w:ind w:left="1440" w:firstLine="360"/>
        <w:jc w:val="both"/>
        <w:rPr>
          <w:rFonts w:asciiTheme="majorBidi" w:hAnsiTheme="majorBidi" w:cstheme="majorBidi"/>
          <w:lang w:val="en-US"/>
        </w:rPr>
      </w:pPr>
      <w:r w:rsidRPr="00B229C2">
        <w:rPr>
          <w:rFonts w:asciiTheme="majorBidi" w:hAnsiTheme="majorBidi" w:cstheme="majorBidi"/>
          <w:lang w:val="en-US"/>
        </w:rPr>
        <w:t>Manfaat kreativitas adalah membuka potensi anak untuk berikir kreatif, berpikir kritis, memecahkan masalah, dan berinovasi. Selain itu manfaat kreativitas dapat meningkatkan kemampuan kognitif, meningkatkan kepercayaan diri anak, menumbuhkan rasa ingin tahu.</w:t>
      </w:r>
    </w:p>
    <w:p w14:paraId="5D6779B6" w14:textId="77777777" w:rsidR="00B229C2" w:rsidRDefault="00E40FCA" w:rsidP="00B229C2">
      <w:pPr>
        <w:pStyle w:val="ListParagraph"/>
        <w:spacing w:line="360" w:lineRule="auto"/>
        <w:ind w:left="1440" w:firstLine="270"/>
        <w:jc w:val="both"/>
        <w:rPr>
          <w:rFonts w:asciiTheme="majorBidi" w:hAnsiTheme="majorBidi" w:cstheme="majorBidi"/>
          <w:lang w:val="en-US"/>
        </w:rPr>
      </w:pPr>
      <w:r w:rsidRPr="00B229C2">
        <w:rPr>
          <w:rFonts w:asciiTheme="majorBidi" w:hAnsiTheme="majorBidi" w:cstheme="majorBidi"/>
          <w:lang w:val="en-US"/>
        </w:rPr>
        <w:t>Menurut Munandar manf</w:t>
      </w:r>
      <w:r w:rsidR="00A75893" w:rsidRPr="00B229C2">
        <w:rPr>
          <w:rFonts w:asciiTheme="majorBidi" w:hAnsiTheme="majorBidi" w:cstheme="majorBidi"/>
          <w:lang w:val="en-US"/>
        </w:rPr>
        <w:t>a</w:t>
      </w:r>
      <w:r w:rsidRPr="00B229C2">
        <w:rPr>
          <w:rFonts w:asciiTheme="majorBidi" w:hAnsiTheme="majorBidi" w:cstheme="majorBidi"/>
          <w:lang w:val="en-US"/>
        </w:rPr>
        <w:t xml:space="preserve">at kreativita bagi anak usia dini adalah meningkatkan kualitas hidupnya diera pembangunan ini, yang tidak dipungkiri bahwa kesejahteraan dan kejayaan bagi masyarakat dan bernegara bergantung atas kreatif, berupa ide-ide baru, pertemuan-pertemuan baru, kreatif harus dipupuk sejak dini agar kelak tidak hanya menjadi konsumen dan pencari pekerjaan tetapi mampu menciptakan pekerjaan baru. </w:t>
      </w:r>
      <w:r w:rsidRPr="005E47EC">
        <w:rPr>
          <w:rStyle w:val="FootnoteReference"/>
          <w:rFonts w:asciiTheme="majorBidi" w:hAnsiTheme="majorBidi" w:cstheme="majorBidi"/>
          <w:lang w:val="en-US"/>
        </w:rPr>
        <w:footnoteReference w:id="27"/>
      </w:r>
    </w:p>
    <w:p w14:paraId="3CED8954" w14:textId="219E9FDC" w:rsidR="003C4EE1" w:rsidRPr="00B229C2" w:rsidRDefault="003C4EE1" w:rsidP="00B229C2">
      <w:pPr>
        <w:pStyle w:val="ListParagraph"/>
        <w:spacing w:line="360" w:lineRule="auto"/>
        <w:ind w:left="1440" w:firstLine="360"/>
        <w:jc w:val="both"/>
        <w:rPr>
          <w:rFonts w:asciiTheme="majorBidi" w:hAnsiTheme="majorBidi" w:cstheme="majorBidi"/>
          <w:b/>
          <w:bCs/>
          <w:sz w:val="24"/>
          <w:szCs w:val="24"/>
          <w:lang w:val="en-US"/>
        </w:rPr>
      </w:pPr>
      <w:r w:rsidRPr="00B229C2">
        <w:rPr>
          <w:rFonts w:asciiTheme="majorBidi" w:hAnsiTheme="majorBidi" w:cstheme="majorBidi"/>
          <w:lang w:val="en-US"/>
        </w:rPr>
        <w:t>Kreativitas memiliki manfaat yang sangat besar dalam kehidupan anak, jika didalam jiwa anak memiliki krativitas yaitu:</w:t>
      </w:r>
    </w:p>
    <w:p w14:paraId="78AE279F" w14:textId="5E8562BE" w:rsidR="003C4EE1" w:rsidRPr="005E47EC" w:rsidRDefault="003C4EE1" w:rsidP="00B229C2">
      <w:pPr>
        <w:pStyle w:val="ListParagraph"/>
        <w:numPr>
          <w:ilvl w:val="0"/>
          <w:numId w:val="4"/>
        </w:numPr>
        <w:spacing w:line="360" w:lineRule="auto"/>
        <w:ind w:left="1800"/>
        <w:jc w:val="both"/>
        <w:rPr>
          <w:rFonts w:asciiTheme="majorBidi" w:hAnsiTheme="majorBidi" w:cstheme="majorBidi"/>
          <w:lang w:val="en-US"/>
        </w:rPr>
      </w:pPr>
      <w:r w:rsidRPr="005E47EC">
        <w:rPr>
          <w:rFonts w:asciiTheme="majorBidi" w:hAnsiTheme="majorBidi" w:cstheme="majorBidi"/>
          <w:lang w:val="en-US"/>
        </w:rPr>
        <w:lastRenderedPageBreak/>
        <w:t>Kreativitas memberikan kesenangan dan kepuasan pribadi yang sangat mempengaruhi terhadap kepribadiannya.</w:t>
      </w:r>
    </w:p>
    <w:p w14:paraId="6EB7AC6E" w14:textId="77777777" w:rsidR="003C4EE1" w:rsidRPr="005E47EC" w:rsidRDefault="003C4EE1" w:rsidP="00B229C2">
      <w:pPr>
        <w:pStyle w:val="ListParagraph"/>
        <w:numPr>
          <w:ilvl w:val="0"/>
          <w:numId w:val="4"/>
        </w:numPr>
        <w:spacing w:line="360" w:lineRule="auto"/>
        <w:ind w:left="1800"/>
        <w:jc w:val="both"/>
        <w:rPr>
          <w:rFonts w:asciiTheme="majorBidi" w:hAnsiTheme="majorBidi" w:cstheme="majorBidi"/>
          <w:lang w:val="en-US"/>
        </w:rPr>
      </w:pPr>
      <w:r w:rsidRPr="005E47EC">
        <w:rPr>
          <w:rFonts w:asciiTheme="majorBidi" w:hAnsiTheme="majorBidi" w:cstheme="majorBidi"/>
          <w:lang w:val="en-US"/>
        </w:rPr>
        <w:t xml:space="preserve">Kreatif bagi anak sangat penting dalam keseharian mereka, jika kretivitas membuat mereka menyenangkan mereka akan </w:t>
      </w:r>
    </w:p>
    <w:p w14:paraId="2B1B4CFE" w14:textId="59CAE469" w:rsidR="002A6A80" w:rsidRPr="00B229C2" w:rsidRDefault="003C4EE1" w:rsidP="00B229C2">
      <w:pPr>
        <w:pStyle w:val="ListParagraph"/>
        <w:numPr>
          <w:ilvl w:val="0"/>
          <w:numId w:val="4"/>
        </w:numPr>
        <w:spacing w:line="360" w:lineRule="auto"/>
        <w:jc w:val="both"/>
        <w:rPr>
          <w:rFonts w:asciiTheme="majorBidi" w:hAnsiTheme="majorBidi" w:cstheme="majorBidi"/>
          <w:lang w:val="en-US"/>
        </w:rPr>
      </w:pPr>
      <w:r w:rsidRPr="00B229C2">
        <w:rPr>
          <w:rFonts w:asciiTheme="majorBidi" w:hAnsiTheme="majorBidi" w:cstheme="majorBidi"/>
        </w:rPr>
        <w:t>Kreativitas juga bagus untuk perkembangan motorik ha</w:t>
      </w:r>
      <w:r w:rsidR="00244A1E" w:rsidRPr="00B229C2">
        <w:rPr>
          <w:rFonts w:asciiTheme="majorBidi" w:hAnsiTheme="majorBidi" w:cstheme="majorBidi"/>
        </w:rPr>
        <w:t>l</w:t>
      </w:r>
      <w:r w:rsidRPr="00B229C2">
        <w:rPr>
          <w:rFonts w:asciiTheme="majorBidi" w:hAnsiTheme="majorBidi" w:cstheme="majorBidi"/>
        </w:rPr>
        <w:t>us dan perkembangan kognitif anak</w:t>
      </w:r>
      <w:r w:rsidR="003629E8" w:rsidRPr="00B229C2">
        <w:rPr>
          <w:rFonts w:asciiTheme="majorBidi" w:hAnsiTheme="majorBidi" w:cstheme="majorBidi"/>
        </w:rPr>
        <w:t xml:space="preserve">. </w:t>
      </w:r>
      <w:r w:rsidR="003629E8" w:rsidRPr="005E47EC">
        <w:rPr>
          <w:rStyle w:val="FootnoteReference"/>
          <w:rFonts w:asciiTheme="majorBidi" w:hAnsiTheme="majorBidi" w:cstheme="majorBidi"/>
        </w:rPr>
        <w:footnoteReference w:id="28"/>
      </w:r>
    </w:p>
    <w:p w14:paraId="635875F7" w14:textId="5BACF400" w:rsidR="000A4C03" w:rsidRPr="00B229C2" w:rsidRDefault="0034554F" w:rsidP="00B229C2">
      <w:pPr>
        <w:pStyle w:val="ListParagraph"/>
        <w:numPr>
          <w:ilvl w:val="0"/>
          <w:numId w:val="69"/>
        </w:numPr>
        <w:spacing w:line="360" w:lineRule="auto"/>
        <w:ind w:left="1080" w:firstLine="0"/>
        <w:rPr>
          <w:rFonts w:asciiTheme="majorBidi" w:hAnsiTheme="majorBidi" w:cstheme="majorBidi"/>
          <w:b/>
          <w:bCs/>
          <w:sz w:val="24"/>
          <w:szCs w:val="24"/>
          <w:lang w:val="en-US"/>
        </w:rPr>
      </w:pPr>
      <w:r w:rsidRPr="00B229C2">
        <w:rPr>
          <w:rFonts w:asciiTheme="majorBidi" w:hAnsiTheme="majorBidi" w:cstheme="majorBidi"/>
          <w:b/>
          <w:bCs/>
          <w:sz w:val="24"/>
          <w:szCs w:val="24"/>
          <w:lang w:val="en-US"/>
        </w:rPr>
        <w:t>Ciri-ciri Kreativitas</w:t>
      </w:r>
    </w:p>
    <w:p w14:paraId="5E76177B" w14:textId="5BF679CD" w:rsidR="00A250E0" w:rsidRPr="005E47EC" w:rsidRDefault="00C86A27" w:rsidP="00B229C2">
      <w:pPr>
        <w:pStyle w:val="ListParagraph"/>
        <w:spacing w:line="360" w:lineRule="auto"/>
        <w:ind w:left="1440" w:firstLine="360"/>
        <w:jc w:val="both"/>
        <w:rPr>
          <w:rFonts w:asciiTheme="majorBidi" w:hAnsiTheme="majorBidi" w:cstheme="majorBidi"/>
          <w:lang w:val="en-US"/>
        </w:rPr>
      </w:pPr>
      <w:r w:rsidRPr="005E47EC">
        <w:rPr>
          <w:rFonts w:asciiTheme="majorBidi" w:hAnsiTheme="majorBidi" w:cstheme="majorBidi"/>
          <w:lang w:val="en-US"/>
        </w:rPr>
        <w:t>Kreativitas adalah</w:t>
      </w:r>
      <w:r w:rsidR="00256AF2" w:rsidRPr="005E47EC">
        <w:rPr>
          <w:rFonts w:asciiTheme="majorBidi" w:hAnsiTheme="majorBidi" w:cstheme="majorBidi"/>
          <w:lang w:val="en-US"/>
        </w:rPr>
        <w:t xml:space="preserve"> </w:t>
      </w:r>
      <w:r w:rsidR="00256AF2" w:rsidRPr="005E47EC">
        <w:rPr>
          <w:rFonts w:asciiTheme="majorBidi" w:hAnsiTheme="majorBidi" w:cstheme="majorBidi"/>
        </w:rPr>
        <w:t>anak-anak masih berada dalam tahap perkembangan yang membutuhkan kebebasan untuk bergerak serta bimbingan yang sesuai dengan kebutuhannya. Oleh karena itu, setiap individu merupakan pribadi yang unik dengan karakteristik khas dalam dirinya. Kreativitas pada anak ditunjukkan melalui berbagai ciri yang mencerminkan tahapan perkembangan kreativitasnya</w:t>
      </w:r>
    </w:p>
    <w:p w14:paraId="317A5001" w14:textId="34E55A20" w:rsidR="00B229C2" w:rsidRPr="00B229C2" w:rsidRDefault="00256AF2" w:rsidP="00B229C2">
      <w:pPr>
        <w:pStyle w:val="ListParagraph"/>
        <w:numPr>
          <w:ilvl w:val="0"/>
          <w:numId w:val="10"/>
        </w:numPr>
        <w:spacing w:after="0" w:line="360" w:lineRule="auto"/>
        <w:ind w:left="1890"/>
        <w:jc w:val="both"/>
        <w:rPr>
          <w:rFonts w:asciiTheme="majorBidi" w:hAnsiTheme="majorBidi" w:cstheme="majorBidi"/>
          <w:lang w:val="en-US"/>
        </w:rPr>
      </w:pPr>
      <w:r w:rsidRPr="005E47EC">
        <w:rPr>
          <w:rFonts w:asciiTheme="majorBidi" w:hAnsiTheme="majorBidi" w:cstheme="majorBidi"/>
        </w:rPr>
        <w:t>Anak cenderung menyukai lingkungan yang memberikan kebebasan untuk berimajinasi.</w:t>
      </w:r>
    </w:p>
    <w:p w14:paraId="2E193FC4" w14:textId="19C259D1" w:rsidR="00256AF2" w:rsidRPr="005E47EC" w:rsidRDefault="00256AF2" w:rsidP="00B229C2">
      <w:pPr>
        <w:pStyle w:val="ListParagraph"/>
        <w:numPr>
          <w:ilvl w:val="0"/>
          <w:numId w:val="10"/>
        </w:numPr>
        <w:spacing w:after="0" w:line="360" w:lineRule="auto"/>
        <w:ind w:left="1890"/>
        <w:jc w:val="both"/>
        <w:rPr>
          <w:rFonts w:asciiTheme="majorBidi" w:hAnsiTheme="majorBidi" w:cstheme="majorBidi"/>
          <w:lang w:val="en-US"/>
        </w:rPr>
      </w:pPr>
      <w:r w:rsidRPr="005E47EC">
        <w:rPr>
          <w:rFonts w:asciiTheme="majorBidi" w:hAnsiTheme="majorBidi" w:cstheme="majorBidi"/>
        </w:rPr>
        <w:t xml:space="preserve">Anak-anak menunjukkan ketertarikan besar untuk mengamati dan menyentuh objek yang </w:t>
      </w:r>
      <w:r w:rsidRPr="005E47EC">
        <w:rPr>
          <w:rFonts w:asciiTheme="majorBidi" w:hAnsiTheme="majorBidi" w:cstheme="majorBidi"/>
        </w:rPr>
        <w:lastRenderedPageBreak/>
        <w:t>mereka lihat, serta gemar mengeksplorasi lingkungan sekitar. Rasa ingin tahu mereka sangat tinggi, ditunjukkan dengan kebiasaan bertanya secara terus-menerus tentang hal-hal yang mereka temui atau alami</w:t>
      </w:r>
    </w:p>
    <w:p w14:paraId="632D8CB6" w14:textId="77777777" w:rsidR="00B229C2" w:rsidRPr="00B229C2" w:rsidRDefault="00256AF2" w:rsidP="00B229C2">
      <w:pPr>
        <w:pStyle w:val="ListParagraph"/>
        <w:numPr>
          <w:ilvl w:val="0"/>
          <w:numId w:val="10"/>
        </w:numPr>
        <w:spacing w:line="360" w:lineRule="auto"/>
        <w:jc w:val="both"/>
        <w:rPr>
          <w:rFonts w:asciiTheme="majorBidi" w:hAnsiTheme="majorBidi" w:cstheme="majorBidi"/>
          <w:lang w:val="en-US"/>
        </w:rPr>
      </w:pPr>
      <w:r w:rsidRPr="00B229C2">
        <w:rPr>
          <w:rFonts w:asciiTheme="majorBidi" w:hAnsiTheme="majorBidi" w:cstheme="majorBidi"/>
        </w:rPr>
        <w:t>Anak cenderung bersikap spontan dalam mengungkapkan pertanyaan atau menyampaikan sesuatu yang dirasakan dan dipikirkannya.</w:t>
      </w:r>
    </w:p>
    <w:p w14:paraId="3B513477" w14:textId="77777777" w:rsidR="00B229C2" w:rsidRPr="00B229C2" w:rsidRDefault="00D048CA" w:rsidP="00B229C2">
      <w:pPr>
        <w:pStyle w:val="ListParagraph"/>
        <w:numPr>
          <w:ilvl w:val="0"/>
          <w:numId w:val="10"/>
        </w:numPr>
        <w:spacing w:line="360" w:lineRule="auto"/>
        <w:jc w:val="both"/>
        <w:rPr>
          <w:rFonts w:asciiTheme="majorBidi" w:hAnsiTheme="majorBidi" w:cstheme="majorBidi"/>
          <w:lang w:val="en-US"/>
        </w:rPr>
      </w:pPr>
      <w:r w:rsidRPr="00B229C2">
        <w:rPr>
          <w:rFonts w:asciiTheme="majorBidi" w:hAnsiTheme="majorBidi" w:cstheme="majorBidi"/>
        </w:rPr>
        <w:t>Anak senang menemukan hal-hal baru melalui berbagai pengalaman yang mereka alami.</w:t>
      </w:r>
    </w:p>
    <w:p w14:paraId="1CDDFC16" w14:textId="77777777" w:rsidR="00B229C2" w:rsidRPr="00B229C2" w:rsidRDefault="00D048CA" w:rsidP="00B229C2">
      <w:pPr>
        <w:pStyle w:val="ListParagraph"/>
        <w:numPr>
          <w:ilvl w:val="0"/>
          <w:numId w:val="10"/>
        </w:numPr>
        <w:spacing w:line="360" w:lineRule="auto"/>
        <w:jc w:val="both"/>
        <w:rPr>
          <w:rFonts w:asciiTheme="majorBidi" w:hAnsiTheme="majorBidi" w:cstheme="majorBidi"/>
          <w:lang w:val="en-US"/>
        </w:rPr>
      </w:pPr>
      <w:r w:rsidRPr="00B229C2">
        <w:rPr>
          <w:rFonts w:asciiTheme="majorBidi" w:hAnsiTheme="majorBidi" w:cstheme="majorBidi"/>
        </w:rPr>
        <w:t>Anak cenderung gemar bereksperimen dan tertarik untuk mencoba berbagai bentuk inovasi baru.</w:t>
      </w:r>
    </w:p>
    <w:p w14:paraId="1D7077BE" w14:textId="77777777" w:rsidR="00B229C2" w:rsidRPr="00B229C2" w:rsidRDefault="00D048CA" w:rsidP="00B229C2">
      <w:pPr>
        <w:pStyle w:val="ListParagraph"/>
        <w:numPr>
          <w:ilvl w:val="0"/>
          <w:numId w:val="10"/>
        </w:numPr>
        <w:spacing w:line="360" w:lineRule="auto"/>
        <w:jc w:val="both"/>
        <w:rPr>
          <w:rFonts w:asciiTheme="majorBidi" w:hAnsiTheme="majorBidi" w:cstheme="majorBidi"/>
          <w:lang w:val="en-US"/>
        </w:rPr>
      </w:pPr>
      <w:r w:rsidRPr="00B229C2">
        <w:rPr>
          <w:rFonts w:asciiTheme="majorBidi" w:hAnsiTheme="majorBidi" w:cstheme="majorBidi"/>
        </w:rPr>
        <w:t>Anak jarang merasa bosan karena selalu ada hal yang ingin mereka lakukan atau eksplorasi.</w:t>
      </w:r>
    </w:p>
    <w:p w14:paraId="743E5A74" w14:textId="77777777" w:rsidR="00B229C2" w:rsidRDefault="00D048CA" w:rsidP="00B229C2">
      <w:pPr>
        <w:pStyle w:val="ListParagraph"/>
        <w:numPr>
          <w:ilvl w:val="0"/>
          <w:numId w:val="10"/>
        </w:numPr>
        <w:spacing w:line="360" w:lineRule="auto"/>
        <w:jc w:val="both"/>
        <w:rPr>
          <w:rFonts w:asciiTheme="majorBidi" w:hAnsiTheme="majorBidi" w:cstheme="majorBidi"/>
          <w:lang w:val="en-US"/>
        </w:rPr>
      </w:pPr>
      <w:r w:rsidRPr="00B229C2">
        <w:rPr>
          <w:rFonts w:asciiTheme="majorBidi" w:hAnsiTheme="majorBidi" w:cstheme="majorBidi"/>
          <w:lang w:val="en-US"/>
        </w:rPr>
        <w:t>Anak memiliki daya imajinasi yang tinggi</w:t>
      </w:r>
    </w:p>
    <w:p w14:paraId="67CEEB7A" w14:textId="6AB41652" w:rsidR="00B229C2" w:rsidRPr="002A0AC2" w:rsidRDefault="00E87639" w:rsidP="002A0AC2">
      <w:pPr>
        <w:pStyle w:val="ListParagraph"/>
        <w:numPr>
          <w:ilvl w:val="0"/>
          <w:numId w:val="10"/>
        </w:numPr>
        <w:spacing w:line="360" w:lineRule="auto"/>
        <w:jc w:val="both"/>
        <w:rPr>
          <w:rFonts w:asciiTheme="majorBidi" w:hAnsiTheme="majorBidi" w:cstheme="majorBidi"/>
          <w:lang w:val="en-US"/>
        </w:rPr>
      </w:pPr>
      <w:r w:rsidRPr="00B229C2">
        <w:rPr>
          <w:rFonts w:asciiTheme="majorBidi" w:hAnsiTheme="majorBidi" w:cstheme="majorBidi"/>
          <w:lang w:val="en-US"/>
        </w:rPr>
        <w:t xml:space="preserve">Anak suka belajar dengan cara kreatif,memiliki kemampuan yang menarik, belajar dengan cara yang menyenangkan dan dapat memecahkan sesuatu permasalahan dengan pengalaman anak, anak dapat </w:t>
      </w:r>
      <w:r w:rsidRPr="00B229C2">
        <w:rPr>
          <w:rFonts w:asciiTheme="majorBidi" w:hAnsiTheme="majorBidi" w:cstheme="majorBidi"/>
          <w:lang w:val="en-US"/>
        </w:rPr>
        <w:lastRenderedPageBreak/>
        <w:t>menikmati sesuatu permainan dan menjadikan sebagai pencerita yang alamiah.</w:t>
      </w:r>
      <w:r w:rsidR="00D314B4" w:rsidRPr="005E47EC">
        <w:rPr>
          <w:rStyle w:val="FootnoteReference"/>
          <w:rFonts w:asciiTheme="majorBidi" w:hAnsiTheme="majorBidi" w:cstheme="majorBidi"/>
          <w:lang w:val="en-US"/>
        </w:rPr>
        <w:footnoteReference w:id="29"/>
      </w:r>
    </w:p>
    <w:p w14:paraId="65994E0F" w14:textId="30B7A4F2" w:rsidR="00A250E0" w:rsidRPr="005E47EC" w:rsidRDefault="00A3150D" w:rsidP="00B229C2">
      <w:pPr>
        <w:pStyle w:val="ListParagraph"/>
        <w:numPr>
          <w:ilvl w:val="0"/>
          <w:numId w:val="69"/>
        </w:numPr>
        <w:spacing w:after="0" w:line="360" w:lineRule="auto"/>
        <w:ind w:left="1080" w:firstLine="0"/>
        <w:rPr>
          <w:rFonts w:asciiTheme="majorBidi" w:hAnsiTheme="majorBidi" w:cstheme="majorBidi"/>
          <w:b/>
          <w:bCs/>
          <w:sz w:val="24"/>
          <w:szCs w:val="24"/>
          <w:lang w:val="en-US"/>
        </w:rPr>
      </w:pPr>
      <w:r w:rsidRPr="005E47EC">
        <w:rPr>
          <w:rFonts w:asciiTheme="majorBidi" w:hAnsiTheme="majorBidi" w:cstheme="majorBidi"/>
          <w:b/>
          <w:bCs/>
          <w:sz w:val="24"/>
          <w:szCs w:val="24"/>
          <w:lang w:val="en-US"/>
        </w:rPr>
        <w:t>Tahap-tahap</w:t>
      </w:r>
      <w:r w:rsidR="00D048CA" w:rsidRPr="005E47EC">
        <w:rPr>
          <w:rFonts w:asciiTheme="majorBidi" w:hAnsiTheme="majorBidi" w:cstheme="majorBidi"/>
          <w:b/>
          <w:bCs/>
          <w:sz w:val="24"/>
          <w:szCs w:val="24"/>
          <w:lang w:val="en-US"/>
        </w:rPr>
        <w:t xml:space="preserve"> </w:t>
      </w:r>
      <w:r w:rsidRPr="005E47EC">
        <w:rPr>
          <w:rFonts w:asciiTheme="majorBidi" w:hAnsiTheme="majorBidi" w:cstheme="majorBidi"/>
          <w:b/>
          <w:bCs/>
          <w:sz w:val="24"/>
          <w:szCs w:val="24"/>
          <w:lang w:val="en-US"/>
        </w:rPr>
        <w:t xml:space="preserve">berkembangnya kreativitas </w:t>
      </w:r>
    </w:p>
    <w:p w14:paraId="164DA61F" w14:textId="655669B2" w:rsidR="00D048CA" w:rsidRPr="005E47EC" w:rsidRDefault="00D048CA" w:rsidP="00B229C2">
      <w:pPr>
        <w:pStyle w:val="ListParagraph"/>
        <w:spacing w:after="0" w:line="360" w:lineRule="auto"/>
        <w:ind w:left="1440"/>
        <w:rPr>
          <w:rFonts w:asciiTheme="majorBidi" w:hAnsiTheme="majorBidi" w:cstheme="majorBidi"/>
          <w:lang w:val="en-US"/>
        </w:rPr>
      </w:pPr>
      <w:r w:rsidRPr="005E47EC">
        <w:rPr>
          <w:rFonts w:asciiTheme="majorBidi" w:hAnsiTheme="majorBidi" w:cstheme="majorBidi"/>
        </w:rPr>
        <w:t>Perkembangan kreativitas melalui beberapa tahapan sebagai berikut:</w:t>
      </w:r>
    </w:p>
    <w:p w14:paraId="34457A65" w14:textId="14E87F3F" w:rsidR="00D048CA" w:rsidRPr="005E47EC" w:rsidRDefault="00D048CA" w:rsidP="00B229C2">
      <w:pPr>
        <w:pStyle w:val="ListParagraph"/>
        <w:numPr>
          <w:ilvl w:val="0"/>
          <w:numId w:val="12"/>
        </w:numPr>
        <w:spacing w:after="0" w:line="360" w:lineRule="auto"/>
        <w:ind w:left="1710" w:hanging="270"/>
        <w:jc w:val="both"/>
        <w:rPr>
          <w:rFonts w:asciiTheme="majorBidi" w:hAnsiTheme="majorBidi" w:cstheme="majorBidi"/>
          <w:b/>
          <w:bCs/>
          <w:lang w:val="en-US"/>
        </w:rPr>
      </w:pPr>
      <w:r w:rsidRPr="005E47EC">
        <w:rPr>
          <w:rFonts w:asciiTheme="majorBidi" w:hAnsiTheme="majorBidi" w:cstheme="majorBidi"/>
        </w:rPr>
        <w:t>Tahap persiapan (</w:t>
      </w:r>
      <w:r w:rsidRPr="005E47EC">
        <w:rPr>
          <w:rFonts w:asciiTheme="majorBidi" w:hAnsiTheme="majorBidi" w:cstheme="majorBidi"/>
          <w:i/>
          <w:iCs/>
        </w:rPr>
        <w:t>preparation</w:t>
      </w:r>
      <w:r w:rsidRPr="005E47EC">
        <w:rPr>
          <w:rFonts w:asciiTheme="majorBidi" w:hAnsiTheme="majorBidi" w:cstheme="majorBidi"/>
        </w:rPr>
        <w:t>) merupakan tahap awal di mana individu mulai memahami dan mempelajari latar belakang permasalahan yang dihadapi</w:t>
      </w:r>
    </w:p>
    <w:p w14:paraId="073CAA5E" w14:textId="6224CBCF" w:rsidR="00D048CA" w:rsidRPr="005E47EC" w:rsidRDefault="00D048CA" w:rsidP="00B229C2">
      <w:pPr>
        <w:pStyle w:val="ListParagraph"/>
        <w:numPr>
          <w:ilvl w:val="0"/>
          <w:numId w:val="12"/>
        </w:numPr>
        <w:spacing w:after="0" w:line="360" w:lineRule="auto"/>
        <w:ind w:left="1710" w:hanging="270"/>
        <w:jc w:val="both"/>
        <w:rPr>
          <w:rFonts w:asciiTheme="majorBidi" w:hAnsiTheme="majorBidi" w:cstheme="majorBidi"/>
          <w:b/>
          <w:bCs/>
          <w:lang w:val="en-US"/>
        </w:rPr>
      </w:pPr>
      <w:r w:rsidRPr="005E47EC">
        <w:rPr>
          <w:rFonts w:asciiTheme="majorBidi" w:hAnsiTheme="majorBidi" w:cstheme="majorBidi"/>
        </w:rPr>
        <w:t>Tahap konsentrasi (</w:t>
      </w:r>
      <w:r w:rsidRPr="005E47EC">
        <w:rPr>
          <w:rFonts w:asciiTheme="majorBidi" w:hAnsiTheme="majorBidi" w:cstheme="majorBidi"/>
          <w:i/>
          <w:iCs/>
        </w:rPr>
        <w:t>concentration</w:t>
      </w:r>
      <w:r w:rsidRPr="005E47EC">
        <w:rPr>
          <w:rFonts w:asciiTheme="majorBidi" w:hAnsiTheme="majorBidi" w:cstheme="majorBidi"/>
        </w:rPr>
        <w:t>) adalah tahap di mana seseorang memusatkan pikirannya sepenuhnya untuk memahami dan memecahkan permasalahan yang dihadapi.</w:t>
      </w:r>
    </w:p>
    <w:p w14:paraId="48DDCFD1" w14:textId="0E365819" w:rsidR="00D048CA" w:rsidRPr="005E47EC" w:rsidRDefault="00D048CA" w:rsidP="00B229C2">
      <w:pPr>
        <w:pStyle w:val="ListParagraph"/>
        <w:numPr>
          <w:ilvl w:val="0"/>
          <w:numId w:val="12"/>
        </w:numPr>
        <w:spacing w:after="0" w:line="360" w:lineRule="auto"/>
        <w:ind w:left="1710" w:hanging="270"/>
        <w:jc w:val="both"/>
        <w:rPr>
          <w:rFonts w:asciiTheme="majorBidi" w:hAnsiTheme="majorBidi" w:cstheme="majorBidi"/>
          <w:b/>
          <w:bCs/>
          <w:lang w:val="en-US"/>
        </w:rPr>
      </w:pPr>
      <w:r w:rsidRPr="005E47EC">
        <w:rPr>
          <w:rFonts w:asciiTheme="majorBidi" w:hAnsiTheme="majorBidi" w:cstheme="majorBidi"/>
        </w:rPr>
        <w:t>Tahap inkubasi (</w:t>
      </w:r>
      <w:r w:rsidRPr="005E47EC">
        <w:rPr>
          <w:rFonts w:asciiTheme="majorBidi" w:hAnsiTheme="majorBidi" w:cstheme="majorBidi"/>
          <w:i/>
          <w:iCs/>
        </w:rPr>
        <w:t>incubation</w:t>
      </w:r>
      <w:r w:rsidRPr="005E47EC">
        <w:rPr>
          <w:rFonts w:asciiTheme="majorBidi" w:hAnsiTheme="majorBidi" w:cstheme="majorBidi"/>
        </w:rPr>
        <w:t>) adalah fase jeda atau istirahat sejenak untuk menenangkan pikiran secara santai.</w:t>
      </w:r>
    </w:p>
    <w:p w14:paraId="03E29001" w14:textId="599820E6" w:rsidR="00D048CA" w:rsidRPr="005E47EC" w:rsidRDefault="00D048CA" w:rsidP="00B229C2">
      <w:pPr>
        <w:pStyle w:val="ListParagraph"/>
        <w:numPr>
          <w:ilvl w:val="0"/>
          <w:numId w:val="12"/>
        </w:numPr>
        <w:spacing w:after="0" w:line="360" w:lineRule="auto"/>
        <w:ind w:left="1710" w:hanging="270"/>
        <w:jc w:val="both"/>
        <w:rPr>
          <w:rFonts w:asciiTheme="majorBidi" w:hAnsiTheme="majorBidi" w:cstheme="majorBidi"/>
          <w:b/>
          <w:bCs/>
          <w:lang w:val="en-US"/>
        </w:rPr>
      </w:pPr>
      <w:r w:rsidRPr="005E47EC">
        <w:rPr>
          <w:rFonts w:asciiTheme="majorBidi" w:hAnsiTheme="majorBidi" w:cstheme="majorBidi"/>
        </w:rPr>
        <w:t>Tahap iluminasi (</w:t>
      </w:r>
      <w:r w:rsidRPr="005E47EC">
        <w:rPr>
          <w:rFonts w:asciiTheme="majorBidi" w:hAnsiTheme="majorBidi" w:cstheme="majorBidi"/>
          <w:i/>
          <w:iCs/>
        </w:rPr>
        <w:t>illumination)</w:t>
      </w:r>
      <w:r w:rsidRPr="005E47EC">
        <w:rPr>
          <w:rFonts w:asciiTheme="majorBidi" w:hAnsiTheme="majorBidi" w:cstheme="majorBidi"/>
        </w:rPr>
        <w:t xml:space="preserve"> merupakan saat munculnya gagasan atau ide baru sebagai solusi terhadap permasalahan yang sedang dihadapi.</w:t>
      </w:r>
    </w:p>
    <w:p w14:paraId="5DD00386" w14:textId="12A3FD24" w:rsidR="00584C02" w:rsidRPr="00450834" w:rsidRDefault="00D048CA" w:rsidP="00450834">
      <w:pPr>
        <w:pStyle w:val="ListParagraph"/>
        <w:numPr>
          <w:ilvl w:val="0"/>
          <w:numId w:val="12"/>
        </w:numPr>
        <w:spacing w:after="0" w:line="360" w:lineRule="auto"/>
        <w:ind w:left="1710" w:hanging="270"/>
        <w:jc w:val="both"/>
        <w:rPr>
          <w:rFonts w:asciiTheme="majorBidi" w:hAnsiTheme="majorBidi" w:cstheme="majorBidi"/>
          <w:b/>
          <w:bCs/>
          <w:lang w:val="en-US"/>
        </w:rPr>
      </w:pPr>
      <w:r w:rsidRPr="005E47EC">
        <w:rPr>
          <w:rFonts w:asciiTheme="majorBidi" w:hAnsiTheme="majorBidi" w:cstheme="majorBidi"/>
        </w:rPr>
        <w:t xml:space="preserve">Tahap verifikasi atau produksi adalah tahap akhir, di mana individu mulai menyelesaikan </w:t>
      </w:r>
      <w:r w:rsidRPr="005E47EC">
        <w:rPr>
          <w:rFonts w:asciiTheme="majorBidi" w:hAnsiTheme="majorBidi" w:cstheme="majorBidi"/>
        </w:rPr>
        <w:lastRenderedPageBreak/>
        <w:t>masalah dan mewujudkan solusi dalam bentuk ide-ide yang konkret</w:t>
      </w:r>
      <w:r w:rsidR="00A3150D" w:rsidRPr="005E47EC">
        <w:rPr>
          <w:rFonts w:asciiTheme="majorBidi" w:hAnsiTheme="majorBidi" w:cstheme="majorBidi"/>
          <w:lang w:val="en-US"/>
        </w:rPr>
        <w:t>.</w:t>
      </w:r>
      <w:r w:rsidR="00EF2516" w:rsidRPr="005E47EC">
        <w:rPr>
          <w:rStyle w:val="FootnoteReference"/>
          <w:rFonts w:asciiTheme="majorBidi" w:hAnsiTheme="majorBidi" w:cstheme="majorBidi"/>
          <w:lang w:val="en-US"/>
        </w:rPr>
        <w:footnoteReference w:id="30"/>
      </w:r>
    </w:p>
    <w:p w14:paraId="4432714B" w14:textId="77777777" w:rsidR="00B229C2" w:rsidRDefault="00DB0E7A" w:rsidP="002A0AC2">
      <w:pPr>
        <w:pStyle w:val="ListParagraph"/>
        <w:numPr>
          <w:ilvl w:val="0"/>
          <w:numId w:val="69"/>
        </w:numPr>
        <w:tabs>
          <w:tab w:val="left" w:pos="1170"/>
        </w:tabs>
        <w:spacing w:after="0" w:line="360" w:lineRule="auto"/>
        <w:ind w:left="1170" w:firstLine="0"/>
        <w:jc w:val="both"/>
        <w:rPr>
          <w:rFonts w:asciiTheme="majorBidi" w:hAnsiTheme="majorBidi" w:cstheme="majorBidi"/>
          <w:b/>
          <w:bCs/>
          <w:sz w:val="24"/>
          <w:szCs w:val="24"/>
          <w:lang w:val="en-US"/>
        </w:rPr>
      </w:pPr>
      <w:r w:rsidRPr="005E47EC">
        <w:rPr>
          <w:rFonts w:asciiTheme="majorBidi" w:hAnsiTheme="majorBidi" w:cstheme="majorBidi"/>
          <w:b/>
          <w:bCs/>
          <w:sz w:val="24"/>
          <w:szCs w:val="24"/>
          <w:lang w:val="en-US"/>
        </w:rPr>
        <w:t>Fa</w:t>
      </w:r>
      <w:r w:rsidR="003C4EE1" w:rsidRPr="005E47EC">
        <w:rPr>
          <w:rFonts w:asciiTheme="majorBidi" w:hAnsiTheme="majorBidi" w:cstheme="majorBidi"/>
          <w:b/>
          <w:bCs/>
          <w:sz w:val="24"/>
          <w:szCs w:val="24"/>
          <w:lang w:val="en-US"/>
        </w:rPr>
        <w:t>k</w:t>
      </w:r>
      <w:r w:rsidRPr="005E47EC">
        <w:rPr>
          <w:rFonts w:asciiTheme="majorBidi" w:hAnsiTheme="majorBidi" w:cstheme="majorBidi"/>
          <w:b/>
          <w:bCs/>
          <w:sz w:val="24"/>
          <w:szCs w:val="24"/>
          <w:lang w:val="en-US"/>
        </w:rPr>
        <w:t>tor Pendukung dan Penghambat Kreativitas</w:t>
      </w:r>
      <w:r w:rsidR="002270F2" w:rsidRPr="005E47EC">
        <w:rPr>
          <w:rFonts w:asciiTheme="majorBidi" w:hAnsiTheme="majorBidi" w:cstheme="majorBidi"/>
          <w:b/>
          <w:bCs/>
          <w:sz w:val="24"/>
          <w:szCs w:val="24"/>
          <w:lang w:val="en-US"/>
        </w:rPr>
        <w:t xml:space="preserve"> </w:t>
      </w:r>
    </w:p>
    <w:p w14:paraId="25369B7D" w14:textId="107A704A" w:rsidR="009922D3" w:rsidRPr="003F2602" w:rsidRDefault="00D048CA" w:rsidP="000B3831">
      <w:pPr>
        <w:spacing w:after="0" w:line="360" w:lineRule="auto"/>
        <w:ind w:left="1440" w:firstLine="360"/>
        <w:jc w:val="both"/>
        <w:rPr>
          <w:rFonts w:asciiTheme="majorBidi" w:hAnsiTheme="majorBidi" w:cstheme="majorBidi"/>
          <w:b/>
          <w:bCs/>
          <w:lang w:val="en-US"/>
        </w:rPr>
      </w:pPr>
      <w:r w:rsidRPr="003F2602">
        <w:rPr>
          <w:rFonts w:asciiTheme="majorBidi" w:hAnsiTheme="majorBidi" w:cstheme="majorBidi"/>
        </w:rPr>
        <w:t>Perkembangan</w:t>
      </w:r>
      <w:r w:rsidR="00737643" w:rsidRPr="003F2602">
        <w:rPr>
          <w:rFonts w:asciiTheme="majorBidi" w:hAnsiTheme="majorBidi" w:cstheme="majorBidi"/>
        </w:rPr>
        <w:t xml:space="preserve"> </w:t>
      </w:r>
      <w:r w:rsidRPr="003F2602">
        <w:rPr>
          <w:rFonts w:asciiTheme="majorBidi" w:hAnsiTheme="majorBidi" w:cstheme="majorBidi"/>
        </w:rPr>
        <w:t>kreativitas anak dipengaruhi oleh berbagai faktor pendukung, di antaranya adalah:</w:t>
      </w:r>
    </w:p>
    <w:p w14:paraId="72BD871D" w14:textId="00722922" w:rsidR="00A250E0" w:rsidRPr="003F2602" w:rsidRDefault="00F60A29" w:rsidP="000B3831">
      <w:pPr>
        <w:pStyle w:val="ListParagraph"/>
        <w:numPr>
          <w:ilvl w:val="0"/>
          <w:numId w:val="70"/>
        </w:numPr>
        <w:spacing w:after="0" w:line="360" w:lineRule="auto"/>
        <w:rPr>
          <w:rFonts w:asciiTheme="majorBidi" w:hAnsiTheme="majorBidi" w:cstheme="majorBidi"/>
          <w:b/>
          <w:bCs/>
          <w:lang w:val="en-US"/>
        </w:rPr>
      </w:pPr>
      <w:r w:rsidRPr="003F2602">
        <w:rPr>
          <w:rFonts w:asciiTheme="majorBidi" w:hAnsiTheme="majorBidi" w:cstheme="majorBidi"/>
          <w:shd w:val="clear" w:color="auto" w:fill="FFFFFF"/>
        </w:rPr>
        <w:t>Waktu</w:t>
      </w:r>
    </w:p>
    <w:p w14:paraId="08CA77B3" w14:textId="77777777" w:rsidR="000B3831" w:rsidRPr="003F2602" w:rsidRDefault="00737643" w:rsidP="000B3831">
      <w:pPr>
        <w:pStyle w:val="ListParagraph"/>
        <w:spacing w:after="0" w:line="360" w:lineRule="auto"/>
        <w:ind w:left="1800"/>
        <w:jc w:val="both"/>
        <w:rPr>
          <w:rFonts w:asciiTheme="majorBidi" w:hAnsiTheme="majorBidi" w:cstheme="majorBidi"/>
          <w:shd w:val="clear" w:color="auto" w:fill="FFFFFF"/>
        </w:rPr>
      </w:pPr>
      <w:r w:rsidRPr="003F2602">
        <w:rPr>
          <w:rFonts w:asciiTheme="majorBidi" w:hAnsiTheme="majorBidi" w:cstheme="majorBidi"/>
        </w:rPr>
        <w:t xml:space="preserve">Waktu merupakan salah satu faktor eksternal yang berperan dalam mendukung perkembangan kreativitas anak, </w:t>
      </w:r>
      <w:r w:rsidR="00F60A29" w:rsidRPr="003F2602">
        <w:rPr>
          <w:rFonts w:asciiTheme="majorBidi" w:hAnsiTheme="majorBidi" w:cstheme="majorBidi"/>
          <w:shd w:val="clear" w:color="auto" w:fill="FFFFFF"/>
        </w:rPr>
        <w:t>terwujudnya kreativitas anak, dengan memberikan waktu yang cukup  kepada anak untuk membuat suatu karya.</w:t>
      </w:r>
    </w:p>
    <w:p w14:paraId="544C0B85" w14:textId="77777777" w:rsidR="000B3831" w:rsidRPr="003F2602" w:rsidRDefault="00F60A29" w:rsidP="000B3831">
      <w:pPr>
        <w:pStyle w:val="ListParagraph"/>
        <w:numPr>
          <w:ilvl w:val="0"/>
          <w:numId w:val="70"/>
        </w:numPr>
        <w:spacing w:after="0" w:line="360" w:lineRule="auto"/>
        <w:rPr>
          <w:rFonts w:asciiTheme="majorBidi" w:hAnsiTheme="majorBidi" w:cstheme="majorBidi"/>
          <w:shd w:val="clear" w:color="auto" w:fill="FFFFFF"/>
        </w:rPr>
      </w:pPr>
      <w:r w:rsidRPr="003F2602">
        <w:rPr>
          <w:rFonts w:asciiTheme="majorBidi" w:hAnsiTheme="majorBidi" w:cstheme="majorBidi"/>
          <w:shd w:val="clear" w:color="auto" w:fill="FFFFFF"/>
        </w:rPr>
        <w:t>Kesempatan anak untuk menyendir</w:t>
      </w:r>
      <w:r w:rsidR="00A250E0" w:rsidRPr="003F2602">
        <w:rPr>
          <w:rFonts w:asciiTheme="majorBidi" w:hAnsiTheme="majorBidi" w:cstheme="majorBidi"/>
          <w:shd w:val="clear" w:color="auto" w:fill="FFFFFF"/>
        </w:rPr>
        <w:t>i</w:t>
      </w:r>
    </w:p>
    <w:p w14:paraId="62D17333" w14:textId="199BC9FA" w:rsidR="00584C02" w:rsidRDefault="00F60A29" w:rsidP="000B3831">
      <w:pPr>
        <w:pStyle w:val="ListParagraph"/>
        <w:spacing w:after="0" w:line="360" w:lineRule="auto"/>
        <w:ind w:left="1800"/>
        <w:jc w:val="both"/>
        <w:rPr>
          <w:rFonts w:asciiTheme="majorBidi" w:hAnsiTheme="majorBidi" w:cstheme="majorBidi"/>
          <w:shd w:val="clear" w:color="auto" w:fill="FFFFFF"/>
        </w:rPr>
      </w:pPr>
      <w:r w:rsidRPr="003F2602">
        <w:rPr>
          <w:rFonts w:asciiTheme="majorBidi" w:hAnsiTheme="majorBidi" w:cstheme="majorBidi"/>
          <w:shd w:val="clear" w:color="auto" w:fill="FFFFFF"/>
        </w:rPr>
        <w:t>Guru me</w:t>
      </w:r>
      <w:r w:rsidR="00CD198B" w:rsidRPr="003F2602">
        <w:rPr>
          <w:rFonts w:asciiTheme="majorBidi" w:hAnsiTheme="majorBidi" w:cstheme="majorBidi"/>
          <w:shd w:val="clear" w:color="auto" w:fill="FFFFFF"/>
        </w:rPr>
        <w:t>m</w:t>
      </w:r>
      <w:r w:rsidRPr="003F2602">
        <w:rPr>
          <w:rFonts w:asciiTheme="majorBidi" w:hAnsiTheme="majorBidi" w:cstheme="majorBidi"/>
          <w:shd w:val="clear" w:color="auto" w:fill="FFFFFF"/>
        </w:rPr>
        <w:t>berikan kesempatan untuk berkreasi dan berinovasi baik dalam kelas maupun luar kelas. Jika ada dalam kelas anak diberi kesempatan untuk aktif bertanya mengungkapkan pendapatnya maka akan melatih anak untuk berpikir kreatif</w:t>
      </w:r>
    </w:p>
    <w:p w14:paraId="08A03D9C" w14:textId="77777777" w:rsidR="002A0AC2" w:rsidRPr="003F2602" w:rsidRDefault="002A0AC2" w:rsidP="000B3831">
      <w:pPr>
        <w:pStyle w:val="ListParagraph"/>
        <w:spacing w:after="0" w:line="360" w:lineRule="auto"/>
        <w:ind w:left="1800"/>
        <w:jc w:val="both"/>
        <w:rPr>
          <w:rFonts w:asciiTheme="majorBidi" w:hAnsiTheme="majorBidi" w:cstheme="majorBidi"/>
          <w:shd w:val="clear" w:color="auto" w:fill="FFFFFF"/>
        </w:rPr>
      </w:pPr>
    </w:p>
    <w:p w14:paraId="698F0478" w14:textId="77777777" w:rsidR="000B3831" w:rsidRPr="003F2602" w:rsidRDefault="00F60A29" w:rsidP="000B3831">
      <w:pPr>
        <w:pStyle w:val="ListParagraph"/>
        <w:numPr>
          <w:ilvl w:val="0"/>
          <w:numId w:val="70"/>
        </w:numPr>
        <w:spacing w:line="360" w:lineRule="auto"/>
        <w:jc w:val="lowKashida"/>
        <w:rPr>
          <w:rFonts w:asciiTheme="majorBidi" w:hAnsiTheme="majorBidi" w:cstheme="majorBidi"/>
          <w:b/>
          <w:bCs/>
          <w:lang w:val="en-US"/>
        </w:rPr>
      </w:pPr>
      <w:r w:rsidRPr="003F2602">
        <w:rPr>
          <w:rFonts w:asciiTheme="majorBidi" w:hAnsiTheme="majorBidi" w:cstheme="majorBidi"/>
          <w:shd w:val="clear" w:color="auto" w:fill="FFFFFF"/>
        </w:rPr>
        <w:lastRenderedPageBreak/>
        <w:t>Dorongan</w:t>
      </w:r>
    </w:p>
    <w:p w14:paraId="1B5CE827" w14:textId="73784F81" w:rsidR="00A250E0" w:rsidRPr="003F2602" w:rsidRDefault="00F60A29" w:rsidP="000B3831">
      <w:pPr>
        <w:pStyle w:val="ListParagraph"/>
        <w:spacing w:line="360" w:lineRule="auto"/>
        <w:ind w:left="1800"/>
        <w:jc w:val="lowKashida"/>
        <w:rPr>
          <w:rFonts w:asciiTheme="majorBidi" w:hAnsiTheme="majorBidi" w:cstheme="majorBidi"/>
          <w:b/>
          <w:bCs/>
          <w:lang w:val="en-US"/>
        </w:rPr>
      </w:pPr>
      <w:r w:rsidRPr="003F2602">
        <w:rPr>
          <w:rFonts w:asciiTheme="majorBidi" w:hAnsiTheme="majorBidi" w:cstheme="majorBidi"/>
          <w:shd w:val="clear" w:color="auto" w:fill="FFFFFF"/>
        </w:rPr>
        <w:t>Dalam mengembangkan kreativitas anak perlu dukungan dari guru, orang tua</w:t>
      </w:r>
      <w:r w:rsidR="00CD198B" w:rsidRPr="003F2602">
        <w:rPr>
          <w:rFonts w:asciiTheme="majorBidi" w:hAnsiTheme="majorBidi" w:cstheme="majorBidi"/>
          <w:shd w:val="clear" w:color="auto" w:fill="FFFFFF"/>
        </w:rPr>
        <w:t>, dan pihak sekolah untuk memfasilitasi siswa baik secara akademik maupun non akademik, agar anak bisa mengembangkan kreativitasnya.</w:t>
      </w:r>
    </w:p>
    <w:p w14:paraId="361A5F5F" w14:textId="77777777" w:rsidR="000B3831" w:rsidRPr="000B3831" w:rsidRDefault="00CD198B" w:rsidP="000B3831">
      <w:pPr>
        <w:pStyle w:val="ListParagraph"/>
        <w:numPr>
          <w:ilvl w:val="0"/>
          <w:numId w:val="70"/>
        </w:numPr>
        <w:spacing w:line="360" w:lineRule="auto"/>
        <w:jc w:val="lowKashida"/>
        <w:rPr>
          <w:rFonts w:asciiTheme="majorBidi" w:hAnsiTheme="majorBidi" w:cstheme="majorBidi"/>
          <w:b/>
          <w:bCs/>
          <w:lang w:val="en-US"/>
        </w:rPr>
      </w:pPr>
      <w:r w:rsidRPr="000B3831">
        <w:rPr>
          <w:rFonts w:asciiTheme="majorBidi" w:hAnsiTheme="majorBidi" w:cstheme="majorBidi"/>
          <w:shd w:val="clear" w:color="auto" w:fill="FFFFFF"/>
        </w:rPr>
        <w:t>Sarana dan Prasarana</w:t>
      </w:r>
    </w:p>
    <w:p w14:paraId="7F23B51B" w14:textId="4293AB2B" w:rsidR="00737643" w:rsidRPr="000B3831" w:rsidRDefault="00737643" w:rsidP="000B3831">
      <w:pPr>
        <w:pStyle w:val="ListParagraph"/>
        <w:spacing w:line="360" w:lineRule="auto"/>
        <w:ind w:left="1800"/>
        <w:jc w:val="lowKashida"/>
        <w:rPr>
          <w:rFonts w:asciiTheme="majorBidi" w:hAnsiTheme="majorBidi" w:cstheme="majorBidi"/>
          <w:b/>
          <w:bCs/>
          <w:lang w:val="en-US"/>
        </w:rPr>
      </w:pPr>
      <w:r w:rsidRPr="000B3831">
        <w:rPr>
          <w:rFonts w:asciiTheme="majorBidi" w:eastAsia="Times New Roman" w:hAnsiTheme="majorBidi" w:cstheme="majorBidi"/>
          <w:lang w:val="en-US"/>
        </w:rPr>
        <w:t>Sarana dan prasarana berperan sebagai pendukung dalam mengembangkan potensi kreativitas anak. Penyediaan beragam aktivitas di sekolah, seperti kegiatan ekstrakurikuler, menjadi salah satu cara untuk mendorong perkembangan kreativitas siswa di luar ranah akademik.</w:t>
      </w:r>
    </w:p>
    <w:p w14:paraId="03C07329" w14:textId="77777777" w:rsidR="000B3831" w:rsidRPr="000B3831" w:rsidRDefault="00CD198B" w:rsidP="000B3831">
      <w:pPr>
        <w:pStyle w:val="ListParagraph"/>
        <w:numPr>
          <w:ilvl w:val="0"/>
          <w:numId w:val="70"/>
        </w:numPr>
        <w:spacing w:line="360" w:lineRule="auto"/>
        <w:jc w:val="lowKashida"/>
        <w:rPr>
          <w:rFonts w:asciiTheme="majorBidi" w:hAnsiTheme="majorBidi" w:cstheme="majorBidi"/>
          <w:b/>
          <w:bCs/>
          <w:lang w:val="en-US"/>
        </w:rPr>
      </w:pPr>
      <w:r w:rsidRPr="005E47EC">
        <w:rPr>
          <w:rFonts w:asciiTheme="majorBidi" w:hAnsiTheme="majorBidi" w:cstheme="majorBidi"/>
          <w:shd w:val="clear" w:color="auto" w:fill="FFFFFF"/>
        </w:rPr>
        <w:t xml:space="preserve">Lingkungan </w:t>
      </w:r>
    </w:p>
    <w:p w14:paraId="52D17752" w14:textId="236C1077" w:rsidR="00A05869" w:rsidRPr="000B3831" w:rsidRDefault="00CD198B" w:rsidP="000B3831">
      <w:pPr>
        <w:pStyle w:val="ListParagraph"/>
        <w:spacing w:line="360" w:lineRule="auto"/>
        <w:ind w:left="1800"/>
        <w:jc w:val="lowKashida"/>
        <w:rPr>
          <w:rFonts w:asciiTheme="majorBidi" w:hAnsiTheme="majorBidi" w:cstheme="majorBidi"/>
          <w:b/>
          <w:bCs/>
          <w:lang w:val="en-US"/>
        </w:rPr>
      </w:pPr>
      <w:r w:rsidRPr="000B3831">
        <w:rPr>
          <w:rFonts w:asciiTheme="majorBidi" w:hAnsiTheme="majorBidi" w:cstheme="majorBidi"/>
          <w:shd w:val="clear" w:color="auto" w:fill="FFFFFF"/>
        </w:rPr>
        <w:t>Guru harus inovatif dalam menciptakan suasana kelas yang menyenangkan, aktif, dan kreatif.</w:t>
      </w:r>
      <w:r w:rsidRPr="005E47EC">
        <w:rPr>
          <w:rStyle w:val="FootnoteReference"/>
          <w:rFonts w:asciiTheme="majorBidi" w:hAnsiTheme="majorBidi" w:cstheme="majorBidi"/>
          <w:shd w:val="clear" w:color="auto" w:fill="FFFFFF"/>
        </w:rPr>
        <w:footnoteReference w:id="31"/>
      </w:r>
    </w:p>
    <w:p w14:paraId="12E8AE4F" w14:textId="06684F95" w:rsidR="00A250E0" w:rsidRDefault="006A494A" w:rsidP="000B3831">
      <w:pPr>
        <w:tabs>
          <w:tab w:val="left" w:pos="1440"/>
        </w:tabs>
        <w:spacing w:line="360" w:lineRule="auto"/>
        <w:ind w:left="1440" w:firstLine="360"/>
        <w:jc w:val="lowKashida"/>
        <w:rPr>
          <w:rFonts w:asciiTheme="majorBidi" w:hAnsiTheme="majorBidi" w:cstheme="majorBidi"/>
          <w:shd w:val="clear" w:color="auto" w:fill="FFFFFF"/>
        </w:rPr>
      </w:pPr>
      <w:r w:rsidRPr="005E47EC">
        <w:rPr>
          <w:rFonts w:asciiTheme="majorBidi" w:hAnsiTheme="majorBidi" w:cstheme="majorBidi"/>
          <w:shd w:val="clear" w:color="auto" w:fill="FFFFFF"/>
        </w:rPr>
        <w:t>Faktor penghambat dalam perkembangan kreativitas anak diantaranya:</w:t>
      </w:r>
    </w:p>
    <w:p w14:paraId="6AC1CCA9" w14:textId="77777777" w:rsidR="002A0AC2" w:rsidRPr="005E47EC" w:rsidRDefault="002A0AC2" w:rsidP="000B3831">
      <w:pPr>
        <w:tabs>
          <w:tab w:val="left" w:pos="1440"/>
        </w:tabs>
        <w:spacing w:line="360" w:lineRule="auto"/>
        <w:ind w:left="1440" w:firstLine="360"/>
        <w:jc w:val="lowKashida"/>
        <w:rPr>
          <w:rFonts w:asciiTheme="majorBidi" w:hAnsiTheme="majorBidi" w:cstheme="majorBidi"/>
          <w:b/>
          <w:bCs/>
          <w:lang w:val="en-US"/>
        </w:rPr>
      </w:pPr>
    </w:p>
    <w:p w14:paraId="4FF39B1D" w14:textId="273D51D4" w:rsidR="006A494A" w:rsidRPr="005E47EC" w:rsidRDefault="006A494A" w:rsidP="000B3831">
      <w:pPr>
        <w:pStyle w:val="ListParagraph"/>
        <w:numPr>
          <w:ilvl w:val="0"/>
          <w:numId w:val="29"/>
        </w:numPr>
        <w:tabs>
          <w:tab w:val="left" w:pos="1080"/>
          <w:tab w:val="left" w:pos="2070"/>
        </w:tabs>
        <w:spacing w:line="360" w:lineRule="auto"/>
        <w:ind w:left="1800"/>
        <w:jc w:val="lowKashida"/>
        <w:rPr>
          <w:rFonts w:asciiTheme="majorBidi" w:hAnsiTheme="majorBidi" w:cstheme="majorBidi"/>
          <w:b/>
          <w:bCs/>
          <w:lang w:val="en-US"/>
        </w:rPr>
      </w:pPr>
      <w:r w:rsidRPr="005E47EC">
        <w:rPr>
          <w:rFonts w:asciiTheme="majorBidi" w:hAnsiTheme="majorBidi" w:cstheme="majorBidi"/>
          <w:shd w:val="clear" w:color="auto" w:fill="FFFFFF"/>
        </w:rPr>
        <w:t>Kurangnya kesempatan untuk bermain bebas</w:t>
      </w:r>
    </w:p>
    <w:p w14:paraId="6F8AE0E2" w14:textId="54FB09C3" w:rsidR="00E1699A" w:rsidRPr="005E47EC" w:rsidRDefault="006A494A" w:rsidP="000B3831">
      <w:pPr>
        <w:pStyle w:val="ListParagraph"/>
        <w:tabs>
          <w:tab w:val="left" w:pos="2070"/>
        </w:tabs>
        <w:spacing w:line="360" w:lineRule="auto"/>
        <w:ind w:left="1800" w:firstLine="360"/>
        <w:jc w:val="both"/>
        <w:rPr>
          <w:rFonts w:asciiTheme="majorBidi" w:hAnsiTheme="majorBidi" w:cstheme="majorBidi"/>
          <w:shd w:val="clear" w:color="auto" w:fill="FFFFFF"/>
        </w:rPr>
      </w:pPr>
      <w:r w:rsidRPr="005E47EC">
        <w:rPr>
          <w:rFonts w:asciiTheme="majorBidi" w:hAnsiTheme="majorBidi" w:cstheme="majorBidi"/>
          <w:shd w:val="clear" w:color="auto" w:fill="FFFFFF"/>
        </w:rPr>
        <w:t xml:space="preserve">Bermain bebas merupakan waktu yang berharga bagi anak untuk mengembangkan </w:t>
      </w:r>
      <w:r w:rsidR="0055293A" w:rsidRPr="005E47EC">
        <w:rPr>
          <w:rFonts w:asciiTheme="majorBidi" w:hAnsiTheme="majorBidi" w:cstheme="majorBidi"/>
          <w:shd w:val="clear" w:color="auto" w:fill="FFFFFF"/>
        </w:rPr>
        <w:t>imajinasi dan kreativitas, apabila waktu</w:t>
      </w:r>
      <w:r w:rsidR="000B3831">
        <w:rPr>
          <w:rFonts w:asciiTheme="majorBidi" w:hAnsiTheme="majorBidi" w:cstheme="majorBidi"/>
          <w:shd w:val="clear" w:color="auto" w:fill="FFFFFF"/>
        </w:rPr>
        <w:t xml:space="preserve"> </w:t>
      </w:r>
      <w:r w:rsidR="0055293A" w:rsidRPr="005E47EC">
        <w:rPr>
          <w:rFonts w:asciiTheme="majorBidi" w:hAnsiTheme="majorBidi" w:cstheme="majorBidi"/>
          <w:shd w:val="clear" w:color="auto" w:fill="FFFFFF"/>
        </w:rPr>
        <w:t>bermain anak dibatasi, maka perkembangan keativitasnya anak bisa terlambat.</w:t>
      </w:r>
    </w:p>
    <w:p w14:paraId="7B31EFDC" w14:textId="08C424C6" w:rsidR="00A250E0" w:rsidRPr="000B3831" w:rsidRDefault="0055293A" w:rsidP="000B3831">
      <w:pPr>
        <w:pStyle w:val="ListParagraph"/>
        <w:numPr>
          <w:ilvl w:val="0"/>
          <w:numId w:val="29"/>
        </w:numPr>
        <w:spacing w:after="0" w:line="360" w:lineRule="auto"/>
        <w:ind w:left="1800"/>
        <w:jc w:val="both"/>
        <w:rPr>
          <w:rFonts w:asciiTheme="majorBidi" w:hAnsiTheme="majorBidi" w:cstheme="majorBidi"/>
          <w:shd w:val="clear" w:color="auto" w:fill="FFFFFF"/>
        </w:rPr>
      </w:pPr>
      <w:r w:rsidRPr="000B3831">
        <w:rPr>
          <w:rFonts w:asciiTheme="majorBidi" w:hAnsiTheme="majorBidi" w:cstheme="majorBidi"/>
          <w:shd w:val="clear" w:color="auto" w:fill="FFFFFF"/>
        </w:rPr>
        <w:t>Perbandingan dengan anak lain</w:t>
      </w:r>
    </w:p>
    <w:p w14:paraId="2691F3D8" w14:textId="77777777" w:rsidR="000B3831" w:rsidRDefault="0055293A" w:rsidP="000B3831">
      <w:pPr>
        <w:pStyle w:val="ListParagraph"/>
        <w:spacing w:line="360" w:lineRule="auto"/>
        <w:ind w:left="1800"/>
        <w:jc w:val="both"/>
        <w:rPr>
          <w:rFonts w:asciiTheme="majorBidi" w:hAnsiTheme="majorBidi" w:cstheme="majorBidi"/>
          <w:shd w:val="clear" w:color="auto" w:fill="FFFFFF"/>
        </w:rPr>
      </w:pPr>
      <w:r w:rsidRPr="005E47EC">
        <w:rPr>
          <w:rFonts w:asciiTheme="majorBidi" w:hAnsiTheme="majorBidi" w:cstheme="majorBidi"/>
          <w:shd w:val="clear" w:color="auto" w:fill="FFFFFF"/>
        </w:rPr>
        <w:t>Membandingkan anak dengan anak lain secara terus menerus dapat membuat anak merasa tidak cukup baik dan menurunkan motivasi mereka.</w:t>
      </w:r>
    </w:p>
    <w:p w14:paraId="049DF65A" w14:textId="77777777" w:rsidR="000B3831" w:rsidRDefault="0055293A" w:rsidP="000B3831">
      <w:pPr>
        <w:pStyle w:val="ListParagraph"/>
        <w:numPr>
          <w:ilvl w:val="0"/>
          <w:numId w:val="29"/>
        </w:numPr>
        <w:spacing w:line="360" w:lineRule="auto"/>
        <w:ind w:left="1800"/>
        <w:jc w:val="both"/>
        <w:rPr>
          <w:rFonts w:asciiTheme="majorBidi" w:hAnsiTheme="majorBidi" w:cstheme="majorBidi"/>
          <w:shd w:val="clear" w:color="auto" w:fill="FFFFFF"/>
        </w:rPr>
      </w:pPr>
      <w:r w:rsidRPr="000B3831">
        <w:rPr>
          <w:rFonts w:asciiTheme="majorBidi" w:hAnsiTheme="majorBidi" w:cstheme="majorBidi"/>
          <w:shd w:val="clear" w:color="auto" w:fill="FFFFFF"/>
        </w:rPr>
        <w:t>Kurangnya dukungan dari orang tua dan guru</w:t>
      </w:r>
    </w:p>
    <w:p w14:paraId="5131ADE2" w14:textId="32A5258A" w:rsidR="0055293A" w:rsidRPr="000B3831" w:rsidRDefault="0055293A" w:rsidP="000B3831">
      <w:pPr>
        <w:pStyle w:val="ListParagraph"/>
        <w:spacing w:line="360" w:lineRule="auto"/>
        <w:ind w:left="1800"/>
        <w:jc w:val="both"/>
        <w:rPr>
          <w:rFonts w:asciiTheme="majorBidi" w:hAnsiTheme="majorBidi" w:cstheme="majorBidi"/>
          <w:shd w:val="clear" w:color="auto" w:fill="FFFFFF"/>
        </w:rPr>
      </w:pPr>
      <w:r w:rsidRPr="000B3831">
        <w:rPr>
          <w:rFonts w:asciiTheme="majorBidi" w:hAnsiTheme="majorBidi" w:cstheme="majorBidi"/>
          <w:shd w:val="clear" w:color="auto" w:fill="FFFFFF"/>
        </w:rPr>
        <w:t>Dukungan orang tua dan guru sangat penting untuk mendorong perkembangan kreativitas anak. Jika anak merasa tidak didukung, maka mereka akan kehilangan minat untuk mengembangkan kreativitasnya.</w:t>
      </w:r>
    </w:p>
    <w:p w14:paraId="11D5635E" w14:textId="77777777" w:rsidR="000B3831" w:rsidRDefault="0055293A" w:rsidP="000B3831">
      <w:pPr>
        <w:pStyle w:val="ListParagraph"/>
        <w:numPr>
          <w:ilvl w:val="0"/>
          <w:numId w:val="29"/>
        </w:numPr>
        <w:tabs>
          <w:tab w:val="left" w:pos="1350"/>
        </w:tabs>
        <w:spacing w:line="360" w:lineRule="auto"/>
        <w:ind w:left="1800"/>
        <w:jc w:val="both"/>
        <w:rPr>
          <w:rFonts w:asciiTheme="majorBidi" w:hAnsiTheme="majorBidi" w:cstheme="majorBidi"/>
          <w:shd w:val="clear" w:color="auto" w:fill="FFFFFF"/>
        </w:rPr>
      </w:pPr>
      <w:r w:rsidRPr="005E47EC">
        <w:rPr>
          <w:rFonts w:asciiTheme="majorBidi" w:hAnsiTheme="majorBidi" w:cstheme="majorBidi"/>
          <w:shd w:val="clear" w:color="auto" w:fill="FFFFFF"/>
        </w:rPr>
        <w:t xml:space="preserve">Lingkungan yang terlalu terstruktur </w:t>
      </w:r>
    </w:p>
    <w:p w14:paraId="421E2EB6" w14:textId="0F2176C0" w:rsidR="000D1EB2" w:rsidRPr="000B3831" w:rsidRDefault="0055293A" w:rsidP="000B3831">
      <w:pPr>
        <w:pStyle w:val="ListParagraph"/>
        <w:tabs>
          <w:tab w:val="left" w:pos="1350"/>
        </w:tabs>
        <w:spacing w:line="360" w:lineRule="auto"/>
        <w:ind w:left="1800"/>
        <w:jc w:val="both"/>
        <w:rPr>
          <w:rFonts w:asciiTheme="majorBidi" w:hAnsiTheme="majorBidi" w:cstheme="majorBidi"/>
          <w:shd w:val="clear" w:color="auto" w:fill="FFFFFF"/>
        </w:rPr>
      </w:pPr>
      <w:r w:rsidRPr="000B3831">
        <w:rPr>
          <w:rFonts w:asciiTheme="majorBidi" w:hAnsiTheme="majorBidi" w:cstheme="majorBidi"/>
          <w:shd w:val="clear" w:color="auto" w:fill="FFFFFF"/>
        </w:rPr>
        <w:t>Lingkungan yang terlalu terstruktur dan kaku dapat membatasi ruang geras anak untuk bereksplorasi dan mencoba hal-hal yang baru. Kegiatan yang terlalu padat bisa menghambat perkembangan kreativitas anak.</w:t>
      </w:r>
      <w:bookmarkStart w:id="17" w:name="_Toc202829533"/>
    </w:p>
    <w:p w14:paraId="73FB31F5" w14:textId="4046C139" w:rsidR="00A250E0" w:rsidRPr="003F2602" w:rsidRDefault="00382E3C" w:rsidP="003F2602">
      <w:pPr>
        <w:pStyle w:val="ListParagraph"/>
        <w:numPr>
          <w:ilvl w:val="0"/>
          <w:numId w:val="68"/>
        </w:numPr>
        <w:spacing w:line="360" w:lineRule="auto"/>
        <w:ind w:left="360" w:firstLine="0"/>
        <w:rPr>
          <w:rFonts w:asciiTheme="majorBidi" w:hAnsiTheme="majorBidi" w:cstheme="majorBidi"/>
          <w:b/>
          <w:bCs/>
          <w:sz w:val="24"/>
          <w:szCs w:val="24"/>
        </w:rPr>
      </w:pPr>
      <w:r w:rsidRPr="003F2602">
        <w:rPr>
          <w:rFonts w:asciiTheme="majorBidi" w:hAnsiTheme="majorBidi" w:cstheme="majorBidi"/>
          <w:b/>
          <w:bCs/>
          <w:sz w:val="24"/>
          <w:szCs w:val="24"/>
          <w:lang w:val="en-US"/>
        </w:rPr>
        <w:lastRenderedPageBreak/>
        <w:t xml:space="preserve">Kegiatan </w:t>
      </w:r>
      <w:r w:rsidR="00DB0E7A" w:rsidRPr="003F2602">
        <w:rPr>
          <w:rFonts w:asciiTheme="majorBidi" w:hAnsiTheme="majorBidi" w:cstheme="majorBidi"/>
          <w:b/>
          <w:bCs/>
          <w:sz w:val="24"/>
          <w:szCs w:val="24"/>
          <w:lang w:val="en-US"/>
        </w:rPr>
        <w:t>Mozaik</w:t>
      </w:r>
      <w:bookmarkEnd w:id="17"/>
    </w:p>
    <w:p w14:paraId="417D9994" w14:textId="77777777" w:rsidR="000B3831" w:rsidRDefault="00382E3C" w:rsidP="000B3831">
      <w:pPr>
        <w:pStyle w:val="ListParagraph"/>
        <w:spacing w:line="360" w:lineRule="auto"/>
        <w:ind w:firstLine="360"/>
        <w:jc w:val="both"/>
        <w:rPr>
          <w:rFonts w:asciiTheme="majorBidi" w:hAnsiTheme="majorBidi" w:cstheme="majorBidi"/>
          <w:lang w:val="en-US"/>
        </w:rPr>
      </w:pPr>
      <w:r w:rsidRPr="005E47EC">
        <w:rPr>
          <w:rFonts w:asciiTheme="majorBidi" w:hAnsiTheme="majorBidi" w:cstheme="majorBidi"/>
          <w:lang w:val="en-US"/>
        </w:rPr>
        <w:t>Kegiatan mozaik adalah seni rupa berupa karya seni dengan Teknik menempel</w:t>
      </w:r>
      <w:r w:rsidR="00905F3C" w:rsidRPr="005E47EC">
        <w:rPr>
          <w:rFonts w:asciiTheme="majorBidi" w:hAnsiTheme="majorBidi" w:cstheme="majorBidi"/>
          <w:lang w:val="en-US"/>
        </w:rPr>
        <w:t>, kegiatan mozaik sangat menerik untuk dipelajari karena salah satu karya seni rupa yang sudah ada sejak abad ke-3 SM</w:t>
      </w:r>
      <w:r w:rsidR="007B0D62" w:rsidRPr="005E47EC">
        <w:rPr>
          <w:rFonts w:asciiTheme="majorBidi" w:hAnsiTheme="majorBidi" w:cstheme="majorBidi"/>
          <w:lang w:val="en-US"/>
        </w:rPr>
        <w:t xml:space="preserve"> (201 M ampai 300 M)</w:t>
      </w:r>
      <w:r w:rsidR="00905F3C" w:rsidRPr="005E47EC">
        <w:rPr>
          <w:rFonts w:asciiTheme="majorBidi" w:hAnsiTheme="majorBidi" w:cstheme="majorBidi"/>
          <w:lang w:val="en-US"/>
        </w:rPr>
        <w:t xml:space="preserve"> pada zaman </w:t>
      </w:r>
      <w:r w:rsidR="00905F3C" w:rsidRPr="005E47EC">
        <w:rPr>
          <w:rFonts w:asciiTheme="majorBidi" w:hAnsiTheme="majorBidi" w:cstheme="majorBidi"/>
          <w:i/>
          <w:iCs/>
          <w:lang w:val="en-US"/>
        </w:rPr>
        <w:t>Mesopotamia</w:t>
      </w:r>
      <w:r w:rsidR="00905F3C" w:rsidRPr="005E47EC">
        <w:rPr>
          <w:rFonts w:asciiTheme="majorBidi" w:hAnsiTheme="majorBidi" w:cstheme="majorBidi"/>
          <w:lang w:val="en-US"/>
        </w:rPr>
        <w:t>, kegiatan mozaik memiliki nilai artistik dan nilai guna yang mengesankan, kegiatan mozaik dikenal sebagai karya teknik menempel yang terbuat dari potongan kertas, cangkang telur,dll.</w:t>
      </w:r>
      <w:r w:rsidR="0060691F" w:rsidRPr="005E47EC">
        <w:rPr>
          <w:rStyle w:val="FootnoteReference"/>
          <w:rFonts w:asciiTheme="majorBidi" w:hAnsiTheme="majorBidi" w:cstheme="majorBidi"/>
          <w:lang w:val="en-US"/>
        </w:rPr>
        <w:footnoteReference w:id="32"/>
      </w:r>
    </w:p>
    <w:p w14:paraId="5EDD1A99" w14:textId="77777777" w:rsidR="000B3831" w:rsidRDefault="00B348C1" w:rsidP="000B3831">
      <w:pPr>
        <w:pStyle w:val="ListParagraph"/>
        <w:spacing w:line="360" w:lineRule="auto"/>
        <w:ind w:firstLine="360"/>
        <w:jc w:val="both"/>
        <w:rPr>
          <w:rFonts w:asciiTheme="majorBidi" w:hAnsiTheme="majorBidi" w:cstheme="majorBidi"/>
          <w:lang w:val="id-ID"/>
        </w:rPr>
      </w:pPr>
      <w:r w:rsidRPr="000B3831">
        <w:rPr>
          <w:rFonts w:asciiTheme="majorBidi" w:eastAsia="Times New Roman" w:hAnsiTheme="majorBidi" w:cstheme="majorBidi"/>
          <w:lang w:val="en-US"/>
        </w:rPr>
        <w:t>Mozaik adalah karya seni  yang dibuat dengan cara menempelkan komponen-komponen kecil yang serupa-baik dari segi ukuran maupun dari segi bentuk antara satu sama lain pada suatu permukaan, untuk menghasilkan gambar atau corak, Mozaik menggunakan potongan-potongan kecil yang disebut teserae</w:t>
      </w:r>
      <w:r w:rsidR="00A3209F" w:rsidRPr="000B3831">
        <w:rPr>
          <w:rFonts w:asciiTheme="majorBidi" w:hAnsiTheme="majorBidi" w:cstheme="majorBidi"/>
          <w:lang w:val="id-ID"/>
        </w:rPr>
        <w:t>.</w:t>
      </w:r>
      <w:r w:rsidR="0003697B" w:rsidRPr="005E47EC">
        <w:rPr>
          <w:rStyle w:val="FootnoteReference"/>
          <w:rFonts w:asciiTheme="majorBidi" w:hAnsiTheme="majorBidi" w:cstheme="majorBidi"/>
          <w:lang w:val="id-ID"/>
        </w:rPr>
        <w:footnoteReference w:id="33"/>
      </w:r>
    </w:p>
    <w:p w14:paraId="0AF8290D" w14:textId="77777777" w:rsidR="000B3831" w:rsidRDefault="006B05A3" w:rsidP="000B3831">
      <w:pPr>
        <w:pStyle w:val="ListParagraph"/>
        <w:spacing w:line="360" w:lineRule="auto"/>
        <w:ind w:firstLine="360"/>
        <w:jc w:val="both"/>
        <w:rPr>
          <w:rFonts w:asciiTheme="majorBidi" w:hAnsiTheme="majorBidi" w:cstheme="majorBidi"/>
          <w:lang w:val="en-US"/>
        </w:rPr>
      </w:pPr>
      <w:r w:rsidRPr="000B3831">
        <w:rPr>
          <w:rFonts w:asciiTheme="majorBidi" w:hAnsiTheme="majorBidi" w:cstheme="majorBidi"/>
          <w:lang w:val="id-ID"/>
        </w:rPr>
        <w:t xml:space="preserve">Menurut Mely Novikasi mozaik merupakan karya seni rupa dua dimensi atau tiga dimensi yang menggunakan bahan dari kepingan-kepingan yang sengaja dibuat dengan cara dipotongan-potongan atau yang sudah dibentuk potongan kemudian disusun dan ditempelkan pada bidang </w:t>
      </w:r>
      <w:r w:rsidRPr="000B3831">
        <w:rPr>
          <w:rFonts w:asciiTheme="majorBidi" w:hAnsiTheme="majorBidi" w:cstheme="majorBidi"/>
          <w:lang w:val="id-ID"/>
        </w:rPr>
        <w:lastRenderedPageBreak/>
        <w:t xml:space="preserve">datar denan cara dengan lem. </w:t>
      </w:r>
      <w:r w:rsidRPr="000B3831">
        <w:rPr>
          <w:rFonts w:asciiTheme="majorBidi" w:hAnsiTheme="majorBidi" w:cstheme="majorBidi"/>
          <w:lang w:val="en-US"/>
        </w:rPr>
        <w:t>Kepingan-kepingan benda itu, diantaranya: potongan  kertas, potongan kayu, potongan daun dan potongan cangkang telur.</w:t>
      </w:r>
      <w:r w:rsidRPr="005E47EC">
        <w:rPr>
          <w:rStyle w:val="FootnoteReference"/>
          <w:rFonts w:asciiTheme="majorBidi" w:hAnsiTheme="majorBidi" w:cstheme="majorBidi"/>
          <w:lang w:val="en-US"/>
        </w:rPr>
        <w:footnoteReference w:id="34"/>
      </w:r>
    </w:p>
    <w:p w14:paraId="3D92967A" w14:textId="77777777" w:rsidR="000B3831" w:rsidRDefault="006F7E69" w:rsidP="000B3831">
      <w:pPr>
        <w:pStyle w:val="ListParagraph"/>
        <w:spacing w:line="360" w:lineRule="auto"/>
        <w:ind w:firstLine="360"/>
        <w:jc w:val="both"/>
        <w:rPr>
          <w:rFonts w:asciiTheme="majorBidi" w:hAnsiTheme="majorBidi" w:cstheme="majorBidi"/>
          <w:lang w:val="en-US"/>
        </w:rPr>
      </w:pPr>
      <w:r w:rsidRPr="000B3831">
        <w:rPr>
          <w:rFonts w:asciiTheme="majorBidi" w:hAnsiTheme="majorBidi" w:cstheme="majorBidi"/>
          <w:lang w:val="en-US"/>
        </w:rPr>
        <w:t xml:space="preserve">Atarokah (Cahyaningrum dkk, 2020:35) menyatakan bahwa kegiatan mozaik meruapakan karya seni dekoratif membuat gambar dan pola pada permukaan dengan menyusun potongan-potongan kecil </w:t>
      </w:r>
      <w:r w:rsidR="00482C90" w:rsidRPr="000B3831">
        <w:rPr>
          <w:rFonts w:asciiTheme="majorBidi" w:hAnsiTheme="majorBidi" w:cstheme="majorBidi"/>
          <w:lang w:val="en-US"/>
        </w:rPr>
        <w:t>yang berwarna, mamer, kaca, atau bahan lainnya ditempat datar dari plaster, semen atau perekat.</w:t>
      </w:r>
      <w:r w:rsidR="00482C90" w:rsidRPr="005E47EC">
        <w:rPr>
          <w:rStyle w:val="FootnoteReference"/>
          <w:rFonts w:asciiTheme="majorBidi" w:hAnsiTheme="majorBidi" w:cstheme="majorBidi"/>
          <w:lang w:val="en-US"/>
        </w:rPr>
        <w:footnoteReference w:id="35"/>
      </w:r>
    </w:p>
    <w:p w14:paraId="06452B38" w14:textId="0061A8BA" w:rsidR="0018546B" w:rsidRPr="000B3831" w:rsidRDefault="00482C90" w:rsidP="000B3831">
      <w:pPr>
        <w:pStyle w:val="ListParagraph"/>
        <w:spacing w:line="360" w:lineRule="auto"/>
        <w:ind w:firstLine="360"/>
        <w:jc w:val="both"/>
        <w:rPr>
          <w:rFonts w:asciiTheme="majorBidi" w:hAnsiTheme="majorBidi" w:cstheme="majorBidi"/>
          <w:lang w:val="en-US"/>
        </w:rPr>
      </w:pPr>
      <w:r w:rsidRPr="000B3831">
        <w:rPr>
          <w:rFonts w:asciiTheme="majorBidi" w:hAnsiTheme="majorBidi" w:cstheme="majorBidi"/>
          <w:lang w:val="en-US"/>
        </w:rPr>
        <w:t xml:space="preserve">Berdasarkan beberapa pendapat diatas dapat disimpulkan bahwa  kegiatan mozaik merupakan karya seni rupa dua dimensi atau tiga dimensi yang menggunakan bahan dari kepingan daun, kepingan kertas, kepingan kayu yang mudah ditemui, dengan kegiatan ini dapat meningkatkan </w:t>
      </w:r>
      <w:r w:rsidR="007B0D62" w:rsidRPr="000B3831">
        <w:rPr>
          <w:rFonts w:asciiTheme="majorBidi" w:hAnsiTheme="majorBidi" w:cstheme="majorBidi"/>
          <w:lang w:val="en-US"/>
        </w:rPr>
        <w:t>motorik halus</w:t>
      </w:r>
      <w:r w:rsidRPr="000B3831">
        <w:rPr>
          <w:rFonts w:asciiTheme="majorBidi" w:hAnsiTheme="majorBidi" w:cstheme="majorBidi"/>
          <w:lang w:val="en-US"/>
        </w:rPr>
        <w:t>.</w:t>
      </w:r>
    </w:p>
    <w:p w14:paraId="1D65E727" w14:textId="77777777" w:rsidR="00A250E0" w:rsidRPr="005E47EC" w:rsidRDefault="00DB0E7A" w:rsidP="000B3831">
      <w:pPr>
        <w:pStyle w:val="ListParagraph"/>
        <w:numPr>
          <w:ilvl w:val="0"/>
          <w:numId w:val="16"/>
        </w:numPr>
        <w:spacing w:line="360" w:lineRule="auto"/>
        <w:ind w:left="1440"/>
        <w:rPr>
          <w:rFonts w:asciiTheme="majorBidi" w:hAnsiTheme="majorBidi" w:cstheme="majorBidi"/>
          <w:b/>
          <w:bCs/>
          <w:sz w:val="24"/>
          <w:szCs w:val="24"/>
          <w:lang w:val="en-US"/>
        </w:rPr>
      </w:pPr>
      <w:r w:rsidRPr="005E47EC">
        <w:rPr>
          <w:rFonts w:asciiTheme="majorBidi" w:hAnsiTheme="majorBidi" w:cstheme="majorBidi"/>
          <w:b/>
          <w:bCs/>
          <w:sz w:val="24"/>
          <w:szCs w:val="24"/>
          <w:lang w:val="en-US"/>
        </w:rPr>
        <w:t>Manfaat Kegiatan Mozaik</w:t>
      </w:r>
    </w:p>
    <w:p w14:paraId="1B0BDC39" w14:textId="77777777" w:rsidR="00964261" w:rsidRDefault="00737643" w:rsidP="00964261">
      <w:pPr>
        <w:pStyle w:val="ListParagraph"/>
        <w:spacing w:line="360" w:lineRule="auto"/>
        <w:ind w:left="1440" w:firstLine="360"/>
        <w:jc w:val="both"/>
        <w:rPr>
          <w:rFonts w:asciiTheme="majorBidi" w:hAnsiTheme="majorBidi" w:cstheme="majorBidi"/>
        </w:rPr>
      </w:pPr>
      <w:r w:rsidRPr="005E47EC">
        <w:rPr>
          <w:rFonts w:asciiTheme="majorBidi" w:hAnsiTheme="majorBidi" w:cstheme="majorBidi"/>
        </w:rPr>
        <w:t xml:space="preserve">Kegiatan mozaik bermanfaat untuk melatih perkembangan motorik halus anak. Melalui </w:t>
      </w:r>
      <w:r w:rsidRPr="005E47EC">
        <w:rPr>
          <w:rFonts w:asciiTheme="majorBidi" w:hAnsiTheme="majorBidi" w:cstheme="majorBidi"/>
        </w:rPr>
        <w:lastRenderedPageBreak/>
        <w:t>aktivitas ini, anak dapat membangun kesiapan dalam mempelajari keterampilan motorik, sehingga memiliki keunggulan dibandingkan dengan anak yang belum siap untuk menguasai keterampilan tersebut.</w:t>
      </w:r>
    </w:p>
    <w:p w14:paraId="4DD7A312" w14:textId="77777777" w:rsidR="00964261" w:rsidRDefault="00737643" w:rsidP="00964261">
      <w:pPr>
        <w:pStyle w:val="ListParagraph"/>
        <w:spacing w:line="360" w:lineRule="auto"/>
        <w:ind w:left="1440" w:firstLine="360"/>
        <w:jc w:val="both"/>
        <w:rPr>
          <w:rFonts w:asciiTheme="majorBidi" w:hAnsiTheme="majorBidi" w:cstheme="majorBidi"/>
        </w:rPr>
      </w:pPr>
      <w:r w:rsidRPr="00964261">
        <w:rPr>
          <w:rFonts w:asciiTheme="majorBidi" w:hAnsiTheme="majorBidi" w:cstheme="majorBidi"/>
        </w:rPr>
        <w:t>Kegiatan mozaik pada anak usia dini dapat mendorong perkembangan kreativitas, karena melalui aktivitas ini anak dapat mengekspresikan perasaannya. Selain itu, rasa ingin tahu anak juga akan meningkat ketika mereka melihat pola gambar yang dibuat oleh teman-temannya.</w:t>
      </w:r>
    </w:p>
    <w:p w14:paraId="56636AE6" w14:textId="2976CE5E" w:rsidR="007C3787" w:rsidRPr="00964261" w:rsidRDefault="007C3787" w:rsidP="00964261">
      <w:pPr>
        <w:pStyle w:val="ListParagraph"/>
        <w:spacing w:line="360" w:lineRule="auto"/>
        <w:ind w:left="1440" w:firstLine="360"/>
        <w:jc w:val="both"/>
        <w:rPr>
          <w:rFonts w:asciiTheme="majorBidi" w:hAnsiTheme="majorBidi" w:cstheme="majorBidi"/>
        </w:rPr>
      </w:pPr>
      <w:r w:rsidRPr="00964261">
        <w:rPr>
          <w:rFonts w:asciiTheme="majorBidi" w:eastAsia="Times New Roman" w:hAnsiTheme="majorBidi" w:cstheme="majorBidi"/>
          <w:lang w:val="en-US"/>
        </w:rPr>
        <w:t>Menurut Sulastri, A.T manfaat kegiatan mozaik untuk anak usia dini diantara:</w:t>
      </w:r>
    </w:p>
    <w:p w14:paraId="1ED7DCCC" w14:textId="145B5E55" w:rsidR="00106328" w:rsidRPr="005E47EC" w:rsidRDefault="00106328" w:rsidP="00964261">
      <w:pPr>
        <w:pStyle w:val="ListParagraph"/>
        <w:numPr>
          <w:ilvl w:val="0"/>
          <w:numId w:val="8"/>
        </w:numPr>
        <w:spacing w:line="360" w:lineRule="auto"/>
        <w:ind w:left="1980"/>
        <w:jc w:val="both"/>
        <w:rPr>
          <w:rFonts w:asciiTheme="majorBidi" w:eastAsia="Times New Roman" w:hAnsiTheme="majorBidi" w:cstheme="majorBidi"/>
          <w:lang w:val="en-US"/>
        </w:rPr>
      </w:pPr>
      <w:r w:rsidRPr="005E47EC">
        <w:rPr>
          <w:rFonts w:asciiTheme="majorBidi" w:hAnsiTheme="majorBidi" w:cstheme="majorBidi"/>
        </w:rPr>
        <w:t>Pengenalan bentuk dalam kegiatan mozaik bermanfaat untuk memperkenalkan berbagai macam bentuk geometri kepada anak, seperti segitiga, persegi, dan lingkaran.</w:t>
      </w:r>
    </w:p>
    <w:p w14:paraId="07E8B4D6" w14:textId="77777777" w:rsidR="00964261" w:rsidRDefault="007C3787" w:rsidP="00964261">
      <w:pPr>
        <w:pStyle w:val="ListParagraph"/>
        <w:numPr>
          <w:ilvl w:val="0"/>
          <w:numId w:val="8"/>
        </w:numPr>
        <w:spacing w:line="360" w:lineRule="auto"/>
        <w:ind w:left="1980"/>
        <w:jc w:val="both"/>
        <w:rPr>
          <w:rFonts w:asciiTheme="majorBidi" w:eastAsia="Times New Roman" w:hAnsiTheme="majorBidi" w:cstheme="majorBidi"/>
          <w:lang w:val="en-US"/>
        </w:rPr>
      </w:pPr>
      <w:r w:rsidRPr="00964261">
        <w:rPr>
          <w:rFonts w:asciiTheme="majorBidi" w:eastAsia="Times New Roman" w:hAnsiTheme="majorBidi" w:cstheme="majorBidi"/>
          <w:lang w:val="en-US"/>
        </w:rPr>
        <w:t>Pengenalan warna manfaat lain dari kegiatan mozaik membuat media/bahan dengan berbagai macam warna yang menarik yang bikin anak terterik secara langsung mengenalkan warna pada anak.</w:t>
      </w:r>
    </w:p>
    <w:p w14:paraId="051C3C8B" w14:textId="77777777" w:rsidR="00964261" w:rsidRDefault="007C3787" w:rsidP="00964261">
      <w:pPr>
        <w:pStyle w:val="ListParagraph"/>
        <w:numPr>
          <w:ilvl w:val="0"/>
          <w:numId w:val="8"/>
        </w:numPr>
        <w:spacing w:line="360" w:lineRule="auto"/>
        <w:ind w:left="1980"/>
        <w:jc w:val="both"/>
        <w:rPr>
          <w:rFonts w:asciiTheme="majorBidi" w:eastAsia="Times New Roman" w:hAnsiTheme="majorBidi" w:cstheme="majorBidi"/>
          <w:lang w:val="en-US"/>
        </w:rPr>
      </w:pPr>
      <w:r w:rsidRPr="00964261">
        <w:rPr>
          <w:rFonts w:asciiTheme="majorBidi" w:eastAsia="Times New Roman" w:hAnsiTheme="majorBidi" w:cstheme="majorBidi"/>
          <w:lang w:val="en-US"/>
        </w:rPr>
        <w:t xml:space="preserve">Melatih anak kreatifitas, kegiatan mozaik  bermanfaat untuk melatih kreatifitas </w:t>
      </w:r>
      <w:r w:rsidR="0055165C" w:rsidRPr="00964261">
        <w:rPr>
          <w:rFonts w:asciiTheme="majorBidi" w:eastAsia="Times New Roman" w:hAnsiTheme="majorBidi" w:cstheme="majorBidi"/>
          <w:lang w:val="en-US"/>
        </w:rPr>
        <w:t xml:space="preserve">anak </w:t>
      </w:r>
      <w:r w:rsidR="0055165C" w:rsidRPr="00964261">
        <w:rPr>
          <w:rFonts w:asciiTheme="majorBidi" w:eastAsia="Times New Roman" w:hAnsiTheme="majorBidi" w:cstheme="majorBidi"/>
          <w:lang w:val="en-US"/>
        </w:rPr>
        <w:lastRenderedPageBreak/>
        <w:t>dan guru dalam beragai bentuk dengan berbagai macam media.</w:t>
      </w:r>
    </w:p>
    <w:p w14:paraId="095203A9" w14:textId="77777777" w:rsidR="00964261" w:rsidRPr="00964261" w:rsidRDefault="0055165C" w:rsidP="00964261">
      <w:pPr>
        <w:pStyle w:val="ListParagraph"/>
        <w:numPr>
          <w:ilvl w:val="0"/>
          <w:numId w:val="8"/>
        </w:numPr>
        <w:spacing w:line="360" w:lineRule="auto"/>
        <w:ind w:left="1980"/>
        <w:jc w:val="both"/>
        <w:rPr>
          <w:rFonts w:asciiTheme="majorBidi" w:eastAsia="Times New Roman" w:hAnsiTheme="majorBidi" w:cstheme="majorBidi"/>
          <w:lang w:val="en-US"/>
        </w:rPr>
      </w:pPr>
      <w:r w:rsidRPr="00964261">
        <w:rPr>
          <w:rFonts w:asciiTheme="majorBidi" w:hAnsiTheme="majorBidi" w:cstheme="majorBidi"/>
        </w:rPr>
        <w:t>Melatih motorik halus, kegiatan mozaik dapat mengembangkan motorik halus anak, karena dalam kegiatan ini anak menggunakan jemari-jemari untuk mengambil benda-benda kecil dan melibatkan koordinasi mata dan otot tangan.</w:t>
      </w:r>
    </w:p>
    <w:p w14:paraId="09A53CD3" w14:textId="004244B2" w:rsidR="0055165C" w:rsidRPr="00964261" w:rsidRDefault="00106328" w:rsidP="00964261">
      <w:pPr>
        <w:pStyle w:val="ListParagraph"/>
        <w:numPr>
          <w:ilvl w:val="0"/>
          <w:numId w:val="8"/>
        </w:numPr>
        <w:spacing w:line="360" w:lineRule="auto"/>
        <w:ind w:left="1980"/>
        <w:jc w:val="both"/>
        <w:rPr>
          <w:rFonts w:asciiTheme="majorBidi" w:eastAsia="Times New Roman" w:hAnsiTheme="majorBidi" w:cstheme="majorBidi"/>
          <w:lang w:val="en-US"/>
        </w:rPr>
      </w:pPr>
      <w:r w:rsidRPr="00964261">
        <w:rPr>
          <w:rFonts w:asciiTheme="majorBidi" w:hAnsiTheme="majorBidi" w:cstheme="majorBidi"/>
        </w:rPr>
        <w:t>Melatih emosi, melalui kegiatan mozaik anak dapat belajar mengendalikan emosi dan melatih kesabaran selama proses berkarya</w:t>
      </w:r>
      <w:r w:rsidR="0055165C" w:rsidRPr="00964261">
        <w:rPr>
          <w:rFonts w:asciiTheme="majorBidi" w:eastAsia="Times New Roman" w:hAnsiTheme="majorBidi" w:cstheme="majorBidi"/>
          <w:lang w:val="en-US"/>
        </w:rPr>
        <w:t>.</w:t>
      </w:r>
      <w:r w:rsidR="0055165C" w:rsidRPr="005E47EC">
        <w:rPr>
          <w:rStyle w:val="FootnoteReference"/>
          <w:rFonts w:asciiTheme="majorBidi" w:eastAsia="Times New Roman" w:hAnsiTheme="majorBidi" w:cstheme="majorBidi"/>
          <w:lang w:val="en-US"/>
        </w:rPr>
        <w:footnoteReference w:id="36"/>
      </w:r>
    </w:p>
    <w:p w14:paraId="49E490A4" w14:textId="77777777" w:rsidR="00213594" w:rsidRPr="005E47EC" w:rsidRDefault="00DB0E7A" w:rsidP="00964261">
      <w:pPr>
        <w:pStyle w:val="ListParagraph"/>
        <w:numPr>
          <w:ilvl w:val="0"/>
          <w:numId w:val="16"/>
        </w:numPr>
        <w:spacing w:after="0" w:line="360" w:lineRule="auto"/>
        <w:ind w:left="360" w:firstLine="1080"/>
        <w:rPr>
          <w:rFonts w:asciiTheme="majorBidi" w:hAnsiTheme="majorBidi" w:cstheme="majorBidi"/>
          <w:b/>
          <w:bCs/>
          <w:sz w:val="24"/>
          <w:szCs w:val="24"/>
          <w:lang w:val="en-US"/>
        </w:rPr>
      </w:pPr>
      <w:r w:rsidRPr="005E47EC">
        <w:rPr>
          <w:rFonts w:asciiTheme="majorBidi" w:hAnsiTheme="majorBidi" w:cstheme="majorBidi"/>
          <w:b/>
          <w:bCs/>
          <w:sz w:val="24"/>
          <w:szCs w:val="24"/>
          <w:lang w:val="en-US"/>
        </w:rPr>
        <w:t>Bahan Kegiatan Mozaik</w:t>
      </w:r>
    </w:p>
    <w:p w14:paraId="789AF740" w14:textId="77777777" w:rsidR="00964261" w:rsidRPr="00964261" w:rsidRDefault="001505D8" w:rsidP="00964261">
      <w:pPr>
        <w:pStyle w:val="ListParagraph"/>
        <w:numPr>
          <w:ilvl w:val="0"/>
          <w:numId w:val="19"/>
        </w:numPr>
        <w:spacing w:line="360" w:lineRule="auto"/>
        <w:ind w:left="2160"/>
        <w:jc w:val="both"/>
        <w:rPr>
          <w:rFonts w:asciiTheme="majorBidi" w:hAnsiTheme="majorBidi" w:cstheme="majorBidi"/>
          <w:b/>
          <w:bCs/>
          <w:lang w:val="en-US"/>
        </w:rPr>
      </w:pPr>
      <w:r w:rsidRPr="005E47EC">
        <w:rPr>
          <w:rFonts w:asciiTheme="majorBidi" w:hAnsiTheme="majorBidi" w:cstheme="majorBidi"/>
          <w:lang w:val="en-US"/>
        </w:rPr>
        <w:t>Daun kering yaitu daun pakis kering, daun mangga kering, daun jati kering dan daun ketapang kering, ketika memilih daun pilihlah daun yang sudah kering dengan maksimal agar tidak mudah rusak saat ditempelkan.</w:t>
      </w:r>
    </w:p>
    <w:p w14:paraId="1484AFBE" w14:textId="77777777" w:rsidR="00964261" w:rsidRPr="00964261" w:rsidRDefault="001505D8" w:rsidP="00964261">
      <w:pPr>
        <w:pStyle w:val="ListParagraph"/>
        <w:numPr>
          <w:ilvl w:val="0"/>
          <w:numId w:val="19"/>
        </w:numPr>
        <w:spacing w:line="360" w:lineRule="auto"/>
        <w:ind w:left="2160"/>
        <w:jc w:val="both"/>
        <w:rPr>
          <w:rFonts w:asciiTheme="majorBidi" w:hAnsiTheme="majorBidi" w:cstheme="majorBidi"/>
          <w:b/>
          <w:bCs/>
          <w:lang w:val="en-US"/>
        </w:rPr>
      </w:pPr>
      <w:r w:rsidRPr="00964261">
        <w:rPr>
          <w:rFonts w:asciiTheme="majorBidi" w:hAnsiTheme="majorBidi" w:cstheme="majorBidi"/>
        </w:rPr>
        <w:t>Kayu yaitu dari ranting pohon yang berukuran kecil yang bisa dijadikan sebuah karya.</w:t>
      </w:r>
    </w:p>
    <w:p w14:paraId="2A0F7FE6" w14:textId="77777777" w:rsidR="00964261" w:rsidRPr="00964261" w:rsidRDefault="001505D8" w:rsidP="00964261">
      <w:pPr>
        <w:pStyle w:val="ListParagraph"/>
        <w:numPr>
          <w:ilvl w:val="0"/>
          <w:numId w:val="19"/>
        </w:numPr>
        <w:spacing w:line="360" w:lineRule="auto"/>
        <w:ind w:left="2160"/>
        <w:jc w:val="both"/>
        <w:rPr>
          <w:rFonts w:asciiTheme="majorBidi" w:hAnsiTheme="majorBidi" w:cstheme="majorBidi"/>
          <w:b/>
          <w:bCs/>
          <w:lang w:val="en-US"/>
        </w:rPr>
      </w:pPr>
      <w:r w:rsidRPr="00964261">
        <w:rPr>
          <w:rFonts w:asciiTheme="majorBidi" w:hAnsiTheme="majorBidi" w:cstheme="majorBidi"/>
        </w:rPr>
        <w:lastRenderedPageBreak/>
        <w:t>Kertas yaitu kertas yang mempunyai warna yang menarik agar bisa menarik perhatian anak, seperti kertas origami dan kertas kora</w:t>
      </w:r>
      <w:r w:rsidRPr="00964261">
        <w:rPr>
          <w:rFonts w:asciiTheme="majorBidi" w:hAnsiTheme="majorBidi" w:cstheme="majorBidi"/>
          <w:lang w:val="id-ID"/>
        </w:rPr>
        <w:t>n, dll.</w:t>
      </w:r>
    </w:p>
    <w:p w14:paraId="43DEB392" w14:textId="21066A38" w:rsidR="00450834" w:rsidRPr="002A0AC2" w:rsidRDefault="001505D8" w:rsidP="002A0AC2">
      <w:pPr>
        <w:pStyle w:val="ListParagraph"/>
        <w:numPr>
          <w:ilvl w:val="0"/>
          <w:numId w:val="19"/>
        </w:numPr>
        <w:spacing w:line="360" w:lineRule="auto"/>
        <w:ind w:left="2160"/>
        <w:jc w:val="both"/>
        <w:rPr>
          <w:rFonts w:asciiTheme="majorBidi" w:hAnsiTheme="majorBidi" w:cstheme="majorBidi"/>
          <w:b/>
          <w:bCs/>
          <w:lang w:val="en-US"/>
        </w:rPr>
      </w:pPr>
      <w:r w:rsidRPr="00964261">
        <w:rPr>
          <w:rFonts w:asciiTheme="majorBidi" w:hAnsiTheme="majorBidi" w:cstheme="majorBidi"/>
        </w:rPr>
        <w:t>Cangkang telur yaitu kulit lua</w:t>
      </w:r>
      <w:r w:rsidR="0055165C" w:rsidRPr="00964261">
        <w:rPr>
          <w:rFonts w:asciiTheme="majorBidi" w:hAnsiTheme="majorBidi" w:cstheme="majorBidi"/>
        </w:rPr>
        <w:t>r</w:t>
      </w:r>
      <w:r w:rsidRPr="00964261">
        <w:rPr>
          <w:rFonts w:asciiTheme="majorBidi" w:hAnsiTheme="majorBidi" w:cstheme="majorBidi"/>
        </w:rPr>
        <w:t xml:space="preserve"> dari telur ayam yang paling kera</w:t>
      </w:r>
      <w:r w:rsidR="00E92C4F" w:rsidRPr="00964261">
        <w:rPr>
          <w:rFonts w:asciiTheme="majorBidi" w:hAnsiTheme="majorBidi" w:cstheme="majorBidi"/>
        </w:rPr>
        <w:t>s.</w:t>
      </w:r>
    </w:p>
    <w:p w14:paraId="5BB5DC18" w14:textId="77777777" w:rsidR="00450834" w:rsidRDefault="00FE3A4B" w:rsidP="00450834">
      <w:pPr>
        <w:pStyle w:val="ListParagraph"/>
        <w:numPr>
          <w:ilvl w:val="0"/>
          <w:numId w:val="16"/>
        </w:numPr>
        <w:spacing w:line="360" w:lineRule="auto"/>
        <w:ind w:left="1440"/>
        <w:jc w:val="both"/>
        <w:rPr>
          <w:rFonts w:asciiTheme="majorBidi" w:hAnsiTheme="majorBidi" w:cstheme="majorBidi"/>
          <w:b/>
          <w:bCs/>
          <w:sz w:val="24"/>
          <w:szCs w:val="24"/>
          <w:lang w:val="en-US"/>
        </w:rPr>
      </w:pPr>
      <w:r w:rsidRPr="005E47EC">
        <w:rPr>
          <w:rFonts w:asciiTheme="majorBidi" w:hAnsiTheme="majorBidi" w:cstheme="majorBidi"/>
          <w:b/>
          <w:bCs/>
          <w:sz w:val="24"/>
          <w:szCs w:val="24"/>
          <w:lang w:val="en-US"/>
        </w:rPr>
        <w:t xml:space="preserve">Langkah-langkah </w:t>
      </w:r>
      <w:r w:rsidR="00D314B4" w:rsidRPr="005E47EC">
        <w:rPr>
          <w:rFonts w:asciiTheme="majorBidi" w:hAnsiTheme="majorBidi" w:cstheme="majorBidi"/>
          <w:b/>
          <w:bCs/>
          <w:sz w:val="24"/>
          <w:szCs w:val="24"/>
          <w:lang w:val="en-US"/>
        </w:rPr>
        <w:t>Kegiatan M</w:t>
      </w:r>
      <w:r w:rsidRPr="005E47EC">
        <w:rPr>
          <w:rFonts w:asciiTheme="majorBidi" w:hAnsiTheme="majorBidi" w:cstheme="majorBidi"/>
          <w:b/>
          <w:bCs/>
          <w:sz w:val="24"/>
          <w:szCs w:val="24"/>
          <w:lang w:val="en-US"/>
        </w:rPr>
        <w:t xml:space="preserve">ozaik </w:t>
      </w:r>
    </w:p>
    <w:p w14:paraId="0B0C6780" w14:textId="77777777" w:rsidR="00450834" w:rsidRDefault="00701782" w:rsidP="00450834">
      <w:pPr>
        <w:pStyle w:val="ListParagraph"/>
        <w:spacing w:line="360" w:lineRule="auto"/>
        <w:ind w:left="1440" w:firstLine="360"/>
        <w:jc w:val="both"/>
        <w:rPr>
          <w:rFonts w:asciiTheme="majorBidi" w:hAnsiTheme="majorBidi" w:cstheme="majorBidi"/>
          <w:lang w:val="en-US"/>
        </w:rPr>
      </w:pPr>
      <w:r w:rsidRPr="00450834">
        <w:rPr>
          <w:rFonts w:asciiTheme="majorBidi" w:hAnsiTheme="majorBidi" w:cstheme="majorBidi"/>
          <w:lang w:val="en-US"/>
        </w:rPr>
        <w:t xml:space="preserve">Langkah </w:t>
      </w:r>
      <w:r w:rsidRPr="00450834">
        <w:rPr>
          <w:rFonts w:asciiTheme="majorBidi" w:hAnsiTheme="majorBidi" w:cstheme="majorBidi"/>
          <w:i/>
          <w:iCs/>
          <w:lang w:val="en-US"/>
        </w:rPr>
        <w:t>pertama</w:t>
      </w:r>
      <w:r w:rsidRPr="00450834">
        <w:rPr>
          <w:rFonts w:asciiTheme="majorBidi" w:hAnsiTheme="majorBidi" w:cstheme="majorBidi"/>
          <w:lang w:val="en-US"/>
        </w:rPr>
        <w:t xml:space="preserve"> dalam kegiatan mozaik yaitu guru menyiapkan alat dan bahan yang akan digunakan dalam kegiatan mozaik. Alat dan bahan yang digunakan yaitu karton atau HVS yang telah diberi pola/gambar, potongan (kertas, daunan, ka</w:t>
      </w:r>
      <w:r w:rsidR="002D3154" w:rsidRPr="00450834">
        <w:rPr>
          <w:rFonts w:asciiTheme="majorBidi" w:hAnsiTheme="majorBidi" w:cstheme="majorBidi"/>
          <w:lang w:val="en-US"/>
        </w:rPr>
        <w:t>y</w:t>
      </w:r>
      <w:r w:rsidRPr="00450834">
        <w:rPr>
          <w:rFonts w:asciiTheme="majorBidi" w:hAnsiTheme="majorBidi" w:cstheme="majorBidi"/>
          <w:lang w:val="en-US"/>
        </w:rPr>
        <w:t xml:space="preserve">u, dan cangkang telur) yang berbentuk geometri dan lem. </w:t>
      </w:r>
    </w:p>
    <w:p w14:paraId="03610AC4" w14:textId="77777777" w:rsidR="00450834" w:rsidRDefault="0034554F" w:rsidP="00450834">
      <w:pPr>
        <w:pStyle w:val="ListParagraph"/>
        <w:spacing w:line="360" w:lineRule="auto"/>
        <w:ind w:left="1440" w:firstLine="360"/>
        <w:jc w:val="both"/>
        <w:rPr>
          <w:rFonts w:asciiTheme="majorBidi" w:hAnsiTheme="majorBidi" w:cstheme="majorBidi"/>
          <w:lang w:val="en-US"/>
        </w:rPr>
      </w:pPr>
      <w:r w:rsidRPr="00450834">
        <w:rPr>
          <w:rFonts w:asciiTheme="majorBidi" w:hAnsiTheme="majorBidi" w:cstheme="majorBidi"/>
          <w:lang w:val="en-US"/>
        </w:rPr>
        <w:t xml:space="preserve">Langkah </w:t>
      </w:r>
      <w:r w:rsidR="00A27CA6" w:rsidRPr="00450834">
        <w:rPr>
          <w:rFonts w:asciiTheme="majorBidi" w:hAnsiTheme="majorBidi" w:cstheme="majorBidi"/>
          <w:i/>
          <w:iCs/>
          <w:lang w:val="en-US"/>
        </w:rPr>
        <w:t>k</w:t>
      </w:r>
      <w:r w:rsidR="00701782" w:rsidRPr="00450834">
        <w:rPr>
          <w:rFonts w:asciiTheme="majorBidi" w:hAnsiTheme="majorBidi" w:cstheme="majorBidi"/>
          <w:i/>
          <w:iCs/>
          <w:lang w:val="en-US"/>
        </w:rPr>
        <w:t>edua</w:t>
      </w:r>
      <w:r w:rsidR="00701782" w:rsidRPr="00450834">
        <w:rPr>
          <w:rFonts w:asciiTheme="majorBidi" w:hAnsiTheme="majorBidi" w:cstheme="majorBidi"/>
          <w:lang w:val="en-US"/>
        </w:rPr>
        <w:t xml:space="preserve"> guru menunjukkan gambar yang telah sediakan sebe</w:t>
      </w:r>
      <w:r w:rsidRPr="00450834">
        <w:rPr>
          <w:rFonts w:asciiTheme="majorBidi" w:hAnsiTheme="majorBidi" w:cstheme="majorBidi"/>
          <w:lang w:val="en-US"/>
        </w:rPr>
        <w:t>l</w:t>
      </w:r>
      <w:r w:rsidR="00701782" w:rsidRPr="00450834">
        <w:rPr>
          <w:rFonts w:asciiTheme="majorBidi" w:hAnsiTheme="majorBidi" w:cstheme="majorBidi"/>
          <w:lang w:val="en-US"/>
        </w:rPr>
        <w:t>umnya. Guru terlebih dahulu menjelaskan pola gambar  kepada anak seb</w:t>
      </w:r>
      <w:r w:rsidR="002D3154" w:rsidRPr="00450834">
        <w:rPr>
          <w:rFonts w:asciiTheme="majorBidi" w:hAnsiTheme="majorBidi" w:cstheme="majorBidi"/>
          <w:lang w:val="en-US"/>
        </w:rPr>
        <w:t>a</w:t>
      </w:r>
      <w:r w:rsidR="00701782" w:rsidRPr="00450834">
        <w:rPr>
          <w:rFonts w:asciiTheme="majorBidi" w:hAnsiTheme="majorBidi" w:cstheme="majorBidi"/>
          <w:lang w:val="en-US"/>
        </w:rPr>
        <w:t>b karakteristik belajar anak adalah melalui pembelajaran yang nyata</w:t>
      </w:r>
      <w:r w:rsidR="0045258B" w:rsidRPr="00450834">
        <w:rPr>
          <w:rFonts w:asciiTheme="majorBidi" w:hAnsiTheme="majorBidi" w:cstheme="majorBidi"/>
          <w:lang w:val="en-US"/>
        </w:rPr>
        <w:t xml:space="preserve">, pola gambar perlu ditunjukkan terlebih dahulu kepada  agar anak lebih paham tentang kegiatan mozaik yang mereka lakukan. </w:t>
      </w:r>
    </w:p>
    <w:p w14:paraId="236489C4" w14:textId="77777777" w:rsidR="00450834" w:rsidRDefault="0045258B" w:rsidP="00450834">
      <w:pPr>
        <w:pStyle w:val="ListParagraph"/>
        <w:spacing w:line="360" w:lineRule="auto"/>
        <w:ind w:left="1440" w:firstLine="360"/>
        <w:jc w:val="both"/>
        <w:rPr>
          <w:rFonts w:asciiTheme="majorBidi" w:hAnsiTheme="majorBidi" w:cstheme="majorBidi"/>
          <w:lang w:val="en-US"/>
        </w:rPr>
      </w:pPr>
      <w:r w:rsidRPr="00450834">
        <w:rPr>
          <w:rFonts w:asciiTheme="majorBidi" w:hAnsiTheme="majorBidi" w:cstheme="majorBidi"/>
          <w:lang w:val="en-US"/>
        </w:rPr>
        <w:t xml:space="preserve">Langkah </w:t>
      </w:r>
      <w:r w:rsidRPr="00450834">
        <w:rPr>
          <w:rFonts w:asciiTheme="majorBidi" w:hAnsiTheme="majorBidi" w:cstheme="majorBidi"/>
          <w:i/>
          <w:iCs/>
          <w:lang w:val="en-US"/>
        </w:rPr>
        <w:t>ketiga</w:t>
      </w:r>
      <w:r w:rsidRPr="00450834">
        <w:rPr>
          <w:rFonts w:asciiTheme="majorBidi" w:hAnsiTheme="majorBidi" w:cstheme="majorBidi"/>
          <w:lang w:val="en-US"/>
        </w:rPr>
        <w:t xml:space="preserve"> guru memberi contoh serta menjelaskan langkah dalam pembuatan tehnik mozaik.</w:t>
      </w:r>
      <w:r w:rsidR="00216A1D" w:rsidRPr="00450834">
        <w:rPr>
          <w:rFonts w:asciiTheme="majorBidi" w:hAnsiTheme="majorBidi" w:cstheme="majorBidi"/>
          <w:lang w:val="en-US"/>
        </w:rPr>
        <w:t xml:space="preserve"> </w:t>
      </w:r>
      <w:r w:rsidR="002D3154" w:rsidRPr="00450834">
        <w:rPr>
          <w:rFonts w:asciiTheme="majorBidi" w:hAnsiTheme="majorBidi" w:cstheme="majorBidi"/>
          <w:lang w:val="en-US"/>
        </w:rPr>
        <w:t xml:space="preserve">Guru menjelaskan cara untuk mengambil </w:t>
      </w:r>
      <w:r w:rsidR="002D3154" w:rsidRPr="00450834">
        <w:rPr>
          <w:rFonts w:asciiTheme="majorBidi" w:hAnsiTheme="majorBidi" w:cstheme="majorBidi"/>
          <w:lang w:val="en-US"/>
        </w:rPr>
        <w:lastRenderedPageBreak/>
        <w:t>potongan (kertas, kayu, cangkang teelur) dengan menggunakan ujung jari diberikan lem secekupnya. Respon anak saat guru menjelaskann cara menumput potongan dan menempelkan terdapat beberapa anak yang kurang memperhatikan dengan baik. Selanjutnya guru mencontohkan cara menyusun po</w:t>
      </w:r>
      <w:r w:rsidR="0034554F" w:rsidRPr="00450834">
        <w:rPr>
          <w:rFonts w:asciiTheme="majorBidi" w:hAnsiTheme="majorBidi" w:cstheme="majorBidi"/>
          <w:lang w:val="en-US"/>
        </w:rPr>
        <w:t>t</w:t>
      </w:r>
      <w:r w:rsidR="002D3154" w:rsidRPr="00450834">
        <w:rPr>
          <w:rFonts w:asciiTheme="majorBidi" w:hAnsiTheme="majorBidi" w:cstheme="majorBidi"/>
          <w:lang w:val="en-US"/>
        </w:rPr>
        <w:t>ongan pada po</w:t>
      </w:r>
      <w:r w:rsidR="0034554F" w:rsidRPr="00450834">
        <w:rPr>
          <w:rFonts w:asciiTheme="majorBidi" w:hAnsiTheme="majorBidi" w:cstheme="majorBidi"/>
          <w:lang w:val="en-US"/>
        </w:rPr>
        <w:t>l</w:t>
      </w:r>
      <w:r w:rsidR="002D3154" w:rsidRPr="00450834">
        <w:rPr>
          <w:rFonts w:asciiTheme="majorBidi" w:hAnsiTheme="majorBidi" w:cstheme="majorBidi"/>
          <w:lang w:val="en-US"/>
        </w:rPr>
        <w:t>a yang telah disediakan. Terakhir guru evaluasi kegiatan yang telah dikerjakan hari ini, kegiatan evaluasi dilakukan setiap akhir pembelajaran untuk mengetahui hasil karya mozaik yang telah dibuat oleh anak.</w:t>
      </w:r>
      <w:r w:rsidR="00925359" w:rsidRPr="005E47EC">
        <w:rPr>
          <w:rStyle w:val="FootnoteReference"/>
          <w:rFonts w:asciiTheme="majorBidi" w:hAnsiTheme="majorBidi" w:cstheme="majorBidi"/>
          <w:lang w:val="en-US"/>
        </w:rPr>
        <w:footnoteReference w:id="37"/>
      </w:r>
    </w:p>
    <w:p w14:paraId="5B432540" w14:textId="6A56EA39" w:rsidR="002A6A80" w:rsidRPr="00450834" w:rsidRDefault="00905F3C" w:rsidP="00450834">
      <w:pPr>
        <w:pStyle w:val="ListParagraph"/>
        <w:spacing w:line="360" w:lineRule="auto"/>
        <w:ind w:left="1440" w:firstLine="360"/>
        <w:jc w:val="both"/>
        <w:rPr>
          <w:rFonts w:asciiTheme="majorBidi" w:hAnsiTheme="majorBidi" w:cstheme="majorBidi"/>
          <w:b/>
          <w:bCs/>
          <w:sz w:val="24"/>
          <w:szCs w:val="24"/>
          <w:lang w:val="en-US"/>
        </w:rPr>
      </w:pPr>
      <w:r w:rsidRPr="00450834">
        <w:rPr>
          <w:rFonts w:asciiTheme="majorBidi" w:hAnsiTheme="majorBidi" w:cstheme="majorBidi"/>
        </w:rPr>
        <w:t>Menurut Sumanto langkah-langkah dalam pelaksanaan kegiatan mozaik diantaranya:</w:t>
      </w:r>
    </w:p>
    <w:p w14:paraId="12228514" w14:textId="1DFC3861" w:rsidR="00905F3C" w:rsidRPr="005E47EC" w:rsidRDefault="00905F3C" w:rsidP="00450834">
      <w:pPr>
        <w:pStyle w:val="ListParagraph"/>
        <w:numPr>
          <w:ilvl w:val="0"/>
          <w:numId w:val="9"/>
        </w:numPr>
        <w:spacing w:line="360" w:lineRule="auto"/>
        <w:jc w:val="both"/>
        <w:rPr>
          <w:rFonts w:asciiTheme="majorBidi" w:hAnsiTheme="majorBidi" w:cstheme="majorBidi"/>
          <w:lang w:val="en-US"/>
        </w:rPr>
      </w:pPr>
      <w:r w:rsidRPr="005E47EC">
        <w:rPr>
          <w:rFonts w:asciiTheme="majorBidi" w:hAnsiTheme="majorBidi" w:cstheme="majorBidi"/>
        </w:rPr>
        <w:t>Persiapan bahan, alat, bahan pembantu dan bidang dasar atau benda yang akan dihias.</w:t>
      </w:r>
    </w:p>
    <w:p w14:paraId="5D5E7DF2" w14:textId="64F21CDA" w:rsidR="00450834" w:rsidRPr="002A0AC2" w:rsidRDefault="001B605A" w:rsidP="002A0AC2">
      <w:pPr>
        <w:pStyle w:val="ListParagraph"/>
        <w:numPr>
          <w:ilvl w:val="0"/>
          <w:numId w:val="9"/>
        </w:numPr>
        <w:spacing w:after="0" w:line="360" w:lineRule="auto"/>
        <w:rPr>
          <w:rFonts w:asciiTheme="majorBidi" w:hAnsiTheme="majorBidi" w:cstheme="majorBidi"/>
        </w:rPr>
      </w:pPr>
      <w:r w:rsidRPr="005E47EC">
        <w:rPr>
          <w:rFonts w:asciiTheme="majorBidi" w:hAnsiTheme="majorBidi" w:cstheme="majorBidi"/>
        </w:rPr>
        <w:t xml:space="preserve">Pelaksaan Pengerjaan meliputi membuat rencana gambar diatas bidang dasar/kertas hvs, menempelkan potongan </w:t>
      </w:r>
      <w:r w:rsidRPr="005E47EC">
        <w:rPr>
          <w:rFonts w:asciiTheme="majorBidi" w:hAnsiTheme="majorBidi" w:cstheme="majorBidi"/>
        </w:rPr>
        <w:lastRenderedPageBreak/>
        <w:t>diatas gambar sampai selesai bagian gambar.</w:t>
      </w:r>
      <w:r w:rsidRPr="005E47EC">
        <w:rPr>
          <w:rStyle w:val="FootnoteReference"/>
          <w:rFonts w:asciiTheme="majorBidi" w:hAnsiTheme="majorBidi" w:cstheme="majorBidi"/>
        </w:rPr>
        <w:footnoteReference w:id="38"/>
      </w:r>
      <w:r w:rsidRPr="005E47EC">
        <w:rPr>
          <w:rFonts w:asciiTheme="majorBidi" w:hAnsiTheme="majorBidi" w:cstheme="majorBidi"/>
        </w:rPr>
        <w:t xml:space="preserve"> </w:t>
      </w:r>
    </w:p>
    <w:p w14:paraId="12BEA0A8" w14:textId="05474A34" w:rsidR="009405FD" w:rsidRPr="005E47EC" w:rsidRDefault="00BB6FA7" w:rsidP="002A0AC2">
      <w:pPr>
        <w:pStyle w:val="Heading1"/>
        <w:numPr>
          <w:ilvl w:val="0"/>
          <w:numId w:val="56"/>
        </w:numPr>
        <w:spacing w:before="0" w:line="360" w:lineRule="auto"/>
        <w:ind w:left="540"/>
        <w:rPr>
          <w:rFonts w:asciiTheme="majorBidi" w:hAnsiTheme="majorBidi"/>
          <w:b/>
          <w:bCs/>
          <w:color w:val="auto"/>
          <w:sz w:val="24"/>
          <w:szCs w:val="24"/>
          <w:lang w:val="en-US"/>
        </w:rPr>
      </w:pPr>
      <w:bookmarkStart w:id="18" w:name="_Toc202907166"/>
      <w:r w:rsidRPr="005E47EC">
        <w:rPr>
          <w:rFonts w:asciiTheme="majorBidi" w:hAnsiTheme="majorBidi"/>
          <w:b/>
          <w:bCs/>
          <w:color w:val="auto"/>
          <w:sz w:val="24"/>
          <w:szCs w:val="24"/>
          <w:lang w:val="en-US"/>
        </w:rPr>
        <w:t>Kajian Pustaka</w:t>
      </w:r>
      <w:bookmarkEnd w:id="18"/>
    </w:p>
    <w:p w14:paraId="6A30956F" w14:textId="1AC1AA77" w:rsidR="009405FD" w:rsidRPr="00450834" w:rsidRDefault="00106328" w:rsidP="00ED78F6">
      <w:pPr>
        <w:spacing w:after="0" w:line="360" w:lineRule="auto"/>
        <w:ind w:left="540" w:firstLine="360"/>
        <w:jc w:val="both"/>
        <w:rPr>
          <w:rFonts w:asciiTheme="majorBidi" w:hAnsiTheme="majorBidi" w:cstheme="majorBidi"/>
          <w:lang w:val="en-US"/>
        </w:rPr>
      </w:pPr>
      <w:r w:rsidRPr="00450834">
        <w:rPr>
          <w:rFonts w:asciiTheme="majorBidi" w:hAnsiTheme="majorBidi" w:cstheme="majorBidi"/>
        </w:rPr>
        <w:t xml:space="preserve">Untuk menghindari plagiarisme, peneliti terlebih dahulu melakukan kajian pustaka terhadap berbagai buku maupun skripsi yang telah ada sebelumnya. Oleh karena itu, peneliti akan membahas </w:t>
      </w:r>
      <w:r w:rsidR="00207C72" w:rsidRPr="00450834">
        <w:rPr>
          <w:rFonts w:asciiTheme="majorBidi" w:hAnsiTheme="majorBidi" w:cstheme="majorBidi"/>
          <w:lang w:val="en-US"/>
        </w:rPr>
        <w:t xml:space="preserve">tentang Pendekatan </w:t>
      </w:r>
      <w:r w:rsidR="00207C72" w:rsidRPr="00450834">
        <w:rPr>
          <w:rFonts w:asciiTheme="majorBidi" w:hAnsiTheme="majorBidi" w:cstheme="majorBidi"/>
          <w:i/>
          <w:iCs/>
          <w:lang w:val="en-US"/>
        </w:rPr>
        <w:t>Reggio Emilia</w:t>
      </w:r>
      <w:r w:rsidR="00207C72" w:rsidRPr="00450834">
        <w:rPr>
          <w:rFonts w:asciiTheme="majorBidi" w:hAnsiTheme="majorBidi" w:cstheme="majorBidi"/>
          <w:lang w:val="en-US"/>
        </w:rPr>
        <w:t xml:space="preserve"> dalam Mengembangkan Kreativitas Anak Melalui Kegiatan Mozaik Usia 4-5 Tahun Di RA IT Nurul Islam Honggowongso.</w:t>
      </w:r>
    </w:p>
    <w:p w14:paraId="09BEEF58" w14:textId="77777777" w:rsidR="00450834" w:rsidRPr="00450834" w:rsidRDefault="00D11901" w:rsidP="00ED78F6">
      <w:pPr>
        <w:pStyle w:val="ListParagraph"/>
        <w:numPr>
          <w:ilvl w:val="0"/>
          <w:numId w:val="26"/>
        </w:numPr>
        <w:spacing w:after="0" w:line="360" w:lineRule="auto"/>
        <w:ind w:left="1080"/>
        <w:jc w:val="both"/>
        <w:rPr>
          <w:rFonts w:asciiTheme="majorBidi" w:hAnsiTheme="majorBidi" w:cstheme="majorBidi"/>
          <w:b/>
          <w:bCs/>
          <w:lang w:val="en-US"/>
        </w:rPr>
      </w:pPr>
      <w:r w:rsidRPr="005E47EC">
        <w:rPr>
          <w:rFonts w:asciiTheme="majorBidi" w:hAnsiTheme="majorBidi" w:cstheme="majorBidi"/>
          <w:lang w:val="en-US"/>
        </w:rPr>
        <w:t>Artikel Jurnal oleh Atin Risnawati, Hibana, Susilo Surahman dengan judul “</w:t>
      </w:r>
      <w:r w:rsidR="0046597C" w:rsidRPr="005E47EC">
        <w:rPr>
          <w:rFonts w:asciiTheme="majorBidi" w:hAnsiTheme="majorBidi" w:cstheme="majorBidi"/>
          <w:lang w:val="en-US"/>
        </w:rPr>
        <w:t xml:space="preserve">Implementasi Pendekatan Reggio Emilia </w:t>
      </w:r>
      <w:r w:rsidR="00192A0C" w:rsidRPr="005E47EC">
        <w:rPr>
          <w:rFonts w:asciiTheme="majorBidi" w:hAnsiTheme="majorBidi" w:cstheme="majorBidi"/>
          <w:lang w:val="en-US"/>
        </w:rPr>
        <w:t>d</w:t>
      </w:r>
      <w:r w:rsidR="0046597C" w:rsidRPr="005E47EC">
        <w:rPr>
          <w:rFonts w:asciiTheme="majorBidi" w:hAnsiTheme="majorBidi" w:cstheme="majorBidi"/>
          <w:lang w:val="en-US"/>
        </w:rPr>
        <w:t xml:space="preserve">alam Perkembangan Kreativitas Anak Melalui Bermain Platisin </w:t>
      </w:r>
      <w:r w:rsidR="00192A0C" w:rsidRPr="005E47EC">
        <w:rPr>
          <w:rFonts w:asciiTheme="majorBidi" w:hAnsiTheme="majorBidi" w:cstheme="majorBidi"/>
          <w:lang w:val="en-US"/>
        </w:rPr>
        <w:t>d</w:t>
      </w:r>
      <w:r w:rsidR="0046597C" w:rsidRPr="005E47EC">
        <w:rPr>
          <w:rFonts w:asciiTheme="majorBidi" w:hAnsiTheme="majorBidi" w:cstheme="majorBidi"/>
          <w:lang w:val="en-US"/>
        </w:rPr>
        <w:t xml:space="preserve">i TK Aisyiyah Yosomulyo” </w:t>
      </w:r>
      <w:r w:rsidR="00E044D6" w:rsidRPr="005E47EC">
        <w:rPr>
          <w:rFonts w:asciiTheme="majorBidi" w:hAnsiTheme="majorBidi" w:cstheme="majorBidi"/>
          <w:lang w:val="en-US"/>
        </w:rPr>
        <w:t>Universitas Islam Negeri Sunan Kalijaga Jogyakarta, Institut Agama Islam Negeri Surakarta</w:t>
      </w:r>
      <w:r w:rsidR="008A1B04" w:rsidRPr="005E47EC">
        <w:rPr>
          <w:rFonts w:asciiTheme="majorBidi" w:hAnsiTheme="majorBidi" w:cstheme="majorBidi"/>
          <w:lang w:val="en-US"/>
        </w:rPr>
        <w:t>.</w:t>
      </w:r>
    </w:p>
    <w:p w14:paraId="50D1178A" w14:textId="77777777" w:rsidR="00450834" w:rsidRDefault="00B655A9" w:rsidP="00450834">
      <w:pPr>
        <w:pStyle w:val="ListParagraph"/>
        <w:spacing w:line="360" w:lineRule="auto"/>
        <w:ind w:left="1080" w:firstLine="450"/>
        <w:jc w:val="both"/>
        <w:rPr>
          <w:rFonts w:asciiTheme="majorBidi" w:hAnsiTheme="majorBidi" w:cstheme="majorBidi"/>
          <w:lang w:val="en-US"/>
        </w:rPr>
      </w:pPr>
      <w:r w:rsidRPr="00450834">
        <w:rPr>
          <w:rFonts w:asciiTheme="majorBidi" w:hAnsiTheme="majorBidi" w:cstheme="majorBidi"/>
          <w:lang w:val="en-US"/>
        </w:rPr>
        <w:t>Penelitian ini menggunakan metode kualitatif. H</w:t>
      </w:r>
      <w:r w:rsidR="008A1B04" w:rsidRPr="00450834">
        <w:rPr>
          <w:rFonts w:asciiTheme="majorBidi" w:hAnsiTheme="majorBidi" w:cstheme="majorBidi"/>
          <w:lang w:val="en-US"/>
        </w:rPr>
        <w:t xml:space="preserve">asil penelitian data yang dihasilkan </w:t>
      </w:r>
      <w:r w:rsidR="0077696E" w:rsidRPr="00450834">
        <w:rPr>
          <w:rFonts w:asciiTheme="majorBidi" w:hAnsiTheme="majorBidi" w:cstheme="majorBidi"/>
          <w:lang w:val="en-US"/>
        </w:rPr>
        <w:t>menunjukkan bahwa</w:t>
      </w:r>
      <w:r w:rsidR="00106328" w:rsidRPr="00450834">
        <w:rPr>
          <w:rFonts w:asciiTheme="majorBidi" w:hAnsiTheme="majorBidi" w:cstheme="majorBidi"/>
          <w:lang w:val="en-US"/>
        </w:rPr>
        <w:t xml:space="preserve"> </w:t>
      </w:r>
      <w:r w:rsidR="00106328" w:rsidRPr="00450834">
        <w:rPr>
          <w:rFonts w:asciiTheme="majorBidi" w:hAnsiTheme="majorBidi" w:cstheme="majorBidi"/>
        </w:rPr>
        <w:t xml:space="preserve">rata-rata perkembangan kreativitas anak TK Aisyiyah Yosomulyo kelompok B1 berada pada kategori berkembang sesuai harapan hingga berkembang sangat baik. Namun, masih terdapat beberapa anak yang memerlukan dukungan dari guru </w:t>
      </w:r>
      <w:r w:rsidR="00106328" w:rsidRPr="00450834">
        <w:rPr>
          <w:rFonts w:asciiTheme="majorBidi" w:hAnsiTheme="majorBidi" w:cstheme="majorBidi"/>
        </w:rPr>
        <w:lastRenderedPageBreak/>
        <w:t>atau teman sebaya dalam mengembangkan kreativitasnya. Hal ini disebabkan oleh adanya anak dengan kebutuhan khusus yang membutuhkan pendampingan lebih dalam proses pembelajaran</w:t>
      </w:r>
      <w:r w:rsidR="00AB6E28" w:rsidRPr="00450834">
        <w:rPr>
          <w:rFonts w:asciiTheme="majorBidi" w:hAnsiTheme="majorBidi" w:cstheme="majorBidi"/>
          <w:lang w:val="en-US"/>
        </w:rPr>
        <w:t>.</w:t>
      </w:r>
      <w:r w:rsidR="004F3BB5" w:rsidRPr="005E47EC">
        <w:rPr>
          <w:rStyle w:val="FootnoteReference"/>
          <w:rFonts w:asciiTheme="majorBidi" w:hAnsiTheme="majorBidi" w:cstheme="majorBidi"/>
          <w:lang w:val="en-US"/>
        </w:rPr>
        <w:footnoteReference w:id="39"/>
      </w:r>
    </w:p>
    <w:p w14:paraId="157DABC0" w14:textId="77777777" w:rsidR="00450834" w:rsidRDefault="004A4B21" w:rsidP="00450834">
      <w:pPr>
        <w:pStyle w:val="ListParagraph"/>
        <w:spacing w:line="360" w:lineRule="auto"/>
        <w:ind w:left="1080" w:firstLine="450"/>
        <w:jc w:val="both"/>
        <w:rPr>
          <w:rFonts w:asciiTheme="majorBidi" w:hAnsiTheme="majorBidi" w:cstheme="majorBidi"/>
        </w:rPr>
      </w:pPr>
      <w:r w:rsidRPr="00450834">
        <w:rPr>
          <w:rFonts w:asciiTheme="majorBidi" w:hAnsiTheme="majorBidi" w:cstheme="majorBidi"/>
        </w:rPr>
        <w:t xml:space="preserve">Perbedaan Penelitian ini dengan penelitian sebelumnya dalam hal kegiatan yang digunakan untuk mengembangkan kreativitas melalui </w:t>
      </w:r>
      <w:r w:rsidR="00F546B8" w:rsidRPr="00450834">
        <w:rPr>
          <w:rFonts w:asciiTheme="majorBidi" w:hAnsiTheme="majorBidi" w:cstheme="majorBidi"/>
        </w:rPr>
        <w:t>bermain platisin</w:t>
      </w:r>
      <w:r w:rsidRPr="00450834">
        <w:rPr>
          <w:rFonts w:asciiTheme="majorBidi" w:hAnsiTheme="majorBidi" w:cstheme="majorBidi"/>
        </w:rPr>
        <w:t>. Penelitian sebelumnya mengkaji implementasi pendekatan melalui kegiatan bermain plastisin</w:t>
      </w:r>
      <w:r w:rsidR="00644BBB" w:rsidRPr="00450834">
        <w:rPr>
          <w:rFonts w:asciiTheme="majorBidi" w:hAnsiTheme="majorBidi" w:cstheme="majorBidi"/>
        </w:rPr>
        <w:t xml:space="preserve"> membuat bangunan, dan membentuk</w:t>
      </w:r>
      <w:r w:rsidRPr="00450834">
        <w:rPr>
          <w:rFonts w:asciiTheme="majorBidi" w:hAnsiTheme="majorBidi" w:cstheme="majorBidi"/>
        </w:rPr>
        <w:t>, sedangkan penelitian ini akan meneliti penerapa</w:t>
      </w:r>
      <w:r w:rsidR="00F546B8" w:rsidRPr="00450834">
        <w:rPr>
          <w:rFonts w:asciiTheme="majorBidi" w:hAnsiTheme="majorBidi" w:cstheme="majorBidi"/>
        </w:rPr>
        <w:t xml:space="preserve">n pendekatan reggio emilia dalam mengembangkan kreativitas anak </w:t>
      </w:r>
      <w:r w:rsidRPr="00450834">
        <w:rPr>
          <w:rFonts w:asciiTheme="majorBidi" w:hAnsiTheme="majorBidi" w:cstheme="majorBidi"/>
        </w:rPr>
        <w:t xml:space="preserve"> melalui kegiatan mozaik menggunakan cangkang telur. Persamaan antara kedua penelitian terletak pada fokus kajian, yaitu pendekatan </w:t>
      </w:r>
      <w:r w:rsidRPr="00450834">
        <w:rPr>
          <w:rFonts w:asciiTheme="majorBidi" w:hAnsiTheme="majorBidi" w:cstheme="majorBidi"/>
          <w:i/>
          <w:iCs/>
        </w:rPr>
        <w:t>Reggio Emilia</w:t>
      </w:r>
      <w:r w:rsidRPr="00450834">
        <w:rPr>
          <w:rFonts w:asciiTheme="majorBidi" w:hAnsiTheme="majorBidi" w:cstheme="majorBidi"/>
        </w:rPr>
        <w:t xml:space="preserve"> dan pengembangan kreativitas.</w:t>
      </w:r>
    </w:p>
    <w:p w14:paraId="27801CCA" w14:textId="77777777" w:rsidR="00450834" w:rsidRPr="00450834" w:rsidRDefault="00207C72" w:rsidP="00450834">
      <w:pPr>
        <w:pStyle w:val="ListParagraph"/>
        <w:numPr>
          <w:ilvl w:val="0"/>
          <w:numId w:val="26"/>
        </w:numPr>
        <w:spacing w:line="360" w:lineRule="auto"/>
        <w:ind w:left="1080"/>
        <w:jc w:val="both"/>
        <w:rPr>
          <w:rFonts w:asciiTheme="majorBidi" w:hAnsiTheme="majorBidi" w:cstheme="majorBidi"/>
        </w:rPr>
      </w:pPr>
      <w:r w:rsidRPr="00450834">
        <w:rPr>
          <w:rFonts w:asciiTheme="majorBidi" w:hAnsiTheme="majorBidi" w:cstheme="majorBidi"/>
          <w:lang w:val="en-US"/>
        </w:rPr>
        <w:t xml:space="preserve">Artikel jurnal </w:t>
      </w:r>
      <w:r w:rsidR="00B21A53" w:rsidRPr="00450834">
        <w:rPr>
          <w:rFonts w:asciiTheme="majorBidi" w:hAnsiTheme="majorBidi" w:cstheme="majorBidi"/>
          <w:lang w:val="en-US"/>
        </w:rPr>
        <w:t xml:space="preserve">oleh Diani Deka Rusanti, Naimah, Suyadi dengan judul </w:t>
      </w:r>
      <w:r w:rsidR="00B655A9" w:rsidRPr="00450834">
        <w:rPr>
          <w:rFonts w:asciiTheme="majorBidi" w:hAnsiTheme="majorBidi" w:cstheme="majorBidi"/>
          <w:lang w:val="en-US"/>
        </w:rPr>
        <w:t>“</w:t>
      </w:r>
      <w:r w:rsidR="00B21A53" w:rsidRPr="00450834">
        <w:rPr>
          <w:rFonts w:asciiTheme="majorBidi" w:hAnsiTheme="majorBidi" w:cstheme="majorBidi"/>
          <w:lang w:val="en-US"/>
        </w:rPr>
        <w:t xml:space="preserve">Finger </w:t>
      </w:r>
      <w:r w:rsidR="003418EE" w:rsidRPr="00450834">
        <w:rPr>
          <w:rFonts w:asciiTheme="majorBidi" w:hAnsiTheme="majorBidi" w:cstheme="majorBidi"/>
          <w:lang w:val="en-US"/>
        </w:rPr>
        <w:t xml:space="preserve">Painting dalam Kemampuan Motorik Halus Anak: Implementasi Pendekatan </w:t>
      </w:r>
      <w:r w:rsidR="003418EE" w:rsidRPr="00450834">
        <w:rPr>
          <w:rFonts w:asciiTheme="majorBidi" w:hAnsiTheme="majorBidi" w:cstheme="majorBidi"/>
          <w:i/>
          <w:iCs/>
          <w:lang w:val="en-US"/>
        </w:rPr>
        <w:t>Reggio Emilia</w:t>
      </w:r>
      <w:r w:rsidR="00B655A9" w:rsidRPr="00450834">
        <w:rPr>
          <w:rFonts w:asciiTheme="majorBidi" w:hAnsiTheme="majorBidi" w:cstheme="majorBidi"/>
          <w:i/>
          <w:iCs/>
          <w:lang w:val="en-US"/>
        </w:rPr>
        <w:t>”</w:t>
      </w:r>
      <w:r w:rsidR="00B655A9" w:rsidRPr="00450834">
        <w:rPr>
          <w:rFonts w:asciiTheme="majorBidi" w:hAnsiTheme="majorBidi" w:cstheme="majorBidi"/>
          <w:lang w:val="en-US"/>
        </w:rPr>
        <w:t>, Universitas Islam Negeri Sunan Kalijaga Yogyakarta.</w:t>
      </w:r>
    </w:p>
    <w:p w14:paraId="36966DC0" w14:textId="77777777" w:rsidR="00450834" w:rsidRDefault="00060F00" w:rsidP="00450834">
      <w:pPr>
        <w:pStyle w:val="ListParagraph"/>
        <w:spacing w:line="360" w:lineRule="auto"/>
        <w:ind w:left="1080" w:firstLine="360"/>
        <w:jc w:val="both"/>
        <w:rPr>
          <w:rFonts w:asciiTheme="majorBidi" w:hAnsiTheme="majorBidi" w:cstheme="majorBidi"/>
          <w:lang w:val="en-US"/>
        </w:rPr>
      </w:pPr>
      <w:r w:rsidRPr="00450834">
        <w:rPr>
          <w:rFonts w:asciiTheme="majorBidi" w:hAnsiTheme="majorBidi" w:cstheme="majorBidi"/>
          <w:lang w:val="en-US"/>
        </w:rPr>
        <w:lastRenderedPageBreak/>
        <w:t xml:space="preserve">Penelitian ini menggunakan metode kualitatif. Berdasarkan pengamatan, dapat disimpulkan dari permainan Finger Painting melukis menggunakan jari tangan di TK Al-Hidayah Bandar Lampung </w:t>
      </w:r>
      <w:r w:rsidR="00644BBB" w:rsidRPr="00450834">
        <w:rPr>
          <w:rFonts w:asciiTheme="majorBidi" w:hAnsiTheme="majorBidi" w:cstheme="majorBidi"/>
          <w:lang w:val="en-US"/>
        </w:rPr>
        <w:t xml:space="preserve">yaitu meningkatkan kemampuan motorik halus anak, meningkatkan peraya diri anak, dan melatih kemandirian anak </w:t>
      </w:r>
    </w:p>
    <w:p w14:paraId="0BD42171" w14:textId="77777777" w:rsidR="00450834" w:rsidRDefault="00644BBB" w:rsidP="00450834">
      <w:pPr>
        <w:pStyle w:val="ListParagraph"/>
        <w:spacing w:line="360" w:lineRule="auto"/>
        <w:ind w:left="1080" w:firstLine="360"/>
        <w:jc w:val="both"/>
        <w:rPr>
          <w:rFonts w:asciiTheme="majorBidi" w:hAnsiTheme="majorBidi" w:cstheme="majorBidi"/>
          <w:lang w:val="en-US"/>
        </w:rPr>
      </w:pPr>
      <w:r w:rsidRPr="00450834">
        <w:rPr>
          <w:rFonts w:asciiTheme="majorBidi" w:hAnsiTheme="majorBidi" w:cstheme="majorBidi"/>
          <w:lang w:val="en-US"/>
        </w:rPr>
        <w:t xml:space="preserve">Dari hasil penelitian yang telah melalui skala hasil perkembangan motorik halus anak melalui kegiatan Finger Painting dan pendekatan </w:t>
      </w:r>
      <w:r w:rsidRPr="00450834">
        <w:rPr>
          <w:rFonts w:asciiTheme="majorBidi" w:hAnsiTheme="majorBidi" w:cstheme="majorBidi"/>
          <w:i/>
          <w:iCs/>
          <w:lang w:val="en-US"/>
        </w:rPr>
        <w:t>Reggio Emilia</w:t>
      </w:r>
      <w:r w:rsidRPr="00450834">
        <w:rPr>
          <w:rFonts w:asciiTheme="majorBidi" w:hAnsiTheme="majorBidi" w:cstheme="majorBidi"/>
          <w:lang w:val="en-US"/>
        </w:rPr>
        <w:t xml:space="preserve"> 50% berkembang sesuai Harapan</w:t>
      </w:r>
      <w:r w:rsidR="00B745DA" w:rsidRPr="00450834">
        <w:rPr>
          <w:rFonts w:asciiTheme="majorBidi" w:hAnsiTheme="majorBidi" w:cstheme="majorBidi"/>
          <w:lang w:val="en-US"/>
        </w:rPr>
        <w:t xml:space="preserve"> (BSH), 15% Berkembangan Sangat Baik (BSB) dan Mulai Berkembang 35% perkembangan ini terlihat perkembangan pendekatan </w:t>
      </w:r>
      <w:r w:rsidR="00B745DA" w:rsidRPr="00450834">
        <w:rPr>
          <w:rFonts w:asciiTheme="majorBidi" w:hAnsiTheme="majorBidi" w:cstheme="majorBidi"/>
          <w:i/>
          <w:iCs/>
          <w:lang w:val="en-US"/>
        </w:rPr>
        <w:t>Reggio Emilia</w:t>
      </w:r>
      <w:r w:rsidR="00B745DA" w:rsidRPr="00450834">
        <w:rPr>
          <w:rFonts w:asciiTheme="majorBidi" w:hAnsiTheme="majorBidi" w:cstheme="majorBidi"/>
          <w:lang w:val="en-US"/>
        </w:rPr>
        <w:t xml:space="preserve"> yang dilakukan oleh TK Al-Hidayah sangat efektif pada perkembangan anak.</w:t>
      </w:r>
      <w:r w:rsidR="00A75893" w:rsidRPr="005E47EC">
        <w:rPr>
          <w:rStyle w:val="FootnoteReference"/>
          <w:rFonts w:asciiTheme="majorBidi" w:hAnsiTheme="majorBidi" w:cstheme="majorBidi"/>
          <w:lang w:val="en-US"/>
        </w:rPr>
        <w:footnoteReference w:id="40"/>
      </w:r>
    </w:p>
    <w:p w14:paraId="6902B926" w14:textId="39C3139C" w:rsidR="004421DA" w:rsidRPr="00450834" w:rsidRDefault="00B745DA" w:rsidP="00450834">
      <w:pPr>
        <w:pStyle w:val="ListParagraph"/>
        <w:spacing w:line="360" w:lineRule="auto"/>
        <w:ind w:left="1080" w:firstLine="360"/>
        <w:jc w:val="both"/>
        <w:rPr>
          <w:rFonts w:asciiTheme="majorBidi" w:hAnsiTheme="majorBidi" w:cstheme="majorBidi"/>
        </w:rPr>
      </w:pPr>
      <w:r w:rsidRPr="00450834">
        <w:rPr>
          <w:rFonts w:asciiTheme="majorBidi" w:hAnsiTheme="majorBidi" w:cstheme="majorBidi"/>
        </w:rPr>
        <w:t xml:space="preserve">Perbedaan Penelitian ini dengan penelitian sebelumnya dalam hal kegiatan yang digunakan untuk kemampuan motorik halus melalui pendekatan </w:t>
      </w:r>
      <w:r w:rsidRPr="00450834">
        <w:rPr>
          <w:rFonts w:asciiTheme="majorBidi" w:hAnsiTheme="majorBidi" w:cstheme="majorBidi"/>
          <w:i/>
          <w:iCs/>
        </w:rPr>
        <w:t>Reggio Emilia</w:t>
      </w:r>
      <w:r w:rsidRPr="00450834">
        <w:rPr>
          <w:rFonts w:asciiTheme="majorBidi" w:hAnsiTheme="majorBidi" w:cstheme="majorBidi"/>
        </w:rPr>
        <w:t xml:space="preserve">. Penelitian sebelumnya mengkaji implementasi pendekatan melalui kegiatan bermain Finger Painting </w:t>
      </w:r>
      <w:r w:rsidRPr="00450834">
        <w:rPr>
          <w:rFonts w:asciiTheme="majorBidi" w:hAnsiTheme="majorBidi" w:cstheme="majorBidi"/>
        </w:rPr>
        <w:lastRenderedPageBreak/>
        <w:t>melukis menggunakan jari tangan, sedangkan penelitian ini akan meneliti penerapa</w:t>
      </w:r>
      <w:r w:rsidR="006310BA" w:rsidRPr="00450834">
        <w:rPr>
          <w:rFonts w:asciiTheme="majorBidi" w:hAnsiTheme="majorBidi" w:cstheme="majorBidi"/>
        </w:rPr>
        <w:t xml:space="preserve">n pendekatan </w:t>
      </w:r>
      <w:r w:rsidR="006310BA" w:rsidRPr="00450834">
        <w:rPr>
          <w:rFonts w:asciiTheme="majorBidi" w:hAnsiTheme="majorBidi" w:cstheme="majorBidi"/>
          <w:i/>
          <w:iCs/>
        </w:rPr>
        <w:t>Reggio Emilia</w:t>
      </w:r>
      <w:r w:rsidR="006310BA" w:rsidRPr="00450834">
        <w:rPr>
          <w:rFonts w:asciiTheme="majorBidi" w:hAnsiTheme="majorBidi" w:cstheme="majorBidi"/>
        </w:rPr>
        <w:t xml:space="preserve"> </w:t>
      </w:r>
      <w:r w:rsidRPr="00450834">
        <w:rPr>
          <w:rFonts w:asciiTheme="majorBidi" w:hAnsiTheme="majorBidi" w:cstheme="majorBidi"/>
        </w:rPr>
        <w:t xml:space="preserve"> melalui kegiatan mozaik menggunakan bahan cangkang telur. Persamaan antara kedua penelitian terletak pada fokus kajian, yaitu pendekatan </w:t>
      </w:r>
      <w:r w:rsidRPr="00450834">
        <w:rPr>
          <w:rFonts w:asciiTheme="majorBidi" w:hAnsiTheme="majorBidi" w:cstheme="majorBidi"/>
          <w:i/>
          <w:iCs/>
        </w:rPr>
        <w:t>Reggio Emilia</w:t>
      </w:r>
      <w:r w:rsidRPr="00450834">
        <w:rPr>
          <w:rFonts w:asciiTheme="majorBidi" w:hAnsiTheme="majorBidi" w:cstheme="majorBidi"/>
        </w:rPr>
        <w:t>.</w:t>
      </w:r>
    </w:p>
    <w:p w14:paraId="048667A4" w14:textId="77777777" w:rsidR="00450834" w:rsidRPr="00450834" w:rsidRDefault="007B695E" w:rsidP="00450834">
      <w:pPr>
        <w:pStyle w:val="ListParagraph"/>
        <w:numPr>
          <w:ilvl w:val="0"/>
          <w:numId w:val="26"/>
        </w:numPr>
        <w:spacing w:line="360" w:lineRule="auto"/>
        <w:ind w:left="1080"/>
        <w:jc w:val="both"/>
        <w:rPr>
          <w:rFonts w:asciiTheme="majorBidi" w:hAnsiTheme="majorBidi" w:cstheme="majorBidi"/>
          <w:b/>
          <w:bCs/>
          <w:lang w:val="en-US"/>
        </w:rPr>
      </w:pPr>
      <w:r w:rsidRPr="005E47EC">
        <w:rPr>
          <w:rFonts w:asciiTheme="majorBidi" w:hAnsiTheme="majorBidi" w:cstheme="majorBidi"/>
          <w:lang w:val="en-US"/>
        </w:rPr>
        <w:t>Skripsi oleh Fian Alfiliya dengan judul: “</w:t>
      </w:r>
      <w:r w:rsidR="0046597C" w:rsidRPr="005E47EC">
        <w:rPr>
          <w:rFonts w:asciiTheme="majorBidi" w:hAnsiTheme="majorBidi" w:cstheme="majorBidi"/>
          <w:lang w:val="en-US"/>
        </w:rPr>
        <w:t xml:space="preserve">Penggunaan Media Loose Part Untuk Mengembangkan Kreativitas Anak Usia Dini TK Tarbiyatul Athfal 04 Kaliwungu Selatan Tahun Ajaran 2022/2023”. </w:t>
      </w:r>
      <w:r w:rsidRPr="005E47EC">
        <w:rPr>
          <w:rFonts w:asciiTheme="majorBidi" w:hAnsiTheme="majorBidi" w:cstheme="majorBidi"/>
          <w:lang w:val="en-US"/>
        </w:rPr>
        <w:t>Universitas Negeri Walisongo Semarang.</w:t>
      </w:r>
    </w:p>
    <w:p w14:paraId="1FE981A5" w14:textId="77777777" w:rsidR="00450834" w:rsidRDefault="00400C3C" w:rsidP="00450834">
      <w:pPr>
        <w:pStyle w:val="ListParagraph"/>
        <w:spacing w:line="360" w:lineRule="auto"/>
        <w:ind w:left="1080" w:firstLine="360"/>
        <w:jc w:val="both"/>
        <w:rPr>
          <w:rFonts w:asciiTheme="majorBidi" w:hAnsiTheme="majorBidi" w:cstheme="majorBidi"/>
        </w:rPr>
      </w:pPr>
      <w:r w:rsidRPr="00450834">
        <w:rPr>
          <w:rFonts w:asciiTheme="majorBidi" w:hAnsiTheme="majorBidi" w:cstheme="majorBidi"/>
        </w:rPr>
        <w:t>Hasil pengamatan menunjukkan bahwa pembelajaran menggunakan media loose part di kelas B1 TK Tarbiyatul Athfal Kaliwungu Selatan memberikan dampak positif pada pengembangan kreativitas anak. Anak-anak terlihat lebih sering menghasilkan ide-ide baru, melakukan eksperimen, dan menciptakan karya-karya orisinal. Selain itu, mereka juga menunjukkan antusiasme yang tinggi dalam berpartisipasi dalam berbagai aktivitas yang melibatkan media loose part.</w:t>
      </w:r>
      <w:r w:rsidRPr="005E47EC">
        <w:rPr>
          <w:rStyle w:val="FootnoteReference"/>
          <w:rFonts w:asciiTheme="majorBidi" w:hAnsiTheme="majorBidi" w:cstheme="majorBidi"/>
        </w:rPr>
        <w:footnoteReference w:id="41"/>
      </w:r>
    </w:p>
    <w:p w14:paraId="5D060DAC" w14:textId="77777777" w:rsidR="00450834" w:rsidRDefault="00400C3C" w:rsidP="00450834">
      <w:pPr>
        <w:pStyle w:val="ListParagraph"/>
        <w:spacing w:line="360" w:lineRule="auto"/>
        <w:ind w:left="1080" w:firstLine="360"/>
        <w:jc w:val="both"/>
        <w:rPr>
          <w:rFonts w:asciiTheme="majorBidi" w:hAnsiTheme="majorBidi" w:cstheme="majorBidi"/>
        </w:rPr>
      </w:pPr>
      <w:r w:rsidRPr="00450834">
        <w:rPr>
          <w:rFonts w:asciiTheme="majorBidi" w:hAnsiTheme="majorBidi" w:cstheme="majorBidi"/>
        </w:rPr>
        <w:lastRenderedPageBreak/>
        <w:t>Perbedaan terletak pada subjek penelitian ini adalah anak usia dini TK Tarbiyatul Athfal 04 Kaliwungu Selatan, sedangkan subjek yang penulis teliti adalah anak usia 3-4 tahun KB-RA IT Nurul Islam Honggo Wongso Kota Semarang.</w:t>
      </w:r>
    </w:p>
    <w:p w14:paraId="7262EDEC" w14:textId="6D331DAB" w:rsidR="00400C3C" w:rsidRPr="00450834" w:rsidRDefault="00400C3C" w:rsidP="00450834">
      <w:pPr>
        <w:pStyle w:val="ListParagraph"/>
        <w:spacing w:line="360" w:lineRule="auto"/>
        <w:ind w:left="1080" w:firstLine="360"/>
        <w:jc w:val="both"/>
        <w:rPr>
          <w:rFonts w:asciiTheme="majorBidi" w:hAnsiTheme="majorBidi" w:cstheme="majorBidi"/>
          <w:b/>
          <w:bCs/>
          <w:lang w:val="en-US"/>
        </w:rPr>
      </w:pPr>
      <w:r w:rsidRPr="00450834">
        <w:rPr>
          <w:rFonts w:asciiTheme="majorBidi" w:hAnsiTheme="majorBidi" w:cstheme="majorBidi"/>
        </w:rPr>
        <w:t xml:space="preserve">Perbedaan selanjutnya terletak pada kegiatan yang akan dilaksanakan saat penelitian ini dengan loosre part sedangkan </w:t>
      </w:r>
      <w:r w:rsidR="00F546B8" w:rsidRPr="00450834">
        <w:rPr>
          <w:rFonts w:asciiTheme="majorBidi" w:hAnsiTheme="majorBidi" w:cstheme="majorBidi"/>
        </w:rPr>
        <w:t>p</w:t>
      </w:r>
      <w:r w:rsidRPr="00450834">
        <w:rPr>
          <w:rFonts w:asciiTheme="majorBidi" w:hAnsiTheme="majorBidi" w:cstheme="majorBidi"/>
        </w:rPr>
        <w:t>eneliti pada kegiatan mozaik.</w:t>
      </w:r>
    </w:p>
    <w:p w14:paraId="51CB0DA4" w14:textId="60951A8F" w:rsidR="004421DA" w:rsidRPr="005E47EC" w:rsidRDefault="007E0A14" w:rsidP="00ED78F6">
      <w:pPr>
        <w:pStyle w:val="ListParagraph"/>
        <w:numPr>
          <w:ilvl w:val="0"/>
          <w:numId w:val="56"/>
        </w:numPr>
        <w:spacing w:after="0" w:line="360" w:lineRule="auto"/>
        <w:ind w:left="0" w:hanging="180"/>
        <w:rPr>
          <w:rFonts w:asciiTheme="majorBidi" w:hAnsiTheme="majorBidi" w:cstheme="majorBidi"/>
          <w:b/>
          <w:bCs/>
          <w:sz w:val="24"/>
          <w:szCs w:val="24"/>
          <w:lang w:val="en-US"/>
        </w:rPr>
      </w:pPr>
      <w:r w:rsidRPr="005E47EC">
        <w:rPr>
          <w:rFonts w:asciiTheme="majorBidi" w:hAnsiTheme="majorBidi" w:cstheme="majorBidi"/>
          <w:b/>
          <w:bCs/>
          <w:sz w:val="24"/>
          <w:szCs w:val="24"/>
          <w:lang w:val="en-US"/>
        </w:rPr>
        <w:t>Kerangka Berpikir</w:t>
      </w:r>
    </w:p>
    <w:p w14:paraId="638EEC1F" w14:textId="77777777" w:rsidR="00450834" w:rsidRDefault="00FC68E4" w:rsidP="00ED78F6">
      <w:pPr>
        <w:spacing w:after="0" w:line="360" w:lineRule="auto"/>
        <w:ind w:firstLine="360"/>
        <w:jc w:val="both"/>
        <w:rPr>
          <w:rFonts w:asciiTheme="majorBidi" w:hAnsiTheme="majorBidi" w:cstheme="majorBidi"/>
          <w:lang w:val="en-US"/>
        </w:rPr>
      </w:pPr>
      <w:r w:rsidRPr="00450834">
        <w:rPr>
          <w:rFonts w:asciiTheme="majorBidi" w:hAnsiTheme="majorBidi" w:cstheme="majorBidi"/>
          <w:lang w:val="en-US"/>
        </w:rPr>
        <w:t xml:space="preserve">Pendekatan </w:t>
      </w:r>
      <w:r w:rsidRPr="00450834">
        <w:rPr>
          <w:rFonts w:asciiTheme="majorBidi" w:hAnsiTheme="majorBidi" w:cstheme="majorBidi"/>
          <w:i/>
          <w:iCs/>
          <w:lang w:val="en-US"/>
        </w:rPr>
        <w:t>Reggio Emilia</w:t>
      </w:r>
      <w:r w:rsidRPr="00450834">
        <w:rPr>
          <w:rFonts w:asciiTheme="majorBidi" w:hAnsiTheme="majorBidi" w:cstheme="majorBidi"/>
          <w:lang w:val="en-US"/>
        </w:rPr>
        <w:t xml:space="preserve"> </w:t>
      </w:r>
      <w:r w:rsidR="004475EA" w:rsidRPr="00450834">
        <w:rPr>
          <w:rFonts w:asciiTheme="majorBidi" w:hAnsiTheme="majorBidi" w:cstheme="majorBidi"/>
          <w:lang w:val="en-US"/>
        </w:rPr>
        <w:t xml:space="preserve"> adalah </w:t>
      </w:r>
      <w:r w:rsidRPr="00450834">
        <w:rPr>
          <w:rFonts w:asciiTheme="majorBidi" w:hAnsiTheme="majorBidi" w:cstheme="majorBidi"/>
          <w:lang w:val="en-US"/>
        </w:rPr>
        <w:t xml:space="preserve">menciptakan kondisi pembelajaran yang mendorong dan memfasilitasi anak untuk membangun kekuatan berpikirnya sendiri melalui penggabungan </w:t>
      </w:r>
      <w:r w:rsidR="00E90DB6" w:rsidRPr="00450834">
        <w:rPr>
          <w:rFonts w:asciiTheme="majorBidi" w:hAnsiTheme="majorBidi" w:cstheme="majorBidi"/>
          <w:lang w:val="en-US"/>
        </w:rPr>
        <w:t xml:space="preserve">seluruh bahasa ekspresif, komunikatif, dan kognifiknya baik dalam bercerita, maupun dalam berkreatifitas. Pendekatan </w:t>
      </w:r>
      <w:r w:rsidR="00E90DB6" w:rsidRPr="00450834">
        <w:rPr>
          <w:rFonts w:asciiTheme="majorBidi" w:hAnsiTheme="majorBidi" w:cstheme="majorBidi"/>
          <w:i/>
          <w:iCs/>
          <w:lang w:val="en-US"/>
        </w:rPr>
        <w:t>Reggio Emilia</w:t>
      </w:r>
      <w:r w:rsidR="00E90DB6" w:rsidRPr="00450834">
        <w:rPr>
          <w:rFonts w:asciiTheme="majorBidi" w:hAnsiTheme="majorBidi" w:cstheme="majorBidi"/>
          <w:lang w:val="en-US"/>
        </w:rPr>
        <w:t xml:space="preserve"> merupakan anak usia dini belajar melalui interaksi dengan orang lain, termaksud orang tua, dan masyarakat.</w:t>
      </w:r>
      <w:r w:rsidR="00B14352" w:rsidRPr="005E47EC">
        <w:rPr>
          <w:rStyle w:val="FootnoteReference"/>
          <w:rFonts w:asciiTheme="majorBidi" w:hAnsiTheme="majorBidi" w:cstheme="majorBidi"/>
          <w:lang w:val="en-US"/>
        </w:rPr>
        <w:footnoteReference w:id="42"/>
      </w:r>
    </w:p>
    <w:p w14:paraId="1355F366" w14:textId="77777777" w:rsidR="00F17DA4" w:rsidRDefault="00F546B8" w:rsidP="00ED78F6">
      <w:pPr>
        <w:spacing w:after="0" w:line="360" w:lineRule="auto"/>
        <w:ind w:firstLine="360"/>
        <w:jc w:val="both"/>
        <w:rPr>
          <w:rFonts w:asciiTheme="majorBidi" w:hAnsiTheme="majorBidi" w:cstheme="majorBidi"/>
          <w:lang w:val="en-US"/>
        </w:rPr>
      </w:pPr>
      <w:r w:rsidRPr="00450834">
        <w:rPr>
          <w:rFonts w:asciiTheme="majorBidi" w:hAnsiTheme="majorBidi" w:cstheme="majorBidi"/>
          <w:lang w:val="en-US"/>
        </w:rPr>
        <w:t xml:space="preserve">Yang menarik peneliti untuk meneliti yaitu kurang fokusnya anak dan cepat bosannya anak ketika anak melakukan kegiatan yang berkaitan dengan kreativitas, dari sini peneliti tertarik untuk melakukan penelitian terhadap penerapan pendekatan reggio emilia dalam mengembangkan kreativitas melalui kegiatan </w:t>
      </w:r>
      <w:r w:rsidRPr="00450834">
        <w:rPr>
          <w:rFonts w:asciiTheme="majorBidi" w:hAnsiTheme="majorBidi" w:cstheme="majorBidi"/>
          <w:lang w:val="en-US"/>
        </w:rPr>
        <w:lastRenderedPageBreak/>
        <w:t>mozaik, dengan cara memberikan kebebasan anak untuk berkre</w:t>
      </w:r>
      <w:r w:rsidR="000D1EB2" w:rsidRPr="00450834">
        <w:rPr>
          <w:rFonts w:asciiTheme="majorBidi" w:hAnsiTheme="majorBidi" w:cstheme="majorBidi"/>
          <w:lang w:val="en-US"/>
        </w:rPr>
        <w:t>a</w:t>
      </w:r>
      <w:r w:rsidRPr="00450834">
        <w:rPr>
          <w:rFonts w:asciiTheme="majorBidi" w:hAnsiTheme="majorBidi" w:cstheme="majorBidi"/>
          <w:lang w:val="en-US"/>
        </w:rPr>
        <w:t xml:space="preserve">si sesuai dengan imajinasi dan kreatif mereka. Guru hanya menyiapkan bahan dan alat serta menyiapkan lingkungan yang </w:t>
      </w:r>
      <w:r w:rsidR="00D204AB" w:rsidRPr="00450834">
        <w:rPr>
          <w:rFonts w:asciiTheme="majorBidi" w:hAnsiTheme="majorBidi" w:cstheme="majorBidi"/>
          <w:lang w:val="en-US"/>
        </w:rPr>
        <w:t xml:space="preserve">fleksibel </w:t>
      </w:r>
      <w:r w:rsidRPr="00450834">
        <w:rPr>
          <w:rFonts w:asciiTheme="majorBidi" w:hAnsiTheme="majorBidi" w:cstheme="majorBidi"/>
          <w:lang w:val="en-US"/>
        </w:rPr>
        <w:t>dan nyaman untuk anak ekplorasi</w:t>
      </w:r>
      <w:r w:rsidR="003509A2" w:rsidRPr="00450834">
        <w:rPr>
          <w:rFonts w:asciiTheme="majorBidi" w:hAnsiTheme="majorBidi" w:cstheme="majorBidi"/>
          <w:lang w:val="en-US"/>
        </w:rPr>
        <w:t>. Guru</w:t>
      </w:r>
      <w:r w:rsidR="000D1EB2" w:rsidRPr="00450834">
        <w:rPr>
          <w:rFonts w:asciiTheme="majorBidi" w:hAnsiTheme="majorBidi" w:cstheme="majorBidi"/>
          <w:lang w:val="en-US"/>
        </w:rPr>
        <w:t xml:space="preserve"> sebagai</w:t>
      </w:r>
      <w:r w:rsidR="003509A2" w:rsidRPr="00450834">
        <w:rPr>
          <w:rFonts w:asciiTheme="majorBidi" w:hAnsiTheme="majorBidi" w:cstheme="majorBidi"/>
          <w:lang w:val="en-US"/>
        </w:rPr>
        <w:t xml:space="preserve"> yang mendokumentasi kegiatan serta fasilitator.</w:t>
      </w:r>
    </w:p>
    <w:p w14:paraId="69895D1B" w14:textId="77777777" w:rsidR="00F17DA4" w:rsidRDefault="00106328" w:rsidP="00ED78F6">
      <w:pPr>
        <w:spacing w:after="0" w:line="360" w:lineRule="auto"/>
        <w:ind w:left="720" w:firstLine="360"/>
        <w:jc w:val="both"/>
        <w:rPr>
          <w:rFonts w:asciiTheme="majorBidi" w:hAnsiTheme="majorBidi" w:cstheme="majorBidi"/>
          <w:lang w:val="en-US"/>
        </w:rPr>
      </w:pPr>
      <w:r w:rsidRPr="00F17DA4">
        <w:rPr>
          <w:rFonts w:asciiTheme="majorBidi" w:hAnsiTheme="majorBidi" w:cstheme="majorBidi"/>
        </w:rPr>
        <w:t>Kerangka berpikir dalam penelitian ini disusun sebagai pedoman untuk menentukan arah dan fokus penelitian. Penyusunan kerangka berpikir bertujuan untuk menghindari terjadinya perluasan pembahasan terhadap aspek-aspek di luar tujuan utama penelitian. Dengan demikian, penelitian dapat berjalan secara terarah, sistematis, dan sesuai dengan rumusan masalah yang telah ditetapkan.</w:t>
      </w:r>
    </w:p>
    <w:p w14:paraId="224C2925" w14:textId="20FEC99D" w:rsidR="0064410F" w:rsidRPr="00F17DA4" w:rsidRDefault="005F7730" w:rsidP="00F17DA4">
      <w:pPr>
        <w:spacing w:line="360" w:lineRule="auto"/>
        <w:ind w:left="720" w:firstLine="360"/>
        <w:jc w:val="both"/>
        <w:rPr>
          <w:rFonts w:asciiTheme="majorBidi" w:hAnsiTheme="majorBidi" w:cstheme="majorBidi"/>
          <w:lang w:val="en-US"/>
        </w:rPr>
      </w:pPr>
      <w:r w:rsidRPr="00F17DA4">
        <w:rPr>
          <w:rFonts w:asciiTheme="majorBidi" w:hAnsiTheme="majorBidi" w:cstheme="majorBidi"/>
          <w:lang w:val="en-US"/>
        </w:rPr>
        <w:t>Berikut alur bagan kerangka bepikir pada peneliti:</w:t>
      </w:r>
    </w:p>
    <w:p w14:paraId="2E7BF3E1" w14:textId="756D737F" w:rsidR="00B47018" w:rsidRPr="005E47EC" w:rsidRDefault="0064410F" w:rsidP="000D1EB2">
      <w:pPr>
        <w:rPr>
          <w:rFonts w:asciiTheme="majorBidi" w:hAnsiTheme="majorBidi" w:cstheme="majorBidi"/>
          <w:b/>
          <w:bCs/>
          <w:lang w:val="en-US"/>
        </w:rPr>
      </w:pPr>
      <w:r w:rsidRPr="005E47EC">
        <w:rPr>
          <w:rFonts w:asciiTheme="majorBidi" w:hAnsiTheme="majorBidi" w:cstheme="majorBidi"/>
          <w:lang w:val="en-US"/>
        </w:rPr>
        <w:br w:type="page"/>
      </w:r>
    </w:p>
    <w:p w14:paraId="7267A855" w14:textId="77777777" w:rsidR="005F7789" w:rsidRPr="005E47EC" w:rsidRDefault="00E408D9" w:rsidP="005F7789">
      <w:pPr>
        <w:pStyle w:val="ListParagraph"/>
        <w:spacing w:line="360" w:lineRule="auto"/>
        <w:ind w:firstLine="270"/>
        <w:jc w:val="both"/>
        <w:rPr>
          <w:rFonts w:asciiTheme="majorBidi" w:hAnsiTheme="majorBidi" w:cstheme="majorBidi"/>
          <w:sz w:val="24"/>
          <w:szCs w:val="24"/>
          <w:lang w:val="en-US"/>
        </w:rPr>
      </w:pPr>
      <w:r w:rsidRPr="005E47EC">
        <w:rPr>
          <w:rFonts w:asciiTheme="majorBidi" w:hAnsiTheme="majorBidi" w:cstheme="majorBidi"/>
          <w:noProof/>
          <w:sz w:val="24"/>
          <w:szCs w:val="24"/>
          <w:lang w:val="en-US"/>
        </w:rPr>
        <w:lastRenderedPageBreak/>
        <mc:AlternateContent>
          <mc:Choice Requires="wps">
            <w:drawing>
              <wp:anchor distT="0" distB="0" distL="114300" distR="114300" simplePos="0" relativeHeight="251661312" behindDoc="0" locked="0" layoutInCell="1" allowOverlap="1" wp14:anchorId="342FF67A" wp14:editId="1C5507A0">
                <wp:simplePos x="0" y="0"/>
                <wp:positionH relativeFrom="column">
                  <wp:posOffset>1799448</wp:posOffset>
                </wp:positionH>
                <wp:positionV relativeFrom="paragraph">
                  <wp:posOffset>845033</wp:posOffset>
                </wp:positionV>
                <wp:extent cx="0" cy="341194"/>
                <wp:effectExtent l="0" t="0" r="38100" b="20955"/>
                <wp:wrapNone/>
                <wp:docPr id="10" name="Straight Connector 10"/>
                <wp:cNvGraphicFramePr/>
                <a:graphic xmlns:a="http://schemas.openxmlformats.org/drawingml/2006/main">
                  <a:graphicData uri="http://schemas.microsoft.com/office/word/2010/wordprocessingShape">
                    <wps:wsp>
                      <wps:cNvCnPr/>
                      <wps:spPr>
                        <a:xfrm>
                          <a:off x="0" y="0"/>
                          <a:ext cx="0" cy="341194"/>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85BA6FF" id="Straight Connector 10"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7pt,66.55pt" to="141.7pt,9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" strokecolor="black [3213]" strokeweight="1pt">
                <v:stroke joinstyle="miter"/>
              </v:line>
            </w:pict>
          </mc:Fallback>
        </mc:AlternateContent>
      </w:r>
      <w:r w:rsidR="00270B44" w:rsidRPr="005E47EC">
        <w:rPr>
          <w:rFonts w:asciiTheme="majorBidi" w:hAnsiTheme="majorBidi" w:cstheme="majorBidi"/>
          <w:noProof/>
          <w:sz w:val="24"/>
          <w:szCs w:val="24"/>
          <w:lang w:val="en-US"/>
        </w:rPr>
        <mc:AlternateContent>
          <mc:Choice Requires="wps">
            <w:drawing>
              <wp:inline distT="0" distB="0" distL="0" distR="0" wp14:anchorId="6726C8FC" wp14:editId="02E5EF3C">
                <wp:extent cx="2509284" cy="836428"/>
                <wp:effectExtent l="0" t="0" r="24765" b="20955"/>
                <wp:docPr id="2" name="Text Box 2"/>
                <wp:cNvGraphicFramePr/>
                <a:graphic xmlns:a="http://schemas.openxmlformats.org/drawingml/2006/main">
                  <a:graphicData uri="http://schemas.microsoft.com/office/word/2010/wordprocessingShape">
                    <wps:wsp>
                      <wps:cNvSpPr txBox="1"/>
                      <wps:spPr>
                        <a:xfrm>
                          <a:off x="0" y="0"/>
                          <a:ext cx="2509284" cy="836428"/>
                        </a:xfrm>
                        <a:prstGeom prst="rect">
                          <a:avLst/>
                        </a:prstGeom>
                        <a:solidFill>
                          <a:schemeClr val="lt1"/>
                        </a:solidFill>
                        <a:ln w="12700">
                          <a:solidFill>
                            <a:prstClr val="black"/>
                          </a:solidFill>
                        </a:ln>
                      </wps:spPr>
                      <wps:txbx>
                        <w:txbxContent>
                          <w:p w14:paraId="7C20FB95" w14:textId="34EAC0EE" w:rsidR="00EB133F" w:rsidRPr="00055348" w:rsidRDefault="00EB133F" w:rsidP="0069316F">
                            <w:pPr>
                              <w:spacing w:line="240" w:lineRule="auto"/>
                              <w:jc w:val="center"/>
                              <w:rPr>
                                <w:rFonts w:asciiTheme="majorBidi" w:hAnsiTheme="majorBidi" w:cstheme="majorBidi"/>
                                <w:lang w:val="en-US"/>
                              </w:rPr>
                            </w:pPr>
                            <w:r w:rsidRPr="00055348">
                              <w:rPr>
                                <w:rFonts w:asciiTheme="majorBidi" w:hAnsiTheme="majorBidi" w:cstheme="majorBidi"/>
                                <w:lang w:val="en-US"/>
                              </w:rPr>
                              <w:t xml:space="preserve">Penerapan pendekatan </w:t>
                            </w:r>
                            <w:r w:rsidRPr="00055348">
                              <w:rPr>
                                <w:rFonts w:asciiTheme="majorBidi" w:hAnsiTheme="majorBidi" w:cstheme="majorBidi"/>
                                <w:i/>
                                <w:iCs/>
                                <w:lang w:val="en-US"/>
                              </w:rPr>
                              <w:t>Reggio Emilia</w:t>
                            </w:r>
                            <w:r w:rsidRPr="00055348">
                              <w:rPr>
                                <w:rFonts w:asciiTheme="majorBidi" w:hAnsiTheme="majorBidi" w:cstheme="majorBidi"/>
                                <w:lang w:val="en-US"/>
                              </w:rPr>
                              <w:t xml:space="preserve"> untuk mengembangkan kreatvitas anak melalui kegiatan mozaik anak usia 4-5 tahun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726C8FC" id="_x0000_t202" coordsize="21600,21600" o:spt="202" path="m,l,21600r21600,l21600,xe">
                <v:stroke joinstyle="miter"/>
                <v:path gradientshapeok="t" o:connecttype="rect"/>
              </v:shapetype>
              <v:shape id="Text Box 2" o:spid="_x0000_s1026" type="#_x0000_t202" style="width:197.6pt;height:6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" fillcolor="white [3201]" strokeweight="1pt">
                <v:textbox>
                  <w:txbxContent>
                    <w:p w14:paraId="7C20FB95" w14:textId="34EAC0EE" w:rsidR="00EB133F" w:rsidRPr="00055348" w:rsidRDefault="00EB133F" w:rsidP="0069316F">
                      <w:pPr>
                        <w:spacing w:line="240" w:lineRule="auto"/>
                        <w:jc w:val="center"/>
                        <w:rPr>
                          <w:rFonts w:asciiTheme="majorBidi" w:hAnsiTheme="majorBidi" w:cstheme="majorBidi"/>
                          <w:lang w:val="en-US"/>
                        </w:rPr>
                      </w:pPr>
                      <w:r w:rsidRPr="00055348">
                        <w:rPr>
                          <w:rFonts w:asciiTheme="majorBidi" w:hAnsiTheme="majorBidi" w:cstheme="majorBidi"/>
                          <w:lang w:val="en-US"/>
                        </w:rPr>
                        <w:t xml:space="preserve">Penerapan pendekatan </w:t>
                      </w:r>
                      <w:r w:rsidRPr="00055348">
                        <w:rPr>
                          <w:rFonts w:asciiTheme="majorBidi" w:hAnsiTheme="majorBidi" w:cstheme="majorBidi"/>
                          <w:i/>
                          <w:iCs/>
                          <w:lang w:val="en-US"/>
                        </w:rPr>
                        <w:t>Reggio Emilia</w:t>
                      </w:r>
                      <w:r w:rsidRPr="00055348">
                        <w:rPr>
                          <w:rFonts w:asciiTheme="majorBidi" w:hAnsiTheme="majorBidi" w:cstheme="majorBidi"/>
                          <w:lang w:val="en-US"/>
                        </w:rPr>
                        <w:t xml:space="preserve"> untuk mengembangkan kreatvitas anak melalui kegiatan mozaik anak usia 4-5 tahun</w:t>
                      </w:r>
                    </w:p>
                  </w:txbxContent>
                </v:textbox>
                <w10:anchorlock/>
              </v:shape>
            </w:pict>
          </mc:Fallback>
        </mc:AlternateContent>
      </w:r>
    </w:p>
    <w:p w14:paraId="4ECD7F69" w14:textId="69E85C82" w:rsidR="0069316F" w:rsidRPr="005E47EC" w:rsidRDefault="00E408D9" w:rsidP="005F7789">
      <w:pPr>
        <w:pStyle w:val="ListParagraph"/>
        <w:spacing w:line="360" w:lineRule="auto"/>
        <w:ind w:firstLine="270"/>
        <w:jc w:val="both"/>
        <w:rPr>
          <w:rFonts w:asciiTheme="majorBidi" w:hAnsiTheme="majorBidi" w:cstheme="majorBidi"/>
          <w:sz w:val="24"/>
          <w:szCs w:val="24"/>
          <w:lang w:val="en-US"/>
        </w:rPr>
      </w:pPr>
      <w:r w:rsidRPr="005E47EC">
        <w:rPr>
          <w:rFonts w:asciiTheme="majorBidi" w:hAnsiTheme="majorBidi" w:cstheme="majorBidi"/>
          <w:noProof/>
          <w:lang w:val="en-US"/>
        </w:rPr>
        <mc:AlternateContent>
          <mc:Choice Requires="wps">
            <w:drawing>
              <wp:anchor distT="0" distB="0" distL="114300" distR="114300" simplePos="0" relativeHeight="251659264" behindDoc="0" locked="0" layoutInCell="1" allowOverlap="1" wp14:anchorId="7B6CFE21" wp14:editId="1FC79917">
                <wp:simplePos x="0" y="0"/>
                <wp:positionH relativeFrom="margin">
                  <wp:align>center</wp:align>
                </wp:positionH>
                <wp:positionV relativeFrom="paragraph">
                  <wp:posOffset>238641</wp:posOffset>
                </wp:positionV>
                <wp:extent cx="1637030" cy="361315"/>
                <wp:effectExtent l="0" t="0" r="20320" b="19685"/>
                <wp:wrapNone/>
                <wp:docPr id="5" name="Text Box 5"/>
                <wp:cNvGraphicFramePr/>
                <a:graphic xmlns:a="http://schemas.openxmlformats.org/drawingml/2006/main">
                  <a:graphicData uri="http://schemas.microsoft.com/office/word/2010/wordprocessingShape">
                    <wps:wsp>
                      <wps:cNvSpPr txBox="1"/>
                      <wps:spPr>
                        <a:xfrm>
                          <a:off x="0" y="0"/>
                          <a:ext cx="1637030" cy="361315"/>
                        </a:xfrm>
                        <a:prstGeom prst="rect">
                          <a:avLst/>
                        </a:prstGeom>
                        <a:solidFill>
                          <a:schemeClr val="lt1"/>
                        </a:solidFill>
                        <a:ln w="12700">
                          <a:solidFill>
                            <a:prstClr val="black"/>
                          </a:solidFill>
                        </a:ln>
                      </wps:spPr>
                      <wps:txbx>
                        <w:txbxContent>
                          <w:p w14:paraId="7E256FF5" w14:textId="7771FE4C" w:rsidR="00EB133F" w:rsidRPr="00055348" w:rsidRDefault="00EB133F" w:rsidP="005F7789">
                            <w:pPr>
                              <w:ind w:firstLine="90"/>
                              <w:jc w:val="center"/>
                              <w:rPr>
                                <w:rFonts w:asciiTheme="majorBidi" w:hAnsiTheme="majorBidi" w:cstheme="majorBidi"/>
                                <w:lang w:val="en-US"/>
                              </w:rPr>
                            </w:pPr>
                            <w:r w:rsidRPr="00055348">
                              <w:rPr>
                                <w:rFonts w:asciiTheme="majorBidi" w:hAnsiTheme="majorBidi" w:cstheme="majorBidi"/>
                                <w:lang w:val="en-US"/>
                              </w:rPr>
                              <w:t>Kegiatan Mozaik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6CFE21" id="Text Box 5" o:spid="_x0000_s1027" type="#_x0000_t202" style="position:absolute;left:0;text-align:left;margin-left:0;margin-top:18.8pt;width:128.9pt;height:28.4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" fillcolor="white [3201]" strokeweight="1pt">
                <v:textbox>
                  <w:txbxContent>
                    <w:p w14:paraId="7E256FF5" w14:textId="7771FE4C" w:rsidR="00EB133F" w:rsidRPr="00055348" w:rsidRDefault="00EB133F" w:rsidP="005F7789">
                      <w:pPr>
                        <w:ind w:firstLine="90"/>
                        <w:jc w:val="center"/>
                        <w:rPr>
                          <w:rFonts w:asciiTheme="majorBidi" w:hAnsiTheme="majorBidi" w:cstheme="majorBidi"/>
                          <w:lang w:val="en-US"/>
                        </w:rPr>
                      </w:pPr>
                      <w:r w:rsidRPr="00055348">
                        <w:rPr>
                          <w:rFonts w:asciiTheme="majorBidi" w:hAnsiTheme="majorBidi" w:cstheme="majorBidi"/>
                          <w:lang w:val="en-US"/>
                        </w:rPr>
                        <w:t>Kegiatan Mozaik</w:t>
                      </w:r>
                    </w:p>
                  </w:txbxContent>
                </v:textbox>
                <w10:wrap anchorx="margin"/>
              </v:shape>
            </w:pict>
          </mc:Fallback>
        </mc:AlternateContent>
      </w:r>
    </w:p>
    <w:p w14:paraId="0C695E17" w14:textId="0374E8CE" w:rsidR="009C3BCA" w:rsidRPr="005E47EC" w:rsidRDefault="005F7789" w:rsidP="005F7789">
      <w:pPr>
        <w:pStyle w:val="ListParagraph"/>
        <w:spacing w:line="360" w:lineRule="auto"/>
        <w:ind w:hanging="90"/>
        <w:jc w:val="both"/>
        <w:rPr>
          <w:rFonts w:asciiTheme="majorBidi" w:hAnsiTheme="majorBidi" w:cstheme="majorBidi"/>
          <w:sz w:val="24"/>
          <w:szCs w:val="24"/>
          <w:lang w:val="en-US"/>
        </w:rPr>
      </w:pPr>
      <w:r w:rsidRPr="005E47EC">
        <w:rPr>
          <w:rFonts w:asciiTheme="majorBidi" w:hAnsiTheme="majorBidi" w:cstheme="majorBidi"/>
          <w:sz w:val="24"/>
          <w:szCs w:val="24"/>
          <w:lang w:val="en-US"/>
        </w:rPr>
        <w:tab/>
      </w:r>
      <w:r w:rsidRPr="005E47EC">
        <w:rPr>
          <w:rFonts w:asciiTheme="majorBidi" w:hAnsiTheme="majorBidi" w:cstheme="majorBidi"/>
          <w:sz w:val="24"/>
          <w:szCs w:val="24"/>
          <w:lang w:val="en-US"/>
        </w:rPr>
        <w:tab/>
      </w:r>
    </w:p>
    <w:p w14:paraId="3CC631AA" w14:textId="1231C6B0" w:rsidR="005F7789" w:rsidRPr="005E47EC" w:rsidRDefault="00314650" w:rsidP="005F7789">
      <w:pPr>
        <w:pStyle w:val="ListParagraph"/>
        <w:spacing w:line="360" w:lineRule="auto"/>
        <w:ind w:hanging="90"/>
        <w:jc w:val="both"/>
        <w:rPr>
          <w:rFonts w:asciiTheme="majorBidi" w:hAnsiTheme="majorBidi" w:cstheme="majorBidi"/>
          <w:sz w:val="24"/>
          <w:szCs w:val="24"/>
          <w:lang w:val="en-US"/>
        </w:rPr>
      </w:pPr>
      <w:r w:rsidRPr="005E47EC">
        <w:rPr>
          <w:rFonts w:asciiTheme="majorBidi" w:hAnsiTheme="majorBidi" w:cstheme="majorBidi"/>
          <w:noProof/>
          <w:sz w:val="24"/>
          <w:szCs w:val="24"/>
          <w:lang w:val="en-US"/>
        </w:rPr>
        <mc:AlternateContent>
          <mc:Choice Requires="wps">
            <w:drawing>
              <wp:anchor distT="0" distB="0" distL="114300" distR="114300" simplePos="0" relativeHeight="251663360" behindDoc="0" locked="0" layoutInCell="1" allowOverlap="1" wp14:anchorId="5CD675E0" wp14:editId="5E68B9CC">
                <wp:simplePos x="0" y="0"/>
                <wp:positionH relativeFrom="column">
                  <wp:posOffset>1799145</wp:posOffset>
                </wp:positionH>
                <wp:positionV relativeFrom="paragraph">
                  <wp:posOffset>77233</wp:posOffset>
                </wp:positionV>
                <wp:extent cx="0" cy="375313"/>
                <wp:effectExtent l="0" t="0" r="38100" b="24765"/>
                <wp:wrapNone/>
                <wp:docPr id="15" name="Straight Connector 15"/>
                <wp:cNvGraphicFramePr/>
                <a:graphic xmlns:a="http://schemas.openxmlformats.org/drawingml/2006/main">
                  <a:graphicData uri="http://schemas.microsoft.com/office/word/2010/wordprocessingShape">
                    <wps:wsp>
                      <wps:cNvCnPr/>
                      <wps:spPr>
                        <a:xfrm flipH="1">
                          <a:off x="0" y="0"/>
                          <a:ext cx="0" cy="37531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AAF428" id="Straight Connector 15"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1.65pt,6.1pt" to="141.65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" strokecolor="black [3213]" strokeweight="1pt">
                <v:stroke joinstyle="miter"/>
              </v:line>
            </w:pict>
          </mc:Fallback>
        </mc:AlternateContent>
      </w:r>
    </w:p>
    <w:p w14:paraId="13713A07" w14:textId="3B26869D" w:rsidR="0069316F" w:rsidRPr="005E47EC" w:rsidRDefault="00E408D9" w:rsidP="005F7789">
      <w:pPr>
        <w:pStyle w:val="ListParagraph"/>
        <w:tabs>
          <w:tab w:val="left" w:pos="2730"/>
        </w:tabs>
        <w:spacing w:line="360" w:lineRule="auto"/>
        <w:ind w:right="982" w:hanging="90"/>
        <w:jc w:val="both"/>
        <w:rPr>
          <w:rFonts w:asciiTheme="majorBidi" w:hAnsiTheme="majorBidi" w:cstheme="majorBidi"/>
          <w:sz w:val="24"/>
          <w:szCs w:val="24"/>
          <w:lang w:val="en-US"/>
        </w:rPr>
      </w:pPr>
      <w:r w:rsidRPr="005E47EC">
        <w:rPr>
          <w:rFonts w:asciiTheme="majorBidi" w:hAnsiTheme="majorBidi" w:cstheme="majorBidi"/>
          <w:noProof/>
          <w:sz w:val="24"/>
          <w:szCs w:val="24"/>
          <w:lang w:val="en-US"/>
        </w:rPr>
        <mc:AlternateContent>
          <mc:Choice Requires="wps">
            <w:drawing>
              <wp:anchor distT="0" distB="0" distL="114300" distR="114300" simplePos="0" relativeHeight="251660288" behindDoc="0" locked="0" layoutInCell="1" allowOverlap="1" wp14:anchorId="5FDF1973" wp14:editId="14340967">
                <wp:simplePos x="0" y="0"/>
                <wp:positionH relativeFrom="column">
                  <wp:posOffset>625740</wp:posOffset>
                </wp:positionH>
                <wp:positionV relativeFrom="paragraph">
                  <wp:posOffset>189656</wp:posOffset>
                </wp:positionV>
                <wp:extent cx="2742821" cy="975815"/>
                <wp:effectExtent l="0" t="0" r="19685" b="15240"/>
                <wp:wrapNone/>
                <wp:docPr id="6" name="Text Box 6"/>
                <wp:cNvGraphicFramePr/>
                <a:graphic xmlns:a="http://schemas.openxmlformats.org/drawingml/2006/main">
                  <a:graphicData uri="http://schemas.microsoft.com/office/word/2010/wordprocessingShape">
                    <wps:wsp>
                      <wps:cNvSpPr txBox="1"/>
                      <wps:spPr>
                        <a:xfrm>
                          <a:off x="0" y="0"/>
                          <a:ext cx="2742821" cy="975815"/>
                        </a:xfrm>
                        <a:prstGeom prst="rect">
                          <a:avLst/>
                        </a:prstGeom>
                        <a:solidFill>
                          <a:schemeClr val="lt1"/>
                        </a:solidFill>
                        <a:ln w="12700">
                          <a:solidFill>
                            <a:prstClr val="black"/>
                          </a:solidFill>
                        </a:ln>
                      </wps:spPr>
                      <wps:txbx>
                        <w:txbxContent>
                          <w:p w14:paraId="2795A976" w14:textId="1976F2CF" w:rsidR="00EB133F" w:rsidRPr="00E61CD6" w:rsidRDefault="00EB133F" w:rsidP="00E61CD6">
                            <w:pPr>
                              <w:pStyle w:val="ListParagraph"/>
                              <w:numPr>
                                <w:ilvl w:val="0"/>
                                <w:numId w:val="11"/>
                              </w:numPr>
                              <w:ind w:left="180" w:hanging="180"/>
                              <w:jc w:val="both"/>
                              <w:rPr>
                                <w:rFonts w:asciiTheme="majorBidi" w:hAnsiTheme="majorBidi" w:cstheme="majorBidi"/>
                              </w:rPr>
                            </w:pPr>
                            <w:r>
                              <w:t xml:space="preserve"> </w:t>
                            </w:r>
                            <w:r w:rsidRPr="00E61CD6">
                              <w:rPr>
                                <w:rFonts w:asciiTheme="majorBidi" w:hAnsiTheme="majorBidi" w:cstheme="majorBidi"/>
                              </w:rPr>
                              <w:t xml:space="preserve">Kemapuan anak untuk berimajinasi dalam membuat karya </w:t>
                            </w:r>
                            <w:r>
                              <w:rPr>
                                <w:rFonts w:asciiTheme="majorBidi" w:hAnsiTheme="majorBidi" w:cstheme="majorBidi"/>
                              </w:rPr>
                              <w:t>seni kegiatan mozaik</w:t>
                            </w:r>
                          </w:p>
                          <w:p w14:paraId="2CA993F2" w14:textId="6FE6657A" w:rsidR="00EB133F" w:rsidRPr="00E61CD6" w:rsidRDefault="00EB133F" w:rsidP="00A6138B">
                            <w:pPr>
                              <w:pStyle w:val="ListParagraph"/>
                              <w:numPr>
                                <w:ilvl w:val="0"/>
                                <w:numId w:val="11"/>
                              </w:numPr>
                              <w:ind w:left="450"/>
                              <w:jc w:val="both"/>
                              <w:rPr>
                                <w:rFonts w:asciiTheme="majorBidi" w:hAnsiTheme="majorBidi" w:cstheme="majorBidi"/>
                                <w:lang w:val="en-US"/>
                              </w:rPr>
                            </w:pPr>
                            <w:r w:rsidRPr="00E61CD6">
                              <w:rPr>
                                <w:rFonts w:asciiTheme="majorBidi" w:hAnsiTheme="majorBidi" w:cstheme="majorBidi"/>
                                <w:lang w:val="en-US"/>
                              </w:rPr>
                              <w:t>Keterampilan anak dalam menempelkan cangkang telur</w:t>
                            </w:r>
                          </w:p>
                          <w:p w14:paraId="5CB8458E" w14:textId="03100129" w:rsidR="00EB133F" w:rsidRPr="00E61CD6" w:rsidRDefault="00EB133F" w:rsidP="00A6138B">
                            <w:pPr>
                              <w:pStyle w:val="ListParagraph"/>
                              <w:numPr>
                                <w:ilvl w:val="0"/>
                                <w:numId w:val="11"/>
                              </w:numPr>
                              <w:ind w:left="450"/>
                              <w:jc w:val="both"/>
                              <w:rPr>
                                <w:rFonts w:asciiTheme="majorBidi" w:hAnsiTheme="majorBidi" w:cstheme="majorBidi"/>
                                <w:lang w:val="en-US"/>
                              </w:rPr>
                            </w:pPr>
                            <w:r w:rsidRPr="00E61CD6">
                              <w:rPr>
                                <w:rFonts w:asciiTheme="majorBidi" w:hAnsiTheme="majorBidi" w:cstheme="majorBidi"/>
                                <w:lang w:val="en-US"/>
                              </w:rPr>
                              <w:t xml:space="preserve">Mengkoordinasikan mata dan tangan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DF1973" id="Text Box 6" o:spid="_x0000_s1028" type="#_x0000_t202" style="position:absolute;left:0;text-align:left;margin-left:49.25pt;margin-top:14.95pt;width:215.95pt;height:76.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" fillcolor="white [3201]" strokeweight="1pt">
                <v:textbox>
                  <w:txbxContent>
                    <w:p w14:paraId="2795A976" w14:textId="1976F2CF" w:rsidR="00EB133F" w:rsidRPr="00E61CD6" w:rsidRDefault="00EB133F" w:rsidP="00E61CD6">
                      <w:pPr>
                        <w:pStyle w:val="ListParagraph"/>
                        <w:numPr>
                          <w:ilvl w:val="0"/>
                          <w:numId w:val="11"/>
                        </w:numPr>
                        <w:ind w:left="180" w:hanging="180"/>
                        <w:jc w:val="both"/>
                        <w:rPr>
                          <w:rFonts w:asciiTheme="majorBidi" w:hAnsiTheme="majorBidi" w:cstheme="majorBidi"/>
                        </w:rPr>
                      </w:pPr>
                      <w:r>
                        <w:t xml:space="preserve"> </w:t>
                      </w:r>
                      <w:r w:rsidRPr="00E61CD6">
                        <w:rPr>
                          <w:rFonts w:asciiTheme="majorBidi" w:hAnsiTheme="majorBidi" w:cstheme="majorBidi"/>
                        </w:rPr>
                        <w:t xml:space="preserve">Kemapuan anak untuk berimajinasi dalam membuat karya </w:t>
                      </w:r>
                      <w:r>
                        <w:rPr>
                          <w:rFonts w:asciiTheme="majorBidi" w:hAnsiTheme="majorBidi" w:cstheme="majorBidi"/>
                        </w:rPr>
                        <w:t>seni kegiatan mozaik</w:t>
                      </w:r>
                    </w:p>
                    <w:p w14:paraId="2CA993F2" w14:textId="6FE6657A" w:rsidR="00EB133F" w:rsidRPr="00E61CD6" w:rsidRDefault="00EB133F" w:rsidP="00A6138B">
                      <w:pPr>
                        <w:pStyle w:val="ListParagraph"/>
                        <w:numPr>
                          <w:ilvl w:val="0"/>
                          <w:numId w:val="11"/>
                        </w:numPr>
                        <w:ind w:left="450"/>
                        <w:jc w:val="both"/>
                        <w:rPr>
                          <w:rFonts w:asciiTheme="majorBidi" w:hAnsiTheme="majorBidi" w:cstheme="majorBidi"/>
                          <w:lang w:val="en-US"/>
                        </w:rPr>
                      </w:pPr>
                      <w:r w:rsidRPr="00E61CD6">
                        <w:rPr>
                          <w:rFonts w:asciiTheme="majorBidi" w:hAnsiTheme="majorBidi" w:cstheme="majorBidi"/>
                          <w:lang w:val="en-US"/>
                        </w:rPr>
                        <w:t>Keterampilan anak dalam menempelkan cangkang telur</w:t>
                      </w:r>
                    </w:p>
                    <w:p w14:paraId="5CB8458E" w14:textId="03100129" w:rsidR="00EB133F" w:rsidRPr="00E61CD6" w:rsidRDefault="00EB133F" w:rsidP="00A6138B">
                      <w:pPr>
                        <w:pStyle w:val="ListParagraph"/>
                        <w:numPr>
                          <w:ilvl w:val="0"/>
                          <w:numId w:val="11"/>
                        </w:numPr>
                        <w:ind w:left="450"/>
                        <w:jc w:val="both"/>
                        <w:rPr>
                          <w:rFonts w:asciiTheme="majorBidi" w:hAnsiTheme="majorBidi" w:cstheme="majorBidi"/>
                          <w:lang w:val="en-US"/>
                        </w:rPr>
                      </w:pPr>
                      <w:r w:rsidRPr="00E61CD6">
                        <w:rPr>
                          <w:rFonts w:asciiTheme="majorBidi" w:hAnsiTheme="majorBidi" w:cstheme="majorBidi"/>
                          <w:lang w:val="en-US"/>
                        </w:rPr>
                        <w:t xml:space="preserve">Mengkoordinasikan mata dan tangan </w:t>
                      </w:r>
                    </w:p>
                  </w:txbxContent>
                </v:textbox>
              </v:shape>
            </w:pict>
          </mc:Fallback>
        </mc:AlternateContent>
      </w:r>
      <w:r w:rsidR="005F7789" w:rsidRPr="005E47EC">
        <w:rPr>
          <w:rFonts w:asciiTheme="majorBidi" w:hAnsiTheme="majorBidi" w:cstheme="majorBidi"/>
          <w:sz w:val="24"/>
          <w:szCs w:val="24"/>
          <w:lang w:val="en-US"/>
        </w:rPr>
        <w:tab/>
      </w:r>
      <w:r w:rsidR="005F7789" w:rsidRPr="005E47EC">
        <w:rPr>
          <w:rFonts w:asciiTheme="majorBidi" w:hAnsiTheme="majorBidi" w:cstheme="majorBidi"/>
          <w:sz w:val="24"/>
          <w:szCs w:val="24"/>
          <w:lang w:val="en-US"/>
        </w:rPr>
        <w:tab/>
      </w:r>
      <w:r w:rsidR="005F7789" w:rsidRPr="005E47EC">
        <w:rPr>
          <w:rFonts w:asciiTheme="majorBidi" w:hAnsiTheme="majorBidi" w:cstheme="majorBidi"/>
          <w:sz w:val="24"/>
          <w:szCs w:val="24"/>
          <w:lang w:val="en-US"/>
        </w:rPr>
        <w:tab/>
      </w:r>
    </w:p>
    <w:p w14:paraId="1DC5DEA7" w14:textId="02A208CE" w:rsidR="0069316F" w:rsidRPr="005E47EC" w:rsidRDefault="005F7789" w:rsidP="005F7789">
      <w:pPr>
        <w:pStyle w:val="ListParagraph"/>
        <w:tabs>
          <w:tab w:val="left" w:pos="1890"/>
        </w:tabs>
        <w:spacing w:line="360" w:lineRule="auto"/>
        <w:jc w:val="both"/>
        <w:rPr>
          <w:rFonts w:asciiTheme="majorBidi" w:hAnsiTheme="majorBidi" w:cstheme="majorBidi"/>
          <w:sz w:val="24"/>
          <w:szCs w:val="24"/>
          <w:lang w:val="en-US"/>
        </w:rPr>
      </w:pPr>
      <w:r w:rsidRPr="005E47EC">
        <w:rPr>
          <w:rFonts w:asciiTheme="majorBidi" w:hAnsiTheme="majorBidi" w:cstheme="majorBidi"/>
          <w:sz w:val="24"/>
          <w:szCs w:val="24"/>
          <w:lang w:val="en-US"/>
        </w:rPr>
        <w:tab/>
      </w:r>
    </w:p>
    <w:p w14:paraId="28D7FACA" w14:textId="492D15DB" w:rsidR="0069316F" w:rsidRPr="005E47EC" w:rsidRDefault="0069316F" w:rsidP="000B45D6">
      <w:pPr>
        <w:pStyle w:val="ListParagraph"/>
        <w:spacing w:line="360" w:lineRule="auto"/>
        <w:jc w:val="both"/>
        <w:rPr>
          <w:rFonts w:asciiTheme="majorBidi" w:hAnsiTheme="majorBidi" w:cstheme="majorBidi"/>
          <w:sz w:val="24"/>
          <w:szCs w:val="24"/>
          <w:lang w:val="en-US"/>
        </w:rPr>
      </w:pPr>
    </w:p>
    <w:p w14:paraId="660FA7F8" w14:textId="19F45892" w:rsidR="0069316F" w:rsidRPr="005E47EC" w:rsidRDefault="0069316F" w:rsidP="000B45D6">
      <w:pPr>
        <w:pStyle w:val="ListParagraph"/>
        <w:spacing w:line="360" w:lineRule="auto"/>
        <w:jc w:val="both"/>
        <w:rPr>
          <w:rFonts w:asciiTheme="majorBidi" w:hAnsiTheme="majorBidi" w:cstheme="majorBidi"/>
          <w:sz w:val="24"/>
          <w:szCs w:val="24"/>
          <w:lang w:val="en-US"/>
        </w:rPr>
      </w:pPr>
    </w:p>
    <w:p w14:paraId="3805E30A" w14:textId="675F313B" w:rsidR="0069316F" w:rsidRPr="005E47EC" w:rsidRDefault="00314650" w:rsidP="000B45D6">
      <w:pPr>
        <w:pStyle w:val="ListParagraph"/>
        <w:spacing w:line="360" w:lineRule="auto"/>
        <w:jc w:val="both"/>
        <w:rPr>
          <w:rFonts w:asciiTheme="majorBidi" w:hAnsiTheme="majorBidi" w:cstheme="majorBidi"/>
          <w:sz w:val="24"/>
          <w:szCs w:val="24"/>
          <w:lang w:val="en-US"/>
        </w:rPr>
      </w:pPr>
      <w:r w:rsidRPr="005E47EC">
        <w:rPr>
          <w:rFonts w:asciiTheme="majorBidi" w:hAnsiTheme="majorBidi" w:cstheme="majorBidi"/>
          <w:noProof/>
          <w:sz w:val="24"/>
          <w:szCs w:val="24"/>
          <w:lang w:val="en-US"/>
        </w:rPr>
        <mc:AlternateContent>
          <mc:Choice Requires="wps">
            <w:drawing>
              <wp:anchor distT="0" distB="0" distL="114300" distR="114300" simplePos="0" relativeHeight="251723776" behindDoc="0" locked="0" layoutInCell="1" allowOverlap="1" wp14:anchorId="417BE608" wp14:editId="4DEE364C">
                <wp:simplePos x="0" y="0"/>
                <wp:positionH relativeFrom="column">
                  <wp:posOffset>1794681</wp:posOffset>
                </wp:positionH>
                <wp:positionV relativeFrom="paragraph">
                  <wp:posOffset>115551</wp:posOffset>
                </wp:positionV>
                <wp:extent cx="0" cy="375313"/>
                <wp:effectExtent l="0" t="0" r="38100" b="24765"/>
                <wp:wrapNone/>
                <wp:docPr id="8" name="Straight Connector 8"/>
                <wp:cNvGraphicFramePr/>
                <a:graphic xmlns:a="http://schemas.openxmlformats.org/drawingml/2006/main">
                  <a:graphicData uri="http://schemas.microsoft.com/office/word/2010/wordprocessingShape">
                    <wps:wsp>
                      <wps:cNvCnPr/>
                      <wps:spPr>
                        <a:xfrm flipH="1">
                          <a:off x="0" y="0"/>
                          <a:ext cx="0" cy="37531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32436B" id="Straight Connector 8" o:spid="_x0000_s1026" style="position:absolute;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1.3pt,9.1pt" to="141.3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" strokecolor="black [3213]" strokeweight="1pt">
                <v:stroke joinstyle="miter"/>
              </v:line>
            </w:pict>
          </mc:Fallback>
        </mc:AlternateContent>
      </w:r>
    </w:p>
    <w:p w14:paraId="305FEA17" w14:textId="0EC33CA5" w:rsidR="0069316F" w:rsidRPr="005E47EC" w:rsidRDefault="00314650" w:rsidP="000B45D6">
      <w:pPr>
        <w:pStyle w:val="ListParagraph"/>
        <w:spacing w:line="360" w:lineRule="auto"/>
        <w:jc w:val="both"/>
        <w:rPr>
          <w:rFonts w:asciiTheme="majorBidi" w:hAnsiTheme="majorBidi" w:cstheme="majorBidi"/>
          <w:sz w:val="24"/>
          <w:szCs w:val="24"/>
          <w:lang w:val="en-US"/>
        </w:rPr>
      </w:pPr>
      <w:r w:rsidRPr="005E47EC">
        <w:rPr>
          <w:rFonts w:asciiTheme="majorBidi" w:hAnsiTheme="majorBidi" w:cstheme="majorBidi"/>
          <w:noProof/>
          <w:sz w:val="24"/>
          <w:szCs w:val="24"/>
          <w:lang w:val="en-US"/>
        </w:rPr>
        <mc:AlternateContent>
          <mc:Choice Requires="wps">
            <w:drawing>
              <wp:anchor distT="0" distB="0" distL="114300" distR="114300" simplePos="0" relativeHeight="251665408" behindDoc="0" locked="0" layoutInCell="1" allowOverlap="1" wp14:anchorId="3D5EC51E" wp14:editId="1303F5AB">
                <wp:simplePos x="0" y="0"/>
                <wp:positionH relativeFrom="margin">
                  <wp:posOffset>843963</wp:posOffset>
                </wp:positionH>
                <wp:positionV relativeFrom="paragraph">
                  <wp:posOffset>226060</wp:posOffset>
                </wp:positionV>
                <wp:extent cx="2047164" cy="716507"/>
                <wp:effectExtent l="0" t="0" r="10795" b="26670"/>
                <wp:wrapNone/>
                <wp:docPr id="19" name="Text Box 19"/>
                <wp:cNvGraphicFramePr/>
                <a:graphic xmlns:a="http://schemas.openxmlformats.org/drawingml/2006/main">
                  <a:graphicData uri="http://schemas.microsoft.com/office/word/2010/wordprocessingShape">
                    <wps:wsp>
                      <wps:cNvSpPr txBox="1"/>
                      <wps:spPr>
                        <a:xfrm flipH="1">
                          <a:off x="0" y="0"/>
                          <a:ext cx="2047164" cy="716507"/>
                        </a:xfrm>
                        <a:prstGeom prst="rect">
                          <a:avLst/>
                        </a:prstGeom>
                        <a:solidFill>
                          <a:schemeClr val="lt1"/>
                        </a:solidFill>
                        <a:ln w="12700">
                          <a:solidFill>
                            <a:schemeClr val="tx1"/>
                          </a:solidFill>
                        </a:ln>
                      </wps:spPr>
                      <wps:txbx>
                        <w:txbxContent>
                          <w:p w14:paraId="0DDD7296" w14:textId="2FD94B6C" w:rsidR="00EB133F" w:rsidRPr="00055348" w:rsidRDefault="00EB133F" w:rsidP="009C3BCA">
                            <w:pPr>
                              <w:spacing w:line="240" w:lineRule="auto"/>
                              <w:jc w:val="both"/>
                              <w:rPr>
                                <w:rFonts w:asciiTheme="majorBidi" w:hAnsiTheme="majorBidi" w:cstheme="majorBidi"/>
                                <w:lang w:val="en-US"/>
                              </w:rPr>
                            </w:pPr>
                            <w:r w:rsidRPr="00055348">
                              <w:rPr>
                                <w:rFonts w:asciiTheme="majorBidi" w:hAnsiTheme="majorBidi" w:cstheme="majorBidi"/>
                                <w:lang w:val="en-US"/>
                              </w:rPr>
                              <w:t>Kreativitas Anak Berkembang Secara Optimal Melalui Kegiatan Mozaik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5EC51E" id="Text Box 19" o:spid="_x0000_s1029" type="#_x0000_t202" style="position:absolute;left:0;text-align:left;margin-left:66.45pt;margin-top:17.8pt;width:161.2pt;height:56.4pt;flip:x;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" fillcolor="white [3201]" strokecolor="black [3213]" strokeweight="1pt">
                <v:textbox>
                  <w:txbxContent>
                    <w:p w14:paraId="0DDD7296" w14:textId="2FD94B6C" w:rsidR="00EB133F" w:rsidRPr="00055348" w:rsidRDefault="00EB133F" w:rsidP="009C3BCA">
                      <w:pPr>
                        <w:spacing w:line="240" w:lineRule="auto"/>
                        <w:jc w:val="both"/>
                        <w:rPr>
                          <w:rFonts w:asciiTheme="majorBidi" w:hAnsiTheme="majorBidi" w:cstheme="majorBidi"/>
                          <w:lang w:val="en-US"/>
                        </w:rPr>
                      </w:pPr>
                      <w:r w:rsidRPr="00055348">
                        <w:rPr>
                          <w:rFonts w:asciiTheme="majorBidi" w:hAnsiTheme="majorBidi" w:cstheme="majorBidi"/>
                          <w:lang w:val="en-US"/>
                        </w:rPr>
                        <w:t>Kreativitas Anak Berkembang Secara Optimal Melalui Kegiatan Mozaik</w:t>
                      </w:r>
                    </w:p>
                  </w:txbxContent>
                </v:textbox>
                <w10:wrap anchorx="margin"/>
              </v:shape>
            </w:pict>
          </mc:Fallback>
        </mc:AlternateContent>
      </w:r>
    </w:p>
    <w:p w14:paraId="1735EF57" w14:textId="5D61DF60" w:rsidR="0069316F" w:rsidRPr="005E47EC" w:rsidRDefault="0069316F" w:rsidP="000B45D6">
      <w:pPr>
        <w:pStyle w:val="ListParagraph"/>
        <w:spacing w:line="360" w:lineRule="auto"/>
        <w:jc w:val="both"/>
        <w:rPr>
          <w:rFonts w:asciiTheme="majorBidi" w:hAnsiTheme="majorBidi" w:cstheme="majorBidi"/>
          <w:sz w:val="24"/>
          <w:szCs w:val="24"/>
          <w:lang w:val="en-US"/>
        </w:rPr>
      </w:pPr>
    </w:p>
    <w:p w14:paraId="210CA9C3" w14:textId="77777777" w:rsidR="0069316F" w:rsidRPr="005E47EC" w:rsidRDefault="0069316F" w:rsidP="007A7BF1">
      <w:pPr>
        <w:spacing w:line="360" w:lineRule="auto"/>
        <w:jc w:val="both"/>
        <w:rPr>
          <w:rFonts w:asciiTheme="majorBidi" w:hAnsiTheme="majorBidi" w:cstheme="majorBidi"/>
          <w:sz w:val="24"/>
          <w:szCs w:val="24"/>
          <w:lang w:val="en-US"/>
        </w:rPr>
      </w:pPr>
    </w:p>
    <w:p w14:paraId="008621C7" w14:textId="77777777" w:rsidR="00F546B8" w:rsidRPr="005E47EC" w:rsidRDefault="00F546B8" w:rsidP="00D02B68">
      <w:pPr>
        <w:jc w:val="center"/>
        <w:rPr>
          <w:rFonts w:asciiTheme="majorBidi" w:hAnsiTheme="majorBidi" w:cstheme="majorBidi"/>
        </w:rPr>
      </w:pPr>
      <w:bookmarkStart w:id="19" w:name="_Toc201164532"/>
    </w:p>
    <w:p w14:paraId="153C9EF8" w14:textId="2D5DBF71" w:rsidR="00781B8A" w:rsidRPr="005E47EC" w:rsidRDefault="009C3BCA" w:rsidP="00D02B68">
      <w:pPr>
        <w:jc w:val="center"/>
        <w:rPr>
          <w:rFonts w:asciiTheme="majorBidi" w:hAnsiTheme="majorBidi" w:cstheme="majorBidi"/>
        </w:rPr>
      </w:pPr>
      <w:r w:rsidRPr="005E47EC">
        <w:rPr>
          <w:rFonts w:asciiTheme="majorBidi" w:hAnsiTheme="majorBidi" w:cstheme="majorBidi"/>
        </w:rPr>
        <w:t xml:space="preserve">Gambar </w:t>
      </w:r>
      <w:r w:rsidR="00641852" w:rsidRPr="005E47EC">
        <w:rPr>
          <w:rFonts w:asciiTheme="majorBidi" w:hAnsiTheme="majorBidi" w:cstheme="majorBidi"/>
        </w:rPr>
        <w:t>2</w:t>
      </w:r>
      <w:r w:rsidRPr="005E47EC">
        <w:rPr>
          <w:rFonts w:asciiTheme="majorBidi" w:hAnsiTheme="majorBidi" w:cstheme="majorBidi"/>
        </w:rPr>
        <w:t>.1 Kerangka Berpikir</w:t>
      </w:r>
      <w:bookmarkEnd w:id="19"/>
    </w:p>
    <w:p w14:paraId="0A26831A" w14:textId="34CA8CF6" w:rsidR="00781B8A" w:rsidRPr="005E47EC" w:rsidRDefault="00781B8A" w:rsidP="00D02B68">
      <w:pPr>
        <w:jc w:val="center"/>
        <w:rPr>
          <w:rFonts w:asciiTheme="majorBidi" w:hAnsiTheme="majorBidi" w:cstheme="majorBidi"/>
          <w:sz w:val="20"/>
          <w:szCs w:val="20"/>
        </w:rPr>
      </w:pPr>
    </w:p>
    <w:p w14:paraId="598E7FA6" w14:textId="513DDAB7" w:rsidR="00F546B8" w:rsidRPr="005E47EC" w:rsidRDefault="00F546B8" w:rsidP="00D02B68">
      <w:pPr>
        <w:jc w:val="center"/>
        <w:rPr>
          <w:rFonts w:asciiTheme="majorBidi" w:hAnsiTheme="majorBidi" w:cstheme="majorBidi"/>
          <w:sz w:val="20"/>
          <w:szCs w:val="20"/>
        </w:rPr>
      </w:pPr>
    </w:p>
    <w:p w14:paraId="7C3EDD35" w14:textId="77777777" w:rsidR="000D1EB2" w:rsidRPr="005E47EC" w:rsidRDefault="000D1EB2" w:rsidP="00D02B68">
      <w:pPr>
        <w:jc w:val="center"/>
        <w:rPr>
          <w:rFonts w:asciiTheme="majorBidi" w:hAnsiTheme="majorBidi" w:cstheme="majorBidi"/>
          <w:sz w:val="20"/>
          <w:szCs w:val="20"/>
        </w:rPr>
      </w:pPr>
    </w:p>
    <w:p w14:paraId="7F671CA6" w14:textId="3A8D3B45" w:rsidR="009C40B8" w:rsidRPr="00584C02" w:rsidRDefault="009C40B8" w:rsidP="00ED78F6">
      <w:pPr>
        <w:pStyle w:val="Heading1"/>
        <w:spacing w:before="0" w:line="360" w:lineRule="auto"/>
        <w:jc w:val="center"/>
        <w:rPr>
          <w:rFonts w:asciiTheme="majorBidi" w:hAnsiTheme="majorBidi"/>
          <w:b/>
          <w:bCs/>
          <w:color w:val="auto"/>
          <w:sz w:val="24"/>
          <w:szCs w:val="24"/>
          <w:lang w:val="en-US"/>
        </w:rPr>
      </w:pPr>
      <w:bookmarkStart w:id="20" w:name="_Toc202907167"/>
      <w:r w:rsidRPr="00584C02">
        <w:rPr>
          <w:rFonts w:asciiTheme="majorBidi" w:hAnsiTheme="majorBidi"/>
          <w:b/>
          <w:bCs/>
          <w:color w:val="auto"/>
          <w:sz w:val="24"/>
          <w:szCs w:val="24"/>
          <w:lang w:val="en-US"/>
        </w:rPr>
        <w:lastRenderedPageBreak/>
        <w:t>BAB III</w:t>
      </w:r>
      <w:bookmarkEnd w:id="20"/>
    </w:p>
    <w:p w14:paraId="5AAD13C7" w14:textId="3CDCA57D" w:rsidR="00DE6249" w:rsidRPr="00584C02" w:rsidRDefault="009C40B8" w:rsidP="00ED78F6">
      <w:pPr>
        <w:pStyle w:val="Heading1"/>
        <w:spacing w:before="0" w:line="360" w:lineRule="auto"/>
        <w:jc w:val="center"/>
        <w:rPr>
          <w:rFonts w:asciiTheme="majorBidi" w:hAnsiTheme="majorBidi"/>
          <w:b/>
          <w:bCs/>
          <w:color w:val="auto"/>
          <w:sz w:val="24"/>
          <w:szCs w:val="24"/>
          <w:lang w:val="en-US"/>
        </w:rPr>
      </w:pPr>
      <w:bookmarkStart w:id="21" w:name="_Toc202907168"/>
      <w:r w:rsidRPr="00584C02">
        <w:rPr>
          <w:rFonts w:asciiTheme="majorBidi" w:hAnsiTheme="majorBidi"/>
          <w:b/>
          <w:bCs/>
          <w:color w:val="auto"/>
          <w:sz w:val="24"/>
          <w:szCs w:val="24"/>
          <w:lang w:val="en-US"/>
        </w:rPr>
        <w:t>METODE PENELITIAN</w:t>
      </w:r>
      <w:bookmarkEnd w:id="21"/>
    </w:p>
    <w:p w14:paraId="62BE7385" w14:textId="49E622E3" w:rsidR="004421DA" w:rsidRPr="00584C02" w:rsidRDefault="007E0A14" w:rsidP="00ED78F6">
      <w:pPr>
        <w:pStyle w:val="Heading2"/>
        <w:numPr>
          <w:ilvl w:val="0"/>
          <w:numId w:val="57"/>
        </w:numPr>
        <w:spacing w:after="0"/>
        <w:ind w:left="634" w:hanging="450"/>
      </w:pPr>
      <w:bookmarkStart w:id="22" w:name="_Toc202907169"/>
      <w:r w:rsidRPr="00584C02">
        <w:t>Jenis Penelitian</w:t>
      </w:r>
      <w:bookmarkEnd w:id="22"/>
    </w:p>
    <w:p w14:paraId="59629CCB" w14:textId="77777777" w:rsidR="00F17DA4" w:rsidRDefault="007B29DF" w:rsidP="00ED78F6">
      <w:pPr>
        <w:spacing w:after="0" w:line="360" w:lineRule="auto"/>
        <w:ind w:left="634" w:firstLine="360"/>
        <w:jc w:val="both"/>
        <w:rPr>
          <w:rFonts w:asciiTheme="majorBidi" w:hAnsiTheme="majorBidi" w:cstheme="majorBidi"/>
        </w:rPr>
      </w:pPr>
      <w:r w:rsidRPr="00F17DA4">
        <w:rPr>
          <w:rFonts w:asciiTheme="majorBidi" w:hAnsiTheme="majorBidi" w:cstheme="majorBidi"/>
        </w:rPr>
        <w:t>Metode penelitian yang akan digunakan dalam penelitian ini, menggunakan metode penelitian kualitatif. Metode kualitatif adalah metode penelitian yang berlandaskan pada persepsi terhadap suatu fenomena. Pendekatan ini menghasilkan data deskriptif berupa kalimat lisan dari objek penelitian, yang kemudian dianalisis secara mendalam.</w:t>
      </w:r>
    </w:p>
    <w:p w14:paraId="5680A1A9" w14:textId="77777777" w:rsidR="00F17DA4" w:rsidRDefault="00B10C88" w:rsidP="00F17DA4">
      <w:pPr>
        <w:spacing w:line="360" w:lineRule="auto"/>
        <w:ind w:left="630" w:firstLine="360"/>
        <w:jc w:val="both"/>
        <w:rPr>
          <w:rFonts w:asciiTheme="majorBidi" w:hAnsiTheme="majorBidi" w:cstheme="majorBidi"/>
        </w:rPr>
      </w:pPr>
      <w:r w:rsidRPr="00F17DA4">
        <w:rPr>
          <w:rFonts w:asciiTheme="majorBidi" w:hAnsiTheme="majorBidi" w:cstheme="majorBidi"/>
        </w:rPr>
        <w:t>Menurut Sugiyono, pendekatan kualitatif merupakan metode penelitian yang berlandaskan filsafat post-positivisme. Metode ini digunakan untuk meneliti kondisi objek secara alami (non-eksperimental), di mana peneliti berperan sebagai instrumen utama. Pengambilan sampel dilakukan dengan teknik snowball dan purposive, sementara pengumpulan data menggunakan teknik triangulasi. Analisis data bersifat induktif dan kualitatif, menghasilkan temuan yang lebih menekankan pada makna daripada generalisasi.</w:t>
      </w:r>
      <w:r w:rsidRPr="005E47EC">
        <w:rPr>
          <w:rStyle w:val="FootnoteReference"/>
          <w:rFonts w:asciiTheme="majorBidi" w:hAnsiTheme="majorBidi" w:cstheme="majorBidi"/>
        </w:rPr>
        <w:footnoteReference w:id="43"/>
      </w:r>
    </w:p>
    <w:p w14:paraId="0B530A6E" w14:textId="77777777" w:rsidR="00F17DA4" w:rsidRDefault="00F006B0" w:rsidP="00514CF2">
      <w:pPr>
        <w:spacing w:after="0" w:line="360" w:lineRule="auto"/>
        <w:ind w:left="634" w:firstLine="360"/>
        <w:jc w:val="both"/>
        <w:rPr>
          <w:rFonts w:asciiTheme="majorBidi" w:hAnsiTheme="majorBidi" w:cstheme="majorBidi"/>
        </w:rPr>
      </w:pPr>
      <w:r w:rsidRPr="00F17DA4">
        <w:rPr>
          <w:rFonts w:asciiTheme="majorBidi" w:hAnsiTheme="majorBidi" w:cstheme="majorBidi"/>
          <w:lang w:val="id-ID"/>
        </w:rPr>
        <w:lastRenderedPageBreak/>
        <w:t xml:space="preserve">Pendekatan yang digunakan dalam penelitian ini adalah pendekatan kualitatif-deskriptif, yaitu pendekatan yang bertujuan untuk menggambarkan secara rinci suatu peristiwa, fenomena, atau gejala yang terjadi pada masa sekarang. </w:t>
      </w:r>
      <w:r w:rsidRPr="00F17DA4">
        <w:rPr>
          <w:rFonts w:asciiTheme="majorBidi" w:hAnsiTheme="majorBidi" w:cstheme="majorBidi"/>
        </w:rPr>
        <w:t>Penelitian ini berusaha merekam dan menguraikan kondisi atau kejadian yang menjadi fokus perhatian secara apa adanya, sesuai dengan situasi yang berlangsung di lapangan.</w:t>
      </w:r>
    </w:p>
    <w:p w14:paraId="35AF5254" w14:textId="77777777" w:rsidR="00F17DA4" w:rsidRDefault="005A21F2" w:rsidP="00514CF2">
      <w:pPr>
        <w:spacing w:after="0" w:line="360" w:lineRule="auto"/>
        <w:ind w:left="634" w:firstLine="360"/>
        <w:jc w:val="both"/>
        <w:rPr>
          <w:rFonts w:asciiTheme="majorBidi" w:hAnsiTheme="majorBidi" w:cstheme="majorBidi"/>
        </w:rPr>
      </w:pPr>
      <w:r w:rsidRPr="00F17DA4">
        <w:rPr>
          <w:rFonts w:asciiTheme="majorBidi" w:hAnsiTheme="majorBidi" w:cstheme="majorBidi"/>
          <w:lang w:val="id-ID"/>
        </w:rPr>
        <w:t>P</w:t>
      </w:r>
      <w:r w:rsidRPr="00F17DA4">
        <w:rPr>
          <w:rFonts w:asciiTheme="majorBidi" w:hAnsiTheme="majorBidi" w:cstheme="majorBidi"/>
        </w:rPr>
        <w:t>enelitian kualitatif</w:t>
      </w:r>
      <w:r w:rsidRPr="00F17DA4">
        <w:rPr>
          <w:rFonts w:asciiTheme="majorBidi" w:hAnsiTheme="majorBidi" w:cstheme="majorBidi"/>
          <w:lang w:val="id-ID"/>
        </w:rPr>
        <w:t>-</w:t>
      </w:r>
      <w:r w:rsidRPr="00F17DA4">
        <w:rPr>
          <w:rFonts w:asciiTheme="majorBidi" w:hAnsiTheme="majorBidi" w:cstheme="majorBidi"/>
        </w:rPr>
        <w:t xml:space="preserve">deskriptif </w:t>
      </w:r>
      <w:r w:rsidRPr="00F17DA4">
        <w:rPr>
          <w:rFonts w:asciiTheme="majorBidi" w:hAnsiTheme="majorBidi" w:cstheme="majorBidi"/>
          <w:lang w:val="id-ID"/>
        </w:rPr>
        <w:t>merupakan</w:t>
      </w:r>
      <w:r w:rsidRPr="00F17DA4">
        <w:rPr>
          <w:rFonts w:asciiTheme="majorBidi" w:hAnsiTheme="majorBidi" w:cstheme="majorBidi"/>
        </w:rPr>
        <w:t xml:space="preserve"> strategi penelitian yang bertujuan mendeskripsikan kejadian atau fenomena, baik alamiah maupun buatan manusia. Menurut Mely G. Tan, penelitian kualitatif deskriptif adalah upaya menggambarkan secara akurat karakteristik individu, gejala, atau kelompok tertentu dalam suatu masyarakat dan kondisi tertentu.</w:t>
      </w:r>
      <w:r w:rsidRPr="005E47EC">
        <w:rPr>
          <w:rStyle w:val="FootnoteReference"/>
          <w:rFonts w:asciiTheme="majorBidi" w:hAnsiTheme="majorBidi" w:cstheme="majorBidi"/>
        </w:rPr>
        <w:footnoteReference w:id="44"/>
      </w:r>
    </w:p>
    <w:p w14:paraId="44607FCF" w14:textId="00E393F2" w:rsidR="005A21F2" w:rsidRPr="00F17DA4" w:rsidRDefault="00F006B0" w:rsidP="00514CF2">
      <w:pPr>
        <w:spacing w:after="0" w:line="360" w:lineRule="auto"/>
        <w:ind w:left="634" w:firstLine="360"/>
        <w:jc w:val="both"/>
        <w:rPr>
          <w:rFonts w:asciiTheme="majorBidi" w:hAnsiTheme="majorBidi" w:cstheme="majorBidi"/>
        </w:rPr>
      </w:pPr>
      <w:r w:rsidRPr="00F17DA4">
        <w:rPr>
          <w:rFonts w:asciiTheme="majorBidi" w:hAnsiTheme="majorBidi" w:cstheme="majorBidi"/>
        </w:rPr>
        <w:t xml:space="preserve">Berdasarkan uraian di atas, peneliti menyimpulkan bahwa pendekatan kualitatif-deskriptif merupakan jenis penelitian yang bertujuan menjawab pertanyaan penelitian melalui penjelasan yang mendalam dan rinci mengenai kondisi nyata di lapangan. Penelitian deskriptif juga berfungsi untuk menginterpretasikan situasi yang terjadi di </w:t>
      </w:r>
      <w:r w:rsidRPr="00F17DA4">
        <w:rPr>
          <w:rFonts w:asciiTheme="majorBidi" w:hAnsiTheme="majorBidi" w:cstheme="majorBidi"/>
        </w:rPr>
        <w:lastRenderedPageBreak/>
        <w:t xml:space="preserve">lapangan, dengan tujuan memperoleh informasi yang relevan dan akurat sesuai dengan fokus penelitian. </w:t>
      </w:r>
      <w:r w:rsidR="005A21F2" w:rsidRPr="00F17DA4">
        <w:rPr>
          <w:rFonts w:asciiTheme="majorBidi" w:hAnsiTheme="majorBidi" w:cstheme="majorBidi"/>
          <w:lang w:val="id-ID"/>
        </w:rPr>
        <w:t xml:space="preserve">Maka sesuai dengan penjelasan tersebut, konsep yang dilakukan oleh peneliti kualitatif deskriptif ini, </w:t>
      </w:r>
      <w:r w:rsidR="00084E75" w:rsidRPr="00F17DA4">
        <w:rPr>
          <w:rFonts w:asciiTheme="majorBidi" w:hAnsiTheme="majorBidi" w:cstheme="majorBidi"/>
          <w:lang w:val="id-ID"/>
        </w:rPr>
        <w:t xml:space="preserve">penulis berusaha memotret kejadian atau peristiwa yang dimaksud yaitu terkait dengan penerapan pendekatan </w:t>
      </w:r>
      <w:r w:rsidR="00084E75" w:rsidRPr="00F17DA4">
        <w:rPr>
          <w:rFonts w:asciiTheme="majorBidi" w:hAnsiTheme="majorBidi" w:cstheme="majorBidi"/>
          <w:i/>
          <w:iCs/>
          <w:lang w:val="id-ID"/>
        </w:rPr>
        <w:t xml:space="preserve">Reggio Emilia </w:t>
      </w:r>
      <w:r w:rsidR="00084E75" w:rsidRPr="00F17DA4">
        <w:rPr>
          <w:rFonts w:asciiTheme="majorBidi" w:hAnsiTheme="majorBidi" w:cstheme="majorBidi"/>
          <w:lang w:val="id-ID"/>
        </w:rPr>
        <w:t>dalam mengembangkan kreativitas anak melalui kegiatan mozaik</w:t>
      </w:r>
      <w:r w:rsidR="008F4BEF" w:rsidRPr="00F17DA4">
        <w:rPr>
          <w:rFonts w:asciiTheme="majorBidi" w:hAnsiTheme="majorBidi" w:cstheme="majorBidi"/>
          <w:lang w:val="id-ID"/>
        </w:rPr>
        <w:t xml:space="preserve"> </w:t>
      </w:r>
      <w:r w:rsidR="00084E75" w:rsidRPr="00F17DA4">
        <w:rPr>
          <w:rFonts w:asciiTheme="majorBidi" w:hAnsiTheme="majorBidi" w:cstheme="majorBidi"/>
          <w:lang w:val="id-ID"/>
        </w:rPr>
        <w:t>di KB-RA IT Nurul Islam Honggowongso Kota Semarang.</w:t>
      </w:r>
    </w:p>
    <w:p w14:paraId="2FB94003" w14:textId="685C57DB" w:rsidR="004421DA" w:rsidRPr="005E47EC" w:rsidRDefault="007E0A14" w:rsidP="00ED78F6">
      <w:pPr>
        <w:pStyle w:val="Heading2"/>
        <w:numPr>
          <w:ilvl w:val="0"/>
          <w:numId w:val="57"/>
        </w:numPr>
        <w:spacing w:after="0"/>
        <w:ind w:left="360" w:hanging="180"/>
      </w:pPr>
      <w:bookmarkStart w:id="23" w:name="_Toc202907170"/>
      <w:r w:rsidRPr="005E47EC">
        <w:t>Fokus Penelitian</w:t>
      </w:r>
      <w:bookmarkEnd w:id="23"/>
      <w:r w:rsidRPr="005E47EC">
        <w:t xml:space="preserve"> </w:t>
      </w:r>
    </w:p>
    <w:p w14:paraId="24EDF3C7" w14:textId="77777777" w:rsidR="00F17DA4" w:rsidRDefault="000D41A5" w:rsidP="00ED78F6">
      <w:pPr>
        <w:spacing w:after="0" w:line="360" w:lineRule="auto"/>
        <w:ind w:left="630" w:firstLine="450"/>
        <w:jc w:val="both"/>
        <w:rPr>
          <w:rFonts w:asciiTheme="majorBidi" w:hAnsiTheme="majorBidi" w:cstheme="majorBidi"/>
        </w:rPr>
      </w:pPr>
      <w:r w:rsidRPr="00F17DA4">
        <w:rPr>
          <w:rFonts w:asciiTheme="majorBidi" w:hAnsiTheme="majorBidi" w:cstheme="majorBidi"/>
        </w:rPr>
        <w:t xml:space="preserve">Fokus </w:t>
      </w:r>
      <w:r w:rsidR="004509D6" w:rsidRPr="00F17DA4">
        <w:rPr>
          <w:rFonts w:asciiTheme="majorBidi" w:hAnsiTheme="majorBidi" w:cstheme="majorBidi"/>
        </w:rPr>
        <w:t xml:space="preserve">dalam penelitian ini, adalah untuk menjawab permasalahan yang ada yaitu: </w:t>
      </w:r>
    </w:p>
    <w:p w14:paraId="7E0B8049" w14:textId="77777777" w:rsidR="00F17DA4" w:rsidRDefault="004509D6" w:rsidP="00F17DA4">
      <w:pPr>
        <w:pStyle w:val="ListParagraph"/>
        <w:numPr>
          <w:ilvl w:val="0"/>
          <w:numId w:val="13"/>
        </w:numPr>
        <w:spacing w:line="360" w:lineRule="auto"/>
        <w:ind w:left="1260"/>
        <w:jc w:val="both"/>
        <w:rPr>
          <w:rFonts w:asciiTheme="majorBidi" w:hAnsiTheme="majorBidi" w:cstheme="majorBidi"/>
        </w:rPr>
      </w:pPr>
      <w:r w:rsidRPr="00F17DA4">
        <w:rPr>
          <w:rFonts w:asciiTheme="majorBidi" w:hAnsiTheme="majorBidi" w:cstheme="majorBidi"/>
        </w:rPr>
        <w:t xml:space="preserve">Mengembangkan kreativitas anak melalui kegiatan mozaik menggunakan bahan </w:t>
      </w:r>
      <w:r w:rsidR="009F1185" w:rsidRPr="00F17DA4">
        <w:rPr>
          <w:rFonts w:asciiTheme="majorBidi" w:hAnsiTheme="majorBidi" w:cstheme="majorBidi"/>
        </w:rPr>
        <w:t>cangkang telur</w:t>
      </w:r>
      <w:r w:rsidRPr="00F17DA4">
        <w:rPr>
          <w:rFonts w:asciiTheme="majorBidi" w:hAnsiTheme="majorBidi" w:cstheme="majorBidi"/>
        </w:rPr>
        <w:t xml:space="preserve">, dalam kegiatan ini </w:t>
      </w:r>
      <w:r w:rsidR="00F006B0" w:rsidRPr="00F17DA4">
        <w:rPr>
          <w:rFonts w:asciiTheme="majorBidi" w:hAnsiTheme="majorBidi" w:cstheme="majorBidi"/>
        </w:rPr>
        <w:t xml:space="preserve"> kemampuan ini melibatkan bagian tubuh tertentu yang dikerjakan oleh otot-otot kecil, seperti keterampilan menempel menggunakan jari-jari tangan dan pergelangan tangan secara tepat. Aktivitas tersebut menuntut tercapainya koordinasi antara mata dan tangan agar gerakan yang dilakukan menjadi terarah dan terkoordinasi dengan baik.</w:t>
      </w:r>
    </w:p>
    <w:p w14:paraId="14662C6A" w14:textId="0154EADB" w:rsidR="00303F9E" w:rsidRDefault="004509D6" w:rsidP="00F17DA4">
      <w:pPr>
        <w:pStyle w:val="ListParagraph"/>
        <w:numPr>
          <w:ilvl w:val="0"/>
          <w:numId w:val="13"/>
        </w:numPr>
        <w:spacing w:line="360" w:lineRule="auto"/>
        <w:ind w:left="1260"/>
        <w:jc w:val="both"/>
        <w:rPr>
          <w:rFonts w:asciiTheme="majorBidi" w:hAnsiTheme="majorBidi" w:cstheme="majorBidi"/>
        </w:rPr>
      </w:pPr>
      <w:r w:rsidRPr="00F17DA4">
        <w:rPr>
          <w:rFonts w:asciiTheme="majorBidi" w:hAnsiTheme="majorBidi" w:cstheme="majorBidi"/>
        </w:rPr>
        <w:t>Kegiatan mozaik</w:t>
      </w:r>
      <w:r w:rsidR="007B29DF" w:rsidRPr="00F17DA4">
        <w:rPr>
          <w:rFonts w:asciiTheme="majorBidi" w:hAnsiTheme="majorBidi" w:cstheme="majorBidi"/>
        </w:rPr>
        <w:t xml:space="preserve"> </w:t>
      </w:r>
      <w:r w:rsidRPr="00F17DA4">
        <w:rPr>
          <w:rFonts w:asciiTheme="majorBidi" w:hAnsiTheme="majorBidi" w:cstheme="majorBidi"/>
        </w:rPr>
        <w:t>dengan menempelkan cangkang telur hingga menghasilkan sebuah karya yang nampak dua dimensi atau tiga dimensi.</w:t>
      </w:r>
    </w:p>
    <w:p w14:paraId="31C292A6" w14:textId="6781DD31" w:rsidR="00514CF2" w:rsidRPr="00514CF2" w:rsidRDefault="00514CF2" w:rsidP="00514CF2">
      <w:pPr>
        <w:tabs>
          <w:tab w:val="left" w:pos="1389"/>
        </w:tabs>
        <w:spacing w:line="360" w:lineRule="auto"/>
        <w:ind w:left="900"/>
        <w:jc w:val="both"/>
        <w:rPr>
          <w:rFonts w:asciiTheme="majorBidi" w:hAnsiTheme="majorBidi" w:cstheme="majorBidi"/>
        </w:rPr>
      </w:pPr>
      <w:r>
        <w:rPr>
          <w:rFonts w:asciiTheme="majorBidi" w:hAnsiTheme="majorBidi" w:cstheme="majorBidi"/>
        </w:rPr>
        <w:tab/>
      </w:r>
    </w:p>
    <w:p w14:paraId="27C3702B" w14:textId="0F41E7BF" w:rsidR="004421DA" w:rsidRPr="005E47EC" w:rsidRDefault="007E0A14" w:rsidP="00ED78F6">
      <w:pPr>
        <w:pStyle w:val="Heading2"/>
        <w:numPr>
          <w:ilvl w:val="0"/>
          <w:numId w:val="57"/>
        </w:numPr>
        <w:spacing w:after="0"/>
        <w:ind w:left="360" w:hanging="180"/>
      </w:pPr>
      <w:bookmarkStart w:id="24" w:name="_Toc202907171"/>
      <w:r w:rsidRPr="005E47EC">
        <w:lastRenderedPageBreak/>
        <w:t>Sumber Data</w:t>
      </w:r>
      <w:bookmarkEnd w:id="24"/>
      <w:r w:rsidRPr="005E47EC">
        <w:t xml:space="preserve"> </w:t>
      </w:r>
    </w:p>
    <w:p w14:paraId="130B4AD1" w14:textId="4BEE2161" w:rsidR="006B1A97" w:rsidRPr="00F17DA4" w:rsidRDefault="006B1A97" w:rsidP="00ED78F6">
      <w:pPr>
        <w:spacing w:after="0" w:line="360" w:lineRule="auto"/>
        <w:ind w:left="720" w:firstLine="360"/>
        <w:jc w:val="both"/>
        <w:rPr>
          <w:rFonts w:asciiTheme="majorBidi" w:hAnsiTheme="majorBidi" w:cstheme="majorBidi"/>
        </w:rPr>
      </w:pPr>
      <w:r w:rsidRPr="00F17DA4">
        <w:rPr>
          <w:rFonts w:asciiTheme="majorBidi" w:hAnsiTheme="majorBidi" w:cstheme="majorBidi"/>
        </w:rPr>
        <w:t>Data dalam penelitian ini diperoleh dari sumber utama dan sumber pendukung, yang diklasifikasikan menjadi data primer dan data sekunder. Data primer diperoleh secara langsung dari subjek penelitian melalui proses observasi dan pengumpulan data di lokasi penelitian. Sementara itu, data sekunder didapatkan melalui berbagai referensi seperti buku, jurnal ilmiah, serta sumber-sumber tertulis lainnya yang berfungsi sebagai pelengkap dan pendukung dalam memperkuat hasil penelitian ini.</w:t>
      </w:r>
    </w:p>
    <w:p w14:paraId="6503A7FA" w14:textId="240AF26D" w:rsidR="006B1A97" w:rsidRPr="005E47EC" w:rsidRDefault="006B1A97" w:rsidP="00ED78F6">
      <w:pPr>
        <w:pStyle w:val="Heading2"/>
        <w:numPr>
          <w:ilvl w:val="0"/>
          <w:numId w:val="57"/>
        </w:numPr>
        <w:spacing w:after="0"/>
        <w:ind w:left="360" w:hanging="180"/>
      </w:pPr>
      <w:bookmarkStart w:id="25" w:name="_Toc202907172"/>
      <w:r w:rsidRPr="005E47EC">
        <w:t>Tempat dan Waktu Penelitian</w:t>
      </w:r>
      <w:bookmarkEnd w:id="25"/>
      <w:r w:rsidRPr="005E47EC">
        <w:t xml:space="preserve"> </w:t>
      </w:r>
    </w:p>
    <w:p w14:paraId="1B11C610" w14:textId="65F90552" w:rsidR="006B1A97" w:rsidRPr="00F17DA4" w:rsidRDefault="006B1A97" w:rsidP="00ED78F6">
      <w:pPr>
        <w:tabs>
          <w:tab w:val="left" w:pos="1530"/>
        </w:tabs>
        <w:spacing w:after="0" w:line="360" w:lineRule="auto"/>
        <w:ind w:left="720" w:firstLine="360"/>
        <w:jc w:val="both"/>
        <w:rPr>
          <w:rFonts w:asciiTheme="majorBidi" w:hAnsiTheme="majorBidi" w:cstheme="majorBidi"/>
          <w:b/>
          <w:bCs/>
          <w:sz w:val="24"/>
          <w:szCs w:val="24"/>
          <w:lang w:val="en-US"/>
        </w:rPr>
      </w:pPr>
      <w:r w:rsidRPr="00F17DA4">
        <w:rPr>
          <w:rFonts w:asciiTheme="majorBidi" w:hAnsiTheme="majorBidi" w:cstheme="majorBidi"/>
          <w:lang w:val="en-US"/>
        </w:rPr>
        <w:t>P</w:t>
      </w:r>
      <w:r w:rsidRPr="00F17DA4">
        <w:rPr>
          <w:rFonts w:asciiTheme="majorBidi" w:hAnsiTheme="majorBidi" w:cstheme="majorBidi"/>
        </w:rPr>
        <w:t>eneliti memilih melakukan penelitian di RA IT Nurul Islam Honggowongso yang beralamat di jln Honggowongso nomor 05 Ringinwok, Ngaliyan Kec. Ngaliyan Kota Semarang. Alasan peneliti</w:t>
      </w:r>
      <w:r w:rsidR="00E93916" w:rsidRPr="00F17DA4">
        <w:rPr>
          <w:rFonts w:asciiTheme="majorBidi" w:hAnsiTheme="majorBidi" w:cstheme="majorBidi"/>
        </w:rPr>
        <w:t xml:space="preserve"> </w:t>
      </w:r>
      <w:r w:rsidRPr="00F17DA4">
        <w:rPr>
          <w:rFonts w:asciiTheme="majorBidi" w:hAnsiTheme="majorBidi" w:cstheme="majorBidi"/>
        </w:rPr>
        <w:t xml:space="preserve">tertarik untuk mengetahui bagaimana proses perkembangan kreativitas anak menggunakan kegiatan mozaik melalui pendekatan </w:t>
      </w:r>
      <w:r w:rsidRPr="00F17DA4">
        <w:rPr>
          <w:rFonts w:asciiTheme="majorBidi" w:hAnsiTheme="majorBidi" w:cstheme="majorBidi"/>
          <w:i/>
          <w:iCs/>
        </w:rPr>
        <w:t xml:space="preserve">Reggio Emilia. </w:t>
      </w:r>
      <w:r w:rsidRPr="00F17DA4">
        <w:rPr>
          <w:rFonts w:asciiTheme="majorBidi" w:hAnsiTheme="majorBidi" w:cstheme="majorBidi"/>
        </w:rPr>
        <w:t>Serta waktu</w:t>
      </w:r>
      <w:r w:rsidRPr="00F17DA4">
        <w:rPr>
          <w:rFonts w:asciiTheme="majorBidi" w:hAnsiTheme="majorBidi" w:cstheme="majorBidi"/>
          <w:sz w:val="24"/>
          <w:szCs w:val="24"/>
        </w:rPr>
        <w:t xml:space="preserve"> </w:t>
      </w:r>
      <w:r w:rsidRPr="00F17DA4">
        <w:rPr>
          <w:rFonts w:asciiTheme="majorBidi" w:hAnsiTheme="majorBidi" w:cstheme="majorBidi"/>
        </w:rPr>
        <w:t>penelitian yakni dilaksanakan pada bulan November tahun 2024.</w:t>
      </w:r>
    </w:p>
    <w:p w14:paraId="37536A7A" w14:textId="12B412A7" w:rsidR="007E0A14" w:rsidRPr="005E47EC" w:rsidRDefault="00356815" w:rsidP="00514CF2">
      <w:pPr>
        <w:pStyle w:val="Heading2"/>
        <w:numPr>
          <w:ilvl w:val="0"/>
          <w:numId w:val="57"/>
        </w:numPr>
        <w:tabs>
          <w:tab w:val="left" w:pos="1080"/>
        </w:tabs>
        <w:spacing w:after="0"/>
        <w:ind w:left="720" w:hanging="540"/>
      </w:pPr>
      <w:bookmarkStart w:id="26" w:name="_Toc202907173"/>
      <w:r w:rsidRPr="005E47EC">
        <w:t>Te</w:t>
      </w:r>
      <w:r w:rsidR="00733758" w:rsidRPr="005E47EC">
        <w:t>k</w:t>
      </w:r>
      <w:r w:rsidRPr="005E47EC">
        <w:t>nik Pengumpulan Data</w:t>
      </w:r>
      <w:bookmarkEnd w:id="26"/>
      <w:r w:rsidRPr="005E47EC">
        <w:t xml:space="preserve"> </w:t>
      </w:r>
    </w:p>
    <w:p w14:paraId="7351A45D" w14:textId="77777777" w:rsidR="00F17DA4" w:rsidRDefault="00375497" w:rsidP="00514CF2">
      <w:pPr>
        <w:pStyle w:val="ListParagraph"/>
        <w:numPr>
          <w:ilvl w:val="0"/>
          <w:numId w:val="71"/>
        </w:numPr>
        <w:spacing w:after="0" w:line="360" w:lineRule="auto"/>
        <w:ind w:left="1260"/>
        <w:rPr>
          <w:rFonts w:asciiTheme="majorBidi" w:hAnsiTheme="majorBidi" w:cstheme="majorBidi"/>
        </w:rPr>
      </w:pPr>
      <w:r w:rsidRPr="00F17DA4">
        <w:rPr>
          <w:rFonts w:asciiTheme="majorBidi" w:hAnsiTheme="majorBidi" w:cstheme="majorBidi"/>
        </w:rPr>
        <w:t xml:space="preserve">Observasi </w:t>
      </w:r>
    </w:p>
    <w:p w14:paraId="057075B6" w14:textId="5B8601FD" w:rsidR="00E14EAF" w:rsidRPr="00F17DA4" w:rsidRDefault="00F85C03" w:rsidP="006B129C">
      <w:pPr>
        <w:pStyle w:val="ListParagraph"/>
        <w:spacing w:line="360" w:lineRule="auto"/>
        <w:ind w:left="1260"/>
        <w:jc w:val="both"/>
        <w:rPr>
          <w:rFonts w:asciiTheme="majorBidi" w:hAnsiTheme="majorBidi" w:cstheme="majorBidi"/>
        </w:rPr>
      </w:pPr>
      <w:r w:rsidRPr="00F17DA4">
        <w:rPr>
          <w:rFonts w:asciiTheme="majorBidi" w:hAnsiTheme="majorBidi" w:cstheme="majorBidi"/>
        </w:rPr>
        <w:t>Observasi digunakan sebagai metode untuk</w:t>
      </w:r>
      <w:r w:rsidR="006B129C">
        <w:rPr>
          <w:rFonts w:asciiTheme="majorBidi" w:hAnsiTheme="majorBidi" w:cstheme="majorBidi"/>
        </w:rPr>
        <w:t xml:space="preserve"> </w:t>
      </w:r>
      <w:r w:rsidRPr="00F17DA4">
        <w:rPr>
          <w:rFonts w:asciiTheme="majorBidi" w:hAnsiTheme="majorBidi" w:cstheme="majorBidi"/>
        </w:rPr>
        <w:t>memperoleh atau menggali informasi dari berbagai</w:t>
      </w:r>
      <w:r w:rsidR="006B129C">
        <w:rPr>
          <w:rFonts w:asciiTheme="majorBidi" w:hAnsiTheme="majorBidi" w:cstheme="majorBidi"/>
        </w:rPr>
        <w:t xml:space="preserve"> </w:t>
      </w:r>
      <w:r w:rsidRPr="00F17DA4">
        <w:rPr>
          <w:rFonts w:asciiTheme="majorBidi" w:hAnsiTheme="majorBidi" w:cstheme="majorBidi"/>
        </w:rPr>
        <w:lastRenderedPageBreak/>
        <w:t>sumber data yang dapat berupa gambar, peristiwa, objek, lokasi, maupun tempat tertentu</w:t>
      </w:r>
      <w:r w:rsidR="000C4384" w:rsidRPr="00F17DA4">
        <w:rPr>
          <w:rFonts w:asciiTheme="majorBidi" w:hAnsiTheme="majorBidi" w:cstheme="majorBidi"/>
          <w:lang w:val="en-US"/>
        </w:rPr>
        <w:t>.</w:t>
      </w:r>
      <w:r w:rsidR="00E06846" w:rsidRPr="005E47EC">
        <w:rPr>
          <w:rStyle w:val="FootnoteReference"/>
          <w:rFonts w:asciiTheme="majorBidi" w:hAnsiTheme="majorBidi" w:cstheme="majorBidi"/>
          <w:lang w:val="en-US"/>
        </w:rPr>
        <w:footnoteReference w:id="45"/>
      </w:r>
      <w:r w:rsidR="000C4384" w:rsidRPr="00F17DA4">
        <w:rPr>
          <w:rFonts w:asciiTheme="majorBidi" w:hAnsiTheme="majorBidi" w:cstheme="majorBidi"/>
          <w:lang w:val="en-US"/>
        </w:rPr>
        <w:t xml:space="preserve"> </w:t>
      </w:r>
    </w:p>
    <w:p w14:paraId="0E7D4D39" w14:textId="1D0B7E4A" w:rsidR="00E93916" w:rsidRPr="005E47EC" w:rsidRDefault="00F85C03" w:rsidP="006B129C">
      <w:pPr>
        <w:pStyle w:val="ListParagraph"/>
        <w:spacing w:line="360" w:lineRule="auto"/>
        <w:ind w:left="1350" w:firstLine="450"/>
        <w:jc w:val="both"/>
        <w:rPr>
          <w:rFonts w:asciiTheme="majorBidi" w:hAnsiTheme="majorBidi" w:cstheme="majorBidi"/>
          <w:lang w:val="en-US"/>
        </w:rPr>
      </w:pPr>
      <w:r w:rsidRPr="005E47EC">
        <w:rPr>
          <w:rFonts w:asciiTheme="majorBidi" w:hAnsiTheme="majorBidi" w:cstheme="majorBidi"/>
        </w:rPr>
        <w:t>Pada penelitian ini, peneliti melaksanakan observasi secara langsung di RA IT Nurul Islam Honggowongso, Kota Semarang, guna memperoleh data yang relevan dengan fokus kajian</w:t>
      </w:r>
      <w:r w:rsidR="009F1185" w:rsidRPr="005E47EC">
        <w:rPr>
          <w:rFonts w:asciiTheme="majorBidi" w:hAnsiTheme="majorBidi" w:cstheme="majorBidi"/>
          <w:lang w:val="en-US"/>
        </w:rPr>
        <w:t>, tentang proses penerapan kegiatan mozaik untuk perkembangan kreativitas anak, kemudian menggali tahapan atau proses guru dalam menerapkan kegiatan mozaik untuk mengembangkan kreativitas anak.</w:t>
      </w:r>
    </w:p>
    <w:p w14:paraId="1B18D842" w14:textId="77777777" w:rsidR="00F17DA4" w:rsidRDefault="000C1AEC" w:rsidP="00F17DA4">
      <w:pPr>
        <w:pStyle w:val="ListParagraph"/>
        <w:numPr>
          <w:ilvl w:val="0"/>
          <w:numId w:val="71"/>
        </w:numPr>
        <w:ind w:left="1440"/>
        <w:rPr>
          <w:rFonts w:asciiTheme="majorBidi" w:hAnsiTheme="majorBidi" w:cstheme="majorBidi"/>
        </w:rPr>
      </w:pPr>
      <w:r w:rsidRPr="00F17DA4">
        <w:rPr>
          <w:rFonts w:asciiTheme="majorBidi" w:hAnsiTheme="majorBidi" w:cstheme="majorBidi"/>
        </w:rPr>
        <w:t xml:space="preserve">Wawancara </w:t>
      </w:r>
    </w:p>
    <w:p w14:paraId="50DC7B85" w14:textId="77777777" w:rsidR="00F17DA4" w:rsidRDefault="00F85C03" w:rsidP="00F17DA4">
      <w:pPr>
        <w:pStyle w:val="ListParagraph"/>
        <w:spacing w:line="360" w:lineRule="auto"/>
        <w:ind w:left="1440" w:firstLine="540"/>
        <w:jc w:val="both"/>
        <w:rPr>
          <w:rFonts w:asciiTheme="majorBidi" w:hAnsiTheme="majorBidi" w:cstheme="majorBidi"/>
          <w:lang w:val="en-US"/>
        </w:rPr>
      </w:pPr>
      <w:r w:rsidRPr="00F17DA4">
        <w:rPr>
          <w:rFonts w:asciiTheme="majorBidi" w:hAnsiTheme="majorBidi" w:cstheme="majorBidi"/>
        </w:rPr>
        <w:t xml:space="preserve">Wawancara merupakan bagian penting dalam proses penelitian, karena bertujuan untuk memperoleh informasi yang relevan dan sesuai dengan tujuan yang telah ditetapkan dalam penelitian ini. </w:t>
      </w:r>
      <w:r w:rsidR="000C1AEC" w:rsidRPr="00F17DA4">
        <w:rPr>
          <w:rFonts w:asciiTheme="majorBidi" w:hAnsiTheme="majorBidi" w:cstheme="majorBidi"/>
          <w:lang w:val="en-US"/>
        </w:rPr>
        <w:t xml:space="preserve">Wawancara dilakukan untuk mengetahui pendapat, sikap dan perasaan dari subjek penelitian mengenai masalah yang diteliti. Subjek penelitian yang dimaksud disini adalah guru, wawancara dilakukan untuk mendapatkan data tentang perkembangan </w:t>
      </w:r>
      <w:r w:rsidR="00381D3A" w:rsidRPr="00F17DA4">
        <w:rPr>
          <w:rFonts w:asciiTheme="majorBidi" w:hAnsiTheme="majorBidi" w:cstheme="majorBidi"/>
          <w:lang w:val="en-US"/>
        </w:rPr>
        <w:t xml:space="preserve">kreativitas </w:t>
      </w:r>
      <w:r w:rsidR="000C1AEC" w:rsidRPr="00F17DA4">
        <w:rPr>
          <w:rFonts w:asciiTheme="majorBidi" w:hAnsiTheme="majorBidi" w:cstheme="majorBidi"/>
          <w:lang w:val="en-US"/>
        </w:rPr>
        <w:t xml:space="preserve"> anak.</w:t>
      </w:r>
    </w:p>
    <w:p w14:paraId="24738F16" w14:textId="1D3D39BB" w:rsidR="00381D3A" w:rsidRPr="00F17DA4" w:rsidRDefault="00381D3A" w:rsidP="00F17DA4">
      <w:pPr>
        <w:pStyle w:val="ListParagraph"/>
        <w:spacing w:line="360" w:lineRule="auto"/>
        <w:ind w:left="1440" w:firstLine="540"/>
        <w:jc w:val="both"/>
        <w:rPr>
          <w:rFonts w:asciiTheme="majorBidi" w:hAnsiTheme="majorBidi" w:cstheme="majorBidi"/>
        </w:rPr>
      </w:pPr>
      <w:r w:rsidRPr="00F17DA4">
        <w:rPr>
          <w:rFonts w:asciiTheme="majorBidi" w:hAnsiTheme="majorBidi" w:cstheme="majorBidi"/>
          <w:lang w:val="en-US"/>
        </w:rPr>
        <w:lastRenderedPageBreak/>
        <w:t>Guna mengetahui kebutuhan pengembangan, maka dilakukan wawancara dengan kepala sekolah dan guru disekolah tersebut. Dengan menyiapkan pedoman wawancara yang akan digunakan pada ibu Uswatin Khasanah, seorang kepala sekolah, dan ibu Aqila Nurusaniyyah, seorang guru kelas A3 di RA Nurul Islam Honggowongso.</w:t>
      </w:r>
    </w:p>
    <w:p w14:paraId="10FAEA63" w14:textId="61661A7C" w:rsidR="00356815" w:rsidRPr="005E47EC" w:rsidRDefault="00356815" w:rsidP="00F17DA4">
      <w:pPr>
        <w:pStyle w:val="ListParagraph"/>
        <w:numPr>
          <w:ilvl w:val="0"/>
          <w:numId w:val="71"/>
        </w:numPr>
        <w:spacing w:line="360" w:lineRule="auto"/>
        <w:ind w:left="1440"/>
        <w:rPr>
          <w:rFonts w:asciiTheme="majorBidi" w:hAnsiTheme="majorBidi" w:cstheme="majorBidi"/>
        </w:rPr>
      </w:pPr>
      <w:r w:rsidRPr="005E47EC">
        <w:rPr>
          <w:rFonts w:asciiTheme="majorBidi" w:hAnsiTheme="majorBidi" w:cstheme="majorBidi"/>
        </w:rPr>
        <w:t>Dokumentasi</w:t>
      </w:r>
    </w:p>
    <w:p w14:paraId="32A09F7F" w14:textId="17D29CEE" w:rsidR="00F85C03" w:rsidRPr="005E47EC" w:rsidRDefault="00F85C03" w:rsidP="00514CF2">
      <w:pPr>
        <w:pStyle w:val="ListParagraph"/>
        <w:spacing w:after="0" w:line="360" w:lineRule="auto"/>
        <w:ind w:left="1440" w:firstLine="540"/>
        <w:jc w:val="both"/>
        <w:rPr>
          <w:rFonts w:asciiTheme="majorBidi" w:hAnsiTheme="majorBidi" w:cstheme="majorBidi"/>
        </w:rPr>
      </w:pPr>
      <w:r w:rsidRPr="005E47EC">
        <w:rPr>
          <w:rFonts w:asciiTheme="majorBidi" w:hAnsiTheme="majorBidi" w:cstheme="majorBidi"/>
        </w:rPr>
        <w:t xml:space="preserve">Dokumentasi digunakan sebagai metode pengumpulan data otentik yang bersifat pelengkap, antara lain untuk memperoleh informasi mengenai </w:t>
      </w:r>
      <w:r w:rsidR="003509A2" w:rsidRPr="005E47EC">
        <w:rPr>
          <w:rFonts w:asciiTheme="majorBidi" w:hAnsiTheme="majorBidi" w:cstheme="majorBidi"/>
        </w:rPr>
        <w:t>RPPH/Modul Ajar</w:t>
      </w:r>
      <w:r w:rsidRPr="005E47EC">
        <w:rPr>
          <w:rFonts w:asciiTheme="majorBidi" w:hAnsiTheme="majorBidi" w:cstheme="majorBidi"/>
        </w:rPr>
        <w:t>,</w:t>
      </w:r>
      <w:r w:rsidR="003509A2" w:rsidRPr="005E47EC">
        <w:rPr>
          <w:rFonts w:asciiTheme="majorBidi" w:hAnsiTheme="majorBidi" w:cstheme="majorBidi"/>
        </w:rPr>
        <w:t xml:space="preserve"> kurikulum</w:t>
      </w:r>
      <w:r w:rsidRPr="005E47EC">
        <w:rPr>
          <w:rFonts w:asciiTheme="majorBidi" w:hAnsiTheme="majorBidi" w:cstheme="majorBidi"/>
        </w:rPr>
        <w:t xml:space="preserve">, </w:t>
      </w:r>
      <w:r w:rsidR="003509A2" w:rsidRPr="005E47EC">
        <w:rPr>
          <w:rFonts w:asciiTheme="majorBidi" w:hAnsiTheme="majorBidi" w:cstheme="majorBidi"/>
        </w:rPr>
        <w:t>dan dokumen hasil.</w:t>
      </w:r>
    </w:p>
    <w:p w14:paraId="23A8518F" w14:textId="29E24F58" w:rsidR="00356815" w:rsidRPr="005E47EC" w:rsidRDefault="00356815" w:rsidP="00514CF2">
      <w:pPr>
        <w:pStyle w:val="Heading2"/>
        <w:numPr>
          <w:ilvl w:val="0"/>
          <w:numId w:val="71"/>
        </w:numPr>
        <w:spacing w:after="0"/>
        <w:ind w:left="540"/>
      </w:pPr>
      <w:bookmarkStart w:id="27" w:name="_Toc202907174"/>
      <w:r w:rsidRPr="005E47EC">
        <w:t>Uji Keabsahan Data</w:t>
      </w:r>
      <w:bookmarkEnd w:id="27"/>
    </w:p>
    <w:p w14:paraId="698E2F80" w14:textId="77777777" w:rsidR="00F17DA4" w:rsidRDefault="00F85C03" w:rsidP="00514CF2">
      <w:pPr>
        <w:pStyle w:val="ListParagraph"/>
        <w:tabs>
          <w:tab w:val="left" w:pos="1620"/>
        </w:tabs>
        <w:spacing w:after="0" w:line="360" w:lineRule="auto"/>
        <w:ind w:left="540" w:firstLine="450"/>
        <w:jc w:val="both"/>
        <w:rPr>
          <w:rFonts w:asciiTheme="majorBidi" w:hAnsiTheme="majorBidi" w:cstheme="majorBidi"/>
        </w:rPr>
      </w:pPr>
      <w:r w:rsidRPr="005E47EC">
        <w:rPr>
          <w:rFonts w:asciiTheme="majorBidi" w:hAnsiTheme="majorBidi" w:cstheme="majorBidi"/>
        </w:rPr>
        <w:t>Un</w:t>
      </w:r>
      <w:r w:rsidR="001C0A93" w:rsidRPr="005E47EC">
        <w:rPr>
          <w:rFonts w:asciiTheme="majorBidi" w:hAnsiTheme="majorBidi" w:cstheme="majorBidi"/>
        </w:rPr>
        <w:t>t</w:t>
      </w:r>
      <w:r w:rsidRPr="005E47EC">
        <w:rPr>
          <w:rFonts w:asciiTheme="majorBidi" w:hAnsiTheme="majorBidi" w:cstheme="majorBidi"/>
        </w:rPr>
        <w:t xml:space="preserve">uk mempertanggungjawabkan hasil penelitian, diperlukan prosedur tertentu yang memastikan keabsahan data yang diperoleh. Mengingat dalam penelitian kualitatif instrumen utamanya adalah peneliti itu sendiri, maka yang perlu diuji bukan instrumennya, melainkan keabsahan datanya. Data yang objektif cenderung valid, meskipun tidak selalu menjamin validitas secara mutlak. Terdapat tujuh teknik yang dapat digunakan untuk menguji keabsahan data, yaitu: perpanjangan keikutsertaan, ketekunan atau keajegan pengamatan, triangulasi, pengecekan sejawat melalui </w:t>
      </w:r>
      <w:r w:rsidRPr="005E47EC">
        <w:rPr>
          <w:rFonts w:asciiTheme="majorBidi" w:hAnsiTheme="majorBidi" w:cstheme="majorBidi"/>
        </w:rPr>
        <w:lastRenderedPageBreak/>
        <w:t>diskusi, kecukupan referensi, analisis kasus negatif, dan pengecekan anggota (member check).</w:t>
      </w:r>
    </w:p>
    <w:p w14:paraId="168DAB96" w14:textId="0437BE5A" w:rsidR="009C242F" w:rsidRPr="00F17DA4" w:rsidRDefault="00E15A47" w:rsidP="00F17DA4">
      <w:pPr>
        <w:pStyle w:val="ListParagraph"/>
        <w:tabs>
          <w:tab w:val="left" w:pos="1620"/>
        </w:tabs>
        <w:spacing w:line="360" w:lineRule="auto"/>
        <w:ind w:left="540" w:firstLine="450"/>
        <w:jc w:val="both"/>
        <w:rPr>
          <w:rFonts w:asciiTheme="majorBidi" w:hAnsiTheme="majorBidi" w:cstheme="majorBidi"/>
          <w:lang w:val="en-US"/>
        </w:rPr>
      </w:pPr>
      <w:r w:rsidRPr="00F17DA4">
        <w:rPr>
          <w:rFonts w:asciiTheme="majorBidi" w:hAnsiTheme="majorBidi" w:cstheme="majorBidi"/>
          <w:lang w:val="en-US"/>
        </w:rPr>
        <w:t xml:space="preserve">Penelitian ini dilakukan dengan melakukan wawancara dengan pertanyaan yang berbeda kepada guru kelas serta melihat kondisi langsung di lapangan berupa observasi terhadap pelaksaan kegiatan mozaik sebagai upaya mengembangkan kreativitas  pada pendekatan Reggio Emilia anak usia dini di KB-RA IT Nurul Islam Honggowongso Kota Semarang. Trigulasi dalam pengujian kreabilitas data ini diartikan sebagai pengecekan data berbagai sumber dengan berbagai cara, dan berbagai waktu. Dalam penelitian ini, peneliti menggunakan </w:t>
      </w:r>
      <w:r w:rsidR="00063A04" w:rsidRPr="00F17DA4">
        <w:rPr>
          <w:rFonts w:asciiTheme="majorBidi" w:hAnsiTheme="majorBidi" w:cstheme="majorBidi"/>
          <w:lang w:val="en-US"/>
        </w:rPr>
        <w:t>trigulasi sumber, trigulasi Teknik, dan trigulasi waktu.</w:t>
      </w:r>
    </w:p>
    <w:p w14:paraId="76492C2E" w14:textId="01CF3F65" w:rsidR="00400C3C" w:rsidRPr="005E47EC" w:rsidRDefault="00400C3C" w:rsidP="00F17DA4">
      <w:pPr>
        <w:pStyle w:val="ListParagraph"/>
        <w:numPr>
          <w:ilvl w:val="0"/>
          <w:numId w:val="17"/>
        </w:numPr>
        <w:spacing w:line="360" w:lineRule="auto"/>
        <w:ind w:left="1080"/>
        <w:rPr>
          <w:rFonts w:asciiTheme="majorBidi" w:hAnsiTheme="majorBidi" w:cstheme="majorBidi"/>
          <w:lang w:val="en-US"/>
        </w:rPr>
      </w:pPr>
      <w:r w:rsidRPr="005E47EC">
        <w:rPr>
          <w:rFonts w:asciiTheme="majorBidi" w:hAnsiTheme="majorBidi" w:cstheme="majorBidi"/>
          <w:lang w:val="en-US"/>
        </w:rPr>
        <w:t xml:space="preserve">Tringualasi Sumber </w:t>
      </w:r>
    </w:p>
    <w:p w14:paraId="06BFC037" w14:textId="17B24C38" w:rsidR="00400C3C" w:rsidRPr="00F17DA4" w:rsidRDefault="00063A04" w:rsidP="00F17DA4">
      <w:pPr>
        <w:spacing w:line="360" w:lineRule="auto"/>
        <w:ind w:left="1080" w:firstLine="360"/>
        <w:jc w:val="both"/>
        <w:rPr>
          <w:rFonts w:asciiTheme="majorBidi" w:hAnsiTheme="majorBidi" w:cstheme="majorBidi"/>
          <w:lang w:val="en-US"/>
        </w:rPr>
      </w:pPr>
      <w:r w:rsidRPr="00F17DA4">
        <w:rPr>
          <w:rFonts w:asciiTheme="majorBidi" w:hAnsiTheme="majorBidi" w:cstheme="majorBidi"/>
          <w:lang w:val="en-US"/>
        </w:rPr>
        <w:t>Tigulasi sumber untuk menguji keabsahan data dilakukan dengan cara pengecekan data yang diperoleh melalui beberapa sumber. Peneliti memperoleh data dari pelaku Pendidikan di  RA IT Nurul Islam Honggowongso Kota Semarang, langkah berikutnya adalah mendeskripsikan dan mengkategorikan data dan dilihat mana hasil yang sama,  yang berbeda, dan  mana datar spesifik dari tiga sumber tersebut. Jadi data yang telah dianalisis oleh peneliti menghasilkan suatu kesimpulan.</w:t>
      </w:r>
    </w:p>
    <w:p w14:paraId="49A80927" w14:textId="53068C80" w:rsidR="00063A04" w:rsidRPr="005E47EC" w:rsidRDefault="00400C3C" w:rsidP="00514CF2">
      <w:pPr>
        <w:pStyle w:val="ListParagraph"/>
        <w:numPr>
          <w:ilvl w:val="0"/>
          <w:numId w:val="17"/>
        </w:numPr>
        <w:spacing w:after="0" w:line="360" w:lineRule="auto"/>
        <w:ind w:left="1080"/>
        <w:rPr>
          <w:rFonts w:asciiTheme="majorBidi" w:hAnsiTheme="majorBidi" w:cstheme="majorBidi"/>
          <w:lang w:val="en-US"/>
        </w:rPr>
      </w:pPr>
      <w:r w:rsidRPr="005E47EC">
        <w:rPr>
          <w:rFonts w:asciiTheme="majorBidi" w:hAnsiTheme="majorBidi" w:cstheme="majorBidi"/>
          <w:lang w:val="en-US"/>
        </w:rPr>
        <w:lastRenderedPageBreak/>
        <w:t>Tringualasi Teknik</w:t>
      </w:r>
    </w:p>
    <w:p w14:paraId="35AD9BC9" w14:textId="77777777" w:rsidR="005A7586" w:rsidRDefault="00063A04" w:rsidP="00514CF2">
      <w:pPr>
        <w:spacing w:after="0" w:line="360" w:lineRule="auto"/>
        <w:ind w:left="1080"/>
        <w:jc w:val="both"/>
        <w:rPr>
          <w:rFonts w:asciiTheme="majorBidi" w:hAnsiTheme="majorBidi" w:cstheme="majorBidi"/>
          <w:lang w:val="en-US"/>
        </w:rPr>
      </w:pPr>
      <w:r w:rsidRPr="005A7586">
        <w:rPr>
          <w:rFonts w:asciiTheme="majorBidi" w:hAnsiTheme="majorBidi" w:cstheme="majorBidi"/>
          <w:lang w:val="en-US"/>
        </w:rPr>
        <w:t>Trigulasi teknik untuk mengecek keabsahan data, melakukannya dengan cara mencocokkan data  dengan sumber yang sama tetapi dengan tknik yang berbeda menganai perkembangan kreativitas anak usia 4-5 tahun dengan kegiatan mozaik. Membandingkan data hasil pengamatan (observasi) dengan data hasil wawancara terkait dengan perkembangan kreativitas anak usia 4-5 tahun di RA IT Nurul Islam Honggowongso Kota Semarang.</w:t>
      </w:r>
    </w:p>
    <w:p w14:paraId="47F63AA4" w14:textId="77777777" w:rsidR="005A7586" w:rsidRDefault="00063A04" w:rsidP="005A7586">
      <w:pPr>
        <w:pStyle w:val="ListParagraph"/>
        <w:numPr>
          <w:ilvl w:val="0"/>
          <w:numId w:val="17"/>
        </w:numPr>
        <w:spacing w:line="360" w:lineRule="auto"/>
        <w:ind w:left="1080"/>
        <w:jc w:val="both"/>
        <w:rPr>
          <w:rFonts w:asciiTheme="majorBidi" w:hAnsiTheme="majorBidi" w:cstheme="majorBidi"/>
          <w:lang w:val="en-US"/>
        </w:rPr>
      </w:pPr>
      <w:r w:rsidRPr="005A7586">
        <w:rPr>
          <w:rFonts w:asciiTheme="majorBidi" w:hAnsiTheme="majorBidi" w:cstheme="majorBidi"/>
          <w:lang w:val="en-US"/>
        </w:rPr>
        <w:t>Trigulasi Waktu</w:t>
      </w:r>
    </w:p>
    <w:p w14:paraId="3698E9DC" w14:textId="34B45671" w:rsidR="006975C9" w:rsidRDefault="006975C9" w:rsidP="005A7586">
      <w:pPr>
        <w:pStyle w:val="ListParagraph"/>
        <w:spacing w:line="360" w:lineRule="auto"/>
        <w:ind w:left="1080"/>
        <w:jc w:val="both"/>
        <w:rPr>
          <w:rFonts w:asciiTheme="majorBidi" w:hAnsiTheme="majorBidi" w:cstheme="majorBidi"/>
        </w:rPr>
      </w:pPr>
      <w:r w:rsidRPr="005A7586">
        <w:rPr>
          <w:rFonts w:asciiTheme="majorBidi" w:hAnsiTheme="majorBidi" w:cstheme="majorBidi"/>
        </w:rPr>
        <w:t>Triangulasi waktu dapat berpengaruh terhadap keabsahan data, karena melibatkan pengamatan terhadap perilaku anak pada berbagai momen yang berbeda. Misalnya, saat anak baru tiba di TK, saat mengikuti kegiatan pembelajaran, maupun ketika hendak pulang. Peneliti juga dapat mengamati perilaku anak ketika sedang sendiri, saat berinteraksi dengan teman baik di dalam maupun di luar kelas, serta ketika bersama guru atau orang tua. Pendekatan ini memberikan gambaran yang lebih menyeluruh untuk memahami karakteristik perilaku anak secara autentik.</w:t>
      </w:r>
    </w:p>
    <w:p w14:paraId="0564F908" w14:textId="77777777" w:rsidR="00514CF2" w:rsidRPr="005A7586" w:rsidRDefault="00514CF2" w:rsidP="005A7586">
      <w:pPr>
        <w:pStyle w:val="ListParagraph"/>
        <w:spacing w:line="360" w:lineRule="auto"/>
        <w:ind w:left="1080"/>
        <w:jc w:val="both"/>
        <w:rPr>
          <w:rFonts w:asciiTheme="majorBidi" w:hAnsiTheme="majorBidi" w:cstheme="majorBidi"/>
          <w:lang w:val="en-US"/>
        </w:rPr>
      </w:pPr>
    </w:p>
    <w:p w14:paraId="43DABED9" w14:textId="5A292C0D" w:rsidR="00B808FB" w:rsidRPr="005E47EC" w:rsidRDefault="00356815" w:rsidP="00514CF2">
      <w:pPr>
        <w:pStyle w:val="Heading2"/>
        <w:numPr>
          <w:ilvl w:val="0"/>
          <w:numId w:val="71"/>
        </w:numPr>
        <w:spacing w:after="0"/>
        <w:ind w:left="547"/>
      </w:pPr>
      <w:bookmarkStart w:id="28" w:name="_Toc202907175"/>
      <w:r w:rsidRPr="005E47EC">
        <w:lastRenderedPageBreak/>
        <w:t>T</w:t>
      </w:r>
      <w:r w:rsidR="00733758" w:rsidRPr="005E47EC">
        <w:t>e</w:t>
      </w:r>
      <w:r w:rsidRPr="005E47EC">
        <w:t>knik Analisis Data</w:t>
      </w:r>
      <w:bookmarkEnd w:id="28"/>
    </w:p>
    <w:p w14:paraId="0B28DDDB" w14:textId="78F0ABE0" w:rsidR="00375497" w:rsidRPr="005E47EC" w:rsidRDefault="008771F6" w:rsidP="00514CF2">
      <w:pPr>
        <w:pStyle w:val="ListParagraph"/>
        <w:spacing w:after="0" w:line="360" w:lineRule="auto"/>
        <w:ind w:left="547" w:firstLine="360"/>
        <w:jc w:val="both"/>
        <w:rPr>
          <w:rFonts w:asciiTheme="majorBidi" w:hAnsiTheme="majorBidi" w:cstheme="majorBidi"/>
          <w:lang w:val="en-US"/>
        </w:rPr>
      </w:pPr>
      <w:r w:rsidRPr="005E47EC">
        <w:rPr>
          <w:rFonts w:asciiTheme="majorBidi" w:hAnsiTheme="majorBidi" w:cstheme="majorBidi"/>
          <w:lang w:val="en-US"/>
        </w:rPr>
        <w:t>Data yang dianalisis berupa kumpulan kata-kata, gambar, dan data penelitian lain yang dianggap relevan. Dengan demikian, laporan penelitian berisi kutipan data untuk memberi gambaran penyajian laporan tersebut. Secara umum terdapat tiga tahap dalam analisis data  yang digunakan dalam penelitian ini merujuk pada analisis Miles Hubermen atau penarikan kesimpulan. Berikut merupakan penjabaran aktivitas dalam analisis data, meliputi data reduction, data display, dan data conclusion</w:t>
      </w:r>
      <w:r w:rsidR="00E26B19" w:rsidRPr="005E47EC">
        <w:rPr>
          <w:rFonts w:asciiTheme="majorBidi" w:hAnsiTheme="majorBidi" w:cstheme="majorBidi"/>
          <w:lang w:val="en-US"/>
        </w:rPr>
        <w:t xml:space="preserve"> atau </w:t>
      </w:r>
      <w:r w:rsidRPr="005E47EC">
        <w:rPr>
          <w:rFonts w:asciiTheme="majorBidi" w:hAnsiTheme="majorBidi" w:cstheme="majorBidi"/>
          <w:lang w:val="en-US"/>
        </w:rPr>
        <w:t>verification.</w:t>
      </w:r>
    </w:p>
    <w:p w14:paraId="077F5A04" w14:textId="55C849F9" w:rsidR="0086569D" w:rsidRPr="005E47EC" w:rsidRDefault="00633A74" w:rsidP="005A7586">
      <w:pPr>
        <w:pStyle w:val="ListParagraph"/>
        <w:numPr>
          <w:ilvl w:val="0"/>
          <w:numId w:val="64"/>
        </w:numPr>
        <w:spacing w:line="360" w:lineRule="auto"/>
        <w:ind w:left="1260"/>
        <w:rPr>
          <w:rFonts w:asciiTheme="majorBidi" w:hAnsiTheme="majorBidi" w:cstheme="majorBidi"/>
        </w:rPr>
      </w:pPr>
      <w:r w:rsidRPr="005E47EC">
        <w:rPr>
          <w:rFonts w:asciiTheme="majorBidi" w:hAnsiTheme="majorBidi" w:cstheme="majorBidi"/>
        </w:rPr>
        <w:t>Reduksi Data</w:t>
      </w:r>
    </w:p>
    <w:p w14:paraId="5E08DFB3" w14:textId="62290727" w:rsidR="003509A2" w:rsidRPr="005E47EC" w:rsidRDefault="006975C9" w:rsidP="005A7586">
      <w:pPr>
        <w:pStyle w:val="ListParagraph"/>
        <w:spacing w:line="360" w:lineRule="auto"/>
        <w:ind w:left="1260" w:firstLine="360"/>
        <w:jc w:val="both"/>
        <w:rPr>
          <w:rFonts w:asciiTheme="majorBidi" w:hAnsiTheme="majorBidi" w:cstheme="majorBidi"/>
        </w:rPr>
      </w:pPr>
      <w:r w:rsidRPr="005E47EC">
        <w:rPr>
          <w:rFonts w:asciiTheme="majorBidi" w:hAnsiTheme="majorBidi" w:cstheme="majorBidi"/>
        </w:rPr>
        <w:t xml:space="preserve">Pada tahap reduksi data, peneliti melakukan proses penyaringan informasi dengan merangkum, memilih hal-hal yang esensial, memfokuskan pada data yang relevan, mengidentifikasi tema dan pola, serta mengeliminasi informasi yang tidak diperlukan. Tujuan dari proses ini adalah untuk memberikan gambaran yang lebih terarah, memudahkan dalam proses pengumpulan dan pencarian data ketika dibutuhkan. Data yang diperoleh melalui wawancara dengan guru, kepala sekolah, dan peserta didik diperkuat dengan hasil observasi terstruktur, sehingga memberikan </w:t>
      </w:r>
      <w:r w:rsidRPr="005E47EC">
        <w:rPr>
          <w:rFonts w:asciiTheme="majorBidi" w:hAnsiTheme="majorBidi" w:cstheme="majorBidi"/>
        </w:rPr>
        <w:lastRenderedPageBreak/>
        <w:t>gambaran yang lebih komprehensif dan membantu peneliti dalam tahap pengumpulan data berikutnya.</w:t>
      </w:r>
    </w:p>
    <w:p w14:paraId="236B24B3" w14:textId="3D5AA033" w:rsidR="0086569D" w:rsidRPr="005E47EC" w:rsidRDefault="007174A3" w:rsidP="005A7586">
      <w:pPr>
        <w:pStyle w:val="ListParagraph"/>
        <w:numPr>
          <w:ilvl w:val="0"/>
          <w:numId w:val="64"/>
        </w:numPr>
        <w:tabs>
          <w:tab w:val="left" w:pos="2070"/>
        </w:tabs>
        <w:spacing w:line="360" w:lineRule="auto"/>
        <w:ind w:left="1260"/>
        <w:rPr>
          <w:rFonts w:asciiTheme="majorBidi" w:hAnsiTheme="majorBidi" w:cstheme="majorBidi"/>
        </w:rPr>
      </w:pPr>
      <w:r w:rsidRPr="005E47EC">
        <w:rPr>
          <w:rFonts w:asciiTheme="majorBidi" w:hAnsiTheme="majorBidi" w:cstheme="majorBidi"/>
        </w:rPr>
        <w:t>Penyajian Data</w:t>
      </w:r>
      <w:r w:rsidR="0086569D" w:rsidRPr="005E47EC">
        <w:rPr>
          <w:rFonts w:asciiTheme="majorBidi" w:hAnsiTheme="majorBidi" w:cstheme="majorBidi"/>
        </w:rPr>
        <w:t xml:space="preserve"> </w:t>
      </w:r>
      <w:r w:rsidR="00A27CA6" w:rsidRPr="005E47EC">
        <w:rPr>
          <w:rFonts w:asciiTheme="majorBidi" w:hAnsiTheme="majorBidi" w:cstheme="majorBidi"/>
        </w:rPr>
        <w:t>(Display Data)</w:t>
      </w:r>
    </w:p>
    <w:p w14:paraId="184F28B4" w14:textId="10848B6C" w:rsidR="006310BA" w:rsidRPr="005E47EC" w:rsidRDefault="00A27CA6" w:rsidP="005A7586">
      <w:pPr>
        <w:pStyle w:val="ListParagraph"/>
        <w:spacing w:line="360" w:lineRule="auto"/>
        <w:ind w:left="1260" w:firstLine="360"/>
        <w:jc w:val="both"/>
        <w:rPr>
          <w:rFonts w:asciiTheme="majorBidi" w:hAnsiTheme="majorBidi" w:cstheme="majorBidi"/>
          <w:lang w:val="en-US"/>
        </w:rPr>
      </w:pPr>
      <w:r w:rsidRPr="005E47EC">
        <w:rPr>
          <w:rFonts w:asciiTheme="majorBidi" w:hAnsiTheme="majorBidi" w:cstheme="majorBidi"/>
          <w:lang w:val="en-US"/>
        </w:rPr>
        <w:t xml:space="preserve">Penyajian data dilakukan dalam bentuk uraian atau kalimat naratif hasil dari reduksi baik berisis penggambaran, penjelasan maupun perbandingan. Hal ini dimaksukkan agar lebih mudah memahami tantang jawaban dari permasalahan yang diangkat dalam penelitian </w:t>
      </w:r>
      <w:r w:rsidR="00290449" w:rsidRPr="005E47EC">
        <w:rPr>
          <w:rFonts w:asciiTheme="majorBidi" w:hAnsiTheme="majorBidi" w:cstheme="majorBidi"/>
          <w:lang w:val="en-US"/>
        </w:rPr>
        <w:t>ini tentunya bisa menentukan langkah selanjutnya dalam proses analisis.</w:t>
      </w:r>
    </w:p>
    <w:p w14:paraId="7951959B" w14:textId="5647DBB3" w:rsidR="0086569D" w:rsidRPr="005E47EC" w:rsidRDefault="007174A3" w:rsidP="005A7586">
      <w:pPr>
        <w:pStyle w:val="ListParagraph"/>
        <w:numPr>
          <w:ilvl w:val="0"/>
          <w:numId w:val="64"/>
        </w:numPr>
        <w:spacing w:line="360" w:lineRule="auto"/>
        <w:ind w:left="1260"/>
        <w:rPr>
          <w:rFonts w:asciiTheme="majorBidi" w:hAnsiTheme="majorBidi" w:cstheme="majorBidi"/>
        </w:rPr>
      </w:pPr>
      <w:r w:rsidRPr="005E47EC">
        <w:rPr>
          <w:rFonts w:asciiTheme="majorBidi" w:hAnsiTheme="majorBidi" w:cstheme="majorBidi"/>
        </w:rPr>
        <w:t>Penarikan Kesimpulan</w:t>
      </w:r>
      <w:r w:rsidR="00290449" w:rsidRPr="005E47EC">
        <w:rPr>
          <w:rFonts w:asciiTheme="majorBidi" w:hAnsiTheme="majorBidi" w:cstheme="majorBidi"/>
        </w:rPr>
        <w:t xml:space="preserve"> (Verifikasi)</w:t>
      </w:r>
    </w:p>
    <w:p w14:paraId="67396DF8" w14:textId="30284A23" w:rsidR="00CB3BB4" w:rsidRPr="005E47EC" w:rsidRDefault="00290449" w:rsidP="005A7586">
      <w:pPr>
        <w:pStyle w:val="ListParagraph"/>
        <w:spacing w:line="360" w:lineRule="auto"/>
        <w:ind w:left="1260" w:firstLine="360"/>
        <w:jc w:val="both"/>
        <w:rPr>
          <w:rFonts w:asciiTheme="majorBidi" w:hAnsiTheme="majorBidi" w:cstheme="majorBidi"/>
          <w:lang w:val="en-US"/>
        </w:rPr>
      </w:pPr>
      <w:r w:rsidRPr="005E47EC">
        <w:rPr>
          <w:rFonts w:asciiTheme="majorBidi" w:hAnsiTheme="majorBidi" w:cstheme="majorBidi"/>
          <w:lang w:val="en-US"/>
        </w:rPr>
        <w:t>Langkah ketiga dalam analisis kualitatif adalah penarikan kesimpuln. Kesimpulan awal yang dilakukan masih bersifat sementara, dan bahkan akan berubah apabila tidak ditemukan bukti yang kuat yang mendukung pada tahap pengumpulan data berikutnya. Jika kesimpulan awal ditemukan bukti yang valid dan konsisten, maka kesimpulan yang dikemukakan adalah yang kredibel.</w:t>
      </w:r>
      <w:r w:rsidR="00C86162" w:rsidRPr="005E47EC">
        <w:rPr>
          <w:rStyle w:val="FootnoteReference"/>
          <w:rFonts w:asciiTheme="majorBidi" w:hAnsiTheme="majorBidi" w:cstheme="majorBidi"/>
          <w:lang w:val="en-US"/>
        </w:rPr>
        <w:footnoteReference w:id="46"/>
      </w:r>
    </w:p>
    <w:p w14:paraId="1D252CF6" w14:textId="2548C72A" w:rsidR="00375497" w:rsidRPr="005E47EC" w:rsidRDefault="00CB3BB4" w:rsidP="00CB3BB4">
      <w:pPr>
        <w:rPr>
          <w:rFonts w:asciiTheme="majorBidi" w:hAnsiTheme="majorBidi" w:cstheme="majorBidi"/>
          <w:lang w:val="en-US"/>
        </w:rPr>
      </w:pPr>
      <w:r w:rsidRPr="005E47EC">
        <w:rPr>
          <w:rFonts w:asciiTheme="majorBidi" w:hAnsiTheme="majorBidi" w:cstheme="majorBidi"/>
          <w:lang w:val="en-US"/>
        </w:rPr>
        <w:br w:type="page"/>
      </w:r>
    </w:p>
    <w:p w14:paraId="726840DF" w14:textId="314CECC3" w:rsidR="00524728" w:rsidRPr="005E47EC" w:rsidRDefault="00C06471" w:rsidP="002A0AC2">
      <w:pPr>
        <w:pStyle w:val="Heading1"/>
        <w:spacing w:before="0" w:line="360" w:lineRule="auto"/>
        <w:jc w:val="center"/>
        <w:rPr>
          <w:rFonts w:asciiTheme="majorBidi" w:hAnsiTheme="majorBidi"/>
          <w:b/>
          <w:bCs/>
          <w:color w:val="auto"/>
          <w:sz w:val="24"/>
          <w:szCs w:val="24"/>
          <w:lang w:val="en-US"/>
        </w:rPr>
      </w:pPr>
      <w:bookmarkStart w:id="29" w:name="_Toc202907176"/>
      <w:r w:rsidRPr="005E47EC">
        <w:rPr>
          <w:rFonts w:asciiTheme="majorBidi" w:hAnsiTheme="majorBidi"/>
          <w:b/>
          <w:bCs/>
          <w:color w:val="auto"/>
          <w:sz w:val="24"/>
          <w:szCs w:val="24"/>
          <w:lang w:val="en-US"/>
        </w:rPr>
        <w:lastRenderedPageBreak/>
        <w:t>BAB IV</w:t>
      </w:r>
      <w:bookmarkEnd w:id="29"/>
    </w:p>
    <w:p w14:paraId="0344DD96" w14:textId="790AFC41" w:rsidR="00375497" w:rsidRPr="005E47EC" w:rsidRDefault="00375497" w:rsidP="002A0AC2">
      <w:pPr>
        <w:pStyle w:val="Heading1"/>
        <w:spacing w:before="0" w:line="360" w:lineRule="auto"/>
        <w:jc w:val="center"/>
        <w:rPr>
          <w:rFonts w:asciiTheme="majorBidi" w:hAnsiTheme="majorBidi"/>
          <w:b/>
          <w:bCs/>
          <w:color w:val="auto"/>
          <w:sz w:val="24"/>
          <w:szCs w:val="24"/>
          <w:lang w:val="en-US"/>
        </w:rPr>
      </w:pPr>
      <w:bookmarkStart w:id="30" w:name="_Toc202907177"/>
      <w:r w:rsidRPr="005E47EC">
        <w:rPr>
          <w:rFonts w:asciiTheme="majorBidi" w:hAnsiTheme="majorBidi"/>
          <w:b/>
          <w:bCs/>
          <w:color w:val="auto"/>
          <w:sz w:val="24"/>
          <w:szCs w:val="24"/>
          <w:lang w:val="en-US"/>
        </w:rPr>
        <w:t>DESKRIPSI DAN ANALISIS</w:t>
      </w:r>
      <w:bookmarkEnd w:id="30"/>
    </w:p>
    <w:p w14:paraId="31AB88D8" w14:textId="2B5B311E" w:rsidR="007A5955" w:rsidRPr="005E47EC" w:rsidRDefault="007A5955" w:rsidP="002A0AC2">
      <w:pPr>
        <w:pStyle w:val="Heading2"/>
        <w:numPr>
          <w:ilvl w:val="0"/>
          <w:numId w:val="58"/>
        </w:numPr>
        <w:spacing w:after="0"/>
        <w:ind w:left="540"/>
      </w:pPr>
      <w:bookmarkStart w:id="31" w:name="_Toc202907178"/>
      <w:r w:rsidRPr="005E47EC">
        <w:t>D</w:t>
      </w:r>
      <w:r w:rsidR="005A75CE" w:rsidRPr="005E47EC">
        <w:t>e</w:t>
      </w:r>
      <w:r w:rsidRPr="005E47EC">
        <w:t>skripsi Data</w:t>
      </w:r>
      <w:bookmarkEnd w:id="31"/>
    </w:p>
    <w:p w14:paraId="3A1EB552" w14:textId="39AEE6BB" w:rsidR="007A5955" w:rsidRPr="005E47EC" w:rsidRDefault="007A5955" w:rsidP="002A0AC2">
      <w:pPr>
        <w:pStyle w:val="ListParagraph"/>
        <w:numPr>
          <w:ilvl w:val="0"/>
          <w:numId w:val="20"/>
        </w:numPr>
        <w:spacing w:after="0" w:line="360" w:lineRule="auto"/>
        <w:ind w:left="810" w:hanging="270"/>
        <w:rPr>
          <w:rFonts w:asciiTheme="majorBidi" w:hAnsiTheme="majorBidi" w:cstheme="majorBidi"/>
          <w:b/>
          <w:bCs/>
          <w:sz w:val="24"/>
          <w:szCs w:val="24"/>
          <w:lang w:val="en-US"/>
        </w:rPr>
      </w:pPr>
      <w:r w:rsidRPr="005E47EC">
        <w:rPr>
          <w:rFonts w:asciiTheme="majorBidi" w:hAnsiTheme="majorBidi" w:cstheme="majorBidi"/>
          <w:b/>
          <w:bCs/>
          <w:sz w:val="24"/>
          <w:szCs w:val="24"/>
          <w:lang w:val="en-US"/>
        </w:rPr>
        <w:t>Data Umum</w:t>
      </w:r>
    </w:p>
    <w:p w14:paraId="3EE5BF7E" w14:textId="77777777" w:rsidR="005A7586" w:rsidRDefault="008E4C9D" w:rsidP="002A0AC2">
      <w:pPr>
        <w:pStyle w:val="ListParagraph"/>
        <w:numPr>
          <w:ilvl w:val="0"/>
          <w:numId w:val="21"/>
        </w:numPr>
        <w:spacing w:after="0" w:line="360" w:lineRule="auto"/>
        <w:ind w:left="1080" w:hanging="274"/>
        <w:rPr>
          <w:rFonts w:asciiTheme="majorBidi" w:hAnsiTheme="majorBidi" w:cstheme="majorBidi"/>
          <w:b/>
          <w:bCs/>
          <w:sz w:val="24"/>
          <w:szCs w:val="24"/>
          <w:lang w:val="en-US"/>
        </w:rPr>
      </w:pPr>
      <w:r w:rsidRPr="005E47EC">
        <w:rPr>
          <w:rFonts w:asciiTheme="majorBidi" w:hAnsiTheme="majorBidi" w:cstheme="majorBidi"/>
          <w:b/>
          <w:bCs/>
          <w:sz w:val="24"/>
          <w:szCs w:val="24"/>
          <w:lang w:val="en-US"/>
        </w:rPr>
        <w:t>Profil Sekolah</w:t>
      </w:r>
    </w:p>
    <w:p w14:paraId="5002C484" w14:textId="77777777" w:rsidR="005A7586" w:rsidRDefault="00C8016D" w:rsidP="005A7586">
      <w:pPr>
        <w:pStyle w:val="ListParagraph"/>
        <w:spacing w:line="360" w:lineRule="auto"/>
        <w:ind w:left="1080" w:firstLine="360"/>
        <w:jc w:val="both"/>
        <w:rPr>
          <w:rFonts w:asciiTheme="majorBidi" w:hAnsiTheme="majorBidi" w:cstheme="majorBidi"/>
        </w:rPr>
      </w:pPr>
      <w:r w:rsidRPr="005A7586">
        <w:rPr>
          <w:rFonts w:asciiTheme="majorBidi" w:hAnsiTheme="majorBidi" w:cstheme="majorBidi"/>
        </w:rPr>
        <w:t>Roudhotul Athfal Islam Terpadu Nurul Islam didirikan sejak tanggal 4 Maret 2007. RAIT Nurul Islam merupakan sebuah Lembaga pendidikan yang bernaung di bawah Lembaga Pendidikan Islam Terpadu “ Nurul Islam “ ( LPIT Nurul Islam ) yang diketuai oleh Bp. H. Masyhuri. RA</w:t>
      </w:r>
      <w:r w:rsidR="00765DC9" w:rsidRPr="005A7586">
        <w:rPr>
          <w:rFonts w:asciiTheme="majorBidi" w:hAnsiTheme="majorBidi" w:cstheme="majorBidi"/>
        </w:rPr>
        <w:t xml:space="preserve"> </w:t>
      </w:r>
      <w:r w:rsidRPr="005A7586">
        <w:rPr>
          <w:rFonts w:asciiTheme="majorBidi" w:hAnsiTheme="majorBidi" w:cstheme="majorBidi"/>
        </w:rPr>
        <w:t>IT Nurul Islam pada dasarnya sama dengan TK umum lainya, namun memiliki ciri khas bernuansa Islami dalam setiap sistem pembelajaran di sekolah.</w:t>
      </w:r>
    </w:p>
    <w:p w14:paraId="7D3B9F57" w14:textId="77777777" w:rsidR="005A7586" w:rsidRDefault="00C8016D" w:rsidP="00EB011A">
      <w:pPr>
        <w:pStyle w:val="ListParagraph"/>
        <w:spacing w:line="360" w:lineRule="auto"/>
        <w:ind w:left="1080" w:firstLine="360"/>
        <w:jc w:val="both"/>
        <w:rPr>
          <w:rFonts w:asciiTheme="majorBidi" w:hAnsiTheme="majorBidi" w:cstheme="majorBidi"/>
        </w:rPr>
      </w:pPr>
      <w:r w:rsidRPr="005A7586">
        <w:rPr>
          <w:rFonts w:asciiTheme="majorBidi" w:hAnsiTheme="majorBidi" w:cstheme="majorBidi"/>
        </w:rPr>
        <w:t>Pada tanggal 18 juni 2008, RA</w:t>
      </w:r>
      <w:r w:rsidR="00765DC9" w:rsidRPr="005A7586">
        <w:rPr>
          <w:rFonts w:asciiTheme="majorBidi" w:hAnsiTheme="majorBidi" w:cstheme="majorBidi"/>
        </w:rPr>
        <w:t xml:space="preserve"> </w:t>
      </w:r>
      <w:r w:rsidRPr="005A7586">
        <w:rPr>
          <w:rFonts w:asciiTheme="majorBidi" w:hAnsiTheme="majorBidi" w:cstheme="majorBidi"/>
        </w:rPr>
        <w:t xml:space="preserve">IT Nurul Islam mendapat piagam IJIN OPERASIONAL dari Departemen Agama Kantor Kota Semarang dengan Nomor Ijin Operasional : D/Kd. 11.33/RA/06/2008 yang kemudian TERAKREDITASI pada bulan November 2010, Nomor Akreditasi: Dk. 000334 dengan nilai A+. Pada tahun 2013 Lembaga Pendidikan Islam Terpadu Nurul Islam yang membawahi RAIT Nurul Islam berubah menjadi Yayasan Baiturrohim Ringinwok Kelurahan Ngaliyan </w:t>
      </w:r>
      <w:r w:rsidRPr="005A7586">
        <w:rPr>
          <w:rFonts w:asciiTheme="majorBidi" w:hAnsiTheme="majorBidi" w:cstheme="majorBidi"/>
        </w:rPr>
        <w:lastRenderedPageBreak/>
        <w:t>Kecamatan Ngaliyan Kota semarang Jawa Tengah yang diketuai oleh Bp Muthohir Kasib.</w:t>
      </w:r>
    </w:p>
    <w:p w14:paraId="4BB07436" w14:textId="77777777" w:rsidR="005A7586" w:rsidRDefault="00C8016D" w:rsidP="005A7586">
      <w:pPr>
        <w:pStyle w:val="ListParagraph"/>
        <w:spacing w:line="360" w:lineRule="auto"/>
        <w:ind w:left="1080" w:firstLine="360"/>
        <w:jc w:val="both"/>
        <w:rPr>
          <w:rStyle w:val="Hyperlink"/>
          <w:rFonts w:asciiTheme="majorBidi" w:hAnsiTheme="majorBidi" w:cstheme="majorBidi"/>
        </w:rPr>
      </w:pPr>
      <w:r w:rsidRPr="005A7586">
        <w:rPr>
          <w:rFonts w:asciiTheme="majorBidi" w:hAnsiTheme="majorBidi" w:cstheme="majorBidi"/>
        </w:rPr>
        <w:t xml:space="preserve">RA IT Nurul Islam berlokasi di jalan Honggowongso No. 5 kelurahan Ngaliyan Kecamatan Ngaliyan Kota Semarang Kode Pos 50181. Adapun batas wilayah sebelah utara dengan Kelurahan purwoyoso, sebelah barat dengan Kelurahan Tambak Aji, sebelah timur dengan Kelurahan Kalipancur dan sebelah Selatan dengan Kelurahan Bamban Kerep, dengan Nomor Statistik Madrasah : 101233740105, Nomor Pokok Sekolah Nasional : 69743418, NSS: 012030116011, Nomor Telephon: , E- Mail: </w:t>
      </w:r>
      <w:hyperlink r:id="rId15" w:history="1">
        <w:r w:rsidRPr="005A7586">
          <w:rPr>
            <w:rStyle w:val="Hyperlink"/>
            <w:rFonts w:asciiTheme="majorBidi" w:hAnsiTheme="majorBidi" w:cstheme="majorBidi"/>
          </w:rPr>
          <w:t>rait.nuris@gmail.com</w:t>
        </w:r>
      </w:hyperlink>
    </w:p>
    <w:p w14:paraId="65747916" w14:textId="394CA05A" w:rsidR="00C8016D" w:rsidRPr="005A7586" w:rsidRDefault="00C8016D" w:rsidP="005A7586">
      <w:pPr>
        <w:pStyle w:val="ListParagraph"/>
        <w:spacing w:line="360" w:lineRule="auto"/>
        <w:ind w:left="1080" w:firstLine="360"/>
        <w:jc w:val="both"/>
        <w:rPr>
          <w:rFonts w:asciiTheme="majorBidi" w:hAnsiTheme="majorBidi" w:cstheme="majorBidi"/>
        </w:rPr>
      </w:pPr>
      <w:r w:rsidRPr="005A7586">
        <w:rPr>
          <w:rFonts w:asciiTheme="majorBidi" w:hAnsiTheme="majorBidi" w:cstheme="majorBidi"/>
        </w:rPr>
        <w:t>Di samping itu dalam rangka meningkatkan pelayanan edukatif, RA IT Nurul Islam didukung oleh tenaga-tenaga edukatif ( guru ) yang mayoritas berpendidikan S1 keguruan. Adapun data kepala sekolah yang telah mengabdikan diri di RA IT Nurul Islam dari awal berdirinya sampai sekarang adalah sebagai berikut:</w:t>
      </w:r>
    </w:p>
    <w:p w14:paraId="61B0C51A" w14:textId="77777777" w:rsidR="00C8016D" w:rsidRPr="005E47EC" w:rsidRDefault="00C8016D" w:rsidP="00EB011A">
      <w:pPr>
        <w:pStyle w:val="ListParagraph"/>
        <w:numPr>
          <w:ilvl w:val="0"/>
          <w:numId w:val="22"/>
        </w:numPr>
        <w:spacing w:line="360" w:lineRule="auto"/>
        <w:ind w:left="1620"/>
        <w:jc w:val="both"/>
        <w:rPr>
          <w:rFonts w:asciiTheme="majorBidi" w:hAnsiTheme="majorBidi" w:cstheme="majorBidi"/>
        </w:rPr>
      </w:pPr>
      <w:r w:rsidRPr="005E47EC">
        <w:rPr>
          <w:rFonts w:asciiTheme="majorBidi" w:hAnsiTheme="majorBidi" w:cstheme="majorBidi"/>
        </w:rPr>
        <w:t>Kepala sekolah yang pertama Ibu Murtini TA 2007 – 2009</w:t>
      </w:r>
    </w:p>
    <w:p w14:paraId="14C60C67" w14:textId="77777777" w:rsidR="00EB011A" w:rsidRDefault="00C8016D" w:rsidP="00EB011A">
      <w:pPr>
        <w:pStyle w:val="ListParagraph"/>
        <w:numPr>
          <w:ilvl w:val="0"/>
          <w:numId w:val="22"/>
        </w:numPr>
        <w:spacing w:line="360" w:lineRule="auto"/>
        <w:ind w:left="1620"/>
        <w:jc w:val="both"/>
        <w:rPr>
          <w:rFonts w:asciiTheme="majorBidi" w:hAnsiTheme="majorBidi" w:cstheme="majorBidi"/>
        </w:rPr>
      </w:pPr>
      <w:r w:rsidRPr="005E47EC">
        <w:rPr>
          <w:rFonts w:asciiTheme="majorBidi" w:hAnsiTheme="majorBidi" w:cstheme="majorBidi"/>
        </w:rPr>
        <w:t>Kepala sekolah yang kedua Latifah Hanum, S.Ag TA 2009 – 2018</w:t>
      </w:r>
    </w:p>
    <w:p w14:paraId="52ADEFEA" w14:textId="6241E39E" w:rsidR="00C8016D" w:rsidRPr="00EB011A" w:rsidRDefault="00C8016D" w:rsidP="002E05BE">
      <w:pPr>
        <w:pStyle w:val="ListParagraph"/>
        <w:numPr>
          <w:ilvl w:val="0"/>
          <w:numId w:val="22"/>
        </w:numPr>
        <w:spacing w:after="0" w:line="360" w:lineRule="auto"/>
        <w:ind w:left="1620"/>
        <w:jc w:val="both"/>
        <w:rPr>
          <w:rFonts w:asciiTheme="majorBidi" w:hAnsiTheme="majorBidi" w:cstheme="majorBidi"/>
        </w:rPr>
      </w:pPr>
      <w:r w:rsidRPr="00EB011A">
        <w:rPr>
          <w:rFonts w:asciiTheme="majorBidi" w:hAnsiTheme="majorBidi" w:cstheme="majorBidi"/>
        </w:rPr>
        <w:lastRenderedPageBreak/>
        <w:t>Kepala Sekolah Yang Ketiga Uswatin Khasanah, S.Pd TA 2018-sekarang</w:t>
      </w:r>
    </w:p>
    <w:p w14:paraId="5F148A6C" w14:textId="6DEF7C6F" w:rsidR="00E436FD" w:rsidRPr="005E47EC" w:rsidRDefault="00C8016D" w:rsidP="002E05BE">
      <w:pPr>
        <w:spacing w:after="0" w:line="360" w:lineRule="auto"/>
        <w:ind w:left="1080" w:firstLine="360"/>
        <w:jc w:val="both"/>
        <w:rPr>
          <w:rFonts w:asciiTheme="majorBidi" w:hAnsiTheme="majorBidi" w:cstheme="majorBidi"/>
        </w:rPr>
      </w:pPr>
      <w:r w:rsidRPr="005E47EC">
        <w:rPr>
          <w:rFonts w:asciiTheme="majorBidi" w:hAnsiTheme="majorBidi" w:cstheme="majorBidi"/>
        </w:rPr>
        <w:t xml:space="preserve">Meskipun tenaga-tenaga edukatif (guru ), dan administrasi sekolah atau TU tersebut berstatus yayasan dan sebagian besar Guru Tetap (GT), namun melalui semangat kerja sama, ukhuwah dan budaya kerja yang harmonis dan kondusif, status kepegawaian tersebut tidak meninggalkan kesenjangan. </w:t>
      </w:r>
    </w:p>
    <w:p w14:paraId="591262A9" w14:textId="65E84389" w:rsidR="00BC10B8" w:rsidRPr="005E47EC" w:rsidRDefault="00E436FD" w:rsidP="002E05BE">
      <w:pPr>
        <w:pStyle w:val="ListParagraph"/>
        <w:numPr>
          <w:ilvl w:val="0"/>
          <w:numId w:val="21"/>
        </w:numPr>
        <w:spacing w:after="0" w:line="360" w:lineRule="auto"/>
        <w:ind w:left="1080" w:hanging="270"/>
        <w:jc w:val="both"/>
        <w:rPr>
          <w:rFonts w:asciiTheme="majorBidi" w:hAnsiTheme="majorBidi" w:cstheme="majorBidi"/>
          <w:b/>
          <w:bCs/>
        </w:rPr>
      </w:pPr>
      <w:r w:rsidRPr="005E47EC">
        <w:rPr>
          <w:rFonts w:asciiTheme="majorBidi" w:hAnsiTheme="majorBidi" w:cstheme="majorBidi"/>
          <w:b/>
          <w:bCs/>
        </w:rPr>
        <w:t xml:space="preserve">Tujuan RA IT Nurul Islam </w:t>
      </w:r>
    </w:p>
    <w:p w14:paraId="333B51F5" w14:textId="21E40FA5" w:rsidR="00E436FD" w:rsidRPr="005E47EC" w:rsidRDefault="00E436FD" w:rsidP="00EB011A">
      <w:pPr>
        <w:pStyle w:val="ListParagraph"/>
        <w:numPr>
          <w:ilvl w:val="0"/>
          <w:numId w:val="23"/>
        </w:numPr>
        <w:spacing w:after="0" w:line="360" w:lineRule="auto"/>
        <w:ind w:left="1440"/>
        <w:jc w:val="both"/>
        <w:rPr>
          <w:rFonts w:asciiTheme="majorBidi" w:hAnsiTheme="majorBidi" w:cstheme="majorBidi"/>
        </w:rPr>
      </w:pPr>
      <w:r w:rsidRPr="005E47EC">
        <w:rPr>
          <w:rFonts w:asciiTheme="majorBidi" w:hAnsiTheme="majorBidi" w:cstheme="majorBidi"/>
        </w:rPr>
        <w:t xml:space="preserve">Tujuan Umum </w:t>
      </w:r>
    </w:p>
    <w:p w14:paraId="20769435" w14:textId="2BA8C04F" w:rsidR="000F7105" w:rsidRPr="005E47EC" w:rsidRDefault="00E436FD" w:rsidP="00EB011A">
      <w:pPr>
        <w:pStyle w:val="ListParagraph"/>
        <w:spacing w:before="194" w:line="360" w:lineRule="auto"/>
        <w:ind w:left="1440" w:firstLine="360"/>
        <w:jc w:val="both"/>
        <w:rPr>
          <w:rFonts w:asciiTheme="majorBidi" w:hAnsiTheme="majorBidi" w:cstheme="majorBidi"/>
          <w:lang w:val="ms-MY"/>
        </w:rPr>
      </w:pPr>
      <w:r w:rsidRPr="005E47EC">
        <w:rPr>
          <w:rFonts w:asciiTheme="majorBidi" w:hAnsiTheme="majorBidi" w:cstheme="majorBidi"/>
          <w:lang w:val="ms-MY"/>
        </w:rPr>
        <w:t>“Mengambil</w:t>
      </w:r>
      <w:r w:rsidRPr="005E47EC">
        <w:rPr>
          <w:rFonts w:asciiTheme="majorBidi" w:hAnsiTheme="majorBidi" w:cstheme="majorBidi"/>
          <w:spacing w:val="10"/>
          <w:lang w:val="ms-MY"/>
        </w:rPr>
        <w:t xml:space="preserve"> </w:t>
      </w:r>
      <w:r w:rsidRPr="005E47EC">
        <w:rPr>
          <w:rFonts w:asciiTheme="majorBidi" w:hAnsiTheme="majorBidi" w:cstheme="majorBidi"/>
          <w:lang w:val="ms-MY"/>
        </w:rPr>
        <w:t>bagian</w:t>
      </w:r>
      <w:r w:rsidRPr="005E47EC">
        <w:rPr>
          <w:rFonts w:asciiTheme="majorBidi" w:hAnsiTheme="majorBidi" w:cstheme="majorBidi"/>
          <w:spacing w:val="16"/>
          <w:lang w:val="ms-MY"/>
        </w:rPr>
        <w:t xml:space="preserve"> </w:t>
      </w:r>
      <w:r w:rsidRPr="005E47EC">
        <w:rPr>
          <w:rFonts w:asciiTheme="majorBidi" w:hAnsiTheme="majorBidi" w:cstheme="majorBidi"/>
          <w:lang w:val="ms-MY"/>
        </w:rPr>
        <w:t>dalam</w:t>
      </w:r>
      <w:r w:rsidRPr="005E47EC">
        <w:rPr>
          <w:rFonts w:asciiTheme="majorBidi" w:hAnsiTheme="majorBidi" w:cstheme="majorBidi"/>
          <w:spacing w:val="13"/>
          <w:lang w:val="ms-MY"/>
        </w:rPr>
        <w:t xml:space="preserve"> </w:t>
      </w:r>
      <w:r w:rsidRPr="005E47EC">
        <w:rPr>
          <w:rFonts w:asciiTheme="majorBidi" w:hAnsiTheme="majorBidi" w:cstheme="majorBidi"/>
          <w:lang w:val="ms-MY"/>
        </w:rPr>
        <w:t>membangun</w:t>
      </w:r>
      <w:r w:rsidRPr="005E47EC">
        <w:rPr>
          <w:rFonts w:asciiTheme="majorBidi" w:hAnsiTheme="majorBidi" w:cstheme="majorBidi"/>
          <w:spacing w:val="16"/>
          <w:lang w:val="ms-MY"/>
        </w:rPr>
        <w:t xml:space="preserve"> </w:t>
      </w:r>
      <w:r w:rsidRPr="005E47EC">
        <w:rPr>
          <w:rFonts w:asciiTheme="majorBidi" w:hAnsiTheme="majorBidi" w:cstheme="majorBidi"/>
          <w:lang w:val="ms-MY"/>
        </w:rPr>
        <w:t>masyarakat</w:t>
      </w:r>
      <w:r w:rsidRPr="005E47EC">
        <w:rPr>
          <w:rFonts w:asciiTheme="majorBidi" w:hAnsiTheme="majorBidi" w:cstheme="majorBidi"/>
          <w:spacing w:val="12"/>
          <w:lang w:val="ms-MY"/>
        </w:rPr>
        <w:t xml:space="preserve"> </w:t>
      </w:r>
      <w:r w:rsidRPr="005E47EC">
        <w:rPr>
          <w:rFonts w:asciiTheme="majorBidi" w:hAnsiTheme="majorBidi" w:cstheme="majorBidi"/>
          <w:lang w:val="ms-MY"/>
        </w:rPr>
        <w:t>dukuh</w:t>
      </w:r>
      <w:r w:rsidRPr="005E47EC">
        <w:rPr>
          <w:rFonts w:asciiTheme="majorBidi" w:hAnsiTheme="majorBidi" w:cstheme="majorBidi"/>
          <w:spacing w:val="12"/>
          <w:lang w:val="ms-MY"/>
        </w:rPr>
        <w:t xml:space="preserve"> </w:t>
      </w:r>
      <w:r w:rsidRPr="005E47EC">
        <w:rPr>
          <w:rFonts w:asciiTheme="majorBidi" w:hAnsiTheme="majorBidi" w:cstheme="majorBidi"/>
          <w:lang w:val="ms-MY"/>
        </w:rPr>
        <w:t>Ringinwok</w:t>
      </w:r>
      <w:r w:rsidRPr="005E47EC">
        <w:rPr>
          <w:rFonts w:asciiTheme="majorBidi" w:hAnsiTheme="majorBidi" w:cstheme="majorBidi"/>
          <w:spacing w:val="11"/>
          <w:lang w:val="ms-MY"/>
        </w:rPr>
        <w:t xml:space="preserve"> </w:t>
      </w:r>
      <w:r w:rsidRPr="005E47EC">
        <w:rPr>
          <w:rFonts w:asciiTheme="majorBidi" w:hAnsiTheme="majorBidi" w:cstheme="majorBidi"/>
          <w:lang w:val="ms-MY"/>
        </w:rPr>
        <w:t>Kelurahan</w:t>
      </w:r>
      <w:r w:rsidRPr="005E47EC">
        <w:rPr>
          <w:rFonts w:asciiTheme="majorBidi" w:hAnsiTheme="majorBidi" w:cstheme="majorBidi"/>
          <w:spacing w:val="16"/>
          <w:lang w:val="ms-MY"/>
        </w:rPr>
        <w:t xml:space="preserve"> </w:t>
      </w:r>
      <w:r w:rsidRPr="005E47EC">
        <w:rPr>
          <w:rFonts w:asciiTheme="majorBidi" w:hAnsiTheme="majorBidi" w:cstheme="majorBidi"/>
          <w:lang w:val="ms-MY"/>
        </w:rPr>
        <w:t>Ngaliyan</w:t>
      </w:r>
      <w:r w:rsidRPr="005E47EC">
        <w:rPr>
          <w:rFonts w:asciiTheme="majorBidi" w:hAnsiTheme="majorBidi" w:cstheme="majorBidi"/>
          <w:spacing w:val="16"/>
          <w:lang w:val="ms-MY"/>
        </w:rPr>
        <w:t xml:space="preserve"> </w:t>
      </w:r>
      <w:r w:rsidRPr="005E47EC">
        <w:rPr>
          <w:rFonts w:asciiTheme="majorBidi" w:hAnsiTheme="majorBidi" w:cstheme="majorBidi"/>
          <w:lang w:val="ms-MY"/>
        </w:rPr>
        <w:t>melalui</w:t>
      </w:r>
      <w:r w:rsidRPr="005E47EC">
        <w:rPr>
          <w:rFonts w:asciiTheme="majorBidi" w:hAnsiTheme="majorBidi" w:cstheme="majorBidi"/>
          <w:spacing w:val="16"/>
          <w:lang w:val="ms-MY"/>
        </w:rPr>
        <w:t xml:space="preserve"> </w:t>
      </w:r>
      <w:r w:rsidRPr="005E47EC">
        <w:rPr>
          <w:rFonts w:asciiTheme="majorBidi" w:hAnsiTheme="majorBidi" w:cstheme="majorBidi"/>
          <w:lang w:val="ms-MY"/>
        </w:rPr>
        <w:t>Pendidikan</w:t>
      </w:r>
      <w:r w:rsidRPr="005E47EC">
        <w:rPr>
          <w:rFonts w:asciiTheme="majorBidi" w:hAnsiTheme="majorBidi" w:cstheme="majorBidi"/>
          <w:spacing w:val="-80"/>
          <w:lang w:val="ms-MY"/>
        </w:rPr>
        <w:t xml:space="preserve"> </w:t>
      </w:r>
      <w:r w:rsidRPr="005E47EC">
        <w:rPr>
          <w:rFonts w:asciiTheme="majorBidi" w:hAnsiTheme="majorBidi" w:cstheme="majorBidi"/>
          <w:lang w:val="ms-MY"/>
        </w:rPr>
        <w:t>Anak Usia Dini.”</w:t>
      </w:r>
    </w:p>
    <w:p w14:paraId="3A1531CA" w14:textId="77777777" w:rsidR="000E51C5" w:rsidRPr="005E47EC" w:rsidRDefault="00E436FD" w:rsidP="00EB011A">
      <w:pPr>
        <w:pStyle w:val="ListParagraph"/>
        <w:numPr>
          <w:ilvl w:val="0"/>
          <w:numId w:val="23"/>
        </w:numPr>
        <w:tabs>
          <w:tab w:val="left" w:pos="1710"/>
        </w:tabs>
        <w:spacing w:before="194" w:line="360" w:lineRule="auto"/>
        <w:ind w:left="1440"/>
        <w:jc w:val="both"/>
        <w:rPr>
          <w:rFonts w:asciiTheme="majorBidi" w:hAnsiTheme="majorBidi" w:cstheme="majorBidi"/>
          <w:lang w:val="ms-MY"/>
        </w:rPr>
      </w:pPr>
      <w:r w:rsidRPr="005E47EC">
        <w:rPr>
          <w:rFonts w:asciiTheme="majorBidi" w:hAnsiTheme="majorBidi" w:cstheme="majorBidi"/>
          <w:lang w:val="ms-MY"/>
        </w:rPr>
        <w:t>Tujuan Khusus</w:t>
      </w:r>
    </w:p>
    <w:p w14:paraId="53E38CD0" w14:textId="77777777" w:rsidR="00EB011A" w:rsidRDefault="00E436FD" w:rsidP="00EB011A">
      <w:pPr>
        <w:pStyle w:val="ListParagraph"/>
        <w:numPr>
          <w:ilvl w:val="0"/>
          <w:numId w:val="24"/>
        </w:numPr>
        <w:spacing w:before="194" w:line="360" w:lineRule="auto"/>
        <w:ind w:left="1890" w:hanging="450"/>
        <w:jc w:val="both"/>
        <w:rPr>
          <w:rFonts w:asciiTheme="majorBidi" w:hAnsiTheme="majorBidi" w:cstheme="majorBidi"/>
          <w:lang w:val="ms-MY"/>
        </w:rPr>
      </w:pPr>
      <w:r w:rsidRPr="005E47EC">
        <w:rPr>
          <w:rFonts w:asciiTheme="majorBidi" w:hAnsiTheme="majorBidi" w:cstheme="majorBidi"/>
          <w:lang w:val="ms-MY"/>
        </w:rPr>
        <w:t>Mengembangkan pembelajaran kecakapan hidup melalui PAUD akan memberikan sesuatu pengalaman,</w:t>
      </w:r>
      <w:r w:rsidRPr="005E47EC">
        <w:rPr>
          <w:rFonts w:asciiTheme="majorBidi" w:hAnsiTheme="majorBidi" w:cstheme="majorBidi"/>
          <w:spacing w:val="1"/>
          <w:lang w:val="ms-MY"/>
        </w:rPr>
        <w:t xml:space="preserve"> </w:t>
      </w:r>
      <w:r w:rsidRPr="005E47EC">
        <w:rPr>
          <w:rFonts w:asciiTheme="majorBidi" w:hAnsiTheme="majorBidi" w:cstheme="majorBidi"/>
          <w:lang w:val="ms-MY"/>
        </w:rPr>
        <w:t>pemahaman kemampuan untuk menolong dirinya sendiri, kedisiplinan, bersosialisasi, yang bermanfaat</w:t>
      </w:r>
      <w:r w:rsidRPr="005E47EC">
        <w:rPr>
          <w:rFonts w:asciiTheme="majorBidi" w:hAnsiTheme="majorBidi" w:cstheme="majorBidi"/>
          <w:spacing w:val="1"/>
          <w:lang w:val="ms-MY"/>
        </w:rPr>
        <w:t xml:space="preserve"> </w:t>
      </w:r>
      <w:r w:rsidRPr="005E47EC">
        <w:rPr>
          <w:rFonts w:asciiTheme="majorBidi" w:hAnsiTheme="majorBidi" w:cstheme="majorBidi"/>
          <w:lang w:val="ms-MY"/>
        </w:rPr>
        <w:t>bagi kehidupan</w:t>
      </w:r>
      <w:r w:rsidRPr="005E47EC">
        <w:rPr>
          <w:rFonts w:asciiTheme="majorBidi" w:hAnsiTheme="majorBidi" w:cstheme="majorBidi"/>
          <w:spacing w:val="2"/>
          <w:lang w:val="ms-MY"/>
        </w:rPr>
        <w:t xml:space="preserve"> </w:t>
      </w:r>
      <w:r w:rsidRPr="005E47EC">
        <w:rPr>
          <w:rFonts w:asciiTheme="majorBidi" w:hAnsiTheme="majorBidi" w:cstheme="majorBidi"/>
          <w:lang w:val="ms-MY"/>
        </w:rPr>
        <w:t>di</w:t>
      </w:r>
      <w:r w:rsidRPr="005E47EC">
        <w:rPr>
          <w:rFonts w:asciiTheme="majorBidi" w:hAnsiTheme="majorBidi" w:cstheme="majorBidi"/>
          <w:spacing w:val="1"/>
          <w:lang w:val="ms-MY"/>
        </w:rPr>
        <w:t xml:space="preserve"> </w:t>
      </w:r>
      <w:r w:rsidRPr="005E47EC">
        <w:rPr>
          <w:rFonts w:asciiTheme="majorBidi" w:hAnsiTheme="majorBidi" w:cstheme="majorBidi"/>
          <w:lang w:val="ms-MY"/>
        </w:rPr>
        <w:t>waktu</w:t>
      </w:r>
      <w:r w:rsidRPr="005E47EC">
        <w:rPr>
          <w:rFonts w:asciiTheme="majorBidi" w:hAnsiTheme="majorBidi" w:cstheme="majorBidi"/>
          <w:spacing w:val="-2"/>
          <w:lang w:val="ms-MY"/>
        </w:rPr>
        <w:t xml:space="preserve"> </w:t>
      </w:r>
      <w:r w:rsidRPr="005E47EC">
        <w:rPr>
          <w:rFonts w:asciiTheme="majorBidi" w:hAnsiTheme="majorBidi" w:cstheme="majorBidi"/>
          <w:lang w:val="ms-MY"/>
        </w:rPr>
        <w:t>dewasa nanti.</w:t>
      </w:r>
    </w:p>
    <w:p w14:paraId="08DF24FB" w14:textId="77777777" w:rsidR="00EB011A" w:rsidRDefault="00E436FD" w:rsidP="00EB011A">
      <w:pPr>
        <w:pStyle w:val="ListParagraph"/>
        <w:numPr>
          <w:ilvl w:val="0"/>
          <w:numId w:val="24"/>
        </w:numPr>
        <w:spacing w:before="194" w:line="360" w:lineRule="auto"/>
        <w:ind w:left="1890" w:hanging="450"/>
        <w:jc w:val="both"/>
        <w:rPr>
          <w:rFonts w:asciiTheme="majorBidi" w:hAnsiTheme="majorBidi" w:cstheme="majorBidi"/>
          <w:lang w:val="ms-MY"/>
        </w:rPr>
      </w:pPr>
      <w:r w:rsidRPr="00EB011A">
        <w:rPr>
          <w:rFonts w:asciiTheme="majorBidi" w:hAnsiTheme="majorBidi" w:cstheme="majorBidi"/>
          <w:lang w:val="ms-MY"/>
        </w:rPr>
        <w:t>Mengembangkan pembelajaran kecakapan hidup, nantinya akan mampu meningkatkan produktivitas anak</w:t>
      </w:r>
      <w:r w:rsidRPr="00EB011A">
        <w:rPr>
          <w:rFonts w:asciiTheme="majorBidi" w:hAnsiTheme="majorBidi" w:cstheme="majorBidi"/>
          <w:spacing w:val="-81"/>
          <w:lang w:val="ms-MY"/>
        </w:rPr>
        <w:t xml:space="preserve"> </w:t>
      </w:r>
      <w:r w:rsidRPr="00EB011A">
        <w:rPr>
          <w:rFonts w:asciiTheme="majorBidi" w:hAnsiTheme="majorBidi" w:cstheme="majorBidi"/>
          <w:lang w:val="ms-MY"/>
        </w:rPr>
        <w:t>dalam</w:t>
      </w:r>
      <w:r w:rsidRPr="00EB011A">
        <w:rPr>
          <w:rFonts w:asciiTheme="majorBidi" w:hAnsiTheme="majorBidi" w:cstheme="majorBidi"/>
          <w:spacing w:val="-3"/>
          <w:lang w:val="ms-MY"/>
        </w:rPr>
        <w:t xml:space="preserve"> </w:t>
      </w:r>
      <w:r w:rsidRPr="00EB011A">
        <w:rPr>
          <w:rFonts w:asciiTheme="majorBidi" w:hAnsiTheme="majorBidi" w:cstheme="majorBidi"/>
          <w:lang w:val="ms-MY"/>
        </w:rPr>
        <w:t>mengembangkan</w:t>
      </w:r>
      <w:r w:rsidRPr="00EB011A">
        <w:rPr>
          <w:rFonts w:asciiTheme="majorBidi" w:hAnsiTheme="majorBidi" w:cstheme="majorBidi"/>
          <w:spacing w:val="2"/>
          <w:lang w:val="ms-MY"/>
        </w:rPr>
        <w:t xml:space="preserve"> </w:t>
      </w:r>
      <w:r w:rsidRPr="00EB011A">
        <w:rPr>
          <w:rFonts w:asciiTheme="majorBidi" w:hAnsiTheme="majorBidi" w:cstheme="majorBidi"/>
          <w:lang w:val="ms-MY"/>
        </w:rPr>
        <w:t>kemampuan</w:t>
      </w:r>
      <w:r w:rsidRPr="00EB011A">
        <w:rPr>
          <w:rFonts w:asciiTheme="majorBidi" w:hAnsiTheme="majorBidi" w:cstheme="majorBidi"/>
          <w:spacing w:val="2"/>
          <w:lang w:val="ms-MY"/>
        </w:rPr>
        <w:t xml:space="preserve"> </w:t>
      </w:r>
      <w:r w:rsidRPr="00EB011A">
        <w:rPr>
          <w:rFonts w:asciiTheme="majorBidi" w:hAnsiTheme="majorBidi" w:cstheme="majorBidi"/>
          <w:lang w:val="ms-MY"/>
        </w:rPr>
        <w:t>interpersonal.</w:t>
      </w:r>
    </w:p>
    <w:p w14:paraId="652C9B3F" w14:textId="19F5E1AB" w:rsidR="00CB7CE6" w:rsidRPr="00EB011A" w:rsidRDefault="00E436FD" w:rsidP="00EB011A">
      <w:pPr>
        <w:pStyle w:val="ListParagraph"/>
        <w:numPr>
          <w:ilvl w:val="0"/>
          <w:numId w:val="24"/>
        </w:numPr>
        <w:spacing w:before="194" w:line="360" w:lineRule="auto"/>
        <w:ind w:left="1890" w:hanging="450"/>
        <w:jc w:val="both"/>
        <w:rPr>
          <w:rFonts w:asciiTheme="majorBidi" w:hAnsiTheme="majorBidi" w:cstheme="majorBidi"/>
          <w:lang w:val="ms-MY"/>
        </w:rPr>
      </w:pPr>
      <w:r w:rsidRPr="00EB011A">
        <w:rPr>
          <w:rFonts w:asciiTheme="majorBidi" w:hAnsiTheme="majorBidi" w:cstheme="majorBidi"/>
          <w:lang w:val="ms-MY"/>
        </w:rPr>
        <w:lastRenderedPageBreak/>
        <w:t>Hasil pengembangan pembelajaran kecakapan hidup melalui pendidikan anak usia dini, nantinya akan</w:t>
      </w:r>
      <w:r w:rsidRPr="00EB011A">
        <w:rPr>
          <w:rFonts w:asciiTheme="majorBidi" w:hAnsiTheme="majorBidi" w:cstheme="majorBidi"/>
          <w:spacing w:val="1"/>
          <w:lang w:val="ms-MY"/>
        </w:rPr>
        <w:t xml:space="preserve"> </w:t>
      </w:r>
      <w:r w:rsidRPr="00EB011A">
        <w:rPr>
          <w:rFonts w:asciiTheme="majorBidi" w:hAnsiTheme="majorBidi" w:cstheme="majorBidi"/>
          <w:lang w:val="ms-MY"/>
        </w:rPr>
        <w:t>disebarluaskan ke</w:t>
      </w:r>
      <w:r w:rsidRPr="00EB011A">
        <w:rPr>
          <w:rFonts w:asciiTheme="majorBidi" w:hAnsiTheme="majorBidi" w:cstheme="majorBidi"/>
          <w:spacing w:val="-6"/>
          <w:lang w:val="ms-MY"/>
        </w:rPr>
        <w:t xml:space="preserve"> </w:t>
      </w:r>
      <w:r w:rsidRPr="00EB011A">
        <w:rPr>
          <w:rFonts w:asciiTheme="majorBidi" w:hAnsiTheme="majorBidi" w:cstheme="majorBidi"/>
          <w:lang w:val="ms-MY"/>
        </w:rPr>
        <w:t>berbagai unit</w:t>
      </w:r>
      <w:r w:rsidRPr="00EB011A">
        <w:rPr>
          <w:rFonts w:asciiTheme="majorBidi" w:hAnsiTheme="majorBidi" w:cstheme="majorBidi"/>
          <w:spacing w:val="-2"/>
          <w:lang w:val="ms-MY"/>
        </w:rPr>
        <w:t xml:space="preserve"> </w:t>
      </w:r>
      <w:r w:rsidRPr="00EB011A">
        <w:rPr>
          <w:rFonts w:asciiTheme="majorBidi" w:hAnsiTheme="majorBidi" w:cstheme="majorBidi"/>
          <w:lang w:val="ms-MY"/>
        </w:rPr>
        <w:t>layanan PAUD yang</w:t>
      </w:r>
      <w:r w:rsidRPr="00EB011A">
        <w:rPr>
          <w:rFonts w:asciiTheme="majorBidi" w:hAnsiTheme="majorBidi" w:cstheme="majorBidi"/>
          <w:spacing w:val="-1"/>
          <w:lang w:val="ms-MY"/>
        </w:rPr>
        <w:t xml:space="preserve"> </w:t>
      </w:r>
      <w:r w:rsidRPr="00EB011A">
        <w:rPr>
          <w:rFonts w:asciiTheme="majorBidi" w:hAnsiTheme="majorBidi" w:cstheme="majorBidi"/>
          <w:lang w:val="ms-MY"/>
        </w:rPr>
        <w:t>ada</w:t>
      </w:r>
      <w:r w:rsidRPr="00EB011A">
        <w:rPr>
          <w:rFonts w:asciiTheme="majorBidi" w:hAnsiTheme="majorBidi" w:cstheme="majorBidi"/>
          <w:spacing w:val="-5"/>
          <w:lang w:val="ms-MY"/>
        </w:rPr>
        <w:t xml:space="preserve"> </w:t>
      </w:r>
      <w:r w:rsidRPr="00EB011A">
        <w:rPr>
          <w:rFonts w:asciiTheme="majorBidi" w:hAnsiTheme="majorBidi" w:cstheme="majorBidi"/>
          <w:lang w:val="ms-MY"/>
        </w:rPr>
        <w:t>di</w:t>
      </w:r>
      <w:r w:rsidRPr="00EB011A">
        <w:rPr>
          <w:rFonts w:asciiTheme="majorBidi" w:hAnsiTheme="majorBidi" w:cstheme="majorBidi"/>
          <w:spacing w:val="-1"/>
          <w:lang w:val="ms-MY"/>
        </w:rPr>
        <w:t xml:space="preserve"> </w:t>
      </w:r>
      <w:r w:rsidRPr="00EB011A">
        <w:rPr>
          <w:rFonts w:asciiTheme="majorBidi" w:hAnsiTheme="majorBidi" w:cstheme="majorBidi"/>
          <w:lang w:val="ms-MY"/>
        </w:rPr>
        <w:t>dukuh</w:t>
      </w:r>
      <w:r w:rsidRPr="00EB011A">
        <w:rPr>
          <w:rFonts w:asciiTheme="majorBidi" w:hAnsiTheme="majorBidi" w:cstheme="majorBidi"/>
          <w:spacing w:val="-3"/>
          <w:lang w:val="ms-MY"/>
        </w:rPr>
        <w:t xml:space="preserve"> </w:t>
      </w:r>
      <w:r w:rsidRPr="00EB011A">
        <w:rPr>
          <w:rFonts w:asciiTheme="majorBidi" w:hAnsiTheme="majorBidi" w:cstheme="majorBidi"/>
          <w:lang w:val="ms-MY"/>
        </w:rPr>
        <w:t>Ringinwok</w:t>
      </w:r>
      <w:r w:rsidRPr="00EB011A">
        <w:rPr>
          <w:rFonts w:asciiTheme="majorBidi" w:hAnsiTheme="majorBidi" w:cstheme="majorBidi"/>
          <w:spacing w:val="-1"/>
          <w:lang w:val="ms-MY"/>
        </w:rPr>
        <w:t xml:space="preserve"> </w:t>
      </w:r>
      <w:r w:rsidRPr="00EB011A">
        <w:rPr>
          <w:rFonts w:asciiTheme="majorBidi" w:hAnsiTheme="majorBidi" w:cstheme="majorBidi"/>
          <w:lang w:val="ms-MY"/>
        </w:rPr>
        <w:t>Kelurahan</w:t>
      </w:r>
      <w:r w:rsidRPr="00EB011A">
        <w:rPr>
          <w:rFonts w:asciiTheme="majorBidi" w:hAnsiTheme="majorBidi" w:cstheme="majorBidi"/>
          <w:spacing w:val="1"/>
          <w:lang w:val="ms-MY"/>
        </w:rPr>
        <w:t xml:space="preserve"> </w:t>
      </w:r>
      <w:r w:rsidRPr="00EB011A">
        <w:rPr>
          <w:rFonts w:asciiTheme="majorBidi" w:hAnsiTheme="majorBidi" w:cstheme="majorBidi"/>
          <w:lang w:val="ms-MY"/>
        </w:rPr>
        <w:t>Ngaliyan.</w:t>
      </w:r>
    </w:p>
    <w:p w14:paraId="605E111B" w14:textId="2B732B5F" w:rsidR="000E51C5" w:rsidRPr="005E47EC" w:rsidRDefault="000E51C5" w:rsidP="00EB011A">
      <w:pPr>
        <w:pStyle w:val="ListParagraph"/>
        <w:numPr>
          <w:ilvl w:val="0"/>
          <w:numId w:val="21"/>
        </w:numPr>
        <w:spacing w:before="194" w:line="360" w:lineRule="auto"/>
        <w:ind w:left="1080" w:hanging="270"/>
        <w:jc w:val="both"/>
        <w:rPr>
          <w:rFonts w:asciiTheme="majorBidi" w:hAnsiTheme="majorBidi" w:cstheme="majorBidi"/>
          <w:b/>
          <w:bCs/>
          <w:lang w:val="ms-MY"/>
        </w:rPr>
      </w:pPr>
      <w:r w:rsidRPr="005E47EC">
        <w:rPr>
          <w:rFonts w:asciiTheme="majorBidi" w:hAnsiTheme="majorBidi" w:cstheme="majorBidi"/>
          <w:b/>
          <w:bCs/>
          <w:lang w:val="ms-MY"/>
        </w:rPr>
        <w:t>Letak Geografis</w:t>
      </w:r>
    </w:p>
    <w:p w14:paraId="7C53A65D" w14:textId="02BF4E9E" w:rsidR="000E51C5" w:rsidRPr="00EB011A" w:rsidRDefault="000E51C5" w:rsidP="00EB011A">
      <w:pPr>
        <w:pStyle w:val="ListParagraph"/>
        <w:spacing w:before="194" w:line="360" w:lineRule="auto"/>
        <w:ind w:left="1080" w:firstLine="450"/>
        <w:jc w:val="both"/>
        <w:rPr>
          <w:rFonts w:asciiTheme="majorBidi" w:hAnsiTheme="majorBidi" w:cstheme="majorBidi"/>
        </w:rPr>
      </w:pPr>
      <w:r w:rsidRPr="005E47EC">
        <w:rPr>
          <w:rFonts w:asciiTheme="majorBidi" w:hAnsiTheme="majorBidi" w:cstheme="majorBidi"/>
        </w:rPr>
        <w:t>RA IT Nurul Islam berlokasi di Jalan Honggowongso No. 5 Dukuh Ringinwok RT 01 RW 02 Kelurahan Ngaliyan, Kecamatan Ngaliya</w:t>
      </w:r>
      <w:r w:rsidRPr="00EB011A">
        <w:rPr>
          <w:rFonts w:asciiTheme="majorBidi" w:hAnsiTheme="majorBidi" w:cstheme="majorBidi"/>
        </w:rPr>
        <w:t>n, Kota Semarang. RA IT Nurul Islam Ngaliyan Semarang yang berdiri pada tahun 2007 ini memiliki luas tanah/bangunan +583 m2 , sedangkan batas-batas wilayah RA IT Nurul Islam Ngaliyan adalah sebagai berikut :</w:t>
      </w:r>
    </w:p>
    <w:p w14:paraId="1F133882" w14:textId="2EF4B07B" w:rsidR="000E51C5" w:rsidRPr="005E47EC" w:rsidRDefault="000E51C5" w:rsidP="00EB011A">
      <w:pPr>
        <w:pStyle w:val="ListParagraph"/>
        <w:numPr>
          <w:ilvl w:val="0"/>
          <w:numId w:val="25"/>
        </w:numPr>
        <w:spacing w:before="194" w:line="360" w:lineRule="auto"/>
        <w:ind w:left="1620"/>
        <w:jc w:val="both"/>
        <w:rPr>
          <w:rFonts w:asciiTheme="majorBidi" w:hAnsiTheme="majorBidi" w:cstheme="majorBidi"/>
          <w:lang w:val="ms-MY"/>
        </w:rPr>
      </w:pPr>
      <w:r w:rsidRPr="005E47EC">
        <w:rPr>
          <w:rFonts w:asciiTheme="majorBidi" w:hAnsiTheme="majorBidi" w:cstheme="majorBidi"/>
        </w:rPr>
        <w:t>Sebelah Utara : Kelurahan Purwoyoso</w:t>
      </w:r>
    </w:p>
    <w:p w14:paraId="58A71FB7" w14:textId="07F7A343" w:rsidR="000E51C5" w:rsidRPr="005E47EC" w:rsidRDefault="000E51C5" w:rsidP="00EB011A">
      <w:pPr>
        <w:pStyle w:val="ListParagraph"/>
        <w:numPr>
          <w:ilvl w:val="0"/>
          <w:numId w:val="25"/>
        </w:numPr>
        <w:spacing w:before="194" w:line="360" w:lineRule="auto"/>
        <w:ind w:left="1620"/>
        <w:jc w:val="both"/>
        <w:rPr>
          <w:rFonts w:asciiTheme="majorBidi" w:hAnsiTheme="majorBidi" w:cstheme="majorBidi"/>
          <w:lang w:val="ms-MY"/>
        </w:rPr>
      </w:pPr>
      <w:r w:rsidRPr="005E47EC">
        <w:rPr>
          <w:rFonts w:asciiTheme="majorBidi" w:hAnsiTheme="majorBidi" w:cstheme="majorBidi"/>
        </w:rPr>
        <w:t>Sebelah Barat : Kelurahan Tambak Aji 3</w:t>
      </w:r>
    </w:p>
    <w:p w14:paraId="14CF2397" w14:textId="423EF63D" w:rsidR="000E51C5" w:rsidRPr="005E47EC" w:rsidRDefault="000E51C5" w:rsidP="00EB011A">
      <w:pPr>
        <w:pStyle w:val="ListParagraph"/>
        <w:numPr>
          <w:ilvl w:val="0"/>
          <w:numId w:val="25"/>
        </w:numPr>
        <w:spacing w:before="194" w:line="360" w:lineRule="auto"/>
        <w:ind w:left="1620"/>
        <w:jc w:val="both"/>
        <w:rPr>
          <w:rFonts w:asciiTheme="majorBidi" w:hAnsiTheme="majorBidi" w:cstheme="majorBidi"/>
          <w:lang w:val="ms-MY"/>
        </w:rPr>
      </w:pPr>
      <w:r w:rsidRPr="005E47EC">
        <w:rPr>
          <w:rFonts w:asciiTheme="majorBidi" w:hAnsiTheme="majorBidi" w:cstheme="majorBidi"/>
        </w:rPr>
        <w:t>Sebelah Timur : Kelurahan Kalipancur 4</w:t>
      </w:r>
    </w:p>
    <w:p w14:paraId="4538E6C9" w14:textId="5FC7D852" w:rsidR="00E436FD" w:rsidRPr="00EB011A" w:rsidRDefault="000E51C5" w:rsidP="00EB011A">
      <w:pPr>
        <w:pStyle w:val="ListParagraph"/>
        <w:numPr>
          <w:ilvl w:val="0"/>
          <w:numId w:val="25"/>
        </w:numPr>
        <w:spacing w:before="194" w:line="360" w:lineRule="auto"/>
        <w:ind w:left="1620"/>
        <w:jc w:val="both"/>
        <w:rPr>
          <w:rFonts w:asciiTheme="majorBidi" w:hAnsiTheme="majorBidi" w:cstheme="majorBidi"/>
          <w:lang w:val="ms-MY"/>
        </w:rPr>
      </w:pPr>
      <w:r w:rsidRPr="005E47EC">
        <w:rPr>
          <w:rFonts w:asciiTheme="majorBidi" w:hAnsiTheme="majorBidi" w:cstheme="majorBidi"/>
        </w:rPr>
        <w:t>Sebelah Selatan : Kelurahan Bamban Kerep</w:t>
      </w:r>
    </w:p>
    <w:p w14:paraId="10C2ACA4" w14:textId="66AFE130" w:rsidR="00EB011A" w:rsidRDefault="00EB011A" w:rsidP="00EB011A">
      <w:pPr>
        <w:spacing w:before="194" w:line="360" w:lineRule="auto"/>
        <w:jc w:val="both"/>
        <w:rPr>
          <w:rFonts w:asciiTheme="majorBidi" w:hAnsiTheme="majorBidi" w:cstheme="majorBidi"/>
          <w:lang w:val="ms-MY"/>
        </w:rPr>
      </w:pPr>
    </w:p>
    <w:p w14:paraId="045EE8F3" w14:textId="7CFC3564" w:rsidR="00EB011A" w:rsidRDefault="00EB011A" w:rsidP="00EB011A">
      <w:pPr>
        <w:spacing w:before="194" w:line="360" w:lineRule="auto"/>
        <w:jc w:val="both"/>
        <w:rPr>
          <w:rFonts w:asciiTheme="majorBidi" w:hAnsiTheme="majorBidi" w:cstheme="majorBidi"/>
          <w:lang w:val="ms-MY"/>
        </w:rPr>
      </w:pPr>
    </w:p>
    <w:p w14:paraId="72992E8B" w14:textId="3D00508A" w:rsidR="00EB011A" w:rsidRDefault="00EB011A" w:rsidP="00EB011A">
      <w:pPr>
        <w:spacing w:before="194" w:line="360" w:lineRule="auto"/>
        <w:jc w:val="both"/>
        <w:rPr>
          <w:rFonts w:asciiTheme="majorBidi" w:hAnsiTheme="majorBidi" w:cstheme="majorBidi"/>
          <w:lang w:val="ms-MY"/>
        </w:rPr>
      </w:pPr>
    </w:p>
    <w:p w14:paraId="501E9AE5" w14:textId="77777777" w:rsidR="00EB011A" w:rsidRPr="00EB011A" w:rsidRDefault="00EB011A" w:rsidP="00EB011A">
      <w:pPr>
        <w:spacing w:before="194" w:line="360" w:lineRule="auto"/>
        <w:jc w:val="both"/>
        <w:rPr>
          <w:rFonts w:asciiTheme="majorBidi" w:hAnsiTheme="majorBidi" w:cstheme="majorBidi"/>
          <w:lang w:val="ms-MY"/>
        </w:rPr>
      </w:pPr>
    </w:p>
    <w:p w14:paraId="5B0AD29C" w14:textId="4635B11A" w:rsidR="00BC10B8" w:rsidRPr="005E47EC" w:rsidRDefault="008E4C9D" w:rsidP="002A0AC2">
      <w:pPr>
        <w:pStyle w:val="Heading2"/>
        <w:numPr>
          <w:ilvl w:val="0"/>
          <w:numId w:val="58"/>
        </w:numPr>
        <w:spacing w:after="0"/>
        <w:ind w:left="540"/>
      </w:pPr>
      <w:bookmarkStart w:id="32" w:name="_Toc202907179"/>
      <w:r w:rsidRPr="005E47EC">
        <w:lastRenderedPageBreak/>
        <w:t>Deskripsi Khusus</w:t>
      </w:r>
      <w:bookmarkEnd w:id="32"/>
    </w:p>
    <w:p w14:paraId="29A2553D" w14:textId="67198D59" w:rsidR="005E47EC" w:rsidRPr="00AB54E6" w:rsidRDefault="004D2E22" w:rsidP="002A0AC2">
      <w:pPr>
        <w:pStyle w:val="ListParagraph"/>
        <w:numPr>
          <w:ilvl w:val="0"/>
          <w:numId w:val="65"/>
        </w:numPr>
        <w:spacing w:after="0" w:line="360" w:lineRule="auto"/>
        <w:ind w:left="900"/>
        <w:rPr>
          <w:rFonts w:asciiTheme="majorBidi" w:hAnsiTheme="majorBidi" w:cstheme="majorBidi"/>
          <w:b/>
          <w:bCs/>
          <w:sz w:val="24"/>
          <w:szCs w:val="24"/>
        </w:rPr>
      </w:pPr>
      <w:r w:rsidRPr="005E47EC">
        <w:rPr>
          <w:rFonts w:asciiTheme="majorBidi" w:hAnsiTheme="majorBidi" w:cstheme="majorBidi"/>
          <w:b/>
          <w:bCs/>
          <w:sz w:val="24"/>
          <w:szCs w:val="24"/>
        </w:rPr>
        <w:t xml:space="preserve">Penerapan </w:t>
      </w:r>
      <w:r w:rsidR="00891644" w:rsidRPr="005E47EC">
        <w:rPr>
          <w:rFonts w:asciiTheme="majorBidi" w:hAnsiTheme="majorBidi" w:cstheme="majorBidi"/>
          <w:b/>
          <w:bCs/>
          <w:sz w:val="24"/>
          <w:szCs w:val="24"/>
        </w:rPr>
        <w:t xml:space="preserve">Pendekatan </w:t>
      </w:r>
      <w:r w:rsidR="00891644" w:rsidRPr="005E47EC">
        <w:rPr>
          <w:rFonts w:asciiTheme="majorBidi" w:hAnsiTheme="majorBidi" w:cstheme="majorBidi"/>
          <w:b/>
          <w:bCs/>
          <w:i/>
          <w:iCs/>
          <w:sz w:val="24"/>
          <w:szCs w:val="24"/>
        </w:rPr>
        <w:t>Reggio Emilia</w:t>
      </w:r>
      <w:r w:rsidR="00891644" w:rsidRPr="005E47EC">
        <w:rPr>
          <w:rFonts w:asciiTheme="majorBidi" w:hAnsiTheme="majorBidi" w:cstheme="majorBidi"/>
          <w:b/>
          <w:bCs/>
          <w:sz w:val="24"/>
          <w:szCs w:val="24"/>
        </w:rPr>
        <w:t xml:space="preserve"> </w:t>
      </w:r>
      <w:r w:rsidRPr="005E47EC">
        <w:rPr>
          <w:rFonts w:asciiTheme="majorBidi" w:hAnsiTheme="majorBidi" w:cstheme="majorBidi"/>
          <w:b/>
          <w:bCs/>
          <w:sz w:val="24"/>
          <w:szCs w:val="24"/>
        </w:rPr>
        <w:t xml:space="preserve">dalam </w:t>
      </w:r>
      <w:r w:rsidR="008D4367" w:rsidRPr="005E47EC">
        <w:rPr>
          <w:rFonts w:asciiTheme="majorBidi" w:hAnsiTheme="majorBidi" w:cstheme="majorBidi"/>
          <w:b/>
          <w:bCs/>
          <w:sz w:val="24"/>
          <w:szCs w:val="24"/>
        </w:rPr>
        <w:t>Proses perk</w:t>
      </w:r>
      <w:r w:rsidRPr="005E47EC">
        <w:rPr>
          <w:rFonts w:asciiTheme="majorBidi" w:hAnsiTheme="majorBidi" w:cstheme="majorBidi"/>
          <w:b/>
          <w:bCs/>
          <w:sz w:val="24"/>
          <w:szCs w:val="24"/>
        </w:rPr>
        <w:t xml:space="preserve">embangkan Kreativitas Anak </w:t>
      </w:r>
      <w:r w:rsidR="00891644" w:rsidRPr="005E47EC">
        <w:rPr>
          <w:rFonts w:asciiTheme="majorBidi" w:hAnsiTheme="majorBidi" w:cstheme="majorBidi"/>
          <w:b/>
          <w:bCs/>
          <w:sz w:val="24"/>
          <w:szCs w:val="24"/>
        </w:rPr>
        <w:t xml:space="preserve">Melalui Kegiatan Mozaik </w:t>
      </w:r>
      <w:r w:rsidRPr="005E47EC">
        <w:rPr>
          <w:rFonts w:asciiTheme="majorBidi" w:hAnsiTheme="majorBidi" w:cstheme="majorBidi"/>
          <w:b/>
          <w:bCs/>
          <w:sz w:val="24"/>
          <w:szCs w:val="24"/>
        </w:rPr>
        <w:t>Usia 4-5 RA IT Nurul Islam Honggowongso</w:t>
      </w:r>
    </w:p>
    <w:p w14:paraId="7FA1A624" w14:textId="77777777" w:rsidR="00EB011A" w:rsidRDefault="006112A8" w:rsidP="00EB011A">
      <w:pPr>
        <w:pStyle w:val="ListParagraph"/>
        <w:spacing w:before="120" w:line="360" w:lineRule="auto"/>
        <w:ind w:left="900" w:firstLine="450"/>
        <w:jc w:val="both"/>
        <w:rPr>
          <w:rFonts w:asciiTheme="majorBidi" w:hAnsiTheme="majorBidi" w:cstheme="majorBidi"/>
        </w:rPr>
      </w:pPr>
      <w:r w:rsidRPr="005E47EC">
        <w:rPr>
          <w:rFonts w:asciiTheme="majorBidi" w:hAnsiTheme="majorBidi" w:cstheme="majorBidi"/>
        </w:rPr>
        <w:t>Seb</w:t>
      </w:r>
      <w:bookmarkStart w:id="33" w:name="_GoBack"/>
      <w:bookmarkEnd w:id="33"/>
      <w:r w:rsidRPr="005E47EC">
        <w:rPr>
          <w:rFonts w:asciiTheme="majorBidi" w:hAnsiTheme="majorBidi" w:cstheme="majorBidi"/>
        </w:rPr>
        <w:t xml:space="preserve">elum malakukan wawancara, peneliti melakukan observasi terlebih dahulu di RA IT Nurul Islam Honggowongso terhadap penerapan pendekatan </w:t>
      </w:r>
      <w:r w:rsidRPr="005E47EC">
        <w:rPr>
          <w:rFonts w:asciiTheme="majorBidi" w:hAnsiTheme="majorBidi" w:cstheme="majorBidi"/>
          <w:i/>
          <w:iCs/>
        </w:rPr>
        <w:t>Reggio Emilia</w:t>
      </w:r>
      <w:r w:rsidRPr="005E47EC">
        <w:rPr>
          <w:rFonts w:asciiTheme="majorBidi" w:hAnsiTheme="majorBidi" w:cstheme="majorBidi"/>
        </w:rPr>
        <w:t xml:space="preserve"> dalam mengembangkan kreativitas anak. Penelitian ini dilakukan pada semester I tahun ajaran 2024/2025. </w:t>
      </w:r>
      <w:r w:rsidR="002C563C" w:rsidRPr="005E47EC">
        <w:rPr>
          <w:rFonts w:asciiTheme="majorBidi" w:hAnsiTheme="majorBidi" w:cstheme="majorBidi"/>
        </w:rPr>
        <w:t>Penerapan dalam penelitian ini guru hanya menyiapkan bahan dan alat untuk</w:t>
      </w:r>
      <w:r w:rsidR="00583C85">
        <w:rPr>
          <w:rFonts w:asciiTheme="majorBidi" w:hAnsiTheme="majorBidi" w:cstheme="majorBidi"/>
        </w:rPr>
        <w:t xml:space="preserve"> berekpreasi dalam kegiatan mozaik</w:t>
      </w:r>
      <w:r w:rsidR="002C563C" w:rsidRPr="005E47EC">
        <w:rPr>
          <w:rFonts w:asciiTheme="majorBidi" w:hAnsiTheme="majorBidi" w:cstheme="majorBidi"/>
        </w:rPr>
        <w:t xml:space="preserve">, </w:t>
      </w:r>
      <w:r w:rsidR="00583C85">
        <w:rPr>
          <w:rFonts w:asciiTheme="majorBidi" w:hAnsiTheme="majorBidi" w:cstheme="majorBidi"/>
        </w:rPr>
        <w:t>anak diberi kebebasan untuk berkreasi sesuai kreativitas anak saat bermain mozaik, guru mendokumentasi, evaluator, fasilitator, dan lingkungan diseting untuk menjadi guru ketiga untuk kreativitas anak.</w:t>
      </w:r>
    </w:p>
    <w:p w14:paraId="6E54139C" w14:textId="0FB3CBE4" w:rsidR="006112A8" w:rsidRPr="00EB011A" w:rsidRDefault="009B103D" w:rsidP="00EB011A">
      <w:pPr>
        <w:pStyle w:val="ListParagraph"/>
        <w:spacing w:before="120" w:line="360" w:lineRule="auto"/>
        <w:ind w:left="900" w:firstLine="450"/>
        <w:jc w:val="both"/>
        <w:rPr>
          <w:rFonts w:asciiTheme="majorBidi" w:hAnsiTheme="majorBidi" w:cstheme="majorBidi"/>
        </w:rPr>
      </w:pPr>
      <w:r w:rsidRPr="00EB011A">
        <w:rPr>
          <w:rFonts w:asciiTheme="majorBidi" w:hAnsiTheme="majorBidi" w:cstheme="majorBidi"/>
        </w:rPr>
        <w:t xml:space="preserve">Implementasi dalam proses pembelajaran dengan pendekatan Reggio Emilia, guru berperan sebagai fasilitator yang mendukung dan membimbing anak, terutama ketika anak mengalami kesulitan dalam menyelesaikan suatu kegiatan, seperti kegiatan mozaik. Anak diberikan kebebasan untuk menjalankan kegiatan mozaik sesuai dengan minat dan kreativitas mereka </w:t>
      </w:r>
      <w:r w:rsidRPr="00EB011A">
        <w:rPr>
          <w:rFonts w:asciiTheme="majorBidi" w:hAnsiTheme="majorBidi" w:cstheme="majorBidi"/>
        </w:rPr>
        <w:lastRenderedPageBreak/>
        <w:t>masing-masing. Pendekatan ini menekankan pada pemberian ruang bagi anak untuk mengekspresikan imajinasi yang dimiliki secara bebas. Selain itu, guru juga bertanggung jawab</w:t>
      </w:r>
      <w:r>
        <w:t xml:space="preserve"> </w:t>
      </w:r>
      <w:r w:rsidRPr="00EB011A">
        <w:rPr>
          <w:rFonts w:asciiTheme="majorBidi" w:hAnsiTheme="majorBidi" w:cstheme="majorBidi"/>
        </w:rPr>
        <w:t>dalam menyediakan berbagai media serta</w:t>
      </w:r>
      <w:r>
        <w:t xml:space="preserve"> </w:t>
      </w:r>
      <w:r w:rsidRPr="00EB011A">
        <w:rPr>
          <w:rFonts w:asciiTheme="majorBidi" w:hAnsiTheme="majorBidi" w:cstheme="majorBidi"/>
        </w:rPr>
        <w:t xml:space="preserve">fasilitas yang mendukung terciptanya lingkungan belajar yang inspiratif dan kondusif bagi pengembangan kreativitas anak. </w:t>
      </w:r>
      <w:r w:rsidR="00E61CD6" w:rsidRPr="00EB011A">
        <w:rPr>
          <w:rFonts w:asciiTheme="majorBidi" w:hAnsiTheme="majorBidi" w:cstheme="majorBidi"/>
        </w:rPr>
        <w:t xml:space="preserve">Seperti yang disampaikan oleh </w:t>
      </w:r>
      <w:r w:rsidR="006112A8" w:rsidRPr="00EB011A">
        <w:rPr>
          <w:rFonts w:asciiTheme="majorBidi" w:hAnsiTheme="majorBidi" w:cstheme="majorBidi"/>
        </w:rPr>
        <w:t xml:space="preserve">Ibu Atin Kepala Sekolah, mengungkapkan terkait   </w:t>
      </w:r>
      <w:r w:rsidR="00815D4B" w:rsidRPr="00EB011A">
        <w:rPr>
          <w:rFonts w:asciiTheme="majorBidi" w:hAnsiTheme="majorBidi" w:cstheme="majorBidi"/>
        </w:rPr>
        <w:t xml:space="preserve">implementasi dalam pembelajaran pendekatan </w:t>
      </w:r>
      <w:r w:rsidR="00815D4B" w:rsidRPr="00EB011A">
        <w:rPr>
          <w:rFonts w:asciiTheme="majorBidi" w:hAnsiTheme="majorBidi" w:cstheme="majorBidi"/>
          <w:i/>
          <w:iCs/>
        </w:rPr>
        <w:t xml:space="preserve">Reggio Emilia </w:t>
      </w:r>
      <w:r w:rsidR="001B3D64" w:rsidRPr="00EB011A">
        <w:rPr>
          <w:rFonts w:asciiTheme="majorBidi" w:hAnsiTheme="majorBidi" w:cstheme="majorBidi"/>
        </w:rPr>
        <w:t>:</w:t>
      </w:r>
    </w:p>
    <w:p w14:paraId="407AE3D3" w14:textId="06A4E515" w:rsidR="00BB455F" w:rsidRPr="005E47EC" w:rsidRDefault="00BB455F" w:rsidP="00EB011A">
      <w:pPr>
        <w:pStyle w:val="ListParagraph"/>
        <w:spacing w:before="120" w:line="360" w:lineRule="auto"/>
        <w:ind w:left="1440"/>
        <w:jc w:val="both"/>
        <w:rPr>
          <w:rFonts w:asciiTheme="majorBidi" w:hAnsiTheme="majorBidi" w:cstheme="majorBidi"/>
          <w:i/>
          <w:iCs/>
        </w:rPr>
      </w:pPr>
      <w:r w:rsidRPr="005E47EC">
        <w:rPr>
          <w:rFonts w:asciiTheme="majorBidi" w:hAnsiTheme="majorBidi" w:cstheme="majorBidi"/>
          <w:i/>
          <w:iCs/>
        </w:rPr>
        <w:t>“</w:t>
      </w:r>
      <w:r w:rsidR="001B3D64" w:rsidRPr="005E47EC">
        <w:rPr>
          <w:rFonts w:asciiTheme="majorBidi" w:hAnsiTheme="majorBidi" w:cstheme="majorBidi"/>
          <w:i/>
          <w:iCs/>
        </w:rPr>
        <w:t xml:space="preserve">Implementasi </w:t>
      </w:r>
      <w:r w:rsidRPr="005E47EC">
        <w:rPr>
          <w:rFonts w:asciiTheme="majorBidi" w:hAnsiTheme="majorBidi" w:cstheme="majorBidi"/>
          <w:i/>
          <w:iCs/>
        </w:rPr>
        <w:t xml:space="preserve">dari sekolah melakukan penerapan dengan menggunakan proyek  seperti kegiatan </w:t>
      </w:r>
      <w:r w:rsidR="00E61CD6">
        <w:rPr>
          <w:rFonts w:asciiTheme="majorBidi" w:hAnsiTheme="majorBidi" w:cstheme="majorBidi"/>
          <w:i/>
          <w:iCs/>
        </w:rPr>
        <w:t xml:space="preserve">mozaik </w:t>
      </w:r>
      <w:r w:rsidRPr="005E47EC">
        <w:rPr>
          <w:rFonts w:asciiTheme="majorBidi" w:hAnsiTheme="majorBidi" w:cstheme="majorBidi"/>
          <w:i/>
          <w:iCs/>
        </w:rPr>
        <w:t xml:space="preserve">yang menggunakan </w:t>
      </w:r>
      <w:r w:rsidR="00E61CD6">
        <w:rPr>
          <w:rFonts w:asciiTheme="majorBidi" w:hAnsiTheme="majorBidi" w:cstheme="majorBidi"/>
          <w:i/>
          <w:iCs/>
        </w:rPr>
        <w:t xml:space="preserve">kertas, biji-bijian, daunan, </w:t>
      </w:r>
      <w:r w:rsidRPr="005E47EC">
        <w:rPr>
          <w:rFonts w:asciiTheme="majorBidi" w:hAnsiTheme="majorBidi" w:cstheme="majorBidi"/>
          <w:i/>
          <w:iCs/>
        </w:rPr>
        <w:t xml:space="preserve"> yang memungkinkan anak untuk berpikir kreatif, dan mengembangkan imajinasi mereka, selain menggunakan </w:t>
      </w:r>
      <w:r w:rsidR="00E61CD6">
        <w:rPr>
          <w:rFonts w:asciiTheme="majorBidi" w:hAnsiTheme="majorBidi" w:cstheme="majorBidi"/>
          <w:i/>
          <w:iCs/>
        </w:rPr>
        <w:t>mozaik</w:t>
      </w:r>
      <w:r w:rsidRPr="005E47EC">
        <w:rPr>
          <w:rFonts w:asciiTheme="majorBidi" w:hAnsiTheme="majorBidi" w:cstheme="majorBidi"/>
          <w:i/>
          <w:iCs/>
        </w:rPr>
        <w:t xml:space="preserve"> guru juga menggunakan cat, tanah liat, dan kolase yang mengekpresikan ide  kreatif dan emosi mereka, guru juga mendukung tanpa memberikan intruksi yang kaku.”</w:t>
      </w:r>
      <w:r w:rsidR="00B6206B" w:rsidRPr="005E47EC">
        <w:rPr>
          <w:rStyle w:val="FootnoteReference"/>
          <w:rFonts w:asciiTheme="majorBidi" w:hAnsiTheme="majorBidi" w:cstheme="majorBidi"/>
          <w:i/>
          <w:iCs/>
        </w:rPr>
        <w:footnoteReference w:id="47"/>
      </w:r>
    </w:p>
    <w:p w14:paraId="76AE4C3E" w14:textId="77777777" w:rsidR="00EB011A" w:rsidRDefault="004049AE" w:rsidP="00EB011A">
      <w:pPr>
        <w:pStyle w:val="ListParagraph"/>
        <w:spacing w:before="120" w:line="360" w:lineRule="auto"/>
        <w:ind w:left="900" w:firstLine="540"/>
        <w:jc w:val="both"/>
        <w:rPr>
          <w:rFonts w:asciiTheme="majorBidi" w:hAnsiTheme="majorBidi" w:cstheme="majorBidi"/>
        </w:rPr>
      </w:pPr>
      <w:r w:rsidRPr="005E47EC">
        <w:rPr>
          <w:rFonts w:asciiTheme="majorBidi" w:hAnsiTheme="majorBidi" w:cstheme="majorBidi"/>
        </w:rPr>
        <w:t xml:space="preserve">Kegiatan </w:t>
      </w:r>
      <w:r w:rsidR="00E61CD6">
        <w:rPr>
          <w:rFonts w:asciiTheme="majorBidi" w:hAnsiTheme="majorBidi" w:cstheme="majorBidi"/>
        </w:rPr>
        <w:t>mozaik</w:t>
      </w:r>
      <w:r w:rsidRPr="005E47EC">
        <w:rPr>
          <w:rFonts w:asciiTheme="majorBidi" w:hAnsiTheme="majorBidi" w:cstheme="majorBidi"/>
        </w:rPr>
        <w:t xml:space="preserve"> dan kegiatan seni sangat efektif dalam melatih motorik halus</w:t>
      </w:r>
      <w:r w:rsidR="00E61CD6">
        <w:rPr>
          <w:rFonts w:asciiTheme="majorBidi" w:hAnsiTheme="majorBidi" w:cstheme="majorBidi"/>
        </w:rPr>
        <w:t>,</w:t>
      </w:r>
      <w:r w:rsidRPr="005E47EC">
        <w:rPr>
          <w:rFonts w:asciiTheme="majorBidi" w:hAnsiTheme="majorBidi" w:cstheme="majorBidi"/>
        </w:rPr>
        <w:t xml:space="preserve"> </w:t>
      </w:r>
      <w:r w:rsidR="00E61CD6">
        <w:rPr>
          <w:rFonts w:asciiTheme="majorBidi" w:hAnsiTheme="majorBidi" w:cstheme="majorBidi"/>
        </w:rPr>
        <w:t xml:space="preserve">kreativitas, </w:t>
      </w:r>
      <w:r w:rsidRPr="005E47EC">
        <w:rPr>
          <w:rFonts w:asciiTheme="majorBidi" w:hAnsiTheme="majorBidi" w:cstheme="majorBidi"/>
        </w:rPr>
        <w:t>emosional anak,</w:t>
      </w:r>
      <w:r w:rsidR="00E61CD6">
        <w:rPr>
          <w:rFonts w:asciiTheme="majorBidi" w:hAnsiTheme="majorBidi" w:cstheme="majorBidi"/>
        </w:rPr>
        <w:t xml:space="preserve"> </w:t>
      </w:r>
      <w:r w:rsidRPr="005E47EC">
        <w:rPr>
          <w:rFonts w:asciiTheme="majorBidi" w:hAnsiTheme="majorBidi" w:cstheme="majorBidi"/>
        </w:rPr>
        <w:t xml:space="preserve"> dari hasil observasi, peneliti</w:t>
      </w:r>
      <w:r w:rsidR="00E61CD6">
        <w:rPr>
          <w:rFonts w:asciiTheme="majorBidi" w:hAnsiTheme="majorBidi" w:cstheme="majorBidi"/>
        </w:rPr>
        <w:t xml:space="preserve"> </w:t>
      </w:r>
      <w:r w:rsidRPr="005E47EC">
        <w:rPr>
          <w:rFonts w:asciiTheme="majorBidi" w:hAnsiTheme="majorBidi" w:cstheme="majorBidi"/>
        </w:rPr>
        <w:t xml:space="preserve">melihat bahwa </w:t>
      </w:r>
      <w:r w:rsidRPr="005E47EC">
        <w:rPr>
          <w:rFonts w:asciiTheme="majorBidi" w:hAnsiTheme="majorBidi" w:cstheme="majorBidi"/>
        </w:rPr>
        <w:lastRenderedPageBreak/>
        <w:t>kegatan ini gunakan disetiap hari, agar perkembangan kreativitas anak berkembang sesuai yang diinginkan</w:t>
      </w:r>
      <w:r w:rsidR="00DD487F">
        <w:rPr>
          <w:rFonts w:asciiTheme="majorBidi" w:hAnsiTheme="majorBidi" w:cstheme="majorBidi"/>
        </w:rPr>
        <w:t>.</w:t>
      </w:r>
      <w:r w:rsidRPr="005E47EC">
        <w:rPr>
          <w:rFonts w:asciiTheme="majorBidi" w:hAnsiTheme="majorBidi" w:cstheme="majorBidi"/>
        </w:rPr>
        <w:t xml:space="preserve"> </w:t>
      </w:r>
    </w:p>
    <w:p w14:paraId="0D8CE451" w14:textId="179628F7" w:rsidR="00704FCB" w:rsidRPr="00EB011A" w:rsidRDefault="00704FCB" w:rsidP="00EB011A">
      <w:pPr>
        <w:pStyle w:val="ListParagraph"/>
        <w:spacing w:before="120" w:line="360" w:lineRule="auto"/>
        <w:ind w:left="900" w:firstLine="540"/>
        <w:jc w:val="both"/>
        <w:rPr>
          <w:rFonts w:asciiTheme="majorBidi" w:hAnsiTheme="majorBidi" w:cstheme="majorBidi"/>
        </w:rPr>
      </w:pPr>
      <w:r w:rsidRPr="00EB011A">
        <w:rPr>
          <w:rFonts w:asciiTheme="majorBidi" w:hAnsiTheme="majorBidi" w:cstheme="majorBidi"/>
        </w:rPr>
        <w:t xml:space="preserve">Untuk mendukung kegiatan belajar guru melakukan dokumentasi saat kegiatan belajar, </w:t>
      </w:r>
      <w:r w:rsidR="00C35FA1" w:rsidRPr="00EB011A">
        <w:rPr>
          <w:rFonts w:asciiTheme="majorBidi" w:hAnsiTheme="majorBidi" w:cstheme="majorBidi"/>
        </w:rPr>
        <w:t xml:space="preserve">Sebagaimana disampaikan oleh </w:t>
      </w:r>
      <w:r w:rsidRPr="00EB011A">
        <w:rPr>
          <w:rFonts w:asciiTheme="majorBidi" w:hAnsiTheme="majorBidi" w:cstheme="majorBidi"/>
        </w:rPr>
        <w:t>Ibu Atin Selaku Kepala Sekolah :</w:t>
      </w:r>
    </w:p>
    <w:p w14:paraId="77F7411E" w14:textId="21396245" w:rsidR="008027C8" w:rsidRPr="005E47EC" w:rsidRDefault="00704FCB" w:rsidP="00EB011A">
      <w:pPr>
        <w:pStyle w:val="ListParagraph"/>
        <w:spacing w:before="120" w:line="360" w:lineRule="auto"/>
        <w:ind w:left="1440"/>
        <w:jc w:val="both"/>
        <w:rPr>
          <w:rFonts w:asciiTheme="majorBidi" w:hAnsiTheme="majorBidi" w:cstheme="majorBidi"/>
          <w:i/>
          <w:iCs/>
        </w:rPr>
      </w:pPr>
      <w:r w:rsidRPr="005E47EC">
        <w:rPr>
          <w:rFonts w:asciiTheme="majorBidi" w:hAnsiTheme="majorBidi" w:cstheme="majorBidi"/>
          <w:i/>
          <w:iCs/>
        </w:rPr>
        <w:t>“guru mendokumentasi kegiatan belajar</w:t>
      </w:r>
      <w:r w:rsidR="00DD487F">
        <w:rPr>
          <w:rFonts w:asciiTheme="majorBidi" w:hAnsiTheme="majorBidi" w:cstheme="majorBidi"/>
          <w:i/>
          <w:iCs/>
        </w:rPr>
        <w:t>,</w:t>
      </w:r>
      <w:r w:rsidRPr="005E47EC">
        <w:rPr>
          <w:rFonts w:asciiTheme="majorBidi" w:hAnsiTheme="majorBidi" w:cstheme="majorBidi"/>
          <w:i/>
          <w:iCs/>
        </w:rPr>
        <w:t xml:space="preserve"> pertama guru mengamati pada saat anak-anak berinteraksi</w:t>
      </w:r>
      <w:r w:rsidR="008027C8" w:rsidRPr="005E47EC">
        <w:rPr>
          <w:rFonts w:asciiTheme="majorBidi" w:hAnsiTheme="majorBidi" w:cstheme="majorBidi"/>
          <w:i/>
          <w:iCs/>
        </w:rPr>
        <w:t>, bermain, belajar, dalam pengamatan guru mengamati aspek keterampilan dan pemecahan masalah. Selain itu guru mencatat percakapan penting yang menunjukkan perkembangan atau pemahaman, foto, vidio hasil karya anak, bikin papan dokumentasi untuk memajang hasil karya anak sebagai apresiasi dari hasil karya.”</w:t>
      </w:r>
      <w:r w:rsidR="00B6206B" w:rsidRPr="005E47EC">
        <w:rPr>
          <w:rStyle w:val="FootnoteReference"/>
          <w:rFonts w:asciiTheme="majorBidi" w:hAnsiTheme="majorBidi" w:cstheme="majorBidi"/>
          <w:i/>
          <w:iCs/>
        </w:rPr>
        <w:footnoteReference w:id="48"/>
      </w:r>
    </w:p>
    <w:p w14:paraId="45E5A147" w14:textId="2E043606" w:rsidR="00C11218" w:rsidRPr="005E47EC" w:rsidRDefault="00C11218" w:rsidP="00EB011A">
      <w:pPr>
        <w:pStyle w:val="ListParagraph"/>
        <w:spacing w:before="120" w:line="360" w:lineRule="auto"/>
        <w:ind w:left="900" w:firstLine="540"/>
        <w:jc w:val="both"/>
        <w:rPr>
          <w:rFonts w:asciiTheme="majorBidi" w:hAnsiTheme="majorBidi" w:cstheme="majorBidi"/>
        </w:rPr>
      </w:pPr>
      <w:r w:rsidRPr="005E47EC">
        <w:rPr>
          <w:rFonts w:asciiTheme="majorBidi" w:hAnsiTheme="majorBidi" w:cstheme="majorBidi"/>
        </w:rPr>
        <w:t>Dalam mengukur keberhasilan anak memerlukan pendekatan yang holistik dan beragam, karena kreativitas itu sendiri bersifat multidimensional dan tidak selalu tampak dalam satu jawaban benar atau salah, seperti yang ungkapkan oleh ibu atin selaku kepala sekolah:</w:t>
      </w:r>
    </w:p>
    <w:p w14:paraId="729947D6" w14:textId="3D3849C2" w:rsidR="00C11218" w:rsidRPr="005E47EC" w:rsidRDefault="00C11218" w:rsidP="00EB011A">
      <w:pPr>
        <w:pStyle w:val="ListParagraph"/>
        <w:spacing w:before="120" w:line="360" w:lineRule="auto"/>
        <w:ind w:left="1440"/>
        <w:jc w:val="both"/>
        <w:rPr>
          <w:rFonts w:asciiTheme="majorBidi" w:hAnsiTheme="majorBidi" w:cstheme="majorBidi"/>
          <w:i/>
          <w:iCs/>
        </w:rPr>
      </w:pPr>
      <w:r w:rsidRPr="005E47EC">
        <w:rPr>
          <w:rFonts w:asciiTheme="majorBidi" w:hAnsiTheme="majorBidi" w:cstheme="majorBidi"/>
          <w:i/>
          <w:iCs/>
        </w:rPr>
        <w:lastRenderedPageBreak/>
        <w:t>“Guru mengamati pada saat anak berkelompok untuk menghasilkan ide-ide kreatif, berbagi peran, mengamati anak saat berkomunikasikan ide-ide kratif mereka kepada orang lain</w:t>
      </w:r>
      <w:r w:rsidR="00464562" w:rsidRPr="005E47EC">
        <w:rPr>
          <w:rFonts w:asciiTheme="majorBidi" w:hAnsiTheme="majorBidi" w:cstheme="majorBidi"/>
          <w:i/>
          <w:iCs/>
        </w:rPr>
        <w:t>, untuk mendapatkan hasil karya yang bagus.”</w:t>
      </w:r>
      <w:r w:rsidR="00B6206B" w:rsidRPr="005E47EC">
        <w:rPr>
          <w:rStyle w:val="FootnoteReference"/>
          <w:rFonts w:asciiTheme="majorBidi" w:hAnsiTheme="majorBidi" w:cstheme="majorBidi"/>
          <w:i/>
          <w:iCs/>
        </w:rPr>
        <w:footnoteReference w:id="49"/>
      </w:r>
    </w:p>
    <w:p w14:paraId="24346113" w14:textId="046780E0" w:rsidR="00464562" w:rsidRPr="005E47EC" w:rsidRDefault="00464562" w:rsidP="00AD7FCB">
      <w:pPr>
        <w:pStyle w:val="ListParagraph"/>
        <w:spacing w:before="120" w:line="360" w:lineRule="auto"/>
        <w:ind w:left="900" w:firstLine="360"/>
        <w:jc w:val="both"/>
        <w:rPr>
          <w:rFonts w:asciiTheme="majorBidi" w:hAnsiTheme="majorBidi" w:cstheme="majorBidi"/>
        </w:rPr>
      </w:pPr>
      <w:r w:rsidRPr="005E47EC">
        <w:rPr>
          <w:rFonts w:asciiTheme="majorBidi" w:hAnsiTheme="majorBidi" w:cstheme="majorBidi"/>
        </w:rPr>
        <w:t>Sistematika dalam penilaian memerlukan pendekatan holistik, berkelanjutan, dan fokus pada proses serta produk kreatif anak.</w:t>
      </w:r>
      <w:r w:rsidR="00A31901" w:rsidRPr="005E47EC">
        <w:rPr>
          <w:rFonts w:asciiTheme="majorBidi" w:hAnsiTheme="majorBidi" w:cstheme="majorBidi"/>
        </w:rPr>
        <w:t xml:space="preserve"> Seperti yang diungkapkan Ibu Atin Selaku Kepala Sekolah:</w:t>
      </w:r>
    </w:p>
    <w:p w14:paraId="751946BC" w14:textId="30AC003A" w:rsidR="00464562" w:rsidRPr="005E47EC" w:rsidRDefault="00464562" w:rsidP="00EB011A">
      <w:pPr>
        <w:pStyle w:val="ListParagraph"/>
        <w:spacing w:before="120" w:line="360" w:lineRule="auto"/>
        <w:ind w:left="1440"/>
        <w:jc w:val="both"/>
        <w:rPr>
          <w:rFonts w:asciiTheme="majorBidi" w:hAnsiTheme="majorBidi" w:cstheme="majorBidi"/>
          <w:i/>
          <w:iCs/>
        </w:rPr>
      </w:pPr>
      <w:r w:rsidRPr="005E47EC">
        <w:rPr>
          <w:rFonts w:asciiTheme="majorBidi" w:hAnsiTheme="majorBidi" w:cstheme="majorBidi"/>
          <w:i/>
          <w:iCs/>
        </w:rPr>
        <w:t>“melihat hasil karya anak, catatan observas</w:t>
      </w:r>
      <w:r w:rsidR="00B6206B" w:rsidRPr="005E47EC">
        <w:rPr>
          <w:rFonts w:asciiTheme="majorBidi" w:hAnsiTheme="majorBidi" w:cstheme="majorBidi"/>
          <w:i/>
          <w:iCs/>
        </w:rPr>
        <w:t>i</w:t>
      </w:r>
      <w:r w:rsidRPr="005E47EC">
        <w:rPr>
          <w:rFonts w:asciiTheme="majorBidi" w:hAnsiTheme="majorBidi" w:cstheme="majorBidi"/>
          <w:i/>
          <w:iCs/>
        </w:rPr>
        <w:t xml:space="preserve"> dan hasil penilaian.”</w:t>
      </w:r>
      <w:r w:rsidR="00B6206B" w:rsidRPr="005E47EC">
        <w:rPr>
          <w:rStyle w:val="FootnoteReference"/>
          <w:rFonts w:asciiTheme="majorBidi" w:hAnsiTheme="majorBidi" w:cstheme="majorBidi"/>
          <w:i/>
          <w:iCs/>
        </w:rPr>
        <w:footnoteReference w:id="50"/>
      </w:r>
    </w:p>
    <w:p w14:paraId="671064DD" w14:textId="24683CE4" w:rsidR="00F937DC" w:rsidRPr="005E47EC" w:rsidRDefault="00464562" w:rsidP="00AD7FCB">
      <w:pPr>
        <w:pStyle w:val="ListParagraph"/>
        <w:spacing w:before="120" w:line="360" w:lineRule="auto"/>
        <w:ind w:left="900" w:firstLine="360"/>
        <w:jc w:val="both"/>
        <w:rPr>
          <w:rFonts w:asciiTheme="majorBidi" w:hAnsiTheme="majorBidi" w:cstheme="majorBidi"/>
        </w:rPr>
      </w:pPr>
      <w:r w:rsidRPr="005E47EC">
        <w:rPr>
          <w:rFonts w:asciiTheme="majorBidi" w:hAnsiTheme="majorBidi" w:cstheme="majorBidi"/>
        </w:rPr>
        <w:t xml:space="preserve">Dapat disimpulkan pendekatan </w:t>
      </w:r>
      <w:r w:rsidRPr="005E47EC">
        <w:rPr>
          <w:rFonts w:asciiTheme="majorBidi" w:hAnsiTheme="majorBidi" w:cstheme="majorBidi"/>
          <w:i/>
          <w:iCs/>
        </w:rPr>
        <w:t>Reggio Emilia</w:t>
      </w:r>
      <w:r w:rsidRPr="005E47EC">
        <w:rPr>
          <w:rFonts w:asciiTheme="majorBidi" w:hAnsiTheme="majorBidi" w:cstheme="majorBidi"/>
        </w:rPr>
        <w:t xml:space="preserve"> merupakan </w:t>
      </w:r>
      <w:r w:rsidR="00A31901" w:rsidRPr="005E47EC">
        <w:rPr>
          <w:rFonts w:asciiTheme="majorBidi" w:hAnsiTheme="majorBidi" w:cstheme="majorBidi"/>
        </w:rPr>
        <w:t>sebuah metode pembelajaran menempatkan fokus tidak hanya pada produk akhir atau hasil karya yang diciptakan anak, melainkan juga pada bagaimana guru menghargai dan mengamati dengan seksama setiap tahapan proses yang dilalui anak dalam menghasilkan karya tersebut. Penghargaan terhadap proses ini dianggap penting untuk memahami pemikiran dan perkembangan anak.</w:t>
      </w:r>
      <w:r w:rsidR="006E3044">
        <w:rPr>
          <w:rFonts w:asciiTheme="majorBidi" w:hAnsiTheme="majorBidi" w:cstheme="majorBidi"/>
        </w:rPr>
        <w:t xml:space="preserve"> Anak kreatif sangat fleksibel dan mudah terdorong  dalam menemukan </w:t>
      </w:r>
      <w:r w:rsidR="0045183A">
        <w:rPr>
          <w:rFonts w:asciiTheme="majorBidi" w:hAnsiTheme="majorBidi" w:cstheme="majorBidi"/>
        </w:rPr>
        <w:t xml:space="preserve">berbagai ide yang dipikirkannya, namun anak kreatif tidak hanya </w:t>
      </w:r>
      <w:r w:rsidR="0045183A">
        <w:rPr>
          <w:rFonts w:asciiTheme="majorBidi" w:hAnsiTheme="majorBidi" w:cstheme="majorBidi"/>
        </w:rPr>
        <w:lastRenderedPageBreak/>
        <w:t>menunjukkan perilaku positif namun juga perilaku negatif.</w:t>
      </w:r>
      <w:r w:rsidR="0045183A">
        <w:rPr>
          <w:rStyle w:val="FootnoteReference"/>
          <w:rFonts w:asciiTheme="majorBidi" w:hAnsiTheme="majorBidi" w:cstheme="majorBidi"/>
        </w:rPr>
        <w:footnoteReference w:id="51"/>
      </w:r>
    </w:p>
    <w:p w14:paraId="71D6512E" w14:textId="77777777" w:rsidR="00F937DC" w:rsidRPr="005E47EC" w:rsidRDefault="00C35FA1" w:rsidP="00AD7FCB">
      <w:pPr>
        <w:pStyle w:val="ListParagraph"/>
        <w:spacing w:before="120" w:line="360" w:lineRule="auto"/>
        <w:ind w:left="900" w:firstLine="360"/>
        <w:jc w:val="both"/>
        <w:rPr>
          <w:rFonts w:asciiTheme="majorBidi" w:hAnsiTheme="majorBidi" w:cstheme="majorBidi"/>
        </w:rPr>
      </w:pPr>
      <w:r w:rsidRPr="005E47EC">
        <w:rPr>
          <w:rFonts w:asciiTheme="majorBidi" w:hAnsiTheme="majorBidi" w:cstheme="majorBidi"/>
        </w:rPr>
        <w:t>Kegiatan mozaik merupakan salah satu bentuk kegiatan yang dapat disesuaikan dengan tema pembelajaran yang diterapkan di lembaga pendidikan. Aktivitas ini ditujukan bagi anak usia 4-6 tahun sebagai alternatif kegiatan untuk mendukung perkembangan kreativitas mereka.</w:t>
      </w:r>
    </w:p>
    <w:p w14:paraId="19F02A72" w14:textId="4136E404" w:rsidR="004D2E22" w:rsidRPr="005E47EC" w:rsidRDefault="00DC7054" w:rsidP="002E05BE">
      <w:pPr>
        <w:pStyle w:val="ListParagraph"/>
        <w:spacing w:after="0" w:line="360" w:lineRule="auto"/>
        <w:ind w:left="900" w:firstLine="360"/>
        <w:jc w:val="both"/>
        <w:rPr>
          <w:rFonts w:asciiTheme="majorBidi" w:hAnsiTheme="majorBidi" w:cstheme="majorBidi"/>
          <w:lang w:val="en-US"/>
        </w:rPr>
      </w:pPr>
      <w:r w:rsidRPr="005E47EC">
        <w:rPr>
          <w:rFonts w:asciiTheme="majorBidi" w:hAnsiTheme="majorBidi" w:cstheme="majorBidi"/>
        </w:rPr>
        <w:t xml:space="preserve">Kegiatan mozaik adalah </w:t>
      </w:r>
      <w:r w:rsidR="000A1933" w:rsidRPr="005E47EC">
        <w:rPr>
          <w:rFonts w:asciiTheme="majorBidi" w:hAnsiTheme="majorBidi" w:cstheme="majorBidi"/>
        </w:rPr>
        <w:t>membuat sebuah karya seni rupa dua dimensi maupun tiga dimensi dibuat dengan menempelkan potongan-potongan kecil yang berbentuk  geometri dari berbagai bahan kertas origami, keramik, biji-bijian,  cangkang telur, kayu, dan kaca.</w:t>
      </w:r>
      <w:r w:rsidR="007506F1" w:rsidRPr="005E47EC">
        <w:rPr>
          <w:rFonts w:asciiTheme="majorBidi" w:hAnsiTheme="majorBidi" w:cstheme="majorBidi"/>
        </w:rPr>
        <w:t xml:space="preserve"> Sebagaiman yang telah diungkapkan oleh Bu Aqila selaku guru kelas A</w:t>
      </w:r>
      <w:r w:rsidR="00C35FA1" w:rsidRPr="005E47EC">
        <w:rPr>
          <w:rFonts w:asciiTheme="majorBidi" w:hAnsiTheme="majorBidi" w:cstheme="majorBidi"/>
        </w:rPr>
        <w:t>3</w:t>
      </w:r>
      <w:r w:rsidR="007506F1" w:rsidRPr="005E47EC">
        <w:rPr>
          <w:rFonts w:asciiTheme="majorBidi" w:hAnsiTheme="majorBidi" w:cstheme="majorBidi"/>
        </w:rPr>
        <w:t>:</w:t>
      </w:r>
    </w:p>
    <w:p w14:paraId="37055F8E" w14:textId="68247653" w:rsidR="00EB6115" w:rsidRPr="005E47EC" w:rsidRDefault="002F6CD5" w:rsidP="002E05BE">
      <w:pPr>
        <w:pStyle w:val="ListParagraph"/>
        <w:spacing w:after="0" w:line="360" w:lineRule="auto"/>
        <w:ind w:left="1440"/>
        <w:jc w:val="both"/>
        <w:rPr>
          <w:rFonts w:asciiTheme="majorBidi" w:hAnsiTheme="majorBidi" w:cstheme="majorBidi"/>
          <w:i/>
          <w:iCs/>
        </w:rPr>
      </w:pPr>
      <w:r w:rsidRPr="005E47EC">
        <w:rPr>
          <w:rFonts w:asciiTheme="majorBidi" w:hAnsiTheme="majorBidi" w:cstheme="majorBidi"/>
          <w:i/>
          <w:iCs/>
        </w:rPr>
        <w:t>“</w:t>
      </w:r>
      <w:r w:rsidR="007506F1" w:rsidRPr="005E47EC">
        <w:rPr>
          <w:rFonts w:asciiTheme="majorBidi" w:hAnsiTheme="majorBidi" w:cstheme="majorBidi"/>
          <w:i/>
          <w:iCs/>
        </w:rPr>
        <w:t>Kegiatan mozaik itu masuk dalam kegiatan karya seni</w:t>
      </w:r>
      <w:r w:rsidRPr="005E47EC">
        <w:rPr>
          <w:rFonts w:asciiTheme="majorBidi" w:hAnsiTheme="majorBidi" w:cstheme="majorBidi"/>
          <w:i/>
          <w:iCs/>
        </w:rPr>
        <w:t xml:space="preserve"> rupa dua dimensi maupun tiga dimensi</w:t>
      </w:r>
      <w:r w:rsidR="007506F1" w:rsidRPr="005E47EC">
        <w:rPr>
          <w:rFonts w:asciiTheme="majorBidi" w:hAnsiTheme="majorBidi" w:cstheme="majorBidi"/>
          <w:i/>
          <w:iCs/>
        </w:rPr>
        <w:t xml:space="preserve"> yang dilakukan </w:t>
      </w:r>
      <w:r w:rsidRPr="005E47EC">
        <w:rPr>
          <w:rFonts w:asciiTheme="majorBidi" w:hAnsiTheme="majorBidi" w:cstheme="majorBidi"/>
          <w:i/>
          <w:iCs/>
        </w:rPr>
        <w:t xml:space="preserve">dengan </w:t>
      </w:r>
      <w:r w:rsidR="007506F1" w:rsidRPr="005E47EC">
        <w:rPr>
          <w:rFonts w:asciiTheme="majorBidi" w:hAnsiTheme="majorBidi" w:cstheme="majorBidi"/>
          <w:i/>
          <w:iCs/>
        </w:rPr>
        <w:t>menggunakan</w:t>
      </w:r>
      <w:r w:rsidR="007506F1" w:rsidRPr="005E47EC">
        <w:rPr>
          <w:rFonts w:asciiTheme="majorBidi" w:hAnsiTheme="majorBidi" w:cstheme="majorBidi"/>
        </w:rPr>
        <w:t xml:space="preserve"> </w:t>
      </w:r>
      <w:r w:rsidRPr="005E47EC">
        <w:rPr>
          <w:rFonts w:asciiTheme="majorBidi" w:hAnsiTheme="majorBidi" w:cstheme="majorBidi"/>
          <w:i/>
          <w:iCs/>
        </w:rPr>
        <w:t>gerakan menempel untuk membuat sebuah karya.”</w:t>
      </w:r>
      <w:r w:rsidR="009470E1" w:rsidRPr="005E47EC">
        <w:rPr>
          <w:rStyle w:val="FootnoteReference"/>
          <w:rFonts w:asciiTheme="majorBidi" w:hAnsiTheme="majorBidi" w:cstheme="majorBidi"/>
          <w:i/>
          <w:iCs/>
        </w:rPr>
        <w:footnoteReference w:id="52"/>
      </w:r>
    </w:p>
    <w:p w14:paraId="3701DDFA" w14:textId="7702819F" w:rsidR="002F6CD5" w:rsidRPr="005E47EC" w:rsidRDefault="00EB6115" w:rsidP="00AD7FCB">
      <w:pPr>
        <w:pStyle w:val="ListParagraph"/>
        <w:spacing w:before="120" w:line="360" w:lineRule="auto"/>
        <w:ind w:left="900" w:firstLine="360"/>
        <w:jc w:val="both"/>
        <w:rPr>
          <w:rFonts w:asciiTheme="majorBidi" w:hAnsiTheme="majorBidi" w:cstheme="majorBidi"/>
          <w:i/>
          <w:iCs/>
        </w:rPr>
      </w:pPr>
      <w:r w:rsidRPr="005E47EC">
        <w:rPr>
          <w:rStyle w:val="Strong"/>
          <w:rFonts w:asciiTheme="majorBidi" w:hAnsiTheme="majorBidi" w:cstheme="majorBidi"/>
          <w:b w:val="0"/>
          <w:bCs w:val="0"/>
        </w:rPr>
        <w:t xml:space="preserve">Kegiatan mozaik termasuk dalam aktivitas seni rupa yang </w:t>
      </w:r>
      <w:r w:rsidR="00583C85">
        <w:rPr>
          <w:rStyle w:val="Strong"/>
          <w:rFonts w:asciiTheme="majorBidi" w:hAnsiTheme="majorBidi" w:cstheme="majorBidi"/>
          <w:b w:val="0"/>
          <w:bCs w:val="0"/>
        </w:rPr>
        <w:t>mengembangkan kreativitas anak</w:t>
      </w:r>
      <w:r w:rsidRPr="005E47EC">
        <w:rPr>
          <w:rStyle w:val="Strong"/>
          <w:rFonts w:asciiTheme="majorBidi" w:hAnsiTheme="majorBidi" w:cstheme="majorBidi"/>
          <w:b w:val="0"/>
          <w:bCs w:val="0"/>
        </w:rPr>
        <w:t>,</w:t>
      </w:r>
      <w:r w:rsidR="001A4BCE">
        <w:rPr>
          <w:rStyle w:val="Strong"/>
          <w:rFonts w:asciiTheme="majorBidi" w:hAnsiTheme="majorBidi" w:cstheme="majorBidi"/>
          <w:b w:val="0"/>
          <w:bCs w:val="0"/>
        </w:rPr>
        <w:t xml:space="preserve"> tertentu melalui </w:t>
      </w:r>
      <w:r w:rsidR="001A4BCE">
        <w:rPr>
          <w:rStyle w:val="Strong"/>
          <w:rFonts w:asciiTheme="majorBidi" w:hAnsiTheme="majorBidi" w:cstheme="majorBidi"/>
          <w:b w:val="0"/>
          <w:bCs w:val="0"/>
        </w:rPr>
        <w:lastRenderedPageBreak/>
        <w:t>keterampilan dalam membuat karya seni</w:t>
      </w:r>
      <w:r w:rsidRPr="005E47EC">
        <w:rPr>
          <w:rStyle w:val="Strong"/>
          <w:rFonts w:asciiTheme="majorBidi" w:hAnsiTheme="majorBidi" w:cstheme="majorBidi"/>
          <w:b w:val="0"/>
          <w:bCs w:val="0"/>
        </w:rPr>
        <w:t>. Hal ini</w:t>
      </w:r>
      <w:r w:rsidR="001A4BCE">
        <w:rPr>
          <w:rStyle w:val="Strong"/>
          <w:rFonts w:asciiTheme="majorBidi" w:hAnsiTheme="majorBidi" w:cstheme="majorBidi"/>
          <w:b w:val="0"/>
          <w:bCs w:val="0"/>
        </w:rPr>
        <w:t xml:space="preserve"> </w:t>
      </w:r>
      <w:r w:rsidRPr="005E47EC">
        <w:rPr>
          <w:rStyle w:val="Strong"/>
          <w:rFonts w:asciiTheme="majorBidi" w:hAnsiTheme="majorBidi" w:cstheme="majorBidi"/>
          <w:b w:val="0"/>
          <w:bCs w:val="0"/>
        </w:rPr>
        <w:t xml:space="preserve"> diungkapkan oleh Ibu Aqila dari kelas </w:t>
      </w:r>
      <w:r w:rsidRPr="005E47EC">
        <w:rPr>
          <w:rFonts w:asciiTheme="majorBidi" w:hAnsiTheme="majorBidi" w:cstheme="majorBidi"/>
        </w:rPr>
        <w:t xml:space="preserve"> </w:t>
      </w:r>
      <w:r w:rsidR="008841D4" w:rsidRPr="005E47EC">
        <w:rPr>
          <w:rFonts w:asciiTheme="majorBidi" w:hAnsiTheme="majorBidi" w:cstheme="majorBidi"/>
        </w:rPr>
        <w:t>A</w:t>
      </w:r>
      <w:r w:rsidR="00C35FA1" w:rsidRPr="005E47EC">
        <w:rPr>
          <w:rFonts w:asciiTheme="majorBidi" w:hAnsiTheme="majorBidi" w:cstheme="majorBidi"/>
        </w:rPr>
        <w:t>3</w:t>
      </w:r>
      <w:r w:rsidR="008841D4" w:rsidRPr="005E47EC">
        <w:rPr>
          <w:rFonts w:asciiTheme="majorBidi" w:hAnsiTheme="majorBidi" w:cstheme="majorBidi"/>
        </w:rPr>
        <w:t>:</w:t>
      </w:r>
    </w:p>
    <w:p w14:paraId="308FAA77" w14:textId="1D41210C" w:rsidR="00D678DA" w:rsidRPr="005E47EC" w:rsidRDefault="008841D4" w:rsidP="00AD7FCB">
      <w:pPr>
        <w:pStyle w:val="ListParagraph"/>
        <w:spacing w:before="120" w:line="360" w:lineRule="auto"/>
        <w:ind w:left="1440"/>
        <w:jc w:val="both"/>
        <w:rPr>
          <w:rFonts w:asciiTheme="majorBidi" w:hAnsiTheme="majorBidi" w:cstheme="majorBidi"/>
          <w:i/>
          <w:iCs/>
        </w:rPr>
      </w:pPr>
      <w:r w:rsidRPr="005E47EC">
        <w:rPr>
          <w:rFonts w:asciiTheme="majorBidi" w:hAnsiTheme="majorBidi" w:cstheme="majorBidi"/>
          <w:i/>
          <w:iCs/>
        </w:rPr>
        <w:t xml:space="preserve">“Kegiatan mozaik </w:t>
      </w:r>
      <w:r w:rsidR="001A4BCE">
        <w:rPr>
          <w:rFonts w:asciiTheme="majorBidi" w:hAnsiTheme="majorBidi" w:cstheme="majorBidi"/>
          <w:i/>
          <w:iCs/>
        </w:rPr>
        <w:t xml:space="preserve">karya seni </w:t>
      </w:r>
      <w:r w:rsidRPr="005E47EC">
        <w:rPr>
          <w:rFonts w:asciiTheme="majorBidi" w:hAnsiTheme="majorBidi" w:cstheme="majorBidi"/>
          <w:i/>
          <w:iCs/>
        </w:rPr>
        <w:t xml:space="preserve"> </w:t>
      </w:r>
      <w:r w:rsidR="001A4BCE">
        <w:rPr>
          <w:rFonts w:asciiTheme="majorBidi" w:hAnsiTheme="majorBidi" w:cstheme="majorBidi"/>
          <w:i/>
          <w:iCs/>
        </w:rPr>
        <w:t xml:space="preserve">yang dibuat dengan </w:t>
      </w:r>
      <w:r w:rsidRPr="005E47EC">
        <w:rPr>
          <w:rFonts w:asciiTheme="majorBidi" w:hAnsiTheme="majorBidi" w:cstheme="majorBidi"/>
          <w:i/>
          <w:iCs/>
        </w:rPr>
        <w:t>menggunakan bahan dari biji-bijian, kertas, kayu, cangkang telur, dan daunan.”</w:t>
      </w:r>
      <w:r w:rsidR="009470E1" w:rsidRPr="005E47EC">
        <w:rPr>
          <w:rStyle w:val="FootnoteReference"/>
          <w:rFonts w:asciiTheme="majorBidi" w:hAnsiTheme="majorBidi" w:cstheme="majorBidi"/>
          <w:i/>
          <w:iCs/>
        </w:rPr>
        <w:footnoteReference w:id="53"/>
      </w:r>
    </w:p>
    <w:p w14:paraId="3860F3AD" w14:textId="77777777" w:rsidR="00F937DC" w:rsidRPr="005E47EC" w:rsidRDefault="00D678DA" w:rsidP="00AD7FCB">
      <w:pPr>
        <w:pStyle w:val="ListParagraph"/>
        <w:spacing w:before="120" w:line="360" w:lineRule="auto"/>
        <w:ind w:left="900" w:firstLine="360"/>
        <w:jc w:val="both"/>
        <w:rPr>
          <w:rFonts w:asciiTheme="majorBidi" w:hAnsiTheme="majorBidi" w:cstheme="majorBidi"/>
        </w:rPr>
      </w:pPr>
      <w:r w:rsidRPr="005E47EC">
        <w:rPr>
          <w:rFonts w:asciiTheme="majorBidi" w:hAnsiTheme="majorBidi" w:cstheme="majorBidi"/>
        </w:rPr>
        <w:t xml:space="preserve">Kegiatan mozaik merupakan teknik </w:t>
      </w:r>
      <w:r w:rsidR="00EB6115" w:rsidRPr="005E47EC">
        <w:rPr>
          <w:rFonts w:asciiTheme="majorBidi" w:hAnsiTheme="majorBidi" w:cstheme="majorBidi"/>
        </w:rPr>
        <w:t xml:space="preserve">menempelkan dilakukan secara langsung dengan menggunakan jari-jari tangan untuk merekatkan berbagai bahan seperti cangkang telur, daun, kayu, dan biji-bijian. </w:t>
      </w:r>
      <w:r w:rsidRPr="005E47EC">
        <w:rPr>
          <w:rFonts w:asciiTheme="majorBidi" w:hAnsiTheme="majorBidi" w:cstheme="majorBidi"/>
        </w:rPr>
        <w:t xml:space="preserve">Dalam penerapannya kegiatan mozaik ada </w:t>
      </w:r>
      <w:r w:rsidR="00870B58" w:rsidRPr="005E47EC">
        <w:rPr>
          <w:rFonts w:asciiTheme="majorBidi" w:hAnsiTheme="majorBidi" w:cstheme="majorBidi"/>
        </w:rPr>
        <w:t>dua</w:t>
      </w:r>
      <w:r w:rsidRPr="005E47EC">
        <w:rPr>
          <w:rFonts w:asciiTheme="majorBidi" w:hAnsiTheme="majorBidi" w:cstheme="majorBidi"/>
        </w:rPr>
        <w:t xml:space="preserve"> jenis yaitu</w:t>
      </w:r>
      <w:r w:rsidR="003E60D5" w:rsidRPr="005E47EC">
        <w:rPr>
          <w:rFonts w:asciiTheme="majorBidi" w:hAnsiTheme="majorBidi" w:cstheme="majorBidi"/>
        </w:rPr>
        <w:t xml:space="preserve"> mozaik matra (dimensi), mozaik corak. </w:t>
      </w:r>
      <w:r w:rsidR="00EB6115" w:rsidRPr="005E47EC">
        <w:rPr>
          <w:rFonts w:asciiTheme="majorBidi" w:hAnsiTheme="majorBidi" w:cstheme="majorBidi"/>
        </w:rPr>
        <w:t>Teknik dalam kegiatan mozaik memiliki perbedaan tersendiri dibandingkan dengan karya seni lainnya, sehingga setiap langkah pelaksanaannya perlu diperhatikan secara cermat.</w:t>
      </w:r>
      <w:r w:rsidR="003E60D5" w:rsidRPr="005E47EC">
        <w:rPr>
          <w:rFonts w:asciiTheme="majorBidi" w:hAnsiTheme="majorBidi" w:cstheme="majorBidi"/>
        </w:rPr>
        <w:t xml:space="preserve"> </w:t>
      </w:r>
    </w:p>
    <w:p w14:paraId="5136CDFF" w14:textId="52CC6564" w:rsidR="004D143F" w:rsidRPr="00AD7FCB" w:rsidRDefault="0016648D" w:rsidP="00AD7FCB">
      <w:pPr>
        <w:pStyle w:val="ListParagraph"/>
        <w:spacing w:before="120" w:line="360" w:lineRule="auto"/>
        <w:ind w:left="900" w:firstLine="360"/>
        <w:jc w:val="both"/>
        <w:rPr>
          <w:rFonts w:asciiTheme="majorBidi" w:hAnsiTheme="majorBidi" w:cstheme="majorBidi"/>
        </w:rPr>
      </w:pPr>
      <w:r w:rsidRPr="005E47EC">
        <w:rPr>
          <w:rFonts w:asciiTheme="majorBidi" w:hAnsiTheme="majorBidi" w:cstheme="majorBidi"/>
        </w:rPr>
        <w:t xml:space="preserve">Pelaksanaan kegiatan mozaik membutuhkan sejumlah alat dan bahan. Umumnya, perlengkapan tersebut sudah tersedia di dalam kelas karena hanya terdiri dari beberapa jenis saja. Guru  menyiapkan beberapa hal utama, yaitu </w:t>
      </w:r>
      <w:r w:rsidR="00382A41">
        <w:rPr>
          <w:rFonts w:asciiTheme="majorBidi" w:hAnsiTheme="majorBidi" w:cstheme="majorBidi"/>
        </w:rPr>
        <w:t>media</w:t>
      </w:r>
      <w:r w:rsidRPr="005E47EC">
        <w:rPr>
          <w:rFonts w:asciiTheme="majorBidi" w:hAnsiTheme="majorBidi" w:cstheme="majorBidi"/>
        </w:rPr>
        <w:t xml:space="preserve"> yang sesuai dengan tema, lem fox putih, dan cangkang telur. Pada pelaksanaan kegiatan mozaik di kelompok A, tema yang </w:t>
      </w:r>
      <w:r w:rsidRPr="005E47EC">
        <w:rPr>
          <w:rFonts w:asciiTheme="majorBidi" w:hAnsiTheme="majorBidi" w:cstheme="majorBidi"/>
        </w:rPr>
        <w:lastRenderedPageBreak/>
        <w:t>digunakan adalah 'Ciptaan Allah' dengan subtema 'Hewan Darat'. Penjelasan lebih lanjut dapat dilihat pada gambar berikut.</w:t>
      </w:r>
    </w:p>
    <w:p w14:paraId="618E1804" w14:textId="77777777" w:rsidR="004F6D67" w:rsidRPr="005E47EC" w:rsidRDefault="004F6D67" w:rsidP="004F6D67">
      <w:pPr>
        <w:pStyle w:val="ListParagraph"/>
        <w:spacing w:before="120" w:line="360" w:lineRule="auto"/>
        <w:ind w:left="1800" w:firstLine="540"/>
        <w:jc w:val="both"/>
        <w:rPr>
          <w:rFonts w:asciiTheme="majorBidi" w:hAnsiTheme="majorBidi" w:cstheme="majorBidi"/>
        </w:rPr>
      </w:pPr>
    </w:p>
    <w:tbl>
      <w:tblPr>
        <w:tblStyle w:val="TableGrid"/>
        <w:tblW w:w="10874"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7"/>
        <w:gridCol w:w="1713"/>
        <w:gridCol w:w="2160"/>
        <w:gridCol w:w="414"/>
        <w:gridCol w:w="5060"/>
      </w:tblGrid>
      <w:tr w:rsidR="00232CDB" w:rsidRPr="005E47EC" w14:paraId="30AB3E32" w14:textId="77777777" w:rsidTr="00232CDB">
        <w:trPr>
          <w:trHeight w:val="66"/>
        </w:trPr>
        <w:tc>
          <w:tcPr>
            <w:tcW w:w="3240" w:type="dxa"/>
            <w:gridSpan w:val="2"/>
          </w:tcPr>
          <w:p w14:paraId="3442F1E1" w14:textId="23A59A83" w:rsidR="004F6D67" w:rsidRPr="005E47EC" w:rsidRDefault="004F6D67" w:rsidP="003B3CDD">
            <w:pPr>
              <w:pStyle w:val="ListParagraph"/>
              <w:spacing w:before="120" w:line="360" w:lineRule="auto"/>
              <w:ind w:left="0" w:firstLine="438"/>
              <w:jc w:val="center"/>
              <w:rPr>
                <w:rFonts w:asciiTheme="majorBidi" w:hAnsiTheme="majorBidi" w:cstheme="majorBidi"/>
                <w:sz w:val="24"/>
                <w:szCs w:val="24"/>
              </w:rPr>
            </w:pPr>
            <w:r w:rsidRPr="005E47EC">
              <w:rPr>
                <w:rFonts w:asciiTheme="majorBidi" w:hAnsiTheme="majorBidi" w:cstheme="majorBidi"/>
                <w:noProof/>
              </w:rPr>
              <w:drawing>
                <wp:inline distT="0" distB="0" distL="0" distR="0" wp14:anchorId="14B00059" wp14:editId="74B6E182">
                  <wp:extent cx="1418612" cy="1064078"/>
                  <wp:effectExtent l="0" t="0" r="0" b="3175"/>
                  <wp:docPr id="1157" name="Picture 1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70298" cy="1102847"/>
                          </a:xfrm>
                          <a:prstGeom prst="rect">
                            <a:avLst/>
                          </a:prstGeom>
                          <a:noFill/>
                          <a:ln>
                            <a:noFill/>
                          </a:ln>
                        </pic:spPr>
                      </pic:pic>
                    </a:graphicData>
                  </a:graphic>
                </wp:inline>
              </w:drawing>
            </w:r>
          </w:p>
        </w:tc>
        <w:tc>
          <w:tcPr>
            <w:tcW w:w="2574" w:type="dxa"/>
            <w:gridSpan w:val="2"/>
          </w:tcPr>
          <w:p w14:paraId="07460C00" w14:textId="1B068927" w:rsidR="004F6D67" w:rsidRPr="005E47EC" w:rsidRDefault="004F6D67" w:rsidP="003B3CDD">
            <w:pPr>
              <w:pStyle w:val="ListParagraph"/>
              <w:spacing w:before="120" w:line="360" w:lineRule="auto"/>
              <w:ind w:left="0" w:right="981"/>
              <w:jc w:val="center"/>
              <w:rPr>
                <w:rFonts w:asciiTheme="majorBidi" w:hAnsiTheme="majorBidi" w:cstheme="majorBidi"/>
                <w:sz w:val="24"/>
                <w:szCs w:val="24"/>
              </w:rPr>
            </w:pPr>
            <w:r w:rsidRPr="005E47EC">
              <w:rPr>
                <w:rFonts w:asciiTheme="majorBidi" w:hAnsiTheme="majorBidi" w:cstheme="majorBidi"/>
                <w:noProof/>
              </w:rPr>
              <w:drawing>
                <wp:inline distT="0" distB="0" distL="0" distR="0" wp14:anchorId="342A83DB" wp14:editId="419905DA">
                  <wp:extent cx="1383898" cy="1063625"/>
                  <wp:effectExtent l="0" t="0" r="6985" b="3175"/>
                  <wp:docPr id="1158" name="Picture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1075" cy="1092198"/>
                          </a:xfrm>
                          <a:prstGeom prst="rect">
                            <a:avLst/>
                          </a:prstGeom>
                          <a:noFill/>
                          <a:ln>
                            <a:noFill/>
                          </a:ln>
                        </pic:spPr>
                      </pic:pic>
                    </a:graphicData>
                  </a:graphic>
                </wp:inline>
              </w:drawing>
            </w:r>
          </w:p>
        </w:tc>
        <w:tc>
          <w:tcPr>
            <w:tcW w:w="5060" w:type="dxa"/>
          </w:tcPr>
          <w:p w14:paraId="25470583" w14:textId="2F835485" w:rsidR="004F6D67" w:rsidRPr="005E47EC" w:rsidRDefault="004F6D67" w:rsidP="004F6D67">
            <w:pPr>
              <w:pStyle w:val="ListParagraph"/>
              <w:spacing w:before="120" w:line="360" w:lineRule="auto"/>
              <w:ind w:left="-1000" w:hanging="2160"/>
              <w:jc w:val="center"/>
              <w:rPr>
                <w:rFonts w:asciiTheme="majorBidi" w:hAnsiTheme="majorBidi" w:cstheme="majorBidi"/>
                <w:sz w:val="24"/>
                <w:szCs w:val="24"/>
              </w:rPr>
            </w:pPr>
          </w:p>
        </w:tc>
      </w:tr>
      <w:tr w:rsidR="00232CDB" w:rsidRPr="005E47EC" w14:paraId="1FD07973" w14:textId="77777777" w:rsidTr="00232CDB">
        <w:trPr>
          <w:gridBefore w:val="1"/>
          <w:gridAfter w:val="2"/>
          <w:wBefore w:w="1527" w:type="dxa"/>
          <w:wAfter w:w="5474" w:type="dxa"/>
          <w:trHeight w:val="1841"/>
        </w:trPr>
        <w:tc>
          <w:tcPr>
            <w:tcW w:w="3873" w:type="dxa"/>
            <w:gridSpan w:val="2"/>
          </w:tcPr>
          <w:p w14:paraId="7A614E1D" w14:textId="28F8D712" w:rsidR="00232CDB" w:rsidRPr="005E47EC" w:rsidRDefault="00232CDB" w:rsidP="003B3CDD">
            <w:pPr>
              <w:pStyle w:val="ListParagraph"/>
              <w:spacing w:before="120" w:line="360" w:lineRule="auto"/>
              <w:ind w:left="0"/>
              <w:jc w:val="center"/>
              <w:rPr>
                <w:rFonts w:asciiTheme="majorBidi" w:hAnsiTheme="majorBidi" w:cstheme="majorBidi"/>
                <w:noProof/>
              </w:rPr>
            </w:pPr>
            <w:r w:rsidRPr="005E47EC">
              <w:rPr>
                <w:rFonts w:asciiTheme="majorBidi" w:hAnsiTheme="majorBidi" w:cstheme="majorBidi"/>
                <w:noProof/>
              </w:rPr>
              <w:drawing>
                <wp:inline distT="0" distB="0" distL="0" distR="0" wp14:anchorId="4994C1E4" wp14:editId="5C904733">
                  <wp:extent cx="1364342" cy="1056304"/>
                  <wp:effectExtent l="0" t="0" r="7620" b="0"/>
                  <wp:docPr id="1165" name="Picture 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79680" cy="1068179"/>
                          </a:xfrm>
                          <a:prstGeom prst="rect">
                            <a:avLst/>
                          </a:prstGeom>
                          <a:noFill/>
                          <a:ln>
                            <a:noFill/>
                          </a:ln>
                        </pic:spPr>
                      </pic:pic>
                    </a:graphicData>
                  </a:graphic>
                </wp:inline>
              </w:drawing>
            </w:r>
          </w:p>
        </w:tc>
      </w:tr>
    </w:tbl>
    <w:p w14:paraId="446C1663" w14:textId="3DDB73FC" w:rsidR="004F6D67" w:rsidRPr="005E47EC" w:rsidRDefault="00232CDB" w:rsidP="00232CDB">
      <w:pPr>
        <w:pStyle w:val="ListParagraph"/>
        <w:spacing w:before="120" w:line="360" w:lineRule="auto"/>
        <w:ind w:left="1170" w:hanging="180"/>
        <w:jc w:val="center"/>
        <w:rPr>
          <w:rFonts w:asciiTheme="majorBidi" w:hAnsiTheme="majorBidi" w:cstheme="majorBidi"/>
        </w:rPr>
      </w:pPr>
      <w:r w:rsidRPr="005E47EC">
        <w:rPr>
          <w:rFonts w:asciiTheme="majorBidi" w:hAnsiTheme="majorBidi" w:cstheme="majorBidi"/>
        </w:rPr>
        <w:t>Gambar 4.1 Bahan Kegiatan Mozaik</w:t>
      </w:r>
    </w:p>
    <w:p w14:paraId="2D029D87" w14:textId="241370CC" w:rsidR="0016648D" w:rsidRPr="005E47EC" w:rsidRDefault="0016648D" w:rsidP="00AD7FCB">
      <w:pPr>
        <w:pStyle w:val="ListParagraph"/>
        <w:spacing w:before="120" w:line="360" w:lineRule="auto"/>
        <w:ind w:left="900" w:firstLine="360"/>
        <w:jc w:val="both"/>
        <w:rPr>
          <w:rFonts w:asciiTheme="majorBidi" w:hAnsiTheme="majorBidi" w:cstheme="majorBidi"/>
        </w:rPr>
      </w:pPr>
      <w:r w:rsidRPr="005E47EC">
        <w:rPr>
          <w:rFonts w:asciiTheme="majorBidi" w:hAnsiTheme="majorBidi" w:cstheme="majorBidi"/>
        </w:rPr>
        <w:t>Kegiatan mozaik memiliki langkah-la</w:t>
      </w:r>
      <w:r w:rsidR="009B241C" w:rsidRPr="005E47EC">
        <w:rPr>
          <w:rFonts w:asciiTheme="majorBidi" w:hAnsiTheme="majorBidi" w:cstheme="majorBidi"/>
        </w:rPr>
        <w:t>n</w:t>
      </w:r>
      <w:r w:rsidRPr="005E47EC">
        <w:rPr>
          <w:rFonts w:asciiTheme="majorBidi" w:hAnsiTheme="majorBidi" w:cstheme="majorBidi"/>
        </w:rPr>
        <w:t>gkah</w:t>
      </w:r>
      <w:r w:rsidR="009B241C" w:rsidRPr="005E47EC">
        <w:rPr>
          <w:rFonts w:asciiTheme="majorBidi" w:hAnsiTheme="majorBidi" w:cstheme="majorBidi"/>
        </w:rPr>
        <w:t xml:space="preserve"> dalam</w:t>
      </w:r>
      <w:r w:rsidRPr="005E47EC">
        <w:rPr>
          <w:rFonts w:asciiTheme="majorBidi" w:hAnsiTheme="majorBidi" w:cstheme="majorBidi"/>
        </w:rPr>
        <w:t xml:space="preserve">  pelaksanaan, dimulai dari menyiapkan </w:t>
      </w:r>
      <w:r w:rsidR="00382A41">
        <w:rPr>
          <w:rFonts w:asciiTheme="majorBidi" w:hAnsiTheme="majorBidi" w:cstheme="majorBidi"/>
        </w:rPr>
        <w:t xml:space="preserve">media </w:t>
      </w:r>
      <w:r w:rsidRPr="005E47EC">
        <w:rPr>
          <w:rFonts w:asciiTheme="majorBidi" w:hAnsiTheme="majorBidi" w:cstheme="majorBidi"/>
        </w:rPr>
        <w:t xml:space="preserve"> yang sesuai dengan tema pada hari kegiatan sebagai dasar karya. Selanjutnya, lem fox dioleskan pada permukaan </w:t>
      </w:r>
      <w:r w:rsidR="00D375BA">
        <w:rPr>
          <w:rFonts w:asciiTheme="majorBidi" w:hAnsiTheme="majorBidi" w:cstheme="majorBidi"/>
        </w:rPr>
        <w:t>media</w:t>
      </w:r>
      <w:r w:rsidRPr="005E47EC">
        <w:rPr>
          <w:rFonts w:asciiTheme="majorBidi" w:hAnsiTheme="majorBidi" w:cstheme="majorBidi"/>
        </w:rPr>
        <w:t xml:space="preserve">, </w:t>
      </w:r>
      <w:r w:rsidR="00D375BA">
        <w:rPr>
          <w:rFonts w:asciiTheme="majorBidi" w:hAnsiTheme="majorBidi" w:cstheme="majorBidi"/>
        </w:rPr>
        <w:t xml:space="preserve">kemudian </w:t>
      </w:r>
      <w:r w:rsidRPr="005E47EC">
        <w:rPr>
          <w:rFonts w:asciiTheme="majorBidi" w:hAnsiTheme="majorBidi" w:cstheme="majorBidi"/>
        </w:rPr>
        <w:t>potongan cangkang telur ditempelkan dengan hati-hati menggunakan jari-jari tangan. Hal ini disampaikan oleh Ibu Atin selaku Kepala Sekolah dalam wawancaranya.</w:t>
      </w:r>
    </w:p>
    <w:p w14:paraId="4F2D7EBA" w14:textId="317BC523" w:rsidR="00E95DDB" w:rsidRPr="005E47EC" w:rsidRDefault="009B241C" w:rsidP="00AD7FCB">
      <w:pPr>
        <w:pStyle w:val="ListParagraph"/>
        <w:tabs>
          <w:tab w:val="left" w:pos="2160"/>
        </w:tabs>
        <w:spacing w:before="120" w:line="360" w:lineRule="auto"/>
        <w:ind w:left="1440"/>
        <w:jc w:val="both"/>
        <w:rPr>
          <w:rFonts w:asciiTheme="majorBidi" w:hAnsiTheme="majorBidi" w:cstheme="majorBidi"/>
          <w:i/>
          <w:iCs/>
        </w:rPr>
      </w:pPr>
      <w:r w:rsidRPr="005E47EC">
        <w:rPr>
          <w:rFonts w:asciiTheme="majorBidi" w:hAnsiTheme="majorBidi" w:cstheme="majorBidi"/>
          <w:i/>
          <w:iCs/>
        </w:rPr>
        <w:t xml:space="preserve"> </w:t>
      </w:r>
      <w:r w:rsidR="00E95DDB" w:rsidRPr="005E47EC">
        <w:rPr>
          <w:rFonts w:asciiTheme="majorBidi" w:hAnsiTheme="majorBidi" w:cstheme="majorBidi"/>
          <w:i/>
          <w:iCs/>
        </w:rPr>
        <w:t xml:space="preserve">“ </w:t>
      </w:r>
      <w:r w:rsidR="00D375BA">
        <w:rPr>
          <w:rFonts w:asciiTheme="majorBidi" w:hAnsiTheme="majorBidi" w:cstheme="majorBidi"/>
          <w:i/>
          <w:iCs/>
        </w:rPr>
        <w:t>langkah-langkah sendiri kami memberikan kebeb</w:t>
      </w:r>
      <w:r w:rsidR="00DD487F">
        <w:rPr>
          <w:rFonts w:asciiTheme="majorBidi" w:hAnsiTheme="majorBidi" w:cstheme="majorBidi"/>
          <w:i/>
          <w:iCs/>
        </w:rPr>
        <w:t>a</w:t>
      </w:r>
      <w:r w:rsidR="00D375BA">
        <w:rPr>
          <w:rFonts w:asciiTheme="majorBidi" w:hAnsiTheme="majorBidi" w:cstheme="majorBidi"/>
          <w:i/>
          <w:iCs/>
        </w:rPr>
        <w:t xml:space="preserve">san kepada anak untuk bekreasi, guru </w:t>
      </w:r>
      <w:r w:rsidR="00D375BA">
        <w:rPr>
          <w:rFonts w:asciiTheme="majorBidi" w:hAnsiTheme="majorBidi" w:cstheme="majorBidi"/>
          <w:i/>
          <w:iCs/>
        </w:rPr>
        <w:lastRenderedPageBreak/>
        <w:t>hanya menyiapkan bahan dan alat untuk anak ekspresi sesuai kreatif saat mereka bermain mozaik</w:t>
      </w:r>
      <w:r w:rsidR="00E95DDB" w:rsidRPr="005E47EC">
        <w:rPr>
          <w:rFonts w:asciiTheme="majorBidi" w:hAnsiTheme="majorBidi" w:cstheme="majorBidi"/>
          <w:i/>
          <w:iCs/>
        </w:rPr>
        <w:t>”</w:t>
      </w:r>
      <w:r w:rsidR="00D375BA">
        <w:rPr>
          <w:rFonts w:asciiTheme="majorBidi" w:hAnsiTheme="majorBidi" w:cstheme="majorBidi"/>
          <w:i/>
          <w:iCs/>
        </w:rPr>
        <w:t>.</w:t>
      </w:r>
      <w:r w:rsidR="009470E1" w:rsidRPr="005E47EC">
        <w:rPr>
          <w:rStyle w:val="FootnoteReference"/>
          <w:rFonts w:asciiTheme="majorBidi" w:hAnsiTheme="majorBidi" w:cstheme="majorBidi"/>
          <w:i/>
          <w:iCs/>
        </w:rPr>
        <w:footnoteReference w:id="54"/>
      </w:r>
    </w:p>
    <w:p w14:paraId="0B1A2939" w14:textId="588D962E" w:rsidR="00166809" w:rsidRPr="005E47EC" w:rsidRDefault="009B241C" w:rsidP="00AD7FCB">
      <w:pPr>
        <w:pStyle w:val="ListParagraph"/>
        <w:tabs>
          <w:tab w:val="left" w:pos="2160"/>
        </w:tabs>
        <w:spacing w:before="120" w:line="360" w:lineRule="auto"/>
        <w:ind w:left="900" w:firstLine="360"/>
        <w:jc w:val="both"/>
        <w:rPr>
          <w:rFonts w:asciiTheme="majorBidi" w:hAnsiTheme="majorBidi" w:cstheme="majorBidi"/>
        </w:rPr>
      </w:pPr>
      <w:r w:rsidRPr="005E47EC">
        <w:rPr>
          <w:rFonts w:asciiTheme="majorBidi" w:hAnsiTheme="majorBidi" w:cstheme="majorBidi"/>
        </w:rPr>
        <w:t xml:space="preserve">Sebelum </w:t>
      </w:r>
      <w:r w:rsidR="00EA135E">
        <w:rPr>
          <w:rFonts w:asciiTheme="majorBidi" w:hAnsiTheme="majorBidi" w:cstheme="majorBidi"/>
        </w:rPr>
        <w:t xml:space="preserve">melakukan kegiatan mozaik guru menyiapkan alat dan bahan dan lingkungan </w:t>
      </w:r>
      <w:r w:rsidR="00D375BA">
        <w:rPr>
          <w:rFonts w:asciiTheme="majorBidi" w:hAnsiTheme="majorBidi" w:cstheme="majorBidi"/>
        </w:rPr>
        <w:t>fleksibel</w:t>
      </w:r>
      <w:r w:rsidR="00EA135E">
        <w:rPr>
          <w:rFonts w:asciiTheme="majorBidi" w:hAnsiTheme="majorBidi" w:cstheme="majorBidi"/>
        </w:rPr>
        <w:t>,</w:t>
      </w:r>
      <w:r w:rsidR="00D375BA">
        <w:rPr>
          <w:rFonts w:asciiTheme="majorBidi" w:hAnsiTheme="majorBidi" w:cstheme="majorBidi"/>
        </w:rPr>
        <w:t xml:space="preserve"> anak diberi kebebasan untuk </w:t>
      </w:r>
      <w:r w:rsidR="00EA135E">
        <w:rPr>
          <w:rFonts w:asciiTheme="majorBidi" w:hAnsiTheme="majorBidi" w:cstheme="majorBidi"/>
        </w:rPr>
        <w:t>berinteraksi</w:t>
      </w:r>
      <w:r w:rsidR="00D375BA">
        <w:rPr>
          <w:rFonts w:asciiTheme="majorBidi" w:hAnsiTheme="majorBidi" w:cstheme="majorBidi"/>
        </w:rPr>
        <w:t xml:space="preserve">, </w:t>
      </w:r>
      <w:r w:rsidR="00EA135E">
        <w:rPr>
          <w:rFonts w:asciiTheme="majorBidi" w:hAnsiTheme="majorBidi" w:cstheme="majorBidi"/>
        </w:rPr>
        <w:t>mengeksplorasi</w:t>
      </w:r>
      <w:r w:rsidR="00AB54E6">
        <w:rPr>
          <w:rFonts w:asciiTheme="majorBidi" w:hAnsiTheme="majorBidi" w:cstheme="majorBidi"/>
        </w:rPr>
        <w:t>,</w:t>
      </w:r>
      <w:r w:rsidR="00D375BA">
        <w:rPr>
          <w:rFonts w:asciiTheme="majorBidi" w:hAnsiTheme="majorBidi" w:cstheme="majorBidi"/>
        </w:rPr>
        <w:t xml:space="preserve"> </w:t>
      </w:r>
      <w:r w:rsidR="00AB54E6">
        <w:rPr>
          <w:rFonts w:asciiTheme="majorBidi" w:hAnsiTheme="majorBidi" w:cstheme="majorBidi"/>
        </w:rPr>
        <w:t>guru mendokumentasi hasil karya anak sebagai bahan untuk evaluasi. P</w:t>
      </w:r>
      <w:r w:rsidR="0021739F" w:rsidRPr="005E47EC">
        <w:rPr>
          <w:rFonts w:asciiTheme="majorBidi" w:hAnsiTheme="majorBidi" w:cstheme="majorBidi"/>
        </w:rPr>
        <w:t xml:space="preserve">eneliti mengamati pada langkah berikutnya adalah memecahkan cangkang terus kemudian menempelkan pada </w:t>
      </w:r>
      <w:r w:rsidR="00AB54E6">
        <w:rPr>
          <w:rFonts w:asciiTheme="majorBidi" w:hAnsiTheme="majorBidi" w:cstheme="majorBidi"/>
        </w:rPr>
        <w:t>media</w:t>
      </w:r>
      <w:r w:rsidR="0021739F" w:rsidRPr="005E47EC">
        <w:rPr>
          <w:rFonts w:asciiTheme="majorBidi" w:hAnsiTheme="majorBidi" w:cstheme="majorBidi"/>
        </w:rPr>
        <w:t xml:space="preserve"> sampai semua cangkang telur rata dan terlihat bentuk dari gambar yang sudah ditempelkan.</w:t>
      </w:r>
    </w:p>
    <w:p w14:paraId="2BB75F60" w14:textId="0A0A8FE3" w:rsidR="00F937DC" w:rsidRDefault="009B241C" w:rsidP="00AD7FCB">
      <w:pPr>
        <w:pStyle w:val="ListParagraph"/>
        <w:tabs>
          <w:tab w:val="left" w:pos="2160"/>
        </w:tabs>
        <w:spacing w:before="120" w:line="360" w:lineRule="auto"/>
        <w:ind w:left="900" w:firstLine="360"/>
        <w:jc w:val="both"/>
        <w:rPr>
          <w:rFonts w:asciiTheme="majorBidi" w:hAnsiTheme="majorBidi" w:cstheme="majorBidi"/>
        </w:rPr>
      </w:pPr>
      <w:r w:rsidRPr="005E47EC">
        <w:rPr>
          <w:rFonts w:asciiTheme="majorBidi" w:hAnsiTheme="majorBidi" w:cstheme="majorBidi"/>
        </w:rPr>
        <w:t>Berikut merupakan penjelasan tahapan-tahapan teknik kegiatan mozaik yang dilaksanakan oleh kelas A3</w:t>
      </w:r>
      <w:r w:rsidR="00805280" w:rsidRPr="005E47EC">
        <w:rPr>
          <w:rFonts w:asciiTheme="majorBidi" w:hAnsiTheme="majorBidi" w:cstheme="majorBidi"/>
        </w:rPr>
        <w:t>:</w:t>
      </w:r>
    </w:p>
    <w:p w14:paraId="71458223" w14:textId="4AC74BC3" w:rsidR="00805280" w:rsidRPr="005E47EC" w:rsidRDefault="00805280" w:rsidP="00133F0D">
      <w:pPr>
        <w:pStyle w:val="ListParagraph"/>
        <w:tabs>
          <w:tab w:val="left" w:pos="2160"/>
        </w:tabs>
        <w:spacing w:before="120" w:line="360" w:lineRule="auto"/>
        <w:ind w:left="1440"/>
        <w:jc w:val="both"/>
        <w:rPr>
          <w:rFonts w:asciiTheme="majorBidi" w:hAnsiTheme="majorBidi" w:cstheme="majorBidi"/>
        </w:rPr>
      </w:pPr>
      <w:r w:rsidRPr="005E47EC">
        <w:rPr>
          <w:rFonts w:asciiTheme="majorBidi" w:hAnsiTheme="majorBidi" w:cstheme="majorBidi"/>
        </w:rPr>
        <w:t>M</w:t>
      </w:r>
      <w:r w:rsidR="0074582C" w:rsidRPr="005E47EC">
        <w:rPr>
          <w:rFonts w:asciiTheme="majorBidi" w:hAnsiTheme="majorBidi" w:cstheme="majorBidi"/>
        </w:rPr>
        <w:t>enempelkan cangkang telur pada media</w:t>
      </w:r>
    </w:p>
    <w:p w14:paraId="3490013C" w14:textId="516655AF" w:rsidR="00166809" w:rsidRPr="005E47EC" w:rsidRDefault="00805280" w:rsidP="00442255">
      <w:pPr>
        <w:tabs>
          <w:tab w:val="left" w:pos="2160"/>
        </w:tabs>
        <w:spacing w:before="120" w:line="360" w:lineRule="auto"/>
        <w:ind w:firstLine="2250"/>
        <w:jc w:val="both"/>
        <w:rPr>
          <w:rFonts w:asciiTheme="majorBidi" w:hAnsiTheme="majorBidi" w:cstheme="majorBidi"/>
        </w:rPr>
      </w:pPr>
      <w:r w:rsidRPr="005E47EC">
        <w:rPr>
          <w:rFonts w:asciiTheme="majorBidi" w:hAnsiTheme="majorBidi" w:cstheme="majorBidi"/>
          <w:noProof/>
        </w:rPr>
        <w:drawing>
          <wp:inline distT="0" distB="0" distL="0" distR="0" wp14:anchorId="11812ACF" wp14:editId="600987AB">
            <wp:extent cx="1642147" cy="1008000"/>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02412" cy="1044992"/>
                    </a:xfrm>
                    <a:prstGeom prst="rect">
                      <a:avLst/>
                    </a:prstGeom>
                    <a:noFill/>
                    <a:ln>
                      <a:noFill/>
                    </a:ln>
                  </pic:spPr>
                </pic:pic>
              </a:graphicData>
            </a:graphic>
          </wp:inline>
        </w:drawing>
      </w:r>
    </w:p>
    <w:p w14:paraId="5DF1F66F" w14:textId="319F4D47" w:rsidR="0011121F" w:rsidRPr="005E47EC" w:rsidRDefault="0011121F" w:rsidP="0011121F">
      <w:pPr>
        <w:tabs>
          <w:tab w:val="left" w:pos="2160"/>
        </w:tabs>
        <w:spacing w:before="120" w:line="360" w:lineRule="auto"/>
        <w:ind w:firstLine="900"/>
        <w:jc w:val="both"/>
        <w:rPr>
          <w:rFonts w:asciiTheme="majorBidi" w:hAnsiTheme="majorBidi" w:cstheme="majorBidi"/>
        </w:rPr>
      </w:pPr>
      <w:r w:rsidRPr="005E47EC">
        <w:rPr>
          <w:rFonts w:asciiTheme="majorBidi" w:hAnsiTheme="majorBidi" w:cstheme="majorBidi"/>
        </w:rPr>
        <w:t>Gambar 4.2 kegiatan menempelkan cangkang telur</w:t>
      </w:r>
    </w:p>
    <w:p w14:paraId="2B0D3170" w14:textId="4F02C754" w:rsidR="00805280" w:rsidRPr="005E47EC" w:rsidRDefault="00442255" w:rsidP="00AD7FCB">
      <w:pPr>
        <w:tabs>
          <w:tab w:val="left" w:pos="1710"/>
        </w:tabs>
        <w:spacing w:line="360" w:lineRule="auto"/>
        <w:ind w:left="900"/>
        <w:jc w:val="both"/>
        <w:rPr>
          <w:rFonts w:asciiTheme="majorBidi" w:hAnsiTheme="majorBidi" w:cstheme="majorBidi"/>
        </w:rPr>
      </w:pPr>
      <w:bookmarkStart w:id="34" w:name="_Toc201164539"/>
      <w:r w:rsidRPr="005E47EC">
        <w:rPr>
          <w:rFonts w:asciiTheme="majorBidi" w:hAnsiTheme="majorBidi" w:cstheme="majorBidi"/>
          <w:sz w:val="20"/>
          <w:szCs w:val="20"/>
        </w:rPr>
        <w:lastRenderedPageBreak/>
        <w:t xml:space="preserve">          </w:t>
      </w:r>
      <w:bookmarkEnd w:id="34"/>
      <w:r w:rsidR="00805280" w:rsidRPr="005E47EC">
        <w:rPr>
          <w:rFonts w:asciiTheme="majorBidi" w:hAnsiTheme="majorBidi" w:cstheme="majorBidi"/>
        </w:rPr>
        <w:t xml:space="preserve">Menempelkan cangkang telur pada </w:t>
      </w:r>
      <w:r w:rsidR="0011121F" w:rsidRPr="005E47EC">
        <w:rPr>
          <w:rFonts w:asciiTheme="majorBidi" w:hAnsiTheme="majorBidi" w:cstheme="majorBidi"/>
        </w:rPr>
        <w:t>media</w:t>
      </w:r>
      <w:r w:rsidR="00AB54E6">
        <w:rPr>
          <w:rFonts w:asciiTheme="majorBidi" w:hAnsiTheme="majorBidi" w:cstheme="majorBidi"/>
        </w:rPr>
        <w:t xml:space="preserve"> sampai mebentuk media g</w:t>
      </w:r>
      <w:r w:rsidR="007E0EFE">
        <w:rPr>
          <w:rFonts w:asciiTheme="majorBidi" w:hAnsiTheme="majorBidi" w:cstheme="majorBidi"/>
        </w:rPr>
        <w:t>a</w:t>
      </w:r>
      <w:r w:rsidR="00AB54E6">
        <w:rPr>
          <w:rFonts w:asciiTheme="majorBidi" w:hAnsiTheme="majorBidi" w:cstheme="majorBidi"/>
        </w:rPr>
        <w:t>mbar yang digunakan.</w:t>
      </w:r>
    </w:p>
    <w:p w14:paraId="0C8A0C72" w14:textId="091E33B9" w:rsidR="00805280" w:rsidRPr="005E47EC" w:rsidRDefault="007E0EFE" w:rsidP="00442255">
      <w:pPr>
        <w:tabs>
          <w:tab w:val="left" w:pos="2160"/>
        </w:tabs>
        <w:spacing w:before="120" w:line="360" w:lineRule="auto"/>
        <w:ind w:firstLine="2160"/>
        <w:jc w:val="both"/>
        <w:rPr>
          <w:rFonts w:asciiTheme="majorBidi" w:hAnsiTheme="majorBidi" w:cstheme="majorBidi"/>
        </w:rPr>
      </w:pPr>
      <w:r>
        <w:rPr>
          <w:noProof/>
        </w:rPr>
        <w:drawing>
          <wp:inline distT="0" distB="0" distL="0" distR="0" wp14:anchorId="63450C0A" wp14:editId="0D2D0E40">
            <wp:extent cx="1931080" cy="14484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38983" cy="1454403"/>
                    </a:xfrm>
                    <a:prstGeom prst="rect">
                      <a:avLst/>
                    </a:prstGeom>
                    <a:noFill/>
                    <a:ln>
                      <a:noFill/>
                    </a:ln>
                  </pic:spPr>
                </pic:pic>
              </a:graphicData>
            </a:graphic>
          </wp:inline>
        </w:drawing>
      </w:r>
    </w:p>
    <w:p w14:paraId="5CA374E8" w14:textId="6D3E6F7E" w:rsidR="00166809" w:rsidRPr="005E47EC" w:rsidRDefault="00166809" w:rsidP="0011121F">
      <w:pPr>
        <w:spacing w:line="240" w:lineRule="auto"/>
        <w:ind w:firstLine="990"/>
        <w:jc w:val="center"/>
        <w:rPr>
          <w:rFonts w:asciiTheme="majorBidi" w:hAnsiTheme="majorBidi" w:cstheme="majorBidi"/>
        </w:rPr>
      </w:pPr>
      <w:bookmarkStart w:id="35" w:name="_Toc201164541"/>
      <w:r w:rsidRPr="005E47EC">
        <w:rPr>
          <w:rFonts w:asciiTheme="majorBidi" w:hAnsiTheme="majorBidi" w:cstheme="majorBidi"/>
        </w:rPr>
        <w:t xml:space="preserve">Gambar </w:t>
      </w:r>
      <w:r w:rsidR="00641852" w:rsidRPr="005E47EC">
        <w:rPr>
          <w:rFonts w:asciiTheme="majorBidi" w:hAnsiTheme="majorBidi" w:cstheme="majorBidi"/>
        </w:rPr>
        <w:t>4</w:t>
      </w:r>
      <w:r w:rsidR="007A7BF1" w:rsidRPr="005E47EC">
        <w:rPr>
          <w:rFonts w:asciiTheme="majorBidi" w:hAnsiTheme="majorBidi" w:cstheme="majorBidi"/>
        </w:rPr>
        <w:t>.</w:t>
      </w:r>
      <w:bookmarkStart w:id="36" w:name="_Toc201164542"/>
      <w:bookmarkEnd w:id="35"/>
      <w:r w:rsidR="0011121F" w:rsidRPr="005E47EC">
        <w:rPr>
          <w:rFonts w:asciiTheme="majorBidi" w:hAnsiTheme="majorBidi" w:cstheme="majorBidi"/>
          <w:lang w:val="en-US"/>
        </w:rPr>
        <w:t xml:space="preserve">3 </w:t>
      </w:r>
      <w:bookmarkEnd w:id="36"/>
      <w:r w:rsidR="0011121F" w:rsidRPr="005E47EC">
        <w:rPr>
          <w:rFonts w:asciiTheme="majorBidi" w:hAnsiTheme="majorBidi" w:cstheme="majorBidi"/>
        </w:rPr>
        <w:t xml:space="preserve">Finishing </w:t>
      </w:r>
      <w:r w:rsidR="00D375BA">
        <w:rPr>
          <w:rFonts w:asciiTheme="majorBidi" w:hAnsiTheme="majorBidi" w:cstheme="majorBidi"/>
        </w:rPr>
        <w:t>ke</w:t>
      </w:r>
      <w:r w:rsidR="0011121F" w:rsidRPr="005E47EC">
        <w:rPr>
          <w:rFonts w:asciiTheme="majorBidi" w:hAnsiTheme="majorBidi" w:cstheme="majorBidi"/>
        </w:rPr>
        <w:t>seluruh</w:t>
      </w:r>
      <w:r w:rsidR="00D375BA">
        <w:rPr>
          <w:rFonts w:asciiTheme="majorBidi" w:hAnsiTheme="majorBidi" w:cstheme="majorBidi"/>
        </w:rPr>
        <w:t>an</w:t>
      </w:r>
    </w:p>
    <w:p w14:paraId="16894D81" w14:textId="075BD9E0" w:rsidR="00F937DC" w:rsidRDefault="002344E9" w:rsidP="00AD7FCB">
      <w:pPr>
        <w:pStyle w:val="ListParagraph"/>
        <w:tabs>
          <w:tab w:val="left" w:pos="2160"/>
        </w:tabs>
        <w:spacing w:before="120" w:line="360" w:lineRule="auto"/>
        <w:ind w:left="900" w:firstLine="360"/>
        <w:jc w:val="both"/>
        <w:rPr>
          <w:rFonts w:asciiTheme="majorBidi" w:hAnsiTheme="majorBidi" w:cstheme="majorBidi"/>
        </w:rPr>
      </w:pPr>
      <w:r w:rsidRPr="005E47EC">
        <w:rPr>
          <w:rFonts w:asciiTheme="majorBidi" w:hAnsiTheme="majorBidi" w:cstheme="majorBidi"/>
          <w:lang w:val="en-US"/>
        </w:rPr>
        <w:t>K</w:t>
      </w:r>
      <w:r w:rsidR="009B241C" w:rsidRPr="005E47EC">
        <w:rPr>
          <w:rFonts w:asciiTheme="majorBidi" w:hAnsiTheme="majorBidi" w:cstheme="majorBidi"/>
        </w:rPr>
        <w:t xml:space="preserve">egiatan mozaik </w:t>
      </w:r>
      <w:r w:rsidR="007E0EFE">
        <w:rPr>
          <w:rFonts w:asciiTheme="majorBidi" w:hAnsiTheme="majorBidi" w:cstheme="majorBidi"/>
        </w:rPr>
        <w:t>merupakan</w:t>
      </w:r>
      <w:r w:rsidR="009B241C" w:rsidRPr="005E47EC">
        <w:rPr>
          <w:rFonts w:asciiTheme="majorBidi" w:hAnsiTheme="majorBidi" w:cstheme="majorBidi"/>
        </w:rPr>
        <w:t xml:space="preserve"> aktivitas menempel yang dilakukan secara langsung menggunakan jari-jari tangan untuk menyusun bentuk atau potongan-potongan hingga membentuk gambar. Dalam proses pembuatannya, kegiatan mozaik juga mengikuti beberapa tahapan, dimulai dengan menyiapkan gambar sebagai dasar, </w:t>
      </w:r>
      <w:r w:rsidR="00CC3989" w:rsidRPr="005E47EC">
        <w:rPr>
          <w:rFonts w:asciiTheme="majorBidi" w:hAnsiTheme="majorBidi" w:cstheme="majorBidi"/>
        </w:rPr>
        <w:t xml:space="preserve">mengoleskan </w:t>
      </w:r>
      <w:r w:rsidR="007A36DC" w:rsidRPr="005E47EC">
        <w:rPr>
          <w:rFonts w:asciiTheme="majorBidi" w:hAnsiTheme="majorBidi" w:cstheme="majorBidi"/>
        </w:rPr>
        <w:t>lem</w:t>
      </w:r>
      <w:r w:rsidR="00CC3989" w:rsidRPr="005E47EC">
        <w:rPr>
          <w:rFonts w:asciiTheme="majorBidi" w:hAnsiTheme="majorBidi" w:cstheme="majorBidi"/>
        </w:rPr>
        <w:t xml:space="preserve"> pada </w:t>
      </w:r>
      <w:r w:rsidR="007A36DC" w:rsidRPr="005E47EC">
        <w:rPr>
          <w:rFonts w:asciiTheme="majorBidi" w:hAnsiTheme="majorBidi" w:cstheme="majorBidi"/>
        </w:rPr>
        <w:t xml:space="preserve">sisi </w:t>
      </w:r>
      <w:r w:rsidR="00CC3989" w:rsidRPr="005E47EC">
        <w:rPr>
          <w:rFonts w:asciiTheme="majorBidi" w:hAnsiTheme="majorBidi" w:cstheme="majorBidi"/>
        </w:rPr>
        <w:t xml:space="preserve">permukaan gambar, </w:t>
      </w:r>
      <w:r w:rsidR="007A36DC" w:rsidRPr="005E47EC">
        <w:rPr>
          <w:rFonts w:asciiTheme="majorBidi" w:hAnsiTheme="majorBidi" w:cstheme="majorBidi"/>
        </w:rPr>
        <w:t xml:space="preserve">dan terakhir </w:t>
      </w:r>
      <w:r w:rsidR="00CC3989" w:rsidRPr="005E47EC">
        <w:rPr>
          <w:rFonts w:asciiTheme="majorBidi" w:hAnsiTheme="majorBidi" w:cstheme="majorBidi"/>
        </w:rPr>
        <w:t>menempelkan cangkang telur pada gambar  yang sudah diberi</w:t>
      </w:r>
      <w:r w:rsidR="007A36DC" w:rsidRPr="005E47EC">
        <w:rPr>
          <w:rFonts w:asciiTheme="majorBidi" w:hAnsiTheme="majorBidi" w:cstheme="majorBidi"/>
        </w:rPr>
        <w:t xml:space="preserve"> lem agar bentuk gambar dapat terlihat.</w:t>
      </w:r>
    </w:p>
    <w:p w14:paraId="57EF4226" w14:textId="28B82558" w:rsidR="00AB54E6" w:rsidRPr="00AB54E6" w:rsidRDefault="00AB54E6" w:rsidP="003F2602">
      <w:pPr>
        <w:pStyle w:val="ListParagraph"/>
        <w:numPr>
          <w:ilvl w:val="0"/>
          <w:numId w:val="73"/>
        </w:numPr>
        <w:tabs>
          <w:tab w:val="left" w:pos="2160"/>
        </w:tabs>
        <w:spacing w:before="120" w:line="360" w:lineRule="auto"/>
        <w:jc w:val="both"/>
        <w:rPr>
          <w:rFonts w:asciiTheme="majorBidi" w:hAnsiTheme="majorBidi" w:cstheme="majorBidi"/>
        </w:rPr>
      </w:pPr>
      <w:r>
        <w:rPr>
          <w:rFonts w:asciiTheme="majorBidi" w:hAnsiTheme="majorBidi" w:cstheme="majorBidi"/>
        </w:rPr>
        <w:t>Evaluasi penerapan pendekatan reggio emilia dalam mengembangkan kreativitas anak melalui kegiatan mozaik</w:t>
      </w:r>
    </w:p>
    <w:p w14:paraId="6D5E2991" w14:textId="3BEEB41D" w:rsidR="00553CE1" w:rsidRPr="005E47EC" w:rsidRDefault="001A3A1F" w:rsidP="002E05BE">
      <w:pPr>
        <w:pStyle w:val="ListParagraph"/>
        <w:tabs>
          <w:tab w:val="left" w:pos="2160"/>
        </w:tabs>
        <w:spacing w:after="0" w:line="360" w:lineRule="auto"/>
        <w:ind w:left="1440" w:firstLine="450"/>
        <w:jc w:val="both"/>
        <w:rPr>
          <w:rFonts w:asciiTheme="majorBidi" w:hAnsiTheme="majorBidi" w:cstheme="majorBidi"/>
        </w:rPr>
      </w:pPr>
      <w:r w:rsidRPr="005E47EC">
        <w:rPr>
          <w:rFonts w:asciiTheme="majorBidi" w:hAnsiTheme="majorBidi" w:cstheme="majorBidi"/>
        </w:rPr>
        <w:t>Perkembangan kreativitas pada anak kelompok A</w:t>
      </w:r>
      <w:r w:rsidR="0027251F" w:rsidRPr="005E47EC">
        <w:rPr>
          <w:rFonts w:asciiTheme="majorBidi" w:hAnsiTheme="majorBidi" w:cstheme="majorBidi"/>
        </w:rPr>
        <w:t>3</w:t>
      </w:r>
      <w:r w:rsidRPr="005E47EC">
        <w:rPr>
          <w:rFonts w:asciiTheme="majorBidi" w:hAnsiTheme="majorBidi" w:cstheme="majorBidi"/>
        </w:rPr>
        <w:t xml:space="preserve"> sudah berkembang serta</w:t>
      </w:r>
      <w:r w:rsidR="0027251F" w:rsidRPr="005E47EC">
        <w:rPr>
          <w:rFonts w:asciiTheme="majorBidi" w:hAnsiTheme="majorBidi" w:cstheme="majorBidi"/>
        </w:rPr>
        <w:t xml:space="preserve"> setiap anak </w:t>
      </w:r>
      <w:r w:rsidR="0027251F" w:rsidRPr="005E47EC">
        <w:rPr>
          <w:rFonts w:asciiTheme="majorBidi" w:hAnsiTheme="majorBidi" w:cstheme="majorBidi"/>
        </w:rPr>
        <w:lastRenderedPageBreak/>
        <w:t>memiliki tingkat perkembangan yang berbeda-beda. Pernyataan ini sejalan dengan apa yang disampaikan oleh Ibu Aqila, selaku Guru Kelas A3.</w:t>
      </w:r>
      <w:r w:rsidRPr="005E47EC">
        <w:rPr>
          <w:rFonts w:asciiTheme="majorBidi" w:hAnsiTheme="majorBidi" w:cstheme="majorBidi"/>
        </w:rPr>
        <w:t>:</w:t>
      </w:r>
    </w:p>
    <w:p w14:paraId="78B29D33" w14:textId="3C6F6A91" w:rsidR="00C90800" w:rsidRPr="005E47EC" w:rsidRDefault="00C90800" w:rsidP="002E05BE">
      <w:pPr>
        <w:pStyle w:val="ListParagraph"/>
        <w:tabs>
          <w:tab w:val="left" w:pos="2160"/>
        </w:tabs>
        <w:spacing w:after="0" w:line="360" w:lineRule="auto"/>
        <w:ind w:left="1980"/>
        <w:jc w:val="both"/>
        <w:rPr>
          <w:rFonts w:asciiTheme="majorBidi" w:hAnsiTheme="majorBidi" w:cstheme="majorBidi"/>
          <w:i/>
          <w:iCs/>
        </w:rPr>
      </w:pPr>
      <w:r w:rsidRPr="005E47EC">
        <w:rPr>
          <w:rFonts w:asciiTheme="majorBidi" w:hAnsiTheme="majorBidi" w:cstheme="majorBidi"/>
          <w:i/>
          <w:iCs/>
        </w:rPr>
        <w:t>“ Untuk perkembangan masing-masing anak berbeda-beda, meski usia sama namun terkadang antara satu anak dengan anak lainnya itu tidak sama. Ada sama-sama usia 4 tahun misalnya, ada yang sudah mahir dalam menggunting garing lingkaran dan ada juga yang belum rapi. Ada juga yang sudah bagus dalam mewarnai dan ada juga yang biasa saja. Untuk kegiatan kolase anak suka dan sesuai dengan imajinasi masing-masing anak.”</w:t>
      </w:r>
      <w:r w:rsidR="009470E1" w:rsidRPr="005E47EC">
        <w:rPr>
          <w:rStyle w:val="FootnoteReference"/>
          <w:rFonts w:asciiTheme="majorBidi" w:hAnsiTheme="majorBidi" w:cstheme="majorBidi"/>
          <w:i/>
          <w:iCs/>
        </w:rPr>
        <w:footnoteReference w:id="55"/>
      </w:r>
    </w:p>
    <w:p w14:paraId="61594D0F" w14:textId="677BD911" w:rsidR="0027251F" w:rsidRPr="005E47EC" w:rsidRDefault="0027251F" w:rsidP="002E05BE">
      <w:pPr>
        <w:pStyle w:val="ListParagraph"/>
        <w:tabs>
          <w:tab w:val="left" w:pos="2160"/>
        </w:tabs>
        <w:spacing w:after="0" w:line="360" w:lineRule="auto"/>
        <w:ind w:left="1440" w:firstLine="450"/>
        <w:jc w:val="both"/>
        <w:rPr>
          <w:rFonts w:asciiTheme="majorBidi" w:hAnsiTheme="majorBidi" w:cstheme="majorBidi"/>
        </w:rPr>
      </w:pPr>
      <w:r w:rsidRPr="005E47EC">
        <w:rPr>
          <w:rFonts w:asciiTheme="majorBidi" w:hAnsiTheme="majorBidi" w:cstheme="majorBidi"/>
        </w:rPr>
        <w:t xml:space="preserve">Meskipun anak-anak berada pada rentang usia yang sama, setiap anak memiliki kemampuan dan daya imajinasi yang berbeda dalam melaksanakan berbagai kegiatan. Walaupun belum sepenuhnya optimal, mereka tetap mampu mengikuti beragam aktivitas seperti bermain balok, melukis, menggunting, mewarnai, dan lain sebagainya. Hal ini membantu mengasah </w:t>
      </w:r>
      <w:r w:rsidRPr="005E47EC">
        <w:rPr>
          <w:rFonts w:asciiTheme="majorBidi" w:hAnsiTheme="majorBidi" w:cstheme="majorBidi"/>
        </w:rPr>
        <w:lastRenderedPageBreak/>
        <w:t>kreativitas anak dengan cukup baik. Pernyataan ini disampaikan oleh Ibu Aqila selaku Guru Kelas A3:</w:t>
      </w:r>
    </w:p>
    <w:p w14:paraId="10879B89" w14:textId="21A7BA34" w:rsidR="00C90800" w:rsidRPr="005E47EC" w:rsidRDefault="0027251F" w:rsidP="002E05BE">
      <w:pPr>
        <w:pStyle w:val="ListParagraph"/>
        <w:tabs>
          <w:tab w:val="left" w:pos="2160"/>
        </w:tabs>
        <w:spacing w:after="0" w:line="360" w:lineRule="auto"/>
        <w:ind w:left="1980"/>
        <w:jc w:val="both"/>
        <w:rPr>
          <w:rFonts w:asciiTheme="majorBidi" w:hAnsiTheme="majorBidi" w:cstheme="majorBidi"/>
          <w:i/>
          <w:iCs/>
        </w:rPr>
      </w:pPr>
      <w:r w:rsidRPr="005E47EC">
        <w:rPr>
          <w:rFonts w:asciiTheme="majorBidi" w:hAnsiTheme="majorBidi" w:cstheme="majorBidi"/>
          <w:i/>
          <w:iCs/>
        </w:rPr>
        <w:t xml:space="preserve"> </w:t>
      </w:r>
      <w:r w:rsidR="00C90800" w:rsidRPr="005E47EC">
        <w:rPr>
          <w:rFonts w:asciiTheme="majorBidi" w:hAnsiTheme="majorBidi" w:cstheme="majorBidi"/>
          <w:i/>
          <w:iCs/>
        </w:rPr>
        <w:t>“ Untuk perkembangan kreativitas anak di kelas A</w:t>
      </w:r>
      <w:r w:rsidR="00891644" w:rsidRPr="005E47EC">
        <w:rPr>
          <w:rFonts w:asciiTheme="majorBidi" w:hAnsiTheme="majorBidi" w:cstheme="majorBidi"/>
          <w:i/>
          <w:iCs/>
        </w:rPr>
        <w:t>3</w:t>
      </w:r>
      <w:r w:rsidR="00C90800" w:rsidRPr="005E47EC">
        <w:rPr>
          <w:rFonts w:asciiTheme="majorBidi" w:hAnsiTheme="majorBidi" w:cstheme="majorBidi"/>
          <w:i/>
          <w:iCs/>
        </w:rPr>
        <w:t xml:space="preserve"> Alhamdulillah sudah lumayan bagus, seperti, mewarnai, </w:t>
      </w:r>
      <w:r w:rsidR="005C16C3" w:rsidRPr="005E47EC">
        <w:rPr>
          <w:rFonts w:asciiTheme="majorBidi" w:hAnsiTheme="majorBidi" w:cstheme="majorBidi"/>
          <w:i/>
          <w:iCs/>
        </w:rPr>
        <w:t xml:space="preserve">mozaik, </w:t>
      </w:r>
      <w:r w:rsidR="00C90800" w:rsidRPr="005E47EC">
        <w:rPr>
          <w:rFonts w:asciiTheme="majorBidi" w:hAnsiTheme="majorBidi" w:cstheme="majorBidi"/>
          <w:i/>
          <w:iCs/>
        </w:rPr>
        <w:t xml:space="preserve">menggambar, </w:t>
      </w:r>
      <w:r w:rsidR="005C16C3" w:rsidRPr="005E47EC">
        <w:rPr>
          <w:rFonts w:asciiTheme="majorBidi" w:hAnsiTheme="majorBidi" w:cstheme="majorBidi"/>
          <w:i/>
          <w:iCs/>
        </w:rPr>
        <w:t xml:space="preserve">kolase, </w:t>
      </w:r>
      <w:r w:rsidR="00C90800" w:rsidRPr="005E47EC">
        <w:rPr>
          <w:rFonts w:asciiTheme="majorBidi" w:hAnsiTheme="majorBidi" w:cstheme="majorBidi"/>
          <w:i/>
          <w:iCs/>
        </w:rPr>
        <w:t xml:space="preserve">bermain musik, menari, atau lainnya sudah lumayan  namun belum maksimal </w:t>
      </w:r>
      <w:r w:rsidR="00505228" w:rsidRPr="005E47EC">
        <w:rPr>
          <w:rFonts w:asciiTheme="majorBidi" w:hAnsiTheme="majorBidi" w:cstheme="majorBidi"/>
          <w:i/>
          <w:iCs/>
        </w:rPr>
        <w:t>karena setiap anak punya tingkat kerapian sendiri-sendiri.”</w:t>
      </w:r>
      <w:r w:rsidR="009470E1" w:rsidRPr="005E47EC">
        <w:rPr>
          <w:rStyle w:val="FootnoteReference"/>
          <w:rFonts w:asciiTheme="majorBidi" w:hAnsiTheme="majorBidi" w:cstheme="majorBidi"/>
          <w:i/>
          <w:iCs/>
        </w:rPr>
        <w:footnoteReference w:id="56"/>
      </w:r>
    </w:p>
    <w:p w14:paraId="7437A57D" w14:textId="186C09ED" w:rsidR="00505228" w:rsidRPr="005E47EC" w:rsidRDefault="0027251F" w:rsidP="00F937DC">
      <w:pPr>
        <w:pStyle w:val="ListParagraph"/>
        <w:tabs>
          <w:tab w:val="left" w:pos="2160"/>
        </w:tabs>
        <w:spacing w:before="120" w:line="360" w:lineRule="auto"/>
        <w:ind w:left="1440" w:firstLine="450"/>
        <w:jc w:val="both"/>
        <w:rPr>
          <w:rFonts w:asciiTheme="majorBidi" w:hAnsiTheme="majorBidi" w:cstheme="majorBidi"/>
        </w:rPr>
      </w:pPr>
      <w:r w:rsidRPr="005E47EC">
        <w:rPr>
          <w:rFonts w:asciiTheme="majorBidi" w:hAnsiTheme="majorBidi" w:cstheme="majorBidi"/>
        </w:rPr>
        <w:t xml:space="preserve">Setiap anak menunjukkan tingkat kerapian yang berbeda-beda saat melaksanakan suatu kegiatan. Selain variasi dalam jenis kegiatan, penggunaan media yang beragam seperti krayon, berbagai jenis cat, serta aneka jenis kertas, </w:t>
      </w:r>
      <w:r w:rsidR="00505228" w:rsidRPr="005E47EC">
        <w:rPr>
          <w:rFonts w:asciiTheme="majorBidi" w:hAnsiTheme="majorBidi" w:cstheme="majorBidi"/>
        </w:rPr>
        <w:t>memungkinkan kegiatan yang dilaksanakan akan lebih menarik dan beragam pula. Seperti yang disampaikan oleh Bu Aqila selaku Guru kelas A</w:t>
      </w:r>
      <w:r w:rsidR="00891644" w:rsidRPr="005E47EC">
        <w:rPr>
          <w:rFonts w:asciiTheme="majorBidi" w:hAnsiTheme="majorBidi" w:cstheme="majorBidi"/>
        </w:rPr>
        <w:t>3</w:t>
      </w:r>
      <w:r w:rsidR="00505228" w:rsidRPr="005E47EC">
        <w:rPr>
          <w:rFonts w:asciiTheme="majorBidi" w:hAnsiTheme="majorBidi" w:cstheme="majorBidi"/>
        </w:rPr>
        <w:t>:</w:t>
      </w:r>
    </w:p>
    <w:p w14:paraId="5013D585" w14:textId="1E6162FC" w:rsidR="003B40CD" w:rsidRPr="005E47EC" w:rsidRDefault="00505228" w:rsidP="00F937DC">
      <w:pPr>
        <w:pStyle w:val="ListParagraph"/>
        <w:tabs>
          <w:tab w:val="left" w:pos="2160"/>
        </w:tabs>
        <w:spacing w:before="120" w:line="360" w:lineRule="auto"/>
        <w:ind w:left="1980"/>
        <w:jc w:val="both"/>
        <w:rPr>
          <w:rFonts w:asciiTheme="majorBidi" w:hAnsiTheme="majorBidi" w:cstheme="majorBidi"/>
          <w:i/>
          <w:iCs/>
        </w:rPr>
      </w:pPr>
      <w:r w:rsidRPr="005E47EC">
        <w:rPr>
          <w:rFonts w:asciiTheme="majorBidi" w:hAnsiTheme="majorBidi" w:cstheme="majorBidi"/>
          <w:i/>
          <w:iCs/>
        </w:rPr>
        <w:t xml:space="preserve">“Kebanyakan perkembangan seni, banyak sekali jika disebutkan. Misalnya cat, kuas, cat poster, pewarna makanan, </w:t>
      </w:r>
      <w:r w:rsidR="003B40CD" w:rsidRPr="005E47EC">
        <w:rPr>
          <w:rFonts w:asciiTheme="majorBidi" w:hAnsiTheme="majorBidi" w:cstheme="majorBidi"/>
          <w:i/>
          <w:iCs/>
        </w:rPr>
        <w:t xml:space="preserve">krayon, lem, kertas lipat, kertas asturo, plastisin, playdoh, segala macam kertas, loose part, </w:t>
      </w:r>
      <w:r w:rsidR="003B40CD" w:rsidRPr="005E47EC">
        <w:rPr>
          <w:rFonts w:asciiTheme="majorBidi" w:hAnsiTheme="majorBidi" w:cstheme="majorBidi"/>
          <w:i/>
          <w:iCs/>
        </w:rPr>
        <w:lastRenderedPageBreak/>
        <w:t>daun-daun kering, ranting, dahan-dahan, daun kering.”</w:t>
      </w:r>
      <w:r w:rsidR="00AD2BC3" w:rsidRPr="005E47EC">
        <w:rPr>
          <w:rStyle w:val="FootnoteReference"/>
          <w:rFonts w:asciiTheme="majorBidi" w:hAnsiTheme="majorBidi" w:cstheme="majorBidi"/>
          <w:i/>
          <w:iCs/>
        </w:rPr>
        <w:footnoteReference w:id="57"/>
      </w:r>
    </w:p>
    <w:p w14:paraId="0526A97F" w14:textId="77777777" w:rsidR="00F937DC" w:rsidRPr="005E47EC" w:rsidRDefault="003B40CD" w:rsidP="00F937DC">
      <w:pPr>
        <w:pStyle w:val="ListParagraph"/>
        <w:tabs>
          <w:tab w:val="left" w:pos="2160"/>
        </w:tabs>
        <w:spacing w:before="120" w:line="360" w:lineRule="auto"/>
        <w:ind w:left="1440" w:firstLine="540"/>
        <w:jc w:val="both"/>
        <w:rPr>
          <w:rFonts w:asciiTheme="majorBidi" w:hAnsiTheme="majorBidi" w:cstheme="majorBidi"/>
        </w:rPr>
      </w:pPr>
      <w:r w:rsidRPr="005E47EC">
        <w:rPr>
          <w:rFonts w:asciiTheme="majorBidi" w:hAnsiTheme="majorBidi" w:cstheme="majorBidi"/>
        </w:rPr>
        <w:t>B</w:t>
      </w:r>
      <w:r w:rsidR="00C548E8" w:rsidRPr="005E47EC">
        <w:rPr>
          <w:rFonts w:asciiTheme="majorBidi" w:hAnsiTheme="majorBidi" w:cstheme="majorBidi"/>
        </w:rPr>
        <w:t xml:space="preserve">eragam </w:t>
      </w:r>
      <w:r w:rsidRPr="005E47EC">
        <w:rPr>
          <w:rFonts w:asciiTheme="majorBidi" w:hAnsiTheme="majorBidi" w:cstheme="majorBidi"/>
        </w:rPr>
        <w:t xml:space="preserve">perlengkapan yang digunakan </w:t>
      </w:r>
      <w:r w:rsidR="00C548E8" w:rsidRPr="005E47EC">
        <w:rPr>
          <w:rFonts w:asciiTheme="majorBidi" w:hAnsiTheme="majorBidi" w:cstheme="majorBidi"/>
        </w:rPr>
        <w:t xml:space="preserve">untuk mendukung perkembangan kreativitas anak </w:t>
      </w:r>
      <w:r w:rsidRPr="005E47EC">
        <w:rPr>
          <w:rFonts w:asciiTheme="majorBidi" w:hAnsiTheme="majorBidi" w:cstheme="majorBidi"/>
        </w:rPr>
        <w:t>seperti cat warna, krayon, pewarna makanan dan ber</w:t>
      </w:r>
      <w:r w:rsidR="00C548E8" w:rsidRPr="005E47EC">
        <w:rPr>
          <w:rFonts w:asciiTheme="majorBidi" w:hAnsiTheme="majorBidi" w:cstheme="majorBidi"/>
        </w:rPr>
        <w:t>bagai</w:t>
      </w:r>
      <w:r w:rsidRPr="005E47EC">
        <w:rPr>
          <w:rFonts w:asciiTheme="majorBidi" w:hAnsiTheme="majorBidi" w:cstheme="majorBidi"/>
        </w:rPr>
        <w:t xml:space="preserve"> jenis kertas. </w:t>
      </w:r>
      <w:r w:rsidR="00C548E8" w:rsidRPr="005E47EC">
        <w:rPr>
          <w:rFonts w:asciiTheme="majorBidi" w:hAnsiTheme="majorBidi" w:cstheme="majorBidi"/>
        </w:rPr>
        <w:t xml:space="preserve">Berbagai alat yang digunakan untuk menunjang stimulasi anak </w:t>
      </w:r>
      <w:r w:rsidR="009244ED" w:rsidRPr="005E47EC">
        <w:rPr>
          <w:rFonts w:asciiTheme="majorBidi" w:hAnsiTheme="majorBidi" w:cstheme="majorBidi"/>
        </w:rPr>
        <w:t>membantu mencgah anak merasa bosan akibat penggunaan alat itu-itu saja.</w:t>
      </w:r>
    </w:p>
    <w:p w14:paraId="7F09EF93" w14:textId="7DE21991" w:rsidR="000D4354" w:rsidRDefault="009244ED" w:rsidP="00133F0D">
      <w:pPr>
        <w:pStyle w:val="ListParagraph"/>
        <w:tabs>
          <w:tab w:val="left" w:pos="2160"/>
        </w:tabs>
        <w:spacing w:before="120" w:line="360" w:lineRule="auto"/>
        <w:ind w:left="1440" w:firstLine="540"/>
        <w:jc w:val="both"/>
        <w:rPr>
          <w:rFonts w:asciiTheme="majorBidi" w:hAnsiTheme="majorBidi" w:cstheme="majorBidi"/>
        </w:rPr>
      </w:pPr>
      <w:r w:rsidRPr="005E47EC">
        <w:rPr>
          <w:rFonts w:asciiTheme="majorBidi" w:hAnsiTheme="majorBidi" w:cstheme="majorBidi"/>
        </w:rPr>
        <w:t xml:space="preserve">Dapat disimpulkan bahwa perkembangan kreativitas adalah kemampuan untuk menciptakan sesuatu yang baru secara unik dan bernilai, </w:t>
      </w:r>
      <w:r w:rsidR="003B40CD" w:rsidRPr="005E47EC">
        <w:rPr>
          <w:rFonts w:asciiTheme="majorBidi" w:hAnsiTheme="majorBidi" w:cstheme="majorBidi"/>
        </w:rPr>
        <w:t>dan  berimajinasi seperti mewarnai gambar  sesuai dengan imajinasi anak, menggambar hal baru sesuai dengan ide dan gagasan anak. Dalam kelompok A</w:t>
      </w:r>
      <w:r w:rsidR="00313B44" w:rsidRPr="005E47EC">
        <w:rPr>
          <w:rFonts w:asciiTheme="majorBidi" w:hAnsiTheme="majorBidi" w:cstheme="majorBidi"/>
        </w:rPr>
        <w:t>3</w:t>
      </w:r>
      <w:r w:rsidR="003B40CD" w:rsidRPr="005E47EC">
        <w:rPr>
          <w:rFonts w:asciiTheme="majorBidi" w:hAnsiTheme="majorBidi" w:cstheme="majorBidi"/>
        </w:rPr>
        <w:t xml:space="preserve">, tingkat perkembangan kreativitas lebih tinggi dibandingkan pada saat anak dikelompok bermain (KB). Meski berada pada umur yang sama. </w:t>
      </w:r>
      <w:r w:rsidR="009E3E16" w:rsidRPr="005E47EC">
        <w:rPr>
          <w:rFonts w:asciiTheme="majorBidi" w:hAnsiTheme="majorBidi" w:cstheme="majorBidi"/>
        </w:rPr>
        <w:t>Perkembangan kreativitas anak berbeda.</w:t>
      </w:r>
    </w:p>
    <w:p w14:paraId="65FBD605" w14:textId="77777777" w:rsidR="00AD7FCB" w:rsidRPr="00133F0D" w:rsidRDefault="00AD7FCB" w:rsidP="00133F0D">
      <w:pPr>
        <w:pStyle w:val="ListParagraph"/>
        <w:tabs>
          <w:tab w:val="left" w:pos="2160"/>
        </w:tabs>
        <w:spacing w:before="120" w:line="360" w:lineRule="auto"/>
        <w:ind w:left="1440" w:firstLine="540"/>
        <w:jc w:val="both"/>
        <w:rPr>
          <w:rFonts w:asciiTheme="majorBidi" w:hAnsiTheme="majorBidi" w:cstheme="majorBidi"/>
        </w:rPr>
      </w:pPr>
    </w:p>
    <w:p w14:paraId="05A037F5" w14:textId="2930002C" w:rsidR="005C16C3" w:rsidRPr="003F2602" w:rsidRDefault="000D4354" w:rsidP="003F2602">
      <w:pPr>
        <w:pStyle w:val="ListParagraph"/>
        <w:numPr>
          <w:ilvl w:val="0"/>
          <w:numId w:val="73"/>
        </w:numPr>
        <w:tabs>
          <w:tab w:val="left" w:pos="2160"/>
        </w:tabs>
        <w:spacing w:before="120" w:line="360" w:lineRule="auto"/>
        <w:jc w:val="both"/>
        <w:rPr>
          <w:rFonts w:asciiTheme="majorBidi" w:hAnsiTheme="majorBidi" w:cstheme="majorBidi"/>
        </w:rPr>
      </w:pPr>
      <w:r w:rsidRPr="003F2602">
        <w:rPr>
          <w:rFonts w:asciiTheme="majorBidi" w:hAnsiTheme="majorBidi" w:cstheme="majorBidi"/>
        </w:rPr>
        <w:lastRenderedPageBreak/>
        <w:t xml:space="preserve">Hasil </w:t>
      </w:r>
      <w:r w:rsidR="00AD7FCB" w:rsidRPr="003F2602">
        <w:rPr>
          <w:rFonts w:asciiTheme="majorBidi" w:hAnsiTheme="majorBidi" w:cstheme="majorBidi"/>
        </w:rPr>
        <w:t>e</w:t>
      </w:r>
      <w:r w:rsidRPr="003F2602">
        <w:rPr>
          <w:rFonts w:asciiTheme="majorBidi" w:hAnsiTheme="majorBidi" w:cstheme="majorBidi"/>
        </w:rPr>
        <w:t>valuasi P</w:t>
      </w:r>
      <w:r w:rsidR="005E47EC" w:rsidRPr="003F2602">
        <w:rPr>
          <w:rFonts w:asciiTheme="majorBidi" w:hAnsiTheme="majorBidi" w:cstheme="majorBidi"/>
        </w:rPr>
        <w:t xml:space="preserve">endekatan </w:t>
      </w:r>
      <w:r w:rsidRPr="003F2602">
        <w:rPr>
          <w:rFonts w:asciiTheme="majorBidi" w:hAnsiTheme="majorBidi" w:cstheme="majorBidi"/>
          <w:i/>
          <w:iCs/>
        </w:rPr>
        <w:t>R</w:t>
      </w:r>
      <w:r w:rsidR="005E47EC" w:rsidRPr="003F2602">
        <w:rPr>
          <w:rFonts w:asciiTheme="majorBidi" w:hAnsiTheme="majorBidi" w:cstheme="majorBidi"/>
          <w:i/>
          <w:iCs/>
        </w:rPr>
        <w:t xml:space="preserve">eggio </w:t>
      </w:r>
      <w:r w:rsidRPr="003F2602">
        <w:rPr>
          <w:rFonts w:asciiTheme="majorBidi" w:hAnsiTheme="majorBidi" w:cstheme="majorBidi"/>
          <w:i/>
          <w:iCs/>
        </w:rPr>
        <w:t>E</w:t>
      </w:r>
      <w:r w:rsidR="005E47EC" w:rsidRPr="003F2602">
        <w:rPr>
          <w:rFonts w:asciiTheme="majorBidi" w:hAnsiTheme="majorBidi" w:cstheme="majorBidi"/>
          <w:i/>
          <w:iCs/>
        </w:rPr>
        <w:t xml:space="preserve">milia </w:t>
      </w:r>
      <w:r w:rsidR="005E47EC" w:rsidRPr="003F2602">
        <w:rPr>
          <w:rFonts w:asciiTheme="majorBidi" w:hAnsiTheme="majorBidi" w:cstheme="majorBidi"/>
        </w:rPr>
        <w:t xml:space="preserve">dalam </w:t>
      </w:r>
      <w:r w:rsidRPr="003F2602">
        <w:rPr>
          <w:rFonts w:asciiTheme="majorBidi" w:hAnsiTheme="majorBidi" w:cstheme="majorBidi"/>
        </w:rPr>
        <w:t>M</w:t>
      </w:r>
      <w:r w:rsidR="005E47EC" w:rsidRPr="003F2602">
        <w:rPr>
          <w:rFonts w:asciiTheme="majorBidi" w:hAnsiTheme="majorBidi" w:cstheme="majorBidi"/>
        </w:rPr>
        <w:t>eng</w:t>
      </w:r>
      <w:r w:rsidR="00F8755B" w:rsidRPr="003F2602">
        <w:rPr>
          <w:rFonts w:asciiTheme="majorBidi" w:hAnsiTheme="majorBidi" w:cstheme="majorBidi"/>
        </w:rPr>
        <w:t xml:space="preserve">embangan </w:t>
      </w:r>
      <w:r w:rsidRPr="003F2602">
        <w:rPr>
          <w:rFonts w:asciiTheme="majorBidi" w:hAnsiTheme="majorBidi" w:cstheme="majorBidi"/>
        </w:rPr>
        <w:t>K</w:t>
      </w:r>
      <w:r w:rsidR="00F8755B" w:rsidRPr="003F2602">
        <w:rPr>
          <w:rFonts w:asciiTheme="majorBidi" w:hAnsiTheme="majorBidi" w:cstheme="majorBidi"/>
        </w:rPr>
        <w:t xml:space="preserve">reativitas </w:t>
      </w:r>
      <w:r w:rsidRPr="003F2602">
        <w:rPr>
          <w:rFonts w:asciiTheme="majorBidi" w:hAnsiTheme="majorBidi" w:cstheme="majorBidi"/>
        </w:rPr>
        <w:t>M</w:t>
      </w:r>
      <w:r w:rsidR="00F8755B" w:rsidRPr="003F2602">
        <w:rPr>
          <w:rFonts w:asciiTheme="majorBidi" w:hAnsiTheme="majorBidi" w:cstheme="majorBidi"/>
        </w:rPr>
        <w:t>elalui Kegiatan Mozaik</w:t>
      </w:r>
      <w:r w:rsidR="00E87EE6" w:rsidRPr="003F2602">
        <w:rPr>
          <w:rFonts w:asciiTheme="majorBidi" w:hAnsiTheme="majorBidi" w:cstheme="majorBidi"/>
        </w:rPr>
        <w:t xml:space="preserve"> </w:t>
      </w:r>
    </w:p>
    <w:p w14:paraId="474BB229" w14:textId="507CD7BD" w:rsidR="009244ED" w:rsidRPr="005E47EC" w:rsidRDefault="009244ED" w:rsidP="003F2602">
      <w:pPr>
        <w:pStyle w:val="ListParagraph"/>
        <w:tabs>
          <w:tab w:val="left" w:pos="3150"/>
        </w:tabs>
        <w:spacing w:before="120" w:line="360" w:lineRule="auto"/>
        <w:ind w:left="1440" w:firstLine="360"/>
        <w:jc w:val="both"/>
        <w:rPr>
          <w:rFonts w:asciiTheme="majorBidi" w:hAnsiTheme="majorBidi" w:cstheme="majorBidi"/>
        </w:rPr>
      </w:pPr>
      <w:r w:rsidRPr="005E47EC">
        <w:rPr>
          <w:rFonts w:asciiTheme="majorBidi" w:hAnsiTheme="majorBidi" w:cstheme="majorBidi"/>
        </w:rPr>
        <w:t xml:space="preserve">Terdapat berbagai jenis kegiatan yang diterapkan untuk mengembangkan kreativitas anak, dan hampir seluruh aktivitas pembelajaran harian dirancang untuk mendorong anak agar lebih kreatif. Kegiatan seperti menggambar, </w:t>
      </w:r>
      <w:r w:rsidR="005C16C3" w:rsidRPr="005E47EC">
        <w:rPr>
          <w:rFonts w:asciiTheme="majorBidi" w:hAnsiTheme="majorBidi" w:cstheme="majorBidi"/>
        </w:rPr>
        <w:t xml:space="preserve">mozaik, </w:t>
      </w:r>
      <w:r w:rsidRPr="005E47EC">
        <w:rPr>
          <w:rFonts w:asciiTheme="majorBidi" w:hAnsiTheme="majorBidi" w:cstheme="majorBidi"/>
        </w:rPr>
        <w:t>mewarnai, kolase, dan lain sebagainya menjadi bagian dari proses tersebut. Setiap sentra dalam pembelajaran juga berperan dalam menstimulasi perkembangan kreativitas anak. Hal ini disampaikan oleh Ibu Atin selaku Kepala Sekolah:</w:t>
      </w:r>
    </w:p>
    <w:p w14:paraId="385E9364" w14:textId="66EE92DB" w:rsidR="00F8755B" w:rsidRPr="005E47EC" w:rsidRDefault="009244ED" w:rsidP="003F2602">
      <w:pPr>
        <w:pStyle w:val="ListParagraph"/>
        <w:tabs>
          <w:tab w:val="left" w:pos="2160"/>
          <w:tab w:val="left" w:pos="2880"/>
        </w:tabs>
        <w:spacing w:before="120" w:line="360" w:lineRule="auto"/>
        <w:ind w:left="1890"/>
        <w:jc w:val="both"/>
        <w:rPr>
          <w:rFonts w:asciiTheme="majorBidi" w:hAnsiTheme="majorBidi" w:cstheme="majorBidi"/>
          <w:i/>
          <w:iCs/>
        </w:rPr>
      </w:pPr>
      <w:r w:rsidRPr="005E47EC">
        <w:rPr>
          <w:rFonts w:asciiTheme="majorBidi" w:hAnsiTheme="majorBidi" w:cstheme="majorBidi"/>
          <w:i/>
          <w:iCs/>
        </w:rPr>
        <w:t xml:space="preserve"> </w:t>
      </w:r>
      <w:r w:rsidR="00F8755B" w:rsidRPr="005E47EC">
        <w:rPr>
          <w:rFonts w:asciiTheme="majorBidi" w:hAnsiTheme="majorBidi" w:cstheme="majorBidi"/>
          <w:i/>
          <w:iCs/>
        </w:rPr>
        <w:t>“..Kalau kreativitas itu sering kita laksanakan karena dikita itu ada sentra seni, selain itu kita juga banyak kegiatan yang merangsang kreativitas anak itu.”</w:t>
      </w:r>
      <w:r w:rsidR="00AD2BC3" w:rsidRPr="005E47EC">
        <w:rPr>
          <w:rStyle w:val="FootnoteReference"/>
          <w:rFonts w:asciiTheme="majorBidi" w:hAnsiTheme="majorBidi" w:cstheme="majorBidi"/>
          <w:i/>
          <w:iCs/>
        </w:rPr>
        <w:footnoteReference w:id="58"/>
      </w:r>
    </w:p>
    <w:p w14:paraId="1F49415E" w14:textId="1D3100BB" w:rsidR="00F8755B" w:rsidRPr="005E47EC" w:rsidRDefault="009244ED" w:rsidP="002E05BE">
      <w:pPr>
        <w:pStyle w:val="ListParagraph"/>
        <w:tabs>
          <w:tab w:val="left" w:pos="2790"/>
        </w:tabs>
        <w:spacing w:after="0" w:line="360" w:lineRule="auto"/>
        <w:ind w:left="1440" w:firstLine="360"/>
        <w:jc w:val="both"/>
        <w:rPr>
          <w:rFonts w:asciiTheme="majorBidi" w:hAnsiTheme="majorBidi" w:cstheme="majorBidi"/>
        </w:rPr>
      </w:pPr>
      <w:r w:rsidRPr="005E47EC">
        <w:rPr>
          <w:rFonts w:asciiTheme="majorBidi" w:hAnsiTheme="majorBidi" w:cstheme="majorBidi"/>
        </w:rPr>
        <w:t xml:space="preserve">Sentra seni kerap menghadirkan kegiatan yang merangsang perkembangan kreativitas anak. Kegiatan semacam ini sering dilaksanakan sebagai bagian dari upaya pengembangan kreativitas. Tidak hanya terbatas pada sentra seni, aktivitas </w:t>
      </w:r>
      <w:r w:rsidRPr="005E47EC">
        <w:rPr>
          <w:rFonts w:asciiTheme="majorBidi" w:hAnsiTheme="majorBidi" w:cstheme="majorBidi"/>
        </w:rPr>
        <w:lastRenderedPageBreak/>
        <w:t>yang mendorong kreativitas juga terdapat di sentra lainnya, seperti sentra balok dan sentra persiapan. Hal ini disampaikan oleh Ibu Aqila, Guru Kelas A3.</w:t>
      </w:r>
    </w:p>
    <w:p w14:paraId="757ED233" w14:textId="52DDF479" w:rsidR="00947BF0" w:rsidRPr="005E47EC" w:rsidRDefault="00F8755B" w:rsidP="002E05BE">
      <w:pPr>
        <w:pStyle w:val="ListParagraph"/>
        <w:spacing w:after="0" w:line="360" w:lineRule="auto"/>
        <w:ind w:left="1800"/>
        <w:jc w:val="both"/>
        <w:rPr>
          <w:rFonts w:asciiTheme="majorBidi" w:hAnsiTheme="majorBidi" w:cstheme="majorBidi"/>
          <w:i/>
          <w:iCs/>
        </w:rPr>
      </w:pPr>
      <w:r w:rsidRPr="005E47EC">
        <w:rPr>
          <w:rFonts w:asciiTheme="majorBidi" w:hAnsiTheme="majorBidi" w:cstheme="majorBidi"/>
          <w:i/>
          <w:iCs/>
        </w:rPr>
        <w:t>“kalau menurut saya terutama sentra</w:t>
      </w:r>
      <w:r w:rsidR="00947BF0" w:rsidRPr="005E47EC">
        <w:rPr>
          <w:rFonts w:asciiTheme="majorBidi" w:hAnsiTheme="majorBidi" w:cstheme="majorBidi"/>
          <w:i/>
          <w:iCs/>
        </w:rPr>
        <w:t xml:space="preserve"> </w:t>
      </w:r>
      <w:r w:rsidRPr="005E47EC">
        <w:rPr>
          <w:rFonts w:asciiTheme="majorBidi" w:hAnsiTheme="majorBidi" w:cstheme="majorBidi"/>
          <w:i/>
          <w:iCs/>
        </w:rPr>
        <w:t>seni banyak kegiatannya. Terus kalau disentra balok otomatis bisa masuk juga karena anak meny</w:t>
      </w:r>
      <w:r w:rsidR="00D35862" w:rsidRPr="005E47EC">
        <w:rPr>
          <w:rFonts w:asciiTheme="majorBidi" w:hAnsiTheme="majorBidi" w:cstheme="majorBidi"/>
          <w:i/>
          <w:iCs/>
        </w:rPr>
        <w:t>u</w:t>
      </w:r>
      <w:r w:rsidRPr="005E47EC">
        <w:rPr>
          <w:rFonts w:asciiTheme="majorBidi" w:hAnsiTheme="majorBidi" w:cstheme="majorBidi"/>
          <w:i/>
          <w:iCs/>
        </w:rPr>
        <w:t xml:space="preserve">sun balok </w:t>
      </w:r>
      <w:r w:rsidR="00D35862" w:rsidRPr="005E47EC">
        <w:rPr>
          <w:rFonts w:asciiTheme="majorBidi" w:hAnsiTheme="majorBidi" w:cstheme="majorBidi"/>
          <w:i/>
          <w:iCs/>
        </w:rPr>
        <w:t xml:space="preserve">itu anak berkreasi dan berimajinasi itu juga masuk dan di sentra balok setelah menyusun anak-anak menggambar dan itu juga masuk dalam kreativitasnya. Terus di sentra persiapan itu juga kegiatannya tidak melulu tentang persiapan menulis, menghitung, dan membaca tetapi anak-anak disuruh bermain platisin, atau menyusun puzzle itu kan termasuknya kognitif, motorik halus, dan juga kreativitasnya. Kemudian membentuk angka </w:t>
      </w:r>
      <w:r w:rsidR="00236D11" w:rsidRPr="005E47EC">
        <w:rPr>
          <w:rFonts w:asciiTheme="majorBidi" w:hAnsiTheme="majorBidi" w:cstheme="majorBidi"/>
          <w:i/>
          <w:iCs/>
        </w:rPr>
        <w:t xml:space="preserve">dengan menggunakan platisin itukan selain persiapan membacanya dalam membentuk platisin juga kreativitas juga. Setiap hari pasti ada kegiatan yang mengembangkan </w:t>
      </w:r>
      <w:r w:rsidR="00236D11" w:rsidRPr="005E47EC">
        <w:rPr>
          <w:rFonts w:asciiTheme="majorBidi" w:hAnsiTheme="majorBidi" w:cstheme="majorBidi"/>
          <w:i/>
          <w:iCs/>
        </w:rPr>
        <w:lastRenderedPageBreak/>
        <w:t xml:space="preserve">kreativitas anak. Perkembangan kreativitas </w:t>
      </w:r>
      <w:r w:rsidR="00947BF0" w:rsidRPr="005E47EC">
        <w:rPr>
          <w:rFonts w:asciiTheme="majorBidi" w:hAnsiTheme="majorBidi" w:cstheme="majorBidi"/>
          <w:i/>
          <w:iCs/>
        </w:rPr>
        <w:t>dapat dikembangkan pada semua sentra.”</w:t>
      </w:r>
      <w:r w:rsidR="00AD2BC3" w:rsidRPr="005E47EC">
        <w:rPr>
          <w:rStyle w:val="FootnoteReference"/>
          <w:rFonts w:asciiTheme="majorBidi" w:hAnsiTheme="majorBidi" w:cstheme="majorBidi"/>
          <w:i/>
          <w:iCs/>
        </w:rPr>
        <w:footnoteReference w:id="59"/>
      </w:r>
    </w:p>
    <w:p w14:paraId="176ABC71" w14:textId="77777777" w:rsidR="003F2602" w:rsidRDefault="00947BF0" w:rsidP="003F2602">
      <w:pPr>
        <w:pStyle w:val="ListParagraph"/>
        <w:spacing w:before="120" w:line="360" w:lineRule="auto"/>
        <w:ind w:left="1440" w:firstLine="540"/>
        <w:jc w:val="both"/>
        <w:rPr>
          <w:rFonts w:asciiTheme="majorBidi" w:hAnsiTheme="majorBidi" w:cstheme="majorBidi"/>
        </w:rPr>
      </w:pPr>
      <w:r w:rsidRPr="005E47EC">
        <w:rPr>
          <w:rFonts w:asciiTheme="majorBidi" w:hAnsiTheme="majorBidi" w:cstheme="majorBidi"/>
        </w:rPr>
        <w:t xml:space="preserve">Banyak kegiatan yang dilaksanakan </w:t>
      </w:r>
      <w:r w:rsidR="003E32C9" w:rsidRPr="005E47EC">
        <w:rPr>
          <w:rFonts w:asciiTheme="majorBidi" w:hAnsiTheme="majorBidi" w:cstheme="majorBidi"/>
        </w:rPr>
        <w:t>baik dalam sentra seni, persiapan, balok, yang melibatkan kreativitas. Meskipun dalam penilian bertujuan untuk melibatkan perkembangan aspek lain, namun kegiatan yang dilaksanakan tidak terlepas dari perkembangan motorik halus.</w:t>
      </w:r>
    </w:p>
    <w:p w14:paraId="3AF5B9F2" w14:textId="77777777" w:rsidR="003F2602" w:rsidRDefault="003E32C9" w:rsidP="003F2602">
      <w:pPr>
        <w:pStyle w:val="ListParagraph"/>
        <w:spacing w:before="120" w:line="360" w:lineRule="auto"/>
        <w:ind w:left="1440" w:firstLine="540"/>
        <w:jc w:val="both"/>
        <w:rPr>
          <w:rFonts w:asciiTheme="majorBidi" w:hAnsiTheme="majorBidi" w:cstheme="majorBidi"/>
        </w:rPr>
      </w:pPr>
      <w:r w:rsidRPr="003F2602">
        <w:rPr>
          <w:rFonts w:asciiTheme="majorBidi" w:hAnsiTheme="majorBidi" w:cstheme="majorBidi"/>
        </w:rPr>
        <w:t xml:space="preserve">Kegiatan mozaik meharuskan anak untuk melatih kelunturan pada otot-otot kecil anak karena kegiatan ini melibatkan jari-jari tangan untuk menempelkan cangkang telur hingga membentuk gambar yang sudah di print sebelumnya. Seperti yang diamati oleh peneliti pada saat kegiatan berlangsung, selain saat menempelkan cangkang terlur, kreativitas pada anak juga terlatih pada saat anak </w:t>
      </w:r>
      <w:r w:rsidR="00634982" w:rsidRPr="003F2602">
        <w:rPr>
          <w:rFonts w:asciiTheme="majorBidi" w:hAnsiTheme="majorBidi" w:cstheme="majorBidi"/>
        </w:rPr>
        <w:t>memecahkan cangkang telur menjadi potongan-potongan kecil.</w:t>
      </w:r>
    </w:p>
    <w:p w14:paraId="1134C06A" w14:textId="63D69A99" w:rsidR="007F6E11" w:rsidRPr="003F2602" w:rsidRDefault="00431CC7" w:rsidP="003F2602">
      <w:pPr>
        <w:pStyle w:val="ListParagraph"/>
        <w:spacing w:before="120" w:line="360" w:lineRule="auto"/>
        <w:ind w:left="1440" w:firstLine="540"/>
        <w:jc w:val="both"/>
        <w:rPr>
          <w:rFonts w:asciiTheme="majorBidi" w:hAnsiTheme="majorBidi" w:cstheme="majorBidi"/>
        </w:rPr>
      </w:pPr>
      <w:r w:rsidRPr="003F2602">
        <w:rPr>
          <w:rFonts w:asciiTheme="majorBidi" w:hAnsiTheme="majorBidi" w:cstheme="majorBidi"/>
        </w:rPr>
        <w:t xml:space="preserve">Anak tampak menunjukkan konsentrasi saat menjalani kegiatan tersebut, dengan mengandalkan koordinasi antara mata dan tangan, anak secara perlahan memecah cangkang telur </w:t>
      </w:r>
      <w:r w:rsidRPr="003F2602">
        <w:rPr>
          <w:rFonts w:asciiTheme="majorBidi" w:hAnsiTheme="majorBidi" w:cstheme="majorBidi"/>
        </w:rPr>
        <w:lastRenderedPageBreak/>
        <w:t>menjadi potongan-potongan kecil. Tahapan berikutnya yang mendorong perkembangan kreativitas adalah ketika anak mulai menempelkan pecahan cangkang pada gambar, menggunakan jari-jemarinya dan menekannya secara perlahan. Proses penempelan ini melibatkan imajinasi, yang turut berperan dalam merangsang kreativitas anak. Seperti yang diungkapkan oleh Bu Aqila, Guru Kelas A3:</w:t>
      </w:r>
    </w:p>
    <w:p w14:paraId="25BBC143" w14:textId="6A68353D" w:rsidR="00634982" w:rsidRPr="005E47EC" w:rsidRDefault="007F6E11" w:rsidP="00E73266">
      <w:pPr>
        <w:pStyle w:val="ListParagraph"/>
        <w:tabs>
          <w:tab w:val="left" w:pos="2610"/>
        </w:tabs>
        <w:spacing w:before="120" w:line="360" w:lineRule="auto"/>
        <w:ind w:left="1800"/>
        <w:jc w:val="both"/>
        <w:rPr>
          <w:rFonts w:asciiTheme="majorBidi" w:hAnsiTheme="majorBidi" w:cstheme="majorBidi"/>
          <w:i/>
          <w:iCs/>
        </w:rPr>
      </w:pPr>
      <w:r w:rsidRPr="005E47EC">
        <w:rPr>
          <w:rFonts w:asciiTheme="majorBidi" w:hAnsiTheme="majorBidi" w:cstheme="majorBidi"/>
          <w:i/>
          <w:iCs/>
        </w:rPr>
        <w:t xml:space="preserve"> </w:t>
      </w:r>
      <w:r w:rsidR="00AC46F7" w:rsidRPr="005E47EC">
        <w:rPr>
          <w:rFonts w:asciiTheme="majorBidi" w:hAnsiTheme="majorBidi" w:cstheme="majorBidi"/>
          <w:i/>
          <w:iCs/>
        </w:rPr>
        <w:t>“Iya, itu pasti sangat mengembangkan kreativitas anak apalagi melatih anak untuk berimajinasi, salain melatih anak untuk berimajinasi anak melatih jari-jari dia terutama pada anak-anak yang perkembangan kreativitasnya masih kurang.”</w:t>
      </w:r>
      <w:r w:rsidR="00AD2BC3" w:rsidRPr="005E47EC">
        <w:rPr>
          <w:rStyle w:val="FootnoteReference"/>
          <w:rFonts w:asciiTheme="majorBidi" w:hAnsiTheme="majorBidi" w:cstheme="majorBidi"/>
          <w:i/>
          <w:iCs/>
        </w:rPr>
        <w:footnoteReference w:id="60"/>
      </w:r>
    </w:p>
    <w:p w14:paraId="01C6119C" w14:textId="77777777" w:rsidR="00E73266" w:rsidRDefault="00AC46F7" w:rsidP="00E73266">
      <w:pPr>
        <w:pStyle w:val="ListParagraph"/>
        <w:spacing w:before="120" w:line="360" w:lineRule="auto"/>
        <w:ind w:left="1440" w:firstLine="450"/>
        <w:jc w:val="both"/>
        <w:rPr>
          <w:rFonts w:asciiTheme="majorBidi" w:hAnsiTheme="majorBidi" w:cstheme="majorBidi"/>
        </w:rPr>
      </w:pPr>
      <w:r w:rsidRPr="005E47EC">
        <w:rPr>
          <w:rFonts w:asciiTheme="majorBidi" w:hAnsiTheme="majorBidi" w:cstheme="majorBidi"/>
        </w:rPr>
        <w:t xml:space="preserve">Kegiatan mozaik ini menggunakan imajinasi dan kelunturan jari-jari tangan sehingga dapat mengambangkan kreativitas anak terutama pada anak yang kreativitasnya masih berkurang. Berdasarkan pengamatan dan hasil dari wawancara yang diperoleh peneliti dapat </w:t>
      </w:r>
      <w:r w:rsidRPr="005E47EC">
        <w:rPr>
          <w:rFonts w:asciiTheme="majorBidi" w:hAnsiTheme="majorBidi" w:cstheme="majorBidi"/>
        </w:rPr>
        <w:lastRenderedPageBreak/>
        <w:t>disimpulkan bahwa penerapan kegiatan mozaik dalam mengembangkan kreativitas dalam pelaksanaanya melibatkan koordinasi tangan dan mata, dimana pada saat anak memecahkan cangkang telur menjadi potongan-potongan kecil dan pada saat anak menempelkan cangkang telur pada gambar.</w:t>
      </w:r>
    </w:p>
    <w:p w14:paraId="72B4B9C2" w14:textId="4C12A162" w:rsidR="00431CC7" w:rsidRPr="00E73266" w:rsidRDefault="00431CC7" w:rsidP="00E73266">
      <w:pPr>
        <w:pStyle w:val="ListParagraph"/>
        <w:spacing w:before="120" w:line="360" w:lineRule="auto"/>
        <w:ind w:left="1440" w:firstLine="450"/>
        <w:jc w:val="both"/>
        <w:rPr>
          <w:rFonts w:asciiTheme="majorBidi" w:hAnsiTheme="majorBidi" w:cstheme="majorBidi"/>
        </w:rPr>
      </w:pPr>
      <w:r w:rsidRPr="00E73266">
        <w:rPr>
          <w:rFonts w:asciiTheme="majorBidi" w:hAnsiTheme="majorBidi" w:cstheme="majorBidi"/>
        </w:rPr>
        <w:t>Ketersediaan alat dan bahan yang mudah ditemukan serta tahapan kegiatan yang sederhana menjadikan mozaik sebagai salah satu alternatif yang efektif untuk mengembangkan kreativitas anak. Hal ini juga disampaikan oleh Bu Aqila, Guru Kelas A3:</w:t>
      </w:r>
    </w:p>
    <w:p w14:paraId="16202960" w14:textId="6B0F3C38" w:rsidR="00ED7755" w:rsidRPr="005E47EC" w:rsidRDefault="00431CC7" w:rsidP="00E73266">
      <w:pPr>
        <w:pStyle w:val="ListParagraph"/>
        <w:tabs>
          <w:tab w:val="left" w:pos="1800"/>
        </w:tabs>
        <w:spacing w:before="120" w:line="360" w:lineRule="auto"/>
        <w:ind w:left="1800"/>
        <w:jc w:val="both"/>
        <w:rPr>
          <w:rFonts w:asciiTheme="majorBidi" w:hAnsiTheme="majorBidi" w:cstheme="majorBidi"/>
          <w:i/>
          <w:iCs/>
        </w:rPr>
      </w:pPr>
      <w:r w:rsidRPr="005E47EC">
        <w:rPr>
          <w:rFonts w:asciiTheme="majorBidi" w:hAnsiTheme="majorBidi" w:cstheme="majorBidi"/>
          <w:i/>
          <w:iCs/>
        </w:rPr>
        <w:t xml:space="preserve"> </w:t>
      </w:r>
      <w:r w:rsidR="00ED7755" w:rsidRPr="005E47EC">
        <w:rPr>
          <w:rFonts w:asciiTheme="majorBidi" w:hAnsiTheme="majorBidi" w:cstheme="majorBidi"/>
          <w:i/>
          <w:iCs/>
        </w:rPr>
        <w:t>“Saya rasa ini dapat digunakan sebagai alternatif dalam mengembangkan kreativitas anak.”</w:t>
      </w:r>
      <w:r w:rsidR="00AD2BC3" w:rsidRPr="005E47EC">
        <w:rPr>
          <w:rStyle w:val="FootnoteReference"/>
          <w:rFonts w:asciiTheme="majorBidi" w:hAnsiTheme="majorBidi" w:cstheme="majorBidi"/>
          <w:i/>
          <w:iCs/>
        </w:rPr>
        <w:footnoteReference w:id="61"/>
      </w:r>
    </w:p>
    <w:p w14:paraId="6244C4AB" w14:textId="4433A340" w:rsidR="001C0A93" w:rsidRDefault="00431CC7" w:rsidP="00E73266">
      <w:pPr>
        <w:pStyle w:val="ListParagraph"/>
        <w:spacing w:before="120" w:line="360" w:lineRule="auto"/>
        <w:ind w:left="1440" w:firstLine="450"/>
        <w:jc w:val="both"/>
        <w:rPr>
          <w:rFonts w:asciiTheme="majorBidi" w:hAnsiTheme="majorBidi" w:cstheme="majorBidi"/>
        </w:rPr>
      </w:pPr>
      <w:r w:rsidRPr="005E47EC">
        <w:rPr>
          <w:rFonts w:asciiTheme="majorBidi" w:hAnsiTheme="majorBidi" w:cstheme="majorBidi"/>
        </w:rPr>
        <w:t>Selaras dengan hasil pengamatan peneliti selama pelaksanaan kegiatan mozaik, anak-anak tampak menunjukkan antusiasme yang tinggi serta berupaya menyelesaikan kegiatan tersebut hingga tuntas dengan hasil yang maksimal.</w:t>
      </w:r>
    </w:p>
    <w:p w14:paraId="0C854800" w14:textId="77777777" w:rsidR="004D143F" w:rsidRPr="00E73266" w:rsidRDefault="004D143F" w:rsidP="00E73266">
      <w:pPr>
        <w:spacing w:before="120" w:line="360" w:lineRule="auto"/>
        <w:jc w:val="both"/>
        <w:rPr>
          <w:rFonts w:asciiTheme="majorBidi" w:hAnsiTheme="majorBidi" w:cstheme="majorBidi"/>
        </w:rPr>
      </w:pPr>
    </w:p>
    <w:p w14:paraId="6202D7E8" w14:textId="4C3D65D3" w:rsidR="005D7830" w:rsidRPr="00E73266" w:rsidRDefault="00133F0D" w:rsidP="00E73266">
      <w:pPr>
        <w:pStyle w:val="ListParagraph"/>
        <w:numPr>
          <w:ilvl w:val="0"/>
          <w:numId w:val="73"/>
        </w:numPr>
        <w:tabs>
          <w:tab w:val="left" w:pos="1980"/>
        </w:tabs>
        <w:spacing w:before="120" w:line="360" w:lineRule="auto"/>
        <w:jc w:val="both"/>
        <w:rPr>
          <w:rFonts w:asciiTheme="majorBidi" w:hAnsiTheme="majorBidi" w:cstheme="majorBidi"/>
        </w:rPr>
      </w:pPr>
      <w:r w:rsidRPr="00E73266">
        <w:rPr>
          <w:rFonts w:asciiTheme="majorBidi" w:hAnsiTheme="majorBidi" w:cstheme="majorBidi"/>
        </w:rPr>
        <w:t xml:space="preserve">Tabel Capaian </w:t>
      </w:r>
      <w:r w:rsidR="005D7830" w:rsidRPr="00E73266">
        <w:rPr>
          <w:rFonts w:asciiTheme="majorBidi" w:hAnsiTheme="majorBidi" w:cstheme="majorBidi"/>
        </w:rPr>
        <w:t>Hasil Perkembangan Kreativitas melalui kegiatan mozaik</w:t>
      </w:r>
    </w:p>
    <w:tbl>
      <w:tblPr>
        <w:tblStyle w:val="TableGrid"/>
        <w:tblW w:w="0" w:type="auto"/>
        <w:tblInd w:w="895" w:type="dxa"/>
        <w:tblLook w:val="04A0" w:firstRow="1" w:lastRow="0" w:firstColumn="1" w:lastColumn="0" w:noHBand="0" w:noVBand="1"/>
      </w:tblPr>
      <w:tblGrid>
        <w:gridCol w:w="1752"/>
        <w:gridCol w:w="1731"/>
        <w:gridCol w:w="1454"/>
      </w:tblGrid>
      <w:tr w:rsidR="005D7830" w:rsidRPr="005E47EC" w14:paraId="533AEF40" w14:textId="77777777" w:rsidTr="00134027">
        <w:tc>
          <w:tcPr>
            <w:tcW w:w="1752" w:type="dxa"/>
            <w:shd w:val="clear" w:color="auto" w:fill="4472C4" w:themeFill="accent1"/>
          </w:tcPr>
          <w:p w14:paraId="2221D00D" w14:textId="77777777" w:rsidR="005D7830" w:rsidRPr="005E47EC" w:rsidRDefault="005D7830" w:rsidP="00134027">
            <w:pPr>
              <w:rPr>
                <w:rFonts w:asciiTheme="majorBidi" w:hAnsiTheme="majorBidi" w:cstheme="majorBidi"/>
                <w:b/>
                <w:bCs/>
              </w:rPr>
            </w:pPr>
            <w:r w:rsidRPr="005E47EC">
              <w:rPr>
                <w:rFonts w:asciiTheme="majorBidi" w:hAnsiTheme="majorBidi" w:cstheme="majorBidi"/>
                <w:b/>
                <w:bCs/>
              </w:rPr>
              <w:t>Tingkat pencapaian perkembangan anak</w:t>
            </w:r>
          </w:p>
        </w:tc>
        <w:tc>
          <w:tcPr>
            <w:tcW w:w="1731" w:type="dxa"/>
            <w:shd w:val="clear" w:color="auto" w:fill="4472C4" w:themeFill="accent1"/>
          </w:tcPr>
          <w:p w14:paraId="0637445D" w14:textId="77777777" w:rsidR="005D7830" w:rsidRPr="005E47EC" w:rsidRDefault="005D7830" w:rsidP="00134027">
            <w:pPr>
              <w:rPr>
                <w:rFonts w:asciiTheme="majorBidi" w:hAnsiTheme="majorBidi" w:cstheme="majorBidi"/>
                <w:b/>
                <w:bCs/>
              </w:rPr>
            </w:pPr>
            <w:r w:rsidRPr="005E47EC">
              <w:rPr>
                <w:rFonts w:asciiTheme="majorBidi" w:hAnsiTheme="majorBidi" w:cstheme="majorBidi"/>
                <w:b/>
                <w:bCs/>
              </w:rPr>
              <w:t xml:space="preserve">Capaian perkembangan </w:t>
            </w:r>
          </w:p>
        </w:tc>
        <w:tc>
          <w:tcPr>
            <w:tcW w:w="1454" w:type="dxa"/>
            <w:shd w:val="clear" w:color="auto" w:fill="4472C4" w:themeFill="accent1"/>
          </w:tcPr>
          <w:p w14:paraId="11465BC3" w14:textId="77777777" w:rsidR="005D7830" w:rsidRPr="005E47EC" w:rsidRDefault="005D7830" w:rsidP="00134027">
            <w:pPr>
              <w:rPr>
                <w:rFonts w:asciiTheme="majorBidi" w:hAnsiTheme="majorBidi" w:cstheme="majorBidi"/>
                <w:b/>
                <w:bCs/>
              </w:rPr>
            </w:pPr>
            <w:r w:rsidRPr="005E47EC">
              <w:rPr>
                <w:rFonts w:asciiTheme="majorBidi" w:hAnsiTheme="majorBidi" w:cstheme="majorBidi"/>
                <w:b/>
                <w:bCs/>
              </w:rPr>
              <w:t xml:space="preserve">Indikator perkembangan </w:t>
            </w:r>
          </w:p>
        </w:tc>
      </w:tr>
      <w:tr w:rsidR="005D7830" w:rsidRPr="005E47EC" w14:paraId="4E11A07E" w14:textId="77777777" w:rsidTr="00134027">
        <w:tc>
          <w:tcPr>
            <w:tcW w:w="1752" w:type="dxa"/>
          </w:tcPr>
          <w:p w14:paraId="16F958EC" w14:textId="77777777" w:rsidR="005D7830" w:rsidRPr="005E47EC" w:rsidRDefault="005D7830" w:rsidP="00134027">
            <w:pPr>
              <w:jc w:val="both"/>
              <w:rPr>
                <w:rFonts w:asciiTheme="majorBidi" w:hAnsiTheme="majorBidi" w:cstheme="majorBidi"/>
              </w:rPr>
            </w:pPr>
            <w:r w:rsidRPr="005E47EC">
              <w:rPr>
                <w:rFonts w:asciiTheme="majorBidi" w:hAnsiTheme="majorBidi" w:cstheme="majorBidi"/>
              </w:rPr>
              <w:t xml:space="preserve">Mengekspresikan diri dengan berkarya seni menggunakan bahan cangkang telur </w:t>
            </w:r>
          </w:p>
        </w:tc>
        <w:tc>
          <w:tcPr>
            <w:tcW w:w="1731" w:type="dxa"/>
          </w:tcPr>
          <w:p w14:paraId="76D51412" w14:textId="77777777" w:rsidR="005D7830" w:rsidRPr="005E47EC" w:rsidRDefault="005D7830" w:rsidP="00134027">
            <w:pPr>
              <w:jc w:val="both"/>
              <w:rPr>
                <w:rFonts w:asciiTheme="majorBidi" w:hAnsiTheme="majorBidi" w:cstheme="majorBidi"/>
              </w:rPr>
            </w:pPr>
            <w:r w:rsidRPr="005E47EC">
              <w:rPr>
                <w:rFonts w:asciiTheme="majorBidi" w:hAnsiTheme="majorBidi" w:cstheme="majorBidi"/>
              </w:rPr>
              <w:t>Dapat mengekpresikan diri dengan berkarya seni menggunakan bahan cangkang telur</w:t>
            </w:r>
          </w:p>
        </w:tc>
        <w:tc>
          <w:tcPr>
            <w:tcW w:w="1454" w:type="dxa"/>
          </w:tcPr>
          <w:p w14:paraId="676FFB89" w14:textId="77777777" w:rsidR="005D7830" w:rsidRPr="005E47EC" w:rsidRDefault="005D7830" w:rsidP="00134027">
            <w:pPr>
              <w:jc w:val="both"/>
              <w:rPr>
                <w:rFonts w:asciiTheme="majorBidi" w:hAnsiTheme="majorBidi" w:cstheme="majorBidi"/>
              </w:rPr>
            </w:pPr>
            <w:r w:rsidRPr="005E47EC">
              <w:rPr>
                <w:rFonts w:asciiTheme="majorBidi" w:hAnsiTheme="majorBidi" w:cstheme="majorBidi"/>
              </w:rPr>
              <w:t>Kemampuan dalam membuat karya seni</w:t>
            </w:r>
          </w:p>
        </w:tc>
      </w:tr>
      <w:tr w:rsidR="005D7830" w:rsidRPr="005E47EC" w14:paraId="6C8C7C48" w14:textId="77777777" w:rsidTr="00134027">
        <w:tc>
          <w:tcPr>
            <w:tcW w:w="1752" w:type="dxa"/>
          </w:tcPr>
          <w:p w14:paraId="1546E6EE" w14:textId="77777777" w:rsidR="005D7830" w:rsidRPr="005E47EC" w:rsidRDefault="005D7830" w:rsidP="00134027">
            <w:pPr>
              <w:jc w:val="both"/>
              <w:rPr>
                <w:rFonts w:asciiTheme="majorBidi" w:hAnsiTheme="majorBidi" w:cstheme="majorBidi"/>
              </w:rPr>
            </w:pPr>
            <w:r w:rsidRPr="005E47EC">
              <w:rPr>
                <w:rFonts w:asciiTheme="majorBidi" w:hAnsiTheme="majorBidi" w:cstheme="majorBidi"/>
              </w:rPr>
              <w:t xml:space="preserve">Mengkoordinasikan mata dan tangan untuk melakukan gerakan menempelkan cangkang telur </w:t>
            </w:r>
          </w:p>
        </w:tc>
        <w:tc>
          <w:tcPr>
            <w:tcW w:w="1731" w:type="dxa"/>
          </w:tcPr>
          <w:p w14:paraId="5C15F42D" w14:textId="77777777" w:rsidR="005D7830" w:rsidRPr="005E47EC" w:rsidRDefault="005D7830" w:rsidP="00134027">
            <w:pPr>
              <w:jc w:val="both"/>
              <w:rPr>
                <w:rFonts w:asciiTheme="majorBidi" w:hAnsiTheme="majorBidi" w:cstheme="majorBidi"/>
              </w:rPr>
            </w:pPr>
            <w:r w:rsidRPr="005E47EC">
              <w:rPr>
                <w:rFonts w:asciiTheme="majorBidi" w:hAnsiTheme="majorBidi" w:cstheme="majorBidi"/>
              </w:rPr>
              <w:t xml:space="preserve">Dapat mengkoordinasikan mata dan tangan untuk melakukan gerakan menempelkan cangkang telur </w:t>
            </w:r>
          </w:p>
        </w:tc>
        <w:tc>
          <w:tcPr>
            <w:tcW w:w="1454" w:type="dxa"/>
          </w:tcPr>
          <w:p w14:paraId="514559A2" w14:textId="666E4069" w:rsidR="005D7830" w:rsidRPr="005E47EC" w:rsidRDefault="005D7830" w:rsidP="00134027">
            <w:pPr>
              <w:jc w:val="both"/>
              <w:rPr>
                <w:rFonts w:asciiTheme="majorBidi" w:hAnsiTheme="majorBidi" w:cstheme="majorBidi"/>
              </w:rPr>
            </w:pPr>
            <w:r w:rsidRPr="005E47EC">
              <w:rPr>
                <w:rFonts w:asciiTheme="majorBidi" w:hAnsiTheme="majorBidi" w:cstheme="majorBidi"/>
              </w:rPr>
              <w:t>Keteramp</w:t>
            </w:r>
            <w:r w:rsidR="00E36FFD" w:rsidRPr="005E47EC">
              <w:rPr>
                <w:rFonts w:asciiTheme="majorBidi" w:hAnsiTheme="majorBidi" w:cstheme="majorBidi"/>
              </w:rPr>
              <w:t>i</w:t>
            </w:r>
            <w:r w:rsidRPr="005E47EC">
              <w:rPr>
                <w:rFonts w:asciiTheme="majorBidi" w:hAnsiTheme="majorBidi" w:cstheme="majorBidi"/>
              </w:rPr>
              <w:t>lan dalam menempelkan cangkang telur pada gambar</w:t>
            </w:r>
          </w:p>
        </w:tc>
      </w:tr>
      <w:tr w:rsidR="005D7830" w:rsidRPr="005E47EC" w14:paraId="0CD1779C" w14:textId="77777777" w:rsidTr="00134027">
        <w:tc>
          <w:tcPr>
            <w:tcW w:w="1752" w:type="dxa"/>
          </w:tcPr>
          <w:p w14:paraId="6488CD97" w14:textId="77777777" w:rsidR="005D7830" w:rsidRPr="005E47EC" w:rsidRDefault="005D7830" w:rsidP="00134027">
            <w:pPr>
              <w:jc w:val="both"/>
              <w:rPr>
                <w:rFonts w:asciiTheme="majorBidi" w:hAnsiTheme="majorBidi" w:cstheme="majorBidi"/>
              </w:rPr>
            </w:pPr>
            <w:r w:rsidRPr="005E47EC">
              <w:rPr>
                <w:rFonts w:asciiTheme="majorBidi" w:hAnsiTheme="majorBidi" w:cstheme="majorBidi"/>
              </w:rPr>
              <w:t xml:space="preserve">Mengontrol gerakan tangan menggunakan otot halus dalam menjumput cangkang telur </w:t>
            </w:r>
          </w:p>
        </w:tc>
        <w:tc>
          <w:tcPr>
            <w:tcW w:w="1731" w:type="dxa"/>
          </w:tcPr>
          <w:p w14:paraId="6F44085F" w14:textId="77777777" w:rsidR="005D7830" w:rsidRPr="005E47EC" w:rsidRDefault="005D7830" w:rsidP="00134027">
            <w:pPr>
              <w:jc w:val="both"/>
              <w:rPr>
                <w:rFonts w:asciiTheme="majorBidi" w:hAnsiTheme="majorBidi" w:cstheme="majorBidi"/>
              </w:rPr>
            </w:pPr>
            <w:r w:rsidRPr="005E47EC">
              <w:rPr>
                <w:rFonts w:asciiTheme="majorBidi" w:hAnsiTheme="majorBidi" w:cstheme="majorBidi"/>
              </w:rPr>
              <w:t>Dapat mengontrol gerakan tangan menggunakan otot halus dalam menjumput cangkang telur</w:t>
            </w:r>
          </w:p>
        </w:tc>
        <w:tc>
          <w:tcPr>
            <w:tcW w:w="1454" w:type="dxa"/>
          </w:tcPr>
          <w:p w14:paraId="200221A5" w14:textId="77777777" w:rsidR="005D7830" w:rsidRPr="005E47EC" w:rsidRDefault="005D7830" w:rsidP="00134027">
            <w:pPr>
              <w:jc w:val="both"/>
              <w:rPr>
                <w:rFonts w:asciiTheme="majorBidi" w:hAnsiTheme="majorBidi" w:cstheme="majorBidi"/>
              </w:rPr>
            </w:pPr>
            <w:r w:rsidRPr="005E47EC">
              <w:rPr>
                <w:rFonts w:asciiTheme="majorBidi" w:hAnsiTheme="majorBidi" w:cstheme="majorBidi"/>
              </w:rPr>
              <w:t>Melatih mtorotik halus saat anak menjumput cangkang telur pada gambar</w:t>
            </w:r>
          </w:p>
        </w:tc>
      </w:tr>
    </w:tbl>
    <w:p w14:paraId="5AE645C8" w14:textId="77777777" w:rsidR="005D7830" w:rsidRPr="005E47EC" w:rsidRDefault="005D7830" w:rsidP="005D7830">
      <w:pPr>
        <w:jc w:val="center"/>
        <w:rPr>
          <w:rFonts w:asciiTheme="majorBidi" w:hAnsiTheme="majorBidi" w:cstheme="majorBidi"/>
        </w:rPr>
      </w:pPr>
      <w:r w:rsidRPr="005E47EC">
        <w:rPr>
          <w:rFonts w:asciiTheme="majorBidi" w:hAnsiTheme="majorBidi" w:cstheme="majorBidi"/>
        </w:rPr>
        <w:t>Tabel  4.1</w:t>
      </w:r>
    </w:p>
    <w:p w14:paraId="4F0FE6A4" w14:textId="77777777" w:rsidR="005D7830" w:rsidRPr="005E47EC" w:rsidRDefault="005D7830" w:rsidP="005D7830">
      <w:pPr>
        <w:ind w:left="180"/>
        <w:jc w:val="center"/>
        <w:rPr>
          <w:rFonts w:asciiTheme="majorBidi" w:hAnsiTheme="majorBidi" w:cstheme="majorBidi"/>
        </w:rPr>
      </w:pPr>
      <w:r w:rsidRPr="005E47EC">
        <w:rPr>
          <w:rFonts w:asciiTheme="majorBidi" w:hAnsiTheme="majorBidi" w:cstheme="majorBidi"/>
        </w:rPr>
        <w:t>Capaian perkembangan motorik halus</w:t>
      </w:r>
    </w:p>
    <w:p w14:paraId="23FB277E" w14:textId="0CDD64AA" w:rsidR="005D7830" w:rsidRPr="005E47EC" w:rsidRDefault="005D7830" w:rsidP="00E73266">
      <w:pPr>
        <w:spacing w:line="360" w:lineRule="auto"/>
        <w:ind w:left="1440" w:firstLine="360"/>
        <w:jc w:val="both"/>
        <w:rPr>
          <w:rFonts w:asciiTheme="majorBidi" w:hAnsiTheme="majorBidi" w:cstheme="majorBidi"/>
        </w:rPr>
      </w:pPr>
      <w:r w:rsidRPr="005E47EC">
        <w:rPr>
          <w:rFonts w:asciiTheme="majorBidi" w:hAnsiTheme="majorBidi" w:cstheme="majorBidi"/>
        </w:rPr>
        <w:lastRenderedPageBreak/>
        <w:t>Indikator perkembangan motoreik halus yang disusun digunakan sebagai acuan dalam penilaian selulus siswa A3 di RA IT Nurul Islam Honggowongso Semarang selama observasi. Indikator ini berfungsi untuk mengukur sejauh mana perkembangan siswa selama mengikuti aktivitas dikelas. Guru mencatat hasil pengamatan perkembangan anak melalui dokumentasi harian dan  penilaian autentik. Dalam tabel tersebut disajikan dokumentasi perkembangan anak pada aspek mengembangkan kreativitas melalui kegiatan mozaik.</w:t>
      </w:r>
    </w:p>
    <w:p w14:paraId="246B8655" w14:textId="4C0D23AD" w:rsidR="005D7830" w:rsidRPr="005E47EC" w:rsidRDefault="005D7830">
      <w:pPr>
        <w:rPr>
          <w:rFonts w:asciiTheme="majorBidi" w:hAnsiTheme="majorBidi" w:cstheme="majorBidi"/>
        </w:rPr>
      </w:pPr>
      <w:r w:rsidRPr="005E47EC">
        <w:rPr>
          <w:rFonts w:asciiTheme="majorBidi" w:hAnsiTheme="majorBidi" w:cstheme="majorBidi"/>
        </w:rPr>
        <w:br w:type="page"/>
      </w:r>
    </w:p>
    <w:tbl>
      <w:tblPr>
        <w:tblStyle w:val="TableGrid"/>
        <w:tblpPr w:leftFromText="180" w:rightFromText="180" w:vertAnchor="text" w:tblpX="980" w:tblpY="1"/>
        <w:tblOverlap w:val="never"/>
        <w:tblW w:w="0" w:type="auto"/>
        <w:tblLook w:val="04A0" w:firstRow="1" w:lastRow="0" w:firstColumn="1" w:lastColumn="0" w:noHBand="0" w:noVBand="1"/>
      </w:tblPr>
      <w:tblGrid>
        <w:gridCol w:w="575"/>
        <w:gridCol w:w="1343"/>
        <w:gridCol w:w="1342"/>
        <w:gridCol w:w="1342"/>
      </w:tblGrid>
      <w:tr w:rsidR="005D7830" w:rsidRPr="005E47EC" w14:paraId="02D73B5D" w14:textId="77777777" w:rsidTr="00134027">
        <w:trPr>
          <w:trHeight w:val="367"/>
        </w:trPr>
        <w:tc>
          <w:tcPr>
            <w:tcW w:w="575" w:type="dxa"/>
          </w:tcPr>
          <w:p w14:paraId="539CE63A" w14:textId="77777777" w:rsidR="005D7830" w:rsidRPr="005E47EC" w:rsidRDefault="005D7830" w:rsidP="00134027">
            <w:pPr>
              <w:spacing w:line="360" w:lineRule="auto"/>
              <w:jc w:val="center"/>
              <w:rPr>
                <w:rFonts w:asciiTheme="majorBidi" w:hAnsiTheme="majorBidi" w:cstheme="majorBidi"/>
                <w:b/>
                <w:bCs/>
                <w:sz w:val="20"/>
                <w:szCs w:val="20"/>
              </w:rPr>
            </w:pPr>
            <w:r w:rsidRPr="005E47EC">
              <w:rPr>
                <w:rFonts w:asciiTheme="majorBidi" w:hAnsiTheme="majorBidi" w:cstheme="majorBidi"/>
                <w:b/>
                <w:bCs/>
                <w:sz w:val="20"/>
                <w:szCs w:val="20"/>
              </w:rPr>
              <w:lastRenderedPageBreak/>
              <w:t>No</w:t>
            </w:r>
          </w:p>
        </w:tc>
        <w:tc>
          <w:tcPr>
            <w:tcW w:w="1342" w:type="dxa"/>
          </w:tcPr>
          <w:p w14:paraId="45392ECA" w14:textId="77777777" w:rsidR="005D7830" w:rsidRPr="005E47EC" w:rsidRDefault="005D7830" w:rsidP="00134027">
            <w:pPr>
              <w:spacing w:line="360" w:lineRule="auto"/>
              <w:jc w:val="center"/>
              <w:rPr>
                <w:rFonts w:asciiTheme="majorBidi" w:hAnsiTheme="majorBidi" w:cstheme="majorBidi"/>
                <w:b/>
                <w:bCs/>
                <w:sz w:val="20"/>
                <w:szCs w:val="20"/>
              </w:rPr>
            </w:pPr>
            <w:r w:rsidRPr="005E47EC">
              <w:rPr>
                <w:rFonts w:asciiTheme="majorBidi" w:hAnsiTheme="majorBidi" w:cstheme="majorBidi"/>
                <w:b/>
                <w:bCs/>
                <w:sz w:val="20"/>
                <w:szCs w:val="20"/>
              </w:rPr>
              <w:t>Nama</w:t>
            </w:r>
          </w:p>
        </w:tc>
        <w:tc>
          <w:tcPr>
            <w:tcW w:w="1342" w:type="dxa"/>
          </w:tcPr>
          <w:p w14:paraId="3DC4CE8E" w14:textId="77777777" w:rsidR="005D7830" w:rsidRPr="005E47EC" w:rsidRDefault="005D7830" w:rsidP="00134027">
            <w:pPr>
              <w:spacing w:line="360" w:lineRule="auto"/>
              <w:jc w:val="center"/>
              <w:rPr>
                <w:rFonts w:asciiTheme="majorBidi" w:hAnsiTheme="majorBidi" w:cstheme="majorBidi"/>
                <w:b/>
                <w:bCs/>
                <w:sz w:val="20"/>
                <w:szCs w:val="20"/>
              </w:rPr>
            </w:pPr>
            <w:r w:rsidRPr="005E47EC">
              <w:rPr>
                <w:rFonts w:asciiTheme="majorBidi" w:hAnsiTheme="majorBidi" w:cstheme="majorBidi"/>
                <w:b/>
                <w:bCs/>
                <w:sz w:val="20"/>
                <w:szCs w:val="20"/>
              </w:rPr>
              <w:t>Skor</w:t>
            </w:r>
          </w:p>
        </w:tc>
        <w:tc>
          <w:tcPr>
            <w:tcW w:w="1342" w:type="dxa"/>
          </w:tcPr>
          <w:p w14:paraId="4234E8E4" w14:textId="77777777" w:rsidR="005D7830" w:rsidRPr="005E47EC" w:rsidRDefault="005D7830" w:rsidP="00134027">
            <w:pPr>
              <w:spacing w:line="360" w:lineRule="auto"/>
              <w:jc w:val="center"/>
              <w:rPr>
                <w:rFonts w:asciiTheme="majorBidi" w:hAnsiTheme="majorBidi" w:cstheme="majorBidi"/>
                <w:b/>
                <w:bCs/>
                <w:sz w:val="20"/>
                <w:szCs w:val="20"/>
              </w:rPr>
            </w:pPr>
            <w:r w:rsidRPr="005E47EC">
              <w:rPr>
                <w:rFonts w:asciiTheme="majorBidi" w:hAnsiTheme="majorBidi" w:cstheme="majorBidi"/>
                <w:b/>
                <w:bCs/>
                <w:sz w:val="20"/>
                <w:szCs w:val="20"/>
              </w:rPr>
              <w:t>Keterangan</w:t>
            </w:r>
          </w:p>
        </w:tc>
      </w:tr>
      <w:tr w:rsidR="005D7830" w:rsidRPr="005E47EC" w14:paraId="0C60205D" w14:textId="77777777" w:rsidTr="00134027">
        <w:trPr>
          <w:trHeight w:val="378"/>
        </w:trPr>
        <w:tc>
          <w:tcPr>
            <w:tcW w:w="575" w:type="dxa"/>
          </w:tcPr>
          <w:p w14:paraId="160D0BAC"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1</w:t>
            </w:r>
          </w:p>
        </w:tc>
        <w:tc>
          <w:tcPr>
            <w:tcW w:w="1342" w:type="dxa"/>
          </w:tcPr>
          <w:p w14:paraId="0D857166"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Nasywa</w:t>
            </w:r>
          </w:p>
        </w:tc>
        <w:tc>
          <w:tcPr>
            <w:tcW w:w="1342" w:type="dxa"/>
          </w:tcPr>
          <w:p w14:paraId="535C0B1A"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92%</w:t>
            </w:r>
          </w:p>
        </w:tc>
        <w:tc>
          <w:tcPr>
            <w:tcW w:w="1342" w:type="dxa"/>
          </w:tcPr>
          <w:p w14:paraId="0D22D55E"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BSB</w:t>
            </w:r>
          </w:p>
        </w:tc>
      </w:tr>
      <w:tr w:rsidR="005D7830" w:rsidRPr="005E47EC" w14:paraId="4BB9FCD1" w14:textId="77777777" w:rsidTr="00134027">
        <w:trPr>
          <w:trHeight w:val="367"/>
        </w:trPr>
        <w:tc>
          <w:tcPr>
            <w:tcW w:w="575" w:type="dxa"/>
          </w:tcPr>
          <w:p w14:paraId="5EC63F83"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2</w:t>
            </w:r>
          </w:p>
        </w:tc>
        <w:tc>
          <w:tcPr>
            <w:tcW w:w="1342" w:type="dxa"/>
          </w:tcPr>
          <w:p w14:paraId="767F797A"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Zahra</w:t>
            </w:r>
          </w:p>
        </w:tc>
        <w:tc>
          <w:tcPr>
            <w:tcW w:w="1342" w:type="dxa"/>
          </w:tcPr>
          <w:p w14:paraId="136424F3" w14:textId="77777777" w:rsidR="005D7830" w:rsidRPr="005E47EC" w:rsidRDefault="005D7830" w:rsidP="00134027">
            <w:pPr>
              <w:tabs>
                <w:tab w:val="left" w:pos="558"/>
                <w:tab w:val="center" w:pos="621"/>
              </w:tabs>
              <w:spacing w:line="360" w:lineRule="auto"/>
              <w:jc w:val="center"/>
              <w:rPr>
                <w:rFonts w:asciiTheme="majorBidi" w:hAnsiTheme="majorBidi" w:cstheme="majorBidi"/>
                <w:sz w:val="20"/>
                <w:szCs w:val="20"/>
              </w:rPr>
            </w:pPr>
            <w:r w:rsidRPr="005E47EC">
              <w:rPr>
                <w:rFonts w:asciiTheme="majorBidi" w:hAnsiTheme="majorBidi" w:cstheme="majorBidi"/>
                <w:sz w:val="20"/>
                <w:szCs w:val="20"/>
              </w:rPr>
              <w:t>75%</w:t>
            </w:r>
          </w:p>
        </w:tc>
        <w:tc>
          <w:tcPr>
            <w:tcW w:w="1342" w:type="dxa"/>
          </w:tcPr>
          <w:p w14:paraId="03EA39D9"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BSH</w:t>
            </w:r>
          </w:p>
        </w:tc>
      </w:tr>
      <w:tr w:rsidR="005D7830" w:rsidRPr="005E47EC" w14:paraId="6824C4C6" w14:textId="77777777" w:rsidTr="00134027">
        <w:trPr>
          <w:trHeight w:val="367"/>
        </w:trPr>
        <w:tc>
          <w:tcPr>
            <w:tcW w:w="575" w:type="dxa"/>
          </w:tcPr>
          <w:p w14:paraId="3924C69A"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3</w:t>
            </w:r>
          </w:p>
        </w:tc>
        <w:tc>
          <w:tcPr>
            <w:tcW w:w="1342" w:type="dxa"/>
          </w:tcPr>
          <w:p w14:paraId="52E3D245"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Haydan</w:t>
            </w:r>
          </w:p>
        </w:tc>
        <w:tc>
          <w:tcPr>
            <w:tcW w:w="1342" w:type="dxa"/>
          </w:tcPr>
          <w:p w14:paraId="0906701F"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83%</w:t>
            </w:r>
          </w:p>
        </w:tc>
        <w:tc>
          <w:tcPr>
            <w:tcW w:w="1342" w:type="dxa"/>
          </w:tcPr>
          <w:p w14:paraId="5707FA93"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BSB</w:t>
            </w:r>
          </w:p>
        </w:tc>
      </w:tr>
      <w:tr w:rsidR="005D7830" w:rsidRPr="005E47EC" w14:paraId="7A9A5540" w14:textId="77777777" w:rsidTr="00134027">
        <w:trPr>
          <w:trHeight w:val="378"/>
        </w:trPr>
        <w:tc>
          <w:tcPr>
            <w:tcW w:w="575" w:type="dxa"/>
          </w:tcPr>
          <w:p w14:paraId="659DC4EE"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4</w:t>
            </w:r>
          </w:p>
        </w:tc>
        <w:tc>
          <w:tcPr>
            <w:tcW w:w="1342" w:type="dxa"/>
          </w:tcPr>
          <w:p w14:paraId="7098D8F7"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Amir</w:t>
            </w:r>
          </w:p>
        </w:tc>
        <w:tc>
          <w:tcPr>
            <w:tcW w:w="1342" w:type="dxa"/>
          </w:tcPr>
          <w:p w14:paraId="32C87B42"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67%</w:t>
            </w:r>
          </w:p>
        </w:tc>
        <w:tc>
          <w:tcPr>
            <w:tcW w:w="1342" w:type="dxa"/>
          </w:tcPr>
          <w:p w14:paraId="502D72CF"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MB</w:t>
            </w:r>
          </w:p>
        </w:tc>
      </w:tr>
      <w:tr w:rsidR="005D7830" w:rsidRPr="005E47EC" w14:paraId="7709D536" w14:textId="77777777" w:rsidTr="00134027">
        <w:trPr>
          <w:trHeight w:val="367"/>
        </w:trPr>
        <w:tc>
          <w:tcPr>
            <w:tcW w:w="575" w:type="dxa"/>
          </w:tcPr>
          <w:p w14:paraId="0DC5613A"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5</w:t>
            </w:r>
          </w:p>
        </w:tc>
        <w:tc>
          <w:tcPr>
            <w:tcW w:w="1342" w:type="dxa"/>
          </w:tcPr>
          <w:p w14:paraId="682FB3FA"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Rendra</w:t>
            </w:r>
          </w:p>
        </w:tc>
        <w:tc>
          <w:tcPr>
            <w:tcW w:w="1342" w:type="dxa"/>
          </w:tcPr>
          <w:p w14:paraId="091869B9"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83%</w:t>
            </w:r>
          </w:p>
        </w:tc>
        <w:tc>
          <w:tcPr>
            <w:tcW w:w="1342" w:type="dxa"/>
          </w:tcPr>
          <w:p w14:paraId="089C80E7"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BSB</w:t>
            </w:r>
          </w:p>
        </w:tc>
      </w:tr>
      <w:tr w:rsidR="005D7830" w:rsidRPr="005E47EC" w14:paraId="2E8A9FF1" w14:textId="77777777" w:rsidTr="00134027">
        <w:trPr>
          <w:trHeight w:val="367"/>
        </w:trPr>
        <w:tc>
          <w:tcPr>
            <w:tcW w:w="575" w:type="dxa"/>
          </w:tcPr>
          <w:p w14:paraId="4F457AC4"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6</w:t>
            </w:r>
          </w:p>
        </w:tc>
        <w:tc>
          <w:tcPr>
            <w:tcW w:w="1342" w:type="dxa"/>
          </w:tcPr>
          <w:p w14:paraId="37839EAD"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Kila</w:t>
            </w:r>
          </w:p>
        </w:tc>
        <w:tc>
          <w:tcPr>
            <w:tcW w:w="1342" w:type="dxa"/>
          </w:tcPr>
          <w:p w14:paraId="4F6B14C9"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75%</w:t>
            </w:r>
          </w:p>
        </w:tc>
        <w:tc>
          <w:tcPr>
            <w:tcW w:w="1342" w:type="dxa"/>
          </w:tcPr>
          <w:p w14:paraId="5A0936DD"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BSH</w:t>
            </w:r>
          </w:p>
        </w:tc>
      </w:tr>
      <w:tr w:rsidR="005D7830" w:rsidRPr="005E47EC" w14:paraId="6FFCAD85" w14:textId="77777777" w:rsidTr="00134027">
        <w:trPr>
          <w:trHeight w:val="367"/>
        </w:trPr>
        <w:tc>
          <w:tcPr>
            <w:tcW w:w="575" w:type="dxa"/>
          </w:tcPr>
          <w:p w14:paraId="1726AA5C"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7</w:t>
            </w:r>
          </w:p>
        </w:tc>
        <w:tc>
          <w:tcPr>
            <w:tcW w:w="1342" w:type="dxa"/>
          </w:tcPr>
          <w:p w14:paraId="41623BAD"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Kenzie</w:t>
            </w:r>
          </w:p>
        </w:tc>
        <w:tc>
          <w:tcPr>
            <w:tcW w:w="1342" w:type="dxa"/>
          </w:tcPr>
          <w:p w14:paraId="709834C9"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67%</w:t>
            </w:r>
          </w:p>
        </w:tc>
        <w:tc>
          <w:tcPr>
            <w:tcW w:w="1342" w:type="dxa"/>
          </w:tcPr>
          <w:p w14:paraId="1A2DF42A"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MB</w:t>
            </w:r>
          </w:p>
        </w:tc>
      </w:tr>
      <w:tr w:rsidR="005D7830" w:rsidRPr="005E47EC" w14:paraId="29A6EFFC" w14:textId="77777777" w:rsidTr="00134027">
        <w:trPr>
          <w:trHeight w:val="378"/>
        </w:trPr>
        <w:tc>
          <w:tcPr>
            <w:tcW w:w="575" w:type="dxa"/>
          </w:tcPr>
          <w:p w14:paraId="4B99C558"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8</w:t>
            </w:r>
          </w:p>
        </w:tc>
        <w:tc>
          <w:tcPr>
            <w:tcW w:w="1342" w:type="dxa"/>
          </w:tcPr>
          <w:p w14:paraId="6534AEE3"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Mila</w:t>
            </w:r>
          </w:p>
        </w:tc>
        <w:tc>
          <w:tcPr>
            <w:tcW w:w="1342" w:type="dxa"/>
          </w:tcPr>
          <w:p w14:paraId="31262637"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lang w:val="id-ID"/>
              </w:rPr>
              <w:t>59</w:t>
            </w:r>
            <w:r w:rsidRPr="005E47EC">
              <w:rPr>
                <w:rFonts w:asciiTheme="majorBidi" w:hAnsiTheme="majorBidi" w:cstheme="majorBidi"/>
                <w:sz w:val="20"/>
                <w:szCs w:val="20"/>
              </w:rPr>
              <w:t>%</w:t>
            </w:r>
          </w:p>
        </w:tc>
        <w:tc>
          <w:tcPr>
            <w:tcW w:w="1342" w:type="dxa"/>
          </w:tcPr>
          <w:p w14:paraId="1F94C71A"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MB</w:t>
            </w:r>
          </w:p>
        </w:tc>
      </w:tr>
      <w:tr w:rsidR="005D7830" w:rsidRPr="005E47EC" w14:paraId="5AF65A6D" w14:textId="77777777" w:rsidTr="00134027">
        <w:trPr>
          <w:trHeight w:val="367"/>
        </w:trPr>
        <w:tc>
          <w:tcPr>
            <w:tcW w:w="575" w:type="dxa"/>
          </w:tcPr>
          <w:p w14:paraId="04517197"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9</w:t>
            </w:r>
          </w:p>
        </w:tc>
        <w:tc>
          <w:tcPr>
            <w:tcW w:w="1342" w:type="dxa"/>
          </w:tcPr>
          <w:p w14:paraId="437F5591"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Mighfar</w:t>
            </w:r>
          </w:p>
        </w:tc>
        <w:tc>
          <w:tcPr>
            <w:tcW w:w="1342" w:type="dxa"/>
          </w:tcPr>
          <w:p w14:paraId="07027FDC"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83%</w:t>
            </w:r>
          </w:p>
        </w:tc>
        <w:tc>
          <w:tcPr>
            <w:tcW w:w="1342" w:type="dxa"/>
          </w:tcPr>
          <w:p w14:paraId="05EFC8C8"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BSB</w:t>
            </w:r>
          </w:p>
        </w:tc>
      </w:tr>
      <w:tr w:rsidR="005D7830" w:rsidRPr="005E47EC" w14:paraId="0BDAC4A0" w14:textId="77777777" w:rsidTr="00134027">
        <w:trPr>
          <w:trHeight w:val="367"/>
        </w:trPr>
        <w:tc>
          <w:tcPr>
            <w:tcW w:w="575" w:type="dxa"/>
          </w:tcPr>
          <w:p w14:paraId="37F7E329"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10</w:t>
            </w:r>
          </w:p>
        </w:tc>
        <w:tc>
          <w:tcPr>
            <w:tcW w:w="1342" w:type="dxa"/>
          </w:tcPr>
          <w:p w14:paraId="3BD27463"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Ersya</w:t>
            </w:r>
          </w:p>
        </w:tc>
        <w:tc>
          <w:tcPr>
            <w:tcW w:w="1342" w:type="dxa"/>
          </w:tcPr>
          <w:p w14:paraId="13C7C14D"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83%</w:t>
            </w:r>
          </w:p>
        </w:tc>
        <w:tc>
          <w:tcPr>
            <w:tcW w:w="1342" w:type="dxa"/>
          </w:tcPr>
          <w:p w14:paraId="714F5773"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BSB</w:t>
            </w:r>
          </w:p>
        </w:tc>
      </w:tr>
      <w:tr w:rsidR="005D7830" w:rsidRPr="005E47EC" w14:paraId="29D5D5E8" w14:textId="77777777" w:rsidTr="00134027">
        <w:trPr>
          <w:trHeight w:val="378"/>
        </w:trPr>
        <w:tc>
          <w:tcPr>
            <w:tcW w:w="575" w:type="dxa"/>
          </w:tcPr>
          <w:p w14:paraId="62B5ECB0"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11</w:t>
            </w:r>
          </w:p>
        </w:tc>
        <w:tc>
          <w:tcPr>
            <w:tcW w:w="1342" w:type="dxa"/>
          </w:tcPr>
          <w:p w14:paraId="78460F79"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Ratu</w:t>
            </w:r>
          </w:p>
        </w:tc>
        <w:tc>
          <w:tcPr>
            <w:tcW w:w="1342" w:type="dxa"/>
          </w:tcPr>
          <w:p w14:paraId="32CC989B"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92%</w:t>
            </w:r>
          </w:p>
        </w:tc>
        <w:tc>
          <w:tcPr>
            <w:tcW w:w="1342" w:type="dxa"/>
          </w:tcPr>
          <w:p w14:paraId="6E0751B1"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BSB</w:t>
            </w:r>
          </w:p>
        </w:tc>
      </w:tr>
      <w:tr w:rsidR="005D7830" w:rsidRPr="005E47EC" w14:paraId="4425E363" w14:textId="77777777" w:rsidTr="00134027">
        <w:trPr>
          <w:trHeight w:val="367"/>
        </w:trPr>
        <w:tc>
          <w:tcPr>
            <w:tcW w:w="575" w:type="dxa"/>
          </w:tcPr>
          <w:p w14:paraId="0B7C009F"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12</w:t>
            </w:r>
          </w:p>
        </w:tc>
        <w:tc>
          <w:tcPr>
            <w:tcW w:w="1342" w:type="dxa"/>
          </w:tcPr>
          <w:p w14:paraId="2F309759"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Nofita</w:t>
            </w:r>
          </w:p>
        </w:tc>
        <w:tc>
          <w:tcPr>
            <w:tcW w:w="1342" w:type="dxa"/>
          </w:tcPr>
          <w:p w14:paraId="762B0506"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83%</w:t>
            </w:r>
          </w:p>
        </w:tc>
        <w:tc>
          <w:tcPr>
            <w:tcW w:w="1342" w:type="dxa"/>
          </w:tcPr>
          <w:p w14:paraId="6B6CB342"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BSB</w:t>
            </w:r>
          </w:p>
        </w:tc>
      </w:tr>
      <w:tr w:rsidR="005D7830" w:rsidRPr="005E47EC" w14:paraId="4E12F378" w14:textId="77777777" w:rsidTr="00134027">
        <w:trPr>
          <w:trHeight w:val="367"/>
        </w:trPr>
        <w:tc>
          <w:tcPr>
            <w:tcW w:w="575" w:type="dxa"/>
          </w:tcPr>
          <w:p w14:paraId="7C9122E7"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13</w:t>
            </w:r>
          </w:p>
        </w:tc>
        <w:tc>
          <w:tcPr>
            <w:tcW w:w="1342" w:type="dxa"/>
          </w:tcPr>
          <w:p w14:paraId="66F5053B"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Kemal</w:t>
            </w:r>
          </w:p>
        </w:tc>
        <w:tc>
          <w:tcPr>
            <w:tcW w:w="1342" w:type="dxa"/>
          </w:tcPr>
          <w:p w14:paraId="60D69873"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83%</w:t>
            </w:r>
          </w:p>
        </w:tc>
        <w:tc>
          <w:tcPr>
            <w:tcW w:w="1342" w:type="dxa"/>
          </w:tcPr>
          <w:p w14:paraId="23A362D3"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BSB</w:t>
            </w:r>
          </w:p>
        </w:tc>
      </w:tr>
      <w:tr w:rsidR="005D7830" w:rsidRPr="005E47EC" w14:paraId="20DC6864" w14:textId="77777777" w:rsidTr="00134027">
        <w:trPr>
          <w:trHeight w:val="378"/>
        </w:trPr>
        <w:tc>
          <w:tcPr>
            <w:tcW w:w="575" w:type="dxa"/>
          </w:tcPr>
          <w:p w14:paraId="481332FC"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14</w:t>
            </w:r>
          </w:p>
        </w:tc>
        <w:tc>
          <w:tcPr>
            <w:tcW w:w="1342" w:type="dxa"/>
          </w:tcPr>
          <w:p w14:paraId="2397D912"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Sheeva</w:t>
            </w:r>
          </w:p>
        </w:tc>
        <w:tc>
          <w:tcPr>
            <w:tcW w:w="1342" w:type="dxa"/>
          </w:tcPr>
          <w:p w14:paraId="136F541E"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83%</w:t>
            </w:r>
          </w:p>
        </w:tc>
        <w:tc>
          <w:tcPr>
            <w:tcW w:w="1342" w:type="dxa"/>
          </w:tcPr>
          <w:p w14:paraId="30FACECD"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BSB</w:t>
            </w:r>
          </w:p>
        </w:tc>
      </w:tr>
      <w:tr w:rsidR="005D7830" w:rsidRPr="005E47EC" w14:paraId="24C989FA" w14:textId="77777777" w:rsidTr="00134027">
        <w:trPr>
          <w:trHeight w:val="367"/>
        </w:trPr>
        <w:tc>
          <w:tcPr>
            <w:tcW w:w="575" w:type="dxa"/>
          </w:tcPr>
          <w:p w14:paraId="429D769B"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15</w:t>
            </w:r>
          </w:p>
        </w:tc>
        <w:tc>
          <w:tcPr>
            <w:tcW w:w="1342" w:type="dxa"/>
          </w:tcPr>
          <w:p w14:paraId="2DDBED94"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Bagas</w:t>
            </w:r>
          </w:p>
        </w:tc>
        <w:tc>
          <w:tcPr>
            <w:tcW w:w="1342" w:type="dxa"/>
          </w:tcPr>
          <w:p w14:paraId="6936155D"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83%</w:t>
            </w:r>
          </w:p>
        </w:tc>
        <w:tc>
          <w:tcPr>
            <w:tcW w:w="1342" w:type="dxa"/>
          </w:tcPr>
          <w:p w14:paraId="5ADE7F61"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BSB</w:t>
            </w:r>
          </w:p>
        </w:tc>
      </w:tr>
      <w:tr w:rsidR="005D7830" w:rsidRPr="005E47EC" w14:paraId="54C15CA7" w14:textId="77777777" w:rsidTr="00134027">
        <w:trPr>
          <w:trHeight w:val="367"/>
        </w:trPr>
        <w:tc>
          <w:tcPr>
            <w:tcW w:w="575" w:type="dxa"/>
          </w:tcPr>
          <w:p w14:paraId="62BEF836"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16</w:t>
            </w:r>
          </w:p>
        </w:tc>
        <w:tc>
          <w:tcPr>
            <w:tcW w:w="1342" w:type="dxa"/>
          </w:tcPr>
          <w:p w14:paraId="534518E4"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Alzam</w:t>
            </w:r>
          </w:p>
        </w:tc>
        <w:tc>
          <w:tcPr>
            <w:tcW w:w="1342" w:type="dxa"/>
          </w:tcPr>
          <w:p w14:paraId="1CD8C489"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83%</w:t>
            </w:r>
          </w:p>
        </w:tc>
        <w:tc>
          <w:tcPr>
            <w:tcW w:w="1342" w:type="dxa"/>
          </w:tcPr>
          <w:p w14:paraId="42F89037"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BSB</w:t>
            </w:r>
          </w:p>
        </w:tc>
      </w:tr>
      <w:tr w:rsidR="005D7830" w:rsidRPr="005E47EC" w14:paraId="5AA23529" w14:textId="77777777" w:rsidTr="00134027">
        <w:trPr>
          <w:trHeight w:val="367"/>
        </w:trPr>
        <w:tc>
          <w:tcPr>
            <w:tcW w:w="1918" w:type="dxa"/>
            <w:gridSpan w:val="2"/>
          </w:tcPr>
          <w:p w14:paraId="190C683C"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RATA-RATA</w:t>
            </w:r>
          </w:p>
        </w:tc>
        <w:tc>
          <w:tcPr>
            <w:tcW w:w="1342" w:type="dxa"/>
          </w:tcPr>
          <w:p w14:paraId="0C07790D"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80%</w:t>
            </w:r>
          </w:p>
        </w:tc>
        <w:tc>
          <w:tcPr>
            <w:tcW w:w="1342" w:type="dxa"/>
          </w:tcPr>
          <w:p w14:paraId="15BBA47E" w14:textId="77777777" w:rsidR="005D7830" w:rsidRPr="005E47EC" w:rsidRDefault="005D7830" w:rsidP="00134027">
            <w:pPr>
              <w:spacing w:line="360" w:lineRule="auto"/>
              <w:jc w:val="center"/>
              <w:rPr>
                <w:rFonts w:asciiTheme="majorBidi" w:hAnsiTheme="majorBidi" w:cstheme="majorBidi"/>
                <w:sz w:val="20"/>
                <w:szCs w:val="20"/>
              </w:rPr>
            </w:pPr>
            <w:r w:rsidRPr="005E47EC">
              <w:rPr>
                <w:rFonts w:asciiTheme="majorBidi" w:hAnsiTheme="majorBidi" w:cstheme="majorBidi"/>
                <w:sz w:val="20"/>
                <w:szCs w:val="20"/>
              </w:rPr>
              <w:t>BSB</w:t>
            </w:r>
          </w:p>
        </w:tc>
      </w:tr>
    </w:tbl>
    <w:p w14:paraId="1BDE595D" w14:textId="77777777" w:rsidR="005D7830" w:rsidRPr="005E47EC" w:rsidRDefault="005D7830" w:rsidP="005D7830">
      <w:pPr>
        <w:rPr>
          <w:rFonts w:asciiTheme="majorBidi" w:hAnsiTheme="majorBidi" w:cstheme="majorBidi"/>
        </w:rPr>
      </w:pPr>
    </w:p>
    <w:p w14:paraId="3C16F4BD" w14:textId="77777777" w:rsidR="005D7830" w:rsidRPr="005E47EC" w:rsidRDefault="005D7830" w:rsidP="005D7830">
      <w:pPr>
        <w:pStyle w:val="Heading2"/>
      </w:pPr>
    </w:p>
    <w:p w14:paraId="57B7DA17" w14:textId="77777777" w:rsidR="005D7830" w:rsidRPr="005E47EC" w:rsidRDefault="005D7830" w:rsidP="005D7830">
      <w:pPr>
        <w:pStyle w:val="Heading2"/>
      </w:pPr>
    </w:p>
    <w:p w14:paraId="43367F9E" w14:textId="77777777" w:rsidR="005D7830" w:rsidRPr="005E47EC" w:rsidRDefault="005D7830" w:rsidP="005D7830">
      <w:pPr>
        <w:pStyle w:val="Heading2"/>
      </w:pPr>
    </w:p>
    <w:p w14:paraId="1CCAB362" w14:textId="77777777" w:rsidR="005D7830" w:rsidRPr="005E47EC" w:rsidRDefault="005D7830" w:rsidP="005D7830">
      <w:pPr>
        <w:pStyle w:val="Heading2"/>
      </w:pPr>
    </w:p>
    <w:p w14:paraId="2750680E" w14:textId="77777777" w:rsidR="005D7830" w:rsidRPr="005E47EC" w:rsidRDefault="005D7830" w:rsidP="005D7830">
      <w:pPr>
        <w:pStyle w:val="Heading2"/>
      </w:pPr>
    </w:p>
    <w:p w14:paraId="52B4B66E" w14:textId="77777777" w:rsidR="005D7830" w:rsidRPr="005E47EC" w:rsidRDefault="005D7830" w:rsidP="005D7830">
      <w:pPr>
        <w:pStyle w:val="Heading2"/>
      </w:pPr>
    </w:p>
    <w:p w14:paraId="79C76F87" w14:textId="77777777" w:rsidR="005D7830" w:rsidRPr="005E47EC" w:rsidRDefault="005D7830" w:rsidP="005D7830">
      <w:pPr>
        <w:pStyle w:val="Heading2"/>
      </w:pPr>
    </w:p>
    <w:p w14:paraId="730E7883" w14:textId="77777777" w:rsidR="005D7830" w:rsidRPr="005E47EC" w:rsidRDefault="005D7830" w:rsidP="005D7830">
      <w:pPr>
        <w:pStyle w:val="Heading2"/>
      </w:pPr>
    </w:p>
    <w:p w14:paraId="0D323E24" w14:textId="77777777" w:rsidR="005D7830" w:rsidRPr="005E47EC" w:rsidRDefault="005D7830" w:rsidP="005D7830">
      <w:pPr>
        <w:pStyle w:val="Heading2"/>
      </w:pPr>
    </w:p>
    <w:p w14:paraId="5B86AAFE" w14:textId="77777777" w:rsidR="005D7830" w:rsidRPr="005E47EC" w:rsidRDefault="005D7830" w:rsidP="005D7830">
      <w:pPr>
        <w:pStyle w:val="Heading2"/>
      </w:pPr>
    </w:p>
    <w:p w14:paraId="585AA9CA" w14:textId="77777777" w:rsidR="005D7830" w:rsidRPr="005E47EC" w:rsidRDefault="005D7830" w:rsidP="005D7830">
      <w:pPr>
        <w:pStyle w:val="Heading2"/>
      </w:pPr>
    </w:p>
    <w:p w14:paraId="29308A38" w14:textId="77777777" w:rsidR="005D7830" w:rsidRPr="005E47EC" w:rsidRDefault="005D7830" w:rsidP="005D7830">
      <w:pPr>
        <w:pStyle w:val="Heading2"/>
      </w:pPr>
    </w:p>
    <w:p w14:paraId="46334608" w14:textId="77777777" w:rsidR="005D7830" w:rsidRPr="005E47EC" w:rsidRDefault="005D7830" w:rsidP="005D7830">
      <w:pPr>
        <w:pStyle w:val="Heading2"/>
      </w:pPr>
    </w:p>
    <w:p w14:paraId="381289E2" w14:textId="77777777" w:rsidR="005D7830" w:rsidRPr="005E47EC" w:rsidRDefault="005D7830" w:rsidP="005D7830">
      <w:pPr>
        <w:pStyle w:val="Heading2"/>
      </w:pPr>
    </w:p>
    <w:p w14:paraId="3A4068EF" w14:textId="77777777" w:rsidR="005D7830" w:rsidRPr="005E47EC" w:rsidRDefault="005D7830" w:rsidP="005D7830">
      <w:pPr>
        <w:pStyle w:val="Heading2"/>
      </w:pPr>
    </w:p>
    <w:p w14:paraId="54067DC0" w14:textId="77777777" w:rsidR="005D7830" w:rsidRPr="005E47EC" w:rsidRDefault="005D7830" w:rsidP="005D7830">
      <w:pPr>
        <w:jc w:val="center"/>
        <w:rPr>
          <w:rFonts w:asciiTheme="majorBidi" w:hAnsiTheme="majorBidi" w:cstheme="majorBidi"/>
        </w:rPr>
      </w:pPr>
    </w:p>
    <w:p w14:paraId="1813224B" w14:textId="77777777" w:rsidR="005D7830" w:rsidRPr="005E47EC" w:rsidRDefault="005D7830" w:rsidP="005D7830">
      <w:pPr>
        <w:jc w:val="center"/>
        <w:rPr>
          <w:rFonts w:asciiTheme="majorBidi" w:hAnsiTheme="majorBidi" w:cstheme="majorBidi"/>
        </w:rPr>
      </w:pPr>
      <w:r w:rsidRPr="005E47EC">
        <w:rPr>
          <w:rFonts w:asciiTheme="majorBidi" w:hAnsiTheme="majorBidi" w:cstheme="majorBidi"/>
        </w:rPr>
        <w:t>Tabel 4.2</w:t>
      </w:r>
    </w:p>
    <w:p w14:paraId="31174E2B" w14:textId="77777777" w:rsidR="005D7830" w:rsidRPr="005E47EC" w:rsidRDefault="005D7830" w:rsidP="005D7830">
      <w:pPr>
        <w:jc w:val="center"/>
        <w:rPr>
          <w:rFonts w:asciiTheme="majorBidi" w:hAnsiTheme="majorBidi" w:cstheme="majorBidi"/>
        </w:rPr>
      </w:pPr>
      <w:r w:rsidRPr="005E47EC">
        <w:rPr>
          <w:rFonts w:asciiTheme="majorBidi" w:hAnsiTheme="majorBidi" w:cstheme="majorBidi"/>
        </w:rPr>
        <w:t>kemampuan kreatifitas anak</w:t>
      </w:r>
    </w:p>
    <w:p w14:paraId="661EA6EE" w14:textId="77777777" w:rsidR="005D7830" w:rsidRPr="005E47EC" w:rsidRDefault="005D7830" w:rsidP="005D7830">
      <w:pPr>
        <w:pStyle w:val="ListParagraph"/>
        <w:tabs>
          <w:tab w:val="left" w:pos="2160"/>
        </w:tabs>
        <w:spacing w:before="120" w:line="360" w:lineRule="auto"/>
        <w:ind w:left="1440"/>
        <w:jc w:val="center"/>
        <w:rPr>
          <w:rFonts w:asciiTheme="majorBidi" w:hAnsiTheme="majorBidi" w:cstheme="majorBidi"/>
        </w:rPr>
      </w:pPr>
    </w:p>
    <w:p w14:paraId="40F6D419" w14:textId="77777777" w:rsidR="005D7830" w:rsidRPr="005E47EC" w:rsidRDefault="005D7830" w:rsidP="005D7830">
      <w:pPr>
        <w:pStyle w:val="ListParagraph"/>
        <w:tabs>
          <w:tab w:val="left" w:pos="2160"/>
        </w:tabs>
        <w:spacing w:before="120" w:line="360" w:lineRule="auto"/>
        <w:ind w:left="1440"/>
        <w:rPr>
          <w:rFonts w:asciiTheme="majorBidi" w:hAnsiTheme="majorBidi" w:cstheme="majorBidi"/>
        </w:rPr>
      </w:pPr>
    </w:p>
    <w:p w14:paraId="5833A28A" w14:textId="77777777" w:rsidR="005D7830" w:rsidRPr="005E47EC" w:rsidRDefault="005D7830" w:rsidP="005D7830">
      <w:pPr>
        <w:pStyle w:val="ListParagraph"/>
        <w:tabs>
          <w:tab w:val="left" w:pos="2160"/>
        </w:tabs>
        <w:spacing w:before="120" w:line="360" w:lineRule="auto"/>
        <w:ind w:left="1440"/>
        <w:rPr>
          <w:rFonts w:asciiTheme="majorBidi" w:hAnsiTheme="majorBidi" w:cstheme="majorBidi"/>
        </w:rPr>
      </w:pPr>
    </w:p>
    <w:p w14:paraId="4FEF71B5" w14:textId="77777777" w:rsidR="005D7830" w:rsidRPr="005E47EC" w:rsidRDefault="005D7830" w:rsidP="005D7830">
      <w:pPr>
        <w:pStyle w:val="ListParagraph"/>
        <w:tabs>
          <w:tab w:val="left" w:pos="2160"/>
        </w:tabs>
        <w:spacing w:before="120" w:line="360" w:lineRule="auto"/>
        <w:ind w:left="1440"/>
        <w:rPr>
          <w:rFonts w:asciiTheme="majorBidi" w:hAnsiTheme="majorBidi" w:cstheme="majorBidi"/>
        </w:rPr>
      </w:pPr>
    </w:p>
    <w:p w14:paraId="2FEA03F9" w14:textId="77777777" w:rsidR="005D7830" w:rsidRPr="005E47EC" w:rsidRDefault="005D7830" w:rsidP="005D7830">
      <w:pPr>
        <w:pStyle w:val="ListParagraph"/>
        <w:tabs>
          <w:tab w:val="left" w:pos="2160"/>
        </w:tabs>
        <w:spacing w:before="120" w:line="360" w:lineRule="auto"/>
        <w:ind w:left="1440"/>
        <w:rPr>
          <w:rFonts w:asciiTheme="majorBidi" w:hAnsiTheme="majorBidi" w:cstheme="majorBidi"/>
        </w:rPr>
      </w:pPr>
    </w:p>
    <w:p w14:paraId="3FA72B6B" w14:textId="77777777" w:rsidR="005D7830" w:rsidRPr="005E47EC" w:rsidRDefault="005D7830" w:rsidP="00E73266">
      <w:pPr>
        <w:pStyle w:val="ListParagraph"/>
        <w:tabs>
          <w:tab w:val="left" w:pos="2250"/>
        </w:tabs>
        <w:spacing w:before="120" w:line="360" w:lineRule="auto"/>
        <w:ind w:left="1440"/>
        <w:rPr>
          <w:rFonts w:asciiTheme="majorBidi" w:hAnsiTheme="majorBidi" w:cstheme="majorBidi"/>
        </w:rPr>
      </w:pPr>
      <w:r w:rsidRPr="005E47EC">
        <w:rPr>
          <w:rFonts w:asciiTheme="majorBidi" w:hAnsiTheme="majorBidi" w:cstheme="majorBidi"/>
        </w:rPr>
        <w:t xml:space="preserve">Rumus Persentase </w:t>
      </w:r>
    </w:p>
    <w:p w14:paraId="0B39780C" w14:textId="77777777" w:rsidR="005D7830" w:rsidRPr="005E47EC" w:rsidRDefault="00A855DC" w:rsidP="00E73266">
      <w:pPr>
        <w:pStyle w:val="ListParagraph"/>
        <w:tabs>
          <w:tab w:val="left" w:pos="2250"/>
        </w:tabs>
        <w:spacing w:before="120" w:line="360" w:lineRule="auto"/>
        <w:ind w:left="1440"/>
        <w:rPr>
          <w:rFonts w:asciiTheme="majorBidi" w:hAnsiTheme="majorBidi" w:cstheme="majorBidi"/>
        </w:rPr>
      </w:pPr>
      <m:oMathPara>
        <m:oMath>
          <m:sSub>
            <m:sSubPr>
              <m:ctrlPr>
                <w:rPr>
                  <w:rFonts w:ascii="Cambria Math" w:hAnsi="Cambria Math" w:cstheme="majorBidi"/>
                  <w:i/>
                </w:rPr>
              </m:ctrlPr>
            </m:sSubPr>
            <m:e>
              <m:r>
                <m:rPr>
                  <m:nor/>
                </m:rPr>
                <w:rPr>
                  <w:rFonts w:asciiTheme="majorBidi" w:hAnsiTheme="majorBidi" w:cstheme="majorBidi"/>
                </w:rPr>
                <m:t xml:space="preserve">persentase </m:t>
              </m:r>
            </m:e>
            <m:sub>
              <m:d>
                <m:dPr>
                  <m:ctrlPr>
                    <w:rPr>
                      <w:rFonts w:ascii="Cambria Math" w:hAnsi="Cambria Math" w:cstheme="majorBidi"/>
                      <w:i/>
                    </w:rPr>
                  </m:ctrlPr>
                </m:dPr>
                <m:e>
                  <m:r>
                    <m:rPr>
                      <m:nor/>
                    </m:rPr>
                    <w:rPr>
                      <w:rFonts w:asciiTheme="majorBidi" w:hAnsiTheme="majorBidi" w:cstheme="majorBidi"/>
                    </w:rPr>
                    <m:t>%</m:t>
                  </m:r>
                </m:e>
              </m:d>
            </m:sub>
          </m:sSub>
          <m:r>
            <m:rPr>
              <m:nor/>
            </m:rPr>
            <w:rPr>
              <w:rFonts w:asciiTheme="majorBidi" w:hAnsiTheme="majorBidi" w:cstheme="majorBidi"/>
            </w:rPr>
            <m:t>=</m:t>
          </m:r>
          <m:f>
            <m:fPr>
              <m:ctrlPr>
                <w:rPr>
                  <w:rFonts w:ascii="Cambria Math" w:hAnsi="Cambria Math" w:cstheme="majorBidi"/>
                  <w:i/>
                </w:rPr>
              </m:ctrlPr>
            </m:fPr>
            <m:num>
              <m:r>
                <m:rPr>
                  <m:nor/>
                </m:rPr>
                <w:rPr>
                  <w:rFonts w:asciiTheme="majorBidi" w:hAnsiTheme="majorBidi" w:cstheme="majorBidi"/>
                </w:rPr>
                <m:t xml:space="preserve">jumlah total </m:t>
              </m:r>
            </m:num>
            <m:den>
              <m:r>
                <m:rPr>
                  <m:nor/>
                </m:rPr>
                <w:rPr>
                  <w:rFonts w:asciiTheme="majorBidi" w:hAnsiTheme="majorBidi" w:cstheme="majorBidi"/>
                </w:rPr>
                <m:t xml:space="preserve">jumlah bagian </m:t>
              </m:r>
            </m:den>
          </m:f>
          <m:r>
            <m:rPr>
              <m:nor/>
            </m:rPr>
            <w:rPr>
              <w:rFonts w:asciiTheme="majorBidi" w:hAnsiTheme="majorBidi" w:cstheme="majorBidi"/>
            </w:rPr>
            <m:t>×100%</m:t>
          </m:r>
        </m:oMath>
      </m:oMathPara>
    </w:p>
    <w:p w14:paraId="36BF2579" w14:textId="77777777" w:rsidR="005D7830" w:rsidRPr="005E47EC" w:rsidRDefault="005D7830" w:rsidP="00E73266">
      <w:pPr>
        <w:pStyle w:val="ListParagraph"/>
        <w:tabs>
          <w:tab w:val="left" w:pos="2250"/>
        </w:tabs>
        <w:spacing w:before="120" w:line="360" w:lineRule="auto"/>
        <w:ind w:left="1440"/>
        <w:rPr>
          <w:rStyle w:val="mord"/>
          <w:rFonts w:asciiTheme="majorBidi" w:hAnsiTheme="majorBidi" w:cstheme="majorBidi"/>
        </w:rPr>
      </w:pPr>
      <w:r w:rsidRPr="005E47EC">
        <w:rPr>
          <w:rStyle w:val="mord"/>
          <w:rFonts w:asciiTheme="majorBidi" w:hAnsiTheme="majorBidi" w:cstheme="majorBidi"/>
        </w:rPr>
        <w:t>Rumus Rata-Rata</w:t>
      </w:r>
    </w:p>
    <w:p w14:paraId="5E0D66E0" w14:textId="77777777" w:rsidR="005D7830" w:rsidRPr="005E47EC" w:rsidRDefault="005D7830" w:rsidP="00E73266">
      <w:pPr>
        <w:pStyle w:val="ListParagraph"/>
        <w:tabs>
          <w:tab w:val="left" w:pos="2250"/>
        </w:tabs>
        <w:spacing w:before="120" w:line="360" w:lineRule="auto"/>
        <w:ind w:left="1440"/>
        <w:rPr>
          <w:rFonts w:asciiTheme="majorBidi" w:eastAsiaTheme="minorEastAsia" w:hAnsiTheme="majorBidi" w:cstheme="majorBidi"/>
        </w:rPr>
      </w:pPr>
      <w:r w:rsidRPr="005E47EC">
        <w:rPr>
          <w:rStyle w:val="mord"/>
          <w:rFonts w:asciiTheme="majorBidi" w:hAnsiTheme="majorBidi" w:cstheme="majorBidi"/>
        </w:rPr>
        <w:t xml:space="preserve"> </w:t>
      </w:r>
      <m:oMath>
        <m:r>
          <m:rPr>
            <m:nor/>
          </m:rPr>
          <w:rPr>
            <w:rStyle w:val="mord"/>
            <w:rFonts w:asciiTheme="majorBidi" w:hAnsiTheme="majorBidi" w:cstheme="majorBidi"/>
          </w:rPr>
          <m:t xml:space="preserve">Rata-Rata= </m:t>
        </m:r>
        <m:f>
          <m:fPr>
            <m:ctrlPr>
              <w:rPr>
                <w:rStyle w:val="mord"/>
                <w:rFonts w:ascii="Cambria Math" w:hAnsi="Cambria Math" w:cstheme="majorBidi"/>
                <w:i/>
              </w:rPr>
            </m:ctrlPr>
          </m:fPr>
          <m:num>
            <m:r>
              <m:rPr>
                <m:nor/>
              </m:rPr>
              <w:rPr>
                <w:rStyle w:val="mord"/>
                <w:rFonts w:asciiTheme="majorBidi" w:hAnsiTheme="majorBidi" w:cstheme="majorBidi"/>
              </w:rPr>
              <m:t>Jumlah  semua data</m:t>
            </m:r>
          </m:num>
          <m:den>
            <m:r>
              <m:rPr>
                <m:nor/>
              </m:rPr>
              <w:rPr>
                <w:rStyle w:val="mord"/>
                <w:rFonts w:asciiTheme="majorBidi" w:hAnsiTheme="majorBidi" w:cstheme="majorBidi"/>
              </w:rPr>
              <m:t>Banyaknya siswa</m:t>
            </m:r>
          </m:den>
        </m:f>
      </m:oMath>
    </w:p>
    <w:p w14:paraId="43308A00" w14:textId="77777777" w:rsidR="005D7830" w:rsidRPr="005E47EC" w:rsidRDefault="005D7830" w:rsidP="00E73266">
      <w:pPr>
        <w:pStyle w:val="ListParagraph"/>
        <w:tabs>
          <w:tab w:val="left" w:pos="2250"/>
        </w:tabs>
        <w:spacing w:before="120" w:line="360" w:lineRule="auto"/>
        <w:ind w:left="1440"/>
        <w:rPr>
          <w:rFonts w:asciiTheme="majorBidi" w:hAnsiTheme="majorBidi" w:cstheme="majorBidi"/>
        </w:rPr>
      </w:pPr>
      <w:r w:rsidRPr="005E47EC">
        <w:rPr>
          <w:rFonts w:asciiTheme="majorBidi" w:hAnsiTheme="majorBidi" w:cstheme="majorBidi"/>
        </w:rPr>
        <w:t>Keterangan :</w:t>
      </w:r>
    </w:p>
    <w:p w14:paraId="382AE7AF" w14:textId="77777777" w:rsidR="005D7830" w:rsidRPr="005E47EC" w:rsidRDefault="005D7830" w:rsidP="00E73266">
      <w:pPr>
        <w:pStyle w:val="ListParagraph"/>
        <w:tabs>
          <w:tab w:val="left" w:pos="2250"/>
        </w:tabs>
        <w:spacing w:before="120" w:line="360" w:lineRule="auto"/>
        <w:ind w:left="1440"/>
        <w:rPr>
          <w:rFonts w:asciiTheme="majorBidi" w:hAnsiTheme="majorBidi" w:cstheme="majorBidi"/>
        </w:rPr>
      </w:pPr>
      <w:r w:rsidRPr="005E47EC">
        <w:rPr>
          <w:rFonts w:asciiTheme="majorBidi" w:hAnsiTheme="majorBidi" w:cstheme="majorBidi"/>
        </w:rPr>
        <w:t xml:space="preserve"> BSB : berkembang Sangat Baik (76-100%)</w:t>
      </w:r>
    </w:p>
    <w:p w14:paraId="6106FB90" w14:textId="77777777" w:rsidR="005D7830" w:rsidRPr="005E47EC" w:rsidRDefault="005D7830" w:rsidP="00E73266">
      <w:pPr>
        <w:pStyle w:val="ListParagraph"/>
        <w:tabs>
          <w:tab w:val="left" w:pos="2250"/>
        </w:tabs>
        <w:spacing w:before="120" w:line="360" w:lineRule="auto"/>
        <w:ind w:left="1440"/>
        <w:rPr>
          <w:rFonts w:asciiTheme="majorBidi" w:hAnsiTheme="majorBidi" w:cstheme="majorBidi"/>
        </w:rPr>
      </w:pPr>
      <w:r w:rsidRPr="005E47EC">
        <w:rPr>
          <w:rFonts w:asciiTheme="majorBidi" w:hAnsiTheme="majorBidi" w:cstheme="majorBidi"/>
        </w:rPr>
        <w:t>BSH : Berkembang Sesuai Harapan  (51-75%)</w:t>
      </w:r>
    </w:p>
    <w:p w14:paraId="63EDBF18" w14:textId="77777777" w:rsidR="005D7830" w:rsidRPr="005E47EC" w:rsidRDefault="005D7830" w:rsidP="00E73266">
      <w:pPr>
        <w:pStyle w:val="ListParagraph"/>
        <w:tabs>
          <w:tab w:val="left" w:pos="2250"/>
        </w:tabs>
        <w:spacing w:before="120" w:line="360" w:lineRule="auto"/>
        <w:ind w:left="1440"/>
        <w:rPr>
          <w:rFonts w:asciiTheme="majorBidi" w:hAnsiTheme="majorBidi" w:cstheme="majorBidi"/>
        </w:rPr>
      </w:pPr>
      <w:r w:rsidRPr="005E47EC">
        <w:rPr>
          <w:rFonts w:asciiTheme="majorBidi" w:hAnsiTheme="majorBidi" w:cstheme="majorBidi"/>
        </w:rPr>
        <w:t>MB : Mulai Berkembang (26-50%)</w:t>
      </w:r>
    </w:p>
    <w:p w14:paraId="32C8D842" w14:textId="77777777" w:rsidR="005D7830" w:rsidRPr="005E47EC" w:rsidRDefault="005D7830" w:rsidP="00E73266">
      <w:pPr>
        <w:pStyle w:val="ListParagraph"/>
        <w:tabs>
          <w:tab w:val="left" w:pos="2250"/>
        </w:tabs>
        <w:spacing w:before="120" w:line="360" w:lineRule="auto"/>
        <w:ind w:left="1440"/>
        <w:rPr>
          <w:rFonts w:asciiTheme="majorBidi" w:hAnsiTheme="majorBidi" w:cstheme="majorBidi"/>
        </w:rPr>
      </w:pPr>
      <w:r w:rsidRPr="005E47EC">
        <w:rPr>
          <w:rFonts w:asciiTheme="majorBidi" w:hAnsiTheme="majorBidi" w:cstheme="majorBidi"/>
        </w:rPr>
        <w:t>BB   : Belum Berkembang (0-25%)</w:t>
      </w:r>
    </w:p>
    <w:p w14:paraId="6A912795" w14:textId="77777777" w:rsidR="00E73266" w:rsidRDefault="005D7830" w:rsidP="00E73266">
      <w:pPr>
        <w:pStyle w:val="ListParagraph"/>
        <w:tabs>
          <w:tab w:val="left" w:pos="2250"/>
          <w:tab w:val="left" w:pos="2520"/>
        </w:tabs>
        <w:spacing w:before="120" w:line="360" w:lineRule="auto"/>
        <w:ind w:left="1440" w:firstLine="360"/>
        <w:jc w:val="both"/>
        <w:rPr>
          <w:rFonts w:asciiTheme="majorBidi" w:hAnsiTheme="majorBidi" w:cstheme="majorBidi"/>
        </w:rPr>
      </w:pPr>
      <w:r w:rsidRPr="005E47EC">
        <w:rPr>
          <w:rFonts w:asciiTheme="majorBidi" w:hAnsiTheme="majorBidi" w:cstheme="majorBidi"/>
        </w:rPr>
        <w:t>Pelaksanaan kegiatan mozaik di kelas A3 RA IT Nurul Islam Honggowongso terbukti mampu mendorong perkembangan kreativitas anak. Hal ini dapat dilihat melalui rata-rata nilai yang diperoleh setelah kegiatan dilaksanakan, yaitu sebesar 80%.</w:t>
      </w:r>
    </w:p>
    <w:p w14:paraId="02B21707" w14:textId="15AEB637" w:rsidR="005D7830" w:rsidRPr="00E73266" w:rsidRDefault="005D7830" w:rsidP="00E73266">
      <w:pPr>
        <w:pStyle w:val="ListParagraph"/>
        <w:tabs>
          <w:tab w:val="left" w:pos="2250"/>
          <w:tab w:val="left" w:pos="2520"/>
        </w:tabs>
        <w:spacing w:before="120" w:line="360" w:lineRule="auto"/>
        <w:ind w:left="1440" w:firstLine="360"/>
        <w:jc w:val="both"/>
        <w:rPr>
          <w:rFonts w:asciiTheme="majorBidi" w:hAnsiTheme="majorBidi" w:cstheme="majorBidi"/>
        </w:rPr>
      </w:pPr>
      <w:r w:rsidRPr="00E73266">
        <w:rPr>
          <w:rFonts w:asciiTheme="majorBidi" w:hAnsiTheme="majorBidi" w:cstheme="majorBidi"/>
        </w:rPr>
        <w:t>Untuk memberikan gambaran yang lebih rinci, berikut disajikan tabel yang memuat indikator penilaian kemampuan kreativitas anak selama kegiatan mozaik di Kelompok A3 RA IT Nurul Islam Honggowongso.</w:t>
      </w:r>
    </w:p>
    <w:tbl>
      <w:tblPr>
        <w:tblStyle w:val="TableGrid"/>
        <w:tblW w:w="5402" w:type="dxa"/>
        <w:tblInd w:w="265" w:type="dxa"/>
        <w:tblLook w:val="04A0" w:firstRow="1" w:lastRow="0" w:firstColumn="1" w:lastColumn="0" w:noHBand="0" w:noVBand="1"/>
      </w:tblPr>
      <w:tblGrid>
        <w:gridCol w:w="435"/>
        <w:gridCol w:w="1039"/>
        <w:gridCol w:w="306"/>
        <w:gridCol w:w="353"/>
        <w:gridCol w:w="353"/>
        <w:gridCol w:w="353"/>
        <w:gridCol w:w="305"/>
        <w:gridCol w:w="353"/>
        <w:gridCol w:w="353"/>
        <w:gridCol w:w="353"/>
        <w:gridCol w:w="305"/>
        <w:gridCol w:w="353"/>
        <w:gridCol w:w="353"/>
        <w:gridCol w:w="353"/>
      </w:tblGrid>
      <w:tr w:rsidR="005D7830" w:rsidRPr="005E47EC" w14:paraId="76BB60E6" w14:textId="77777777" w:rsidTr="005D7830">
        <w:trPr>
          <w:trHeight w:val="320"/>
          <w:tblHeader/>
        </w:trPr>
        <w:tc>
          <w:tcPr>
            <w:tcW w:w="270" w:type="dxa"/>
            <w:vMerge w:val="restart"/>
          </w:tcPr>
          <w:p w14:paraId="052A18C6" w14:textId="77777777" w:rsidR="005D7830" w:rsidRPr="005E47EC" w:rsidRDefault="005D7830" w:rsidP="00134027">
            <w:pPr>
              <w:pStyle w:val="NoSpacing"/>
              <w:spacing w:line="360" w:lineRule="auto"/>
              <w:rPr>
                <w:rFonts w:asciiTheme="majorBidi" w:hAnsiTheme="majorBidi" w:cstheme="majorBidi"/>
                <w:sz w:val="20"/>
                <w:szCs w:val="20"/>
              </w:rPr>
            </w:pPr>
            <w:r w:rsidRPr="005E47EC">
              <w:rPr>
                <w:rFonts w:asciiTheme="majorBidi" w:hAnsiTheme="majorBidi" w:cstheme="majorBidi"/>
                <w:sz w:val="20"/>
                <w:szCs w:val="20"/>
              </w:rPr>
              <w:lastRenderedPageBreak/>
              <w:t>No</w:t>
            </w:r>
          </w:p>
        </w:tc>
        <w:tc>
          <w:tcPr>
            <w:tcW w:w="1039" w:type="dxa"/>
            <w:vMerge w:val="restart"/>
          </w:tcPr>
          <w:p w14:paraId="3B05245F" w14:textId="77777777" w:rsidR="005D7830" w:rsidRPr="005E47EC" w:rsidRDefault="005D7830" w:rsidP="00134027">
            <w:pPr>
              <w:spacing w:line="360" w:lineRule="auto"/>
              <w:jc w:val="center"/>
              <w:rPr>
                <w:rFonts w:asciiTheme="majorBidi" w:hAnsiTheme="majorBidi" w:cstheme="majorBidi"/>
                <w:b/>
                <w:bCs/>
                <w:sz w:val="20"/>
                <w:szCs w:val="20"/>
              </w:rPr>
            </w:pPr>
            <w:r w:rsidRPr="005E47EC">
              <w:rPr>
                <w:rFonts w:asciiTheme="majorBidi" w:hAnsiTheme="majorBidi" w:cstheme="majorBidi"/>
                <w:b/>
                <w:bCs/>
                <w:sz w:val="20"/>
                <w:szCs w:val="20"/>
              </w:rPr>
              <w:t>Nama</w:t>
            </w:r>
          </w:p>
        </w:tc>
        <w:tc>
          <w:tcPr>
            <w:tcW w:w="4093" w:type="dxa"/>
            <w:gridSpan w:val="12"/>
          </w:tcPr>
          <w:p w14:paraId="4F512313" w14:textId="77777777" w:rsidR="005D7830" w:rsidRPr="005E47EC" w:rsidRDefault="005D7830" w:rsidP="00134027">
            <w:pPr>
              <w:spacing w:line="360" w:lineRule="auto"/>
              <w:jc w:val="center"/>
              <w:rPr>
                <w:rFonts w:asciiTheme="majorBidi" w:hAnsiTheme="majorBidi" w:cstheme="majorBidi"/>
                <w:b/>
                <w:bCs/>
                <w:sz w:val="20"/>
                <w:szCs w:val="20"/>
              </w:rPr>
            </w:pPr>
            <w:r w:rsidRPr="005E47EC">
              <w:rPr>
                <w:rFonts w:asciiTheme="majorBidi" w:hAnsiTheme="majorBidi" w:cstheme="majorBidi"/>
                <w:b/>
                <w:bCs/>
                <w:sz w:val="20"/>
                <w:szCs w:val="20"/>
              </w:rPr>
              <w:t>Indikator Penilaian Kemampuan Kreativitas</w:t>
            </w:r>
          </w:p>
        </w:tc>
      </w:tr>
      <w:tr w:rsidR="005D7830" w:rsidRPr="005E47EC" w14:paraId="0EC3865B" w14:textId="77777777" w:rsidTr="005D7830">
        <w:trPr>
          <w:trHeight w:val="2616"/>
          <w:tblHeader/>
        </w:trPr>
        <w:tc>
          <w:tcPr>
            <w:tcW w:w="270" w:type="dxa"/>
            <w:vMerge/>
          </w:tcPr>
          <w:p w14:paraId="0D813EF6" w14:textId="77777777" w:rsidR="005D7830" w:rsidRPr="005E47EC" w:rsidRDefault="005D7830" w:rsidP="00134027">
            <w:pPr>
              <w:spacing w:line="360" w:lineRule="auto"/>
              <w:rPr>
                <w:rFonts w:asciiTheme="majorBidi" w:hAnsiTheme="majorBidi" w:cstheme="majorBidi"/>
                <w:sz w:val="20"/>
                <w:szCs w:val="20"/>
              </w:rPr>
            </w:pPr>
          </w:p>
        </w:tc>
        <w:tc>
          <w:tcPr>
            <w:tcW w:w="1039" w:type="dxa"/>
            <w:vMerge/>
          </w:tcPr>
          <w:p w14:paraId="325909F5" w14:textId="77777777" w:rsidR="005D7830" w:rsidRPr="005E47EC" w:rsidRDefault="005D7830" w:rsidP="00134027">
            <w:pPr>
              <w:spacing w:line="360" w:lineRule="auto"/>
              <w:rPr>
                <w:rFonts w:asciiTheme="majorBidi" w:hAnsiTheme="majorBidi" w:cstheme="majorBidi"/>
                <w:sz w:val="20"/>
                <w:szCs w:val="20"/>
              </w:rPr>
            </w:pPr>
          </w:p>
        </w:tc>
        <w:tc>
          <w:tcPr>
            <w:tcW w:w="1365" w:type="dxa"/>
            <w:gridSpan w:val="4"/>
          </w:tcPr>
          <w:p w14:paraId="1CDFC463" w14:textId="77777777" w:rsidR="005D7830" w:rsidRPr="005E47EC" w:rsidRDefault="005D7830" w:rsidP="00134027">
            <w:pPr>
              <w:spacing w:line="360" w:lineRule="auto"/>
              <w:jc w:val="both"/>
              <w:rPr>
                <w:rFonts w:asciiTheme="majorBidi" w:hAnsiTheme="majorBidi" w:cstheme="majorBidi"/>
                <w:b/>
                <w:bCs/>
                <w:sz w:val="20"/>
                <w:szCs w:val="20"/>
              </w:rPr>
            </w:pPr>
            <w:r w:rsidRPr="005E47EC">
              <w:rPr>
                <w:rFonts w:asciiTheme="majorBidi" w:hAnsiTheme="majorBidi" w:cstheme="majorBidi"/>
                <w:b/>
                <w:bCs/>
                <w:sz w:val="20"/>
                <w:szCs w:val="20"/>
              </w:rPr>
              <w:t>Kemampuan dalam membuat karya seni</w:t>
            </w:r>
          </w:p>
          <w:p w14:paraId="4F7DCF46" w14:textId="77777777" w:rsidR="005D7830" w:rsidRPr="005E47EC" w:rsidRDefault="005D7830" w:rsidP="00134027">
            <w:pPr>
              <w:spacing w:line="360" w:lineRule="auto"/>
              <w:jc w:val="both"/>
              <w:rPr>
                <w:rFonts w:asciiTheme="majorBidi" w:hAnsiTheme="majorBidi" w:cstheme="majorBidi"/>
                <w:b/>
                <w:bCs/>
                <w:sz w:val="20"/>
                <w:szCs w:val="20"/>
              </w:rPr>
            </w:pPr>
            <w:r w:rsidRPr="005E47EC">
              <w:rPr>
                <w:rFonts w:asciiTheme="majorBidi" w:hAnsiTheme="majorBidi" w:cstheme="majorBidi"/>
                <w:b/>
                <w:bCs/>
                <w:sz w:val="20"/>
                <w:szCs w:val="20"/>
              </w:rPr>
              <w:t>Kolom (I)</w:t>
            </w:r>
          </w:p>
        </w:tc>
        <w:tc>
          <w:tcPr>
            <w:tcW w:w="1364" w:type="dxa"/>
            <w:gridSpan w:val="4"/>
          </w:tcPr>
          <w:p w14:paraId="28858AF2" w14:textId="77777777" w:rsidR="005D7830" w:rsidRPr="005E47EC" w:rsidRDefault="005D7830" w:rsidP="00134027">
            <w:pPr>
              <w:spacing w:line="360" w:lineRule="auto"/>
              <w:jc w:val="both"/>
              <w:rPr>
                <w:rFonts w:asciiTheme="majorBidi" w:hAnsiTheme="majorBidi" w:cstheme="majorBidi"/>
                <w:b/>
                <w:bCs/>
                <w:sz w:val="20"/>
                <w:szCs w:val="20"/>
              </w:rPr>
            </w:pPr>
            <w:r w:rsidRPr="005E47EC">
              <w:rPr>
                <w:rFonts w:asciiTheme="majorBidi" w:hAnsiTheme="majorBidi" w:cstheme="majorBidi"/>
                <w:b/>
                <w:bCs/>
                <w:sz w:val="20"/>
                <w:szCs w:val="20"/>
              </w:rPr>
              <w:t>Keterampilan dalam menempelkan cangkang telur pada gambar</w:t>
            </w:r>
          </w:p>
          <w:p w14:paraId="26302994" w14:textId="77777777" w:rsidR="005D7830" w:rsidRPr="005E47EC" w:rsidRDefault="005D7830" w:rsidP="00134027">
            <w:pPr>
              <w:spacing w:line="360" w:lineRule="auto"/>
              <w:jc w:val="both"/>
              <w:rPr>
                <w:rFonts w:asciiTheme="majorBidi" w:hAnsiTheme="majorBidi" w:cstheme="majorBidi"/>
                <w:b/>
                <w:bCs/>
                <w:sz w:val="20"/>
                <w:szCs w:val="20"/>
              </w:rPr>
            </w:pPr>
            <w:r w:rsidRPr="005E47EC">
              <w:rPr>
                <w:rFonts w:asciiTheme="majorBidi" w:hAnsiTheme="majorBidi" w:cstheme="majorBidi"/>
                <w:b/>
                <w:bCs/>
                <w:sz w:val="20"/>
                <w:szCs w:val="20"/>
              </w:rPr>
              <w:t>Kolom (II)</w:t>
            </w:r>
          </w:p>
        </w:tc>
        <w:tc>
          <w:tcPr>
            <w:tcW w:w="1364" w:type="dxa"/>
            <w:gridSpan w:val="4"/>
          </w:tcPr>
          <w:p w14:paraId="20B7C711" w14:textId="77777777" w:rsidR="005D7830" w:rsidRPr="005E47EC" w:rsidRDefault="005D7830" w:rsidP="00134027">
            <w:pPr>
              <w:spacing w:line="360" w:lineRule="auto"/>
              <w:jc w:val="both"/>
              <w:rPr>
                <w:rFonts w:asciiTheme="majorBidi" w:hAnsiTheme="majorBidi" w:cstheme="majorBidi"/>
                <w:b/>
                <w:bCs/>
                <w:sz w:val="20"/>
                <w:szCs w:val="20"/>
              </w:rPr>
            </w:pPr>
            <w:r w:rsidRPr="005E47EC">
              <w:rPr>
                <w:rFonts w:asciiTheme="majorBidi" w:hAnsiTheme="majorBidi" w:cstheme="majorBidi"/>
                <w:b/>
                <w:bCs/>
                <w:sz w:val="20"/>
                <w:szCs w:val="20"/>
              </w:rPr>
              <w:t>Melatih motorik halus saat anak menjumput cangkang telur pada gambar</w:t>
            </w:r>
          </w:p>
          <w:p w14:paraId="455CA8C6" w14:textId="77777777" w:rsidR="005D7830" w:rsidRPr="005E47EC" w:rsidRDefault="005D7830" w:rsidP="00134027">
            <w:pPr>
              <w:spacing w:line="360" w:lineRule="auto"/>
              <w:jc w:val="both"/>
              <w:rPr>
                <w:rFonts w:asciiTheme="majorBidi" w:hAnsiTheme="majorBidi" w:cstheme="majorBidi"/>
                <w:b/>
                <w:bCs/>
                <w:sz w:val="20"/>
                <w:szCs w:val="20"/>
              </w:rPr>
            </w:pPr>
            <w:r w:rsidRPr="005E47EC">
              <w:rPr>
                <w:rFonts w:asciiTheme="majorBidi" w:hAnsiTheme="majorBidi" w:cstheme="majorBidi"/>
                <w:b/>
                <w:bCs/>
                <w:sz w:val="20"/>
                <w:szCs w:val="20"/>
              </w:rPr>
              <w:t>Kolom (III)</w:t>
            </w:r>
          </w:p>
        </w:tc>
      </w:tr>
      <w:tr w:rsidR="005D7830" w:rsidRPr="005E47EC" w14:paraId="427E8B7B" w14:textId="77777777" w:rsidTr="005D7830">
        <w:trPr>
          <w:trHeight w:val="330"/>
          <w:tblHeader/>
        </w:trPr>
        <w:tc>
          <w:tcPr>
            <w:tcW w:w="270" w:type="dxa"/>
            <w:vMerge/>
          </w:tcPr>
          <w:p w14:paraId="7E05FD0A" w14:textId="77777777" w:rsidR="005D7830" w:rsidRPr="005E47EC" w:rsidRDefault="005D7830" w:rsidP="00134027">
            <w:pPr>
              <w:spacing w:line="360" w:lineRule="auto"/>
              <w:rPr>
                <w:rFonts w:asciiTheme="majorBidi" w:hAnsiTheme="majorBidi" w:cstheme="majorBidi"/>
                <w:sz w:val="20"/>
                <w:szCs w:val="20"/>
              </w:rPr>
            </w:pPr>
          </w:p>
        </w:tc>
        <w:tc>
          <w:tcPr>
            <w:tcW w:w="1039" w:type="dxa"/>
            <w:vMerge/>
          </w:tcPr>
          <w:p w14:paraId="46C95A60" w14:textId="77777777" w:rsidR="005D7830" w:rsidRPr="005E47EC" w:rsidRDefault="005D7830" w:rsidP="00134027">
            <w:pPr>
              <w:spacing w:line="360" w:lineRule="auto"/>
              <w:rPr>
                <w:rFonts w:asciiTheme="majorBidi" w:hAnsiTheme="majorBidi" w:cstheme="majorBidi"/>
                <w:sz w:val="20"/>
                <w:szCs w:val="20"/>
              </w:rPr>
            </w:pPr>
          </w:p>
        </w:tc>
        <w:tc>
          <w:tcPr>
            <w:tcW w:w="306" w:type="dxa"/>
          </w:tcPr>
          <w:p w14:paraId="359CE486"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1</w:t>
            </w:r>
          </w:p>
        </w:tc>
        <w:tc>
          <w:tcPr>
            <w:tcW w:w="353" w:type="dxa"/>
          </w:tcPr>
          <w:p w14:paraId="5EF7C5BD"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2</w:t>
            </w:r>
          </w:p>
        </w:tc>
        <w:tc>
          <w:tcPr>
            <w:tcW w:w="353" w:type="dxa"/>
          </w:tcPr>
          <w:p w14:paraId="6269D46D"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3</w:t>
            </w:r>
          </w:p>
        </w:tc>
        <w:tc>
          <w:tcPr>
            <w:tcW w:w="353" w:type="dxa"/>
          </w:tcPr>
          <w:p w14:paraId="1107419A"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4</w:t>
            </w:r>
          </w:p>
        </w:tc>
        <w:tc>
          <w:tcPr>
            <w:tcW w:w="305" w:type="dxa"/>
          </w:tcPr>
          <w:p w14:paraId="5E6C68EA"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1</w:t>
            </w:r>
          </w:p>
        </w:tc>
        <w:tc>
          <w:tcPr>
            <w:tcW w:w="353" w:type="dxa"/>
          </w:tcPr>
          <w:p w14:paraId="0001CD27"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2</w:t>
            </w:r>
          </w:p>
        </w:tc>
        <w:tc>
          <w:tcPr>
            <w:tcW w:w="353" w:type="dxa"/>
          </w:tcPr>
          <w:p w14:paraId="6027F31C"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3</w:t>
            </w:r>
          </w:p>
        </w:tc>
        <w:tc>
          <w:tcPr>
            <w:tcW w:w="353" w:type="dxa"/>
          </w:tcPr>
          <w:p w14:paraId="77A65DE0"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4</w:t>
            </w:r>
          </w:p>
        </w:tc>
        <w:tc>
          <w:tcPr>
            <w:tcW w:w="305" w:type="dxa"/>
          </w:tcPr>
          <w:p w14:paraId="446C46DF"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1</w:t>
            </w:r>
          </w:p>
        </w:tc>
        <w:tc>
          <w:tcPr>
            <w:tcW w:w="353" w:type="dxa"/>
          </w:tcPr>
          <w:p w14:paraId="08E7B374"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2</w:t>
            </w:r>
          </w:p>
        </w:tc>
        <w:tc>
          <w:tcPr>
            <w:tcW w:w="353" w:type="dxa"/>
          </w:tcPr>
          <w:p w14:paraId="3BDC25D5"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3</w:t>
            </w:r>
          </w:p>
        </w:tc>
        <w:tc>
          <w:tcPr>
            <w:tcW w:w="353" w:type="dxa"/>
          </w:tcPr>
          <w:p w14:paraId="07A43B2B" w14:textId="77777777" w:rsidR="005D7830" w:rsidRPr="005E47EC" w:rsidRDefault="005D7830" w:rsidP="00134027">
            <w:pPr>
              <w:rPr>
                <w:rFonts w:asciiTheme="majorBidi" w:hAnsiTheme="majorBidi" w:cstheme="majorBidi"/>
                <w:sz w:val="20"/>
                <w:szCs w:val="20"/>
              </w:rPr>
            </w:pPr>
            <w:r w:rsidRPr="005E47EC">
              <w:rPr>
                <w:rFonts w:asciiTheme="majorBidi" w:hAnsiTheme="majorBidi" w:cstheme="majorBidi"/>
                <w:sz w:val="20"/>
                <w:szCs w:val="20"/>
              </w:rPr>
              <w:t>4</w:t>
            </w:r>
          </w:p>
        </w:tc>
      </w:tr>
      <w:tr w:rsidR="005D7830" w:rsidRPr="005E47EC" w14:paraId="693A3E0B" w14:textId="77777777" w:rsidTr="005D7830">
        <w:trPr>
          <w:trHeight w:val="320"/>
        </w:trPr>
        <w:tc>
          <w:tcPr>
            <w:tcW w:w="270" w:type="dxa"/>
          </w:tcPr>
          <w:p w14:paraId="0BB9C3A1"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1</w:t>
            </w:r>
          </w:p>
        </w:tc>
        <w:tc>
          <w:tcPr>
            <w:tcW w:w="1039" w:type="dxa"/>
          </w:tcPr>
          <w:p w14:paraId="7092B813"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NASYWA</w:t>
            </w:r>
          </w:p>
        </w:tc>
        <w:tc>
          <w:tcPr>
            <w:tcW w:w="306" w:type="dxa"/>
          </w:tcPr>
          <w:p w14:paraId="47ACA0C5"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44A086C0"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5D5E3DC7"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0374E6D2"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05" w:type="dxa"/>
          </w:tcPr>
          <w:p w14:paraId="36C7AC81"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25319CC5"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7B57E51D"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75FD8889"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05" w:type="dxa"/>
          </w:tcPr>
          <w:p w14:paraId="1A6BEB7B"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39357CF7"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5407DACF"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4C621130" w14:textId="77777777" w:rsidR="005D7830" w:rsidRPr="005E47EC" w:rsidRDefault="005D7830" w:rsidP="00134027">
            <w:pPr>
              <w:rPr>
                <w:rFonts w:asciiTheme="majorBidi" w:hAnsiTheme="majorBidi" w:cstheme="majorBidi"/>
                <w:sz w:val="20"/>
                <w:szCs w:val="20"/>
              </w:rPr>
            </w:pPr>
          </w:p>
        </w:tc>
      </w:tr>
      <w:tr w:rsidR="005D7830" w:rsidRPr="005E47EC" w14:paraId="2A104B8E" w14:textId="77777777" w:rsidTr="005D7830">
        <w:trPr>
          <w:trHeight w:val="330"/>
        </w:trPr>
        <w:tc>
          <w:tcPr>
            <w:tcW w:w="270" w:type="dxa"/>
          </w:tcPr>
          <w:p w14:paraId="7A6B2381"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2</w:t>
            </w:r>
          </w:p>
        </w:tc>
        <w:tc>
          <w:tcPr>
            <w:tcW w:w="1039" w:type="dxa"/>
          </w:tcPr>
          <w:p w14:paraId="7B3E0133"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 xml:space="preserve">ZAHRA </w:t>
            </w:r>
          </w:p>
        </w:tc>
        <w:tc>
          <w:tcPr>
            <w:tcW w:w="306" w:type="dxa"/>
          </w:tcPr>
          <w:p w14:paraId="14C0ECC1"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484758E4"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742A062E"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0B3C0D5F" w14:textId="77777777" w:rsidR="005D7830" w:rsidRPr="005E47EC" w:rsidRDefault="005D7830" w:rsidP="00134027">
            <w:pPr>
              <w:spacing w:line="360" w:lineRule="auto"/>
              <w:rPr>
                <w:rFonts w:asciiTheme="majorBidi" w:hAnsiTheme="majorBidi" w:cstheme="majorBidi"/>
                <w:sz w:val="20"/>
                <w:szCs w:val="20"/>
              </w:rPr>
            </w:pPr>
          </w:p>
        </w:tc>
        <w:tc>
          <w:tcPr>
            <w:tcW w:w="305" w:type="dxa"/>
          </w:tcPr>
          <w:p w14:paraId="19D9B654"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50346C90"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0635A50F"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5309F4A2" w14:textId="77777777" w:rsidR="005D7830" w:rsidRPr="005E47EC" w:rsidRDefault="005D7830" w:rsidP="00134027">
            <w:pPr>
              <w:spacing w:line="360" w:lineRule="auto"/>
              <w:rPr>
                <w:rFonts w:asciiTheme="majorBidi" w:hAnsiTheme="majorBidi" w:cstheme="majorBidi"/>
                <w:sz w:val="20"/>
                <w:szCs w:val="20"/>
              </w:rPr>
            </w:pPr>
          </w:p>
        </w:tc>
        <w:tc>
          <w:tcPr>
            <w:tcW w:w="305" w:type="dxa"/>
          </w:tcPr>
          <w:p w14:paraId="3FFACFEE"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1407B894"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0740B473"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58575979" w14:textId="77777777" w:rsidR="005D7830" w:rsidRPr="005E47EC" w:rsidRDefault="005D7830" w:rsidP="00134027">
            <w:pPr>
              <w:rPr>
                <w:rFonts w:asciiTheme="majorBidi" w:hAnsiTheme="majorBidi" w:cstheme="majorBidi"/>
                <w:sz w:val="20"/>
                <w:szCs w:val="20"/>
              </w:rPr>
            </w:pPr>
            <w:r w:rsidRPr="005E47EC">
              <w:rPr>
                <w:rFonts w:asciiTheme="majorBidi" w:hAnsiTheme="majorBidi" w:cstheme="majorBidi"/>
                <w:sz w:val="20"/>
                <w:szCs w:val="20"/>
              </w:rPr>
              <w:sym w:font="Wingdings 2" w:char="F050"/>
            </w:r>
          </w:p>
        </w:tc>
      </w:tr>
      <w:tr w:rsidR="005D7830" w:rsidRPr="005E47EC" w14:paraId="61E25AEE" w14:textId="77777777" w:rsidTr="005D7830">
        <w:trPr>
          <w:trHeight w:val="320"/>
        </w:trPr>
        <w:tc>
          <w:tcPr>
            <w:tcW w:w="270" w:type="dxa"/>
          </w:tcPr>
          <w:p w14:paraId="4E2F3CD5"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3</w:t>
            </w:r>
          </w:p>
        </w:tc>
        <w:tc>
          <w:tcPr>
            <w:tcW w:w="1039" w:type="dxa"/>
          </w:tcPr>
          <w:p w14:paraId="053DA4B4"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HAYDAN</w:t>
            </w:r>
          </w:p>
        </w:tc>
        <w:tc>
          <w:tcPr>
            <w:tcW w:w="306" w:type="dxa"/>
          </w:tcPr>
          <w:p w14:paraId="28E44165"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57AD756A"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347E466A"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6B60215A"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05" w:type="dxa"/>
          </w:tcPr>
          <w:p w14:paraId="61EC7985"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47FEDF06"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17BEBEC0"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0BA88FDD" w14:textId="77777777" w:rsidR="005D7830" w:rsidRPr="005E47EC" w:rsidRDefault="005D7830" w:rsidP="00134027">
            <w:pPr>
              <w:spacing w:line="360" w:lineRule="auto"/>
              <w:rPr>
                <w:rFonts w:asciiTheme="majorBidi" w:hAnsiTheme="majorBidi" w:cstheme="majorBidi"/>
                <w:sz w:val="20"/>
                <w:szCs w:val="20"/>
              </w:rPr>
            </w:pPr>
          </w:p>
        </w:tc>
        <w:tc>
          <w:tcPr>
            <w:tcW w:w="305" w:type="dxa"/>
          </w:tcPr>
          <w:p w14:paraId="5CA3C908"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12641725"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24D894C0"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23CF46F8" w14:textId="77777777" w:rsidR="005D7830" w:rsidRPr="005E47EC" w:rsidRDefault="005D7830" w:rsidP="00134027">
            <w:pPr>
              <w:rPr>
                <w:rFonts w:asciiTheme="majorBidi" w:hAnsiTheme="majorBidi" w:cstheme="majorBidi"/>
                <w:sz w:val="20"/>
                <w:szCs w:val="20"/>
              </w:rPr>
            </w:pPr>
            <w:r w:rsidRPr="005E47EC">
              <w:rPr>
                <w:rFonts w:asciiTheme="majorBidi" w:hAnsiTheme="majorBidi" w:cstheme="majorBidi"/>
                <w:sz w:val="20"/>
                <w:szCs w:val="20"/>
              </w:rPr>
              <w:sym w:font="Wingdings 2" w:char="F050"/>
            </w:r>
          </w:p>
        </w:tc>
      </w:tr>
      <w:tr w:rsidR="005D7830" w:rsidRPr="005E47EC" w14:paraId="730C613F" w14:textId="77777777" w:rsidTr="005D7830">
        <w:trPr>
          <w:trHeight w:val="320"/>
        </w:trPr>
        <w:tc>
          <w:tcPr>
            <w:tcW w:w="270" w:type="dxa"/>
          </w:tcPr>
          <w:p w14:paraId="43C73733"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4</w:t>
            </w:r>
          </w:p>
        </w:tc>
        <w:tc>
          <w:tcPr>
            <w:tcW w:w="1039" w:type="dxa"/>
          </w:tcPr>
          <w:p w14:paraId="4C9D7818"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 xml:space="preserve">AMIR </w:t>
            </w:r>
          </w:p>
        </w:tc>
        <w:tc>
          <w:tcPr>
            <w:tcW w:w="306" w:type="dxa"/>
          </w:tcPr>
          <w:p w14:paraId="5014FF05"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50883589"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147AB6FE"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42CAE92B" w14:textId="77777777" w:rsidR="005D7830" w:rsidRPr="005E47EC" w:rsidRDefault="005D7830" w:rsidP="00134027">
            <w:pPr>
              <w:spacing w:line="360" w:lineRule="auto"/>
              <w:rPr>
                <w:rFonts w:asciiTheme="majorBidi" w:hAnsiTheme="majorBidi" w:cstheme="majorBidi"/>
                <w:sz w:val="20"/>
                <w:szCs w:val="20"/>
              </w:rPr>
            </w:pPr>
          </w:p>
        </w:tc>
        <w:tc>
          <w:tcPr>
            <w:tcW w:w="305" w:type="dxa"/>
          </w:tcPr>
          <w:p w14:paraId="7D5FE79D"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63457FCC"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7C44A86C"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70FE25FA" w14:textId="77777777" w:rsidR="005D7830" w:rsidRPr="005E47EC" w:rsidRDefault="005D7830" w:rsidP="00134027">
            <w:pPr>
              <w:spacing w:line="360" w:lineRule="auto"/>
              <w:rPr>
                <w:rFonts w:asciiTheme="majorBidi" w:hAnsiTheme="majorBidi" w:cstheme="majorBidi"/>
                <w:sz w:val="20"/>
                <w:szCs w:val="20"/>
              </w:rPr>
            </w:pPr>
          </w:p>
        </w:tc>
        <w:tc>
          <w:tcPr>
            <w:tcW w:w="305" w:type="dxa"/>
          </w:tcPr>
          <w:p w14:paraId="6103D3A4"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6ADB231A"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73DE8531"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3AA8A69B" w14:textId="77777777" w:rsidR="005D7830" w:rsidRPr="005E47EC" w:rsidRDefault="005D7830" w:rsidP="00134027">
            <w:pPr>
              <w:rPr>
                <w:rFonts w:asciiTheme="majorBidi" w:hAnsiTheme="majorBidi" w:cstheme="majorBidi"/>
                <w:sz w:val="20"/>
                <w:szCs w:val="20"/>
              </w:rPr>
            </w:pPr>
          </w:p>
        </w:tc>
      </w:tr>
      <w:tr w:rsidR="005D7830" w:rsidRPr="005E47EC" w14:paraId="1B6C30E4" w14:textId="77777777" w:rsidTr="005D7830">
        <w:trPr>
          <w:trHeight w:val="320"/>
        </w:trPr>
        <w:tc>
          <w:tcPr>
            <w:tcW w:w="270" w:type="dxa"/>
          </w:tcPr>
          <w:p w14:paraId="3CFB9F07"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5</w:t>
            </w:r>
          </w:p>
        </w:tc>
        <w:tc>
          <w:tcPr>
            <w:tcW w:w="1039" w:type="dxa"/>
          </w:tcPr>
          <w:p w14:paraId="1C10B42D"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 xml:space="preserve">RENDRA </w:t>
            </w:r>
          </w:p>
        </w:tc>
        <w:tc>
          <w:tcPr>
            <w:tcW w:w="306" w:type="dxa"/>
          </w:tcPr>
          <w:p w14:paraId="47DCD3A6"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7DB07512"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758837B6"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05CE2AD8" w14:textId="77777777" w:rsidR="005D7830" w:rsidRPr="005E47EC" w:rsidRDefault="005D7830" w:rsidP="00134027">
            <w:pPr>
              <w:spacing w:line="360" w:lineRule="auto"/>
              <w:rPr>
                <w:rFonts w:asciiTheme="majorBidi" w:hAnsiTheme="majorBidi" w:cstheme="majorBidi"/>
                <w:sz w:val="20"/>
                <w:szCs w:val="20"/>
              </w:rPr>
            </w:pPr>
          </w:p>
        </w:tc>
        <w:tc>
          <w:tcPr>
            <w:tcW w:w="305" w:type="dxa"/>
          </w:tcPr>
          <w:p w14:paraId="514E5F55"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46AC28EE"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55AAFF43"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1C0F8E26"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05" w:type="dxa"/>
          </w:tcPr>
          <w:p w14:paraId="1BCD155C"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25B91DD3"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49B9F25B"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7D936A91" w14:textId="77777777" w:rsidR="005D7830" w:rsidRPr="005E47EC" w:rsidRDefault="005D7830" w:rsidP="00134027">
            <w:pPr>
              <w:rPr>
                <w:rFonts w:asciiTheme="majorBidi" w:hAnsiTheme="majorBidi" w:cstheme="majorBidi"/>
                <w:sz w:val="20"/>
                <w:szCs w:val="20"/>
              </w:rPr>
            </w:pPr>
          </w:p>
        </w:tc>
      </w:tr>
      <w:tr w:rsidR="005D7830" w:rsidRPr="005E47EC" w14:paraId="3C97470D" w14:textId="77777777" w:rsidTr="005D7830">
        <w:trPr>
          <w:trHeight w:val="330"/>
        </w:trPr>
        <w:tc>
          <w:tcPr>
            <w:tcW w:w="270" w:type="dxa"/>
          </w:tcPr>
          <w:p w14:paraId="209C6A2E"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6</w:t>
            </w:r>
          </w:p>
        </w:tc>
        <w:tc>
          <w:tcPr>
            <w:tcW w:w="1039" w:type="dxa"/>
          </w:tcPr>
          <w:p w14:paraId="2BA227E6"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KILA</w:t>
            </w:r>
          </w:p>
        </w:tc>
        <w:tc>
          <w:tcPr>
            <w:tcW w:w="306" w:type="dxa"/>
          </w:tcPr>
          <w:p w14:paraId="06E17D72"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13963E8E"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05EA93A6"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132EF46A" w14:textId="77777777" w:rsidR="005D7830" w:rsidRPr="005E47EC" w:rsidRDefault="005D7830" w:rsidP="00134027">
            <w:pPr>
              <w:spacing w:line="360" w:lineRule="auto"/>
              <w:rPr>
                <w:rFonts w:asciiTheme="majorBidi" w:hAnsiTheme="majorBidi" w:cstheme="majorBidi"/>
                <w:sz w:val="20"/>
                <w:szCs w:val="20"/>
              </w:rPr>
            </w:pPr>
          </w:p>
        </w:tc>
        <w:tc>
          <w:tcPr>
            <w:tcW w:w="305" w:type="dxa"/>
          </w:tcPr>
          <w:p w14:paraId="0B634753"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7AB3F332"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6485C045"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7A2E01B0" w14:textId="77777777" w:rsidR="005D7830" w:rsidRPr="005E47EC" w:rsidRDefault="005D7830" w:rsidP="00134027">
            <w:pPr>
              <w:spacing w:line="360" w:lineRule="auto"/>
              <w:rPr>
                <w:rFonts w:asciiTheme="majorBidi" w:hAnsiTheme="majorBidi" w:cstheme="majorBidi"/>
                <w:sz w:val="20"/>
                <w:szCs w:val="20"/>
              </w:rPr>
            </w:pPr>
          </w:p>
        </w:tc>
        <w:tc>
          <w:tcPr>
            <w:tcW w:w="305" w:type="dxa"/>
          </w:tcPr>
          <w:p w14:paraId="5203A8FC"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7176A2B0"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6F4C1D4A"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560C9AB0" w14:textId="77777777" w:rsidR="005D7830" w:rsidRPr="005E47EC" w:rsidRDefault="005D7830" w:rsidP="00134027">
            <w:pPr>
              <w:rPr>
                <w:rFonts w:asciiTheme="majorBidi" w:hAnsiTheme="majorBidi" w:cstheme="majorBidi"/>
                <w:sz w:val="20"/>
                <w:szCs w:val="20"/>
              </w:rPr>
            </w:pPr>
          </w:p>
        </w:tc>
      </w:tr>
      <w:tr w:rsidR="005D7830" w:rsidRPr="005E47EC" w14:paraId="5EA9D738" w14:textId="77777777" w:rsidTr="005D7830">
        <w:trPr>
          <w:trHeight w:val="320"/>
        </w:trPr>
        <w:tc>
          <w:tcPr>
            <w:tcW w:w="270" w:type="dxa"/>
          </w:tcPr>
          <w:p w14:paraId="128D93E5"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7</w:t>
            </w:r>
          </w:p>
        </w:tc>
        <w:tc>
          <w:tcPr>
            <w:tcW w:w="1039" w:type="dxa"/>
          </w:tcPr>
          <w:p w14:paraId="5C6F6752"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KENZIE</w:t>
            </w:r>
          </w:p>
        </w:tc>
        <w:tc>
          <w:tcPr>
            <w:tcW w:w="306" w:type="dxa"/>
          </w:tcPr>
          <w:p w14:paraId="38DB984B"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5B6E577A"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331EC22E"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3E0C36E7" w14:textId="77777777" w:rsidR="005D7830" w:rsidRPr="005E47EC" w:rsidRDefault="005D7830" w:rsidP="00134027">
            <w:pPr>
              <w:spacing w:line="360" w:lineRule="auto"/>
              <w:rPr>
                <w:rFonts w:asciiTheme="majorBidi" w:hAnsiTheme="majorBidi" w:cstheme="majorBidi"/>
                <w:sz w:val="20"/>
                <w:szCs w:val="20"/>
              </w:rPr>
            </w:pPr>
          </w:p>
        </w:tc>
        <w:tc>
          <w:tcPr>
            <w:tcW w:w="305" w:type="dxa"/>
          </w:tcPr>
          <w:p w14:paraId="75A30DBD"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0B52F2FD"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084099F9"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315F9291" w14:textId="77777777" w:rsidR="005D7830" w:rsidRPr="005E47EC" w:rsidRDefault="005D7830" w:rsidP="00134027">
            <w:pPr>
              <w:spacing w:line="360" w:lineRule="auto"/>
              <w:rPr>
                <w:rFonts w:asciiTheme="majorBidi" w:hAnsiTheme="majorBidi" w:cstheme="majorBidi"/>
                <w:sz w:val="20"/>
                <w:szCs w:val="20"/>
              </w:rPr>
            </w:pPr>
          </w:p>
        </w:tc>
        <w:tc>
          <w:tcPr>
            <w:tcW w:w="305" w:type="dxa"/>
          </w:tcPr>
          <w:p w14:paraId="3A86857D"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55BBEAD2"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252C4F09"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2FE0D075" w14:textId="77777777" w:rsidR="005D7830" w:rsidRPr="005E47EC" w:rsidRDefault="005D7830" w:rsidP="00134027">
            <w:pPr>
              <w:rPr>
                <w:rFonts w:asciiTheme="majorBidi" w:hAnsiTheme="majorBidi" w:cstheme="majorBidi"/>
                <w:sz w:val="20"/>
                <w:szCs w:val="20"/>
              </w:rPr>
            </w:pPr>
          </w:p>
        </w:tc>
      </w:tr>
      <w:tr w:rsidR="005D7830" w:rsidRPr="005E47EC" w14:paraId="40782F8F" w14:textId="77777777" w:rsidTr="005D7830">
        <w:trPr>
          <w:trHeight w:val="320"/>
        </w:trPr>
        <w:tc>
          <w:tcPr>
            <w:tcW w:w="270" w:type="dxa"/>
          </w:tcPr>
          <w:p w14:paraId="34B25A75"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8</w:t>
            </w:r>
          </w:p>
        </w:tc>
        <w:tc>
          <w:tcPr>
            <w:tcW w:w="1039" w:type="dxa"/>
          </w:tcPr>
          <w:p w14:paraId="39450F8C"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MILA</w:t>
            </w:r>
          </w:p>
        </w:tc>
        <w:tc>
          <w:tcPr>
            <w:tcW w:w="306" w:type="dxa"/>
          </w:tcPr>
          <w:p w14:paraId="29724DEB"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212404F8"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7DDF5457"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7BB37AEC" w14:textId="77777777" w:rsidR="005D7830" w:rsidRPr="005E47EC" w:rsidRDefault="005D7830" w:rsidP="00134027">
            <w:pPr>
              <w:spacing w:line="360" w:lineRule="auto"/>
              <w:rPr>
                <w:rFonts w:asciiTheme="majorBidi" w:hAnsiTheme="majorBidi" w:cstheme="majorBidi"/>
                <w:sz w:val="20"/>
                <w:szCs w:val="20"/>
              </w:rPr>
            </w:pPr>
          </w:p>
        </w:tc>
        <w:tc>
          <w:tcPr>
            <w:tcW w:w="305" w:type="dxa"/>
          </w:tcPr>
          <w:p w14:paraId="2F7FB08A"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50A45AE6"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4C400F4F"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509816CD" w14:textId="77777777" w:rsidR="005D7830" w:rsidRPr="005E47EC" w:rsidRDefault="005D7830" w:rsidP="00134027">
            <w:pPr>
              <w:spacing w:line="360" w:lineRule="auto"/>
              <w:rPr>
                <w:rFonts w:asciiTheme="majorBidi" w:hAnsiTheme="majorBidi" w:cstheme="majorBidi"/>
                <w:sz w:val="20"/>
                <w:szCs w:val="20"/>
              </w:rPr>
            </w:pPr>
          </w:p>
        </w:tc>
        <w:tc>
          <w:tcPr>
            <w:tcW w:w="305" w:type="dxa"/>
          </w:tcPr>
          <w:p w14:paraId="75AF8CC9"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6AB904CF"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56FA7AE6"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6249B380" w14:textId="77777777" w:rsidR="005D7830" w:rsidRPr="005E47EC" w:rsidRDefault="005D7830" w:rsidP="00134027">
            <w:pPr>
              <w:rPr>
                <w:rFonts w:asciiTheme="majorBidi" w:hAnsiTheme="majorBidi" w:cstheme="majorBidi"/>
                <w:sz w:val="20"/>
                <w:szCs w:val="20"/>
              </w:rPr>
            </w:pPr>
          </w:p>
        </w:tc>
      </w:tr>
      <w:tr w:rsidR="005D7830" w:rsidRPr="005E47EC" w14:paraId="15CA549C" w14:textId="77777777" w:rsidTr="005D7830">
        <w:trPr>
          <w:trHeight w:val="330"/>
        </w:trPr>
        <w:tc>
          <w:tcPr>
            <w:tcW w:w="270" w:type="dxa"/>
          </w:tcPr>
          <w:p w14:paraId="5DC556AA"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9</w:t>
            </w:r>
          </w:p>
        </w:tc>
        <w:tc>
          <w:tcPr>
            <w:tcW w:w="1039" w:type="dxa"/>
          </w:tcPr>
          <w:p w14:paraId="769AB02A"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MIGHFAR</w:t>
            </w:r>
          </w:p>
        </w:tc>
        <w:tc>
          <w:tcPr>
            <w:tcW w:w="306" w:type="dxa"/>
          </w:tcPr>
          <w:p w14:paraId="2765377E"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710E968A"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57B22E0F"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699DCE16" w14:textId="77777777" w:rsidR="005D7830" w:rsidRPr="005E47EC" w:rsidRDefault="005D7830" w:rsidP="00134027">
            <w:pPr>
              <w:spacing w:line="360" w:lineRule="auto"/>
              <w:rPr>
                <w:rFonts w:asciiTheme="majorBidi" w:hAnsiTheme="majorBidi" w:cstheme="majorBidi"/>
                <w:sz w:val="20"/>
                <w:szCs w:val="20"/>
              </w:rPr>
            </w:pPr>
          </w:p>
        </w:tc>
        <w:tc>
          <w:tcPr>
            <w:tcW w:w="305" w:type="dxa"/>
          </w:tcPr>
          <w:p w14:paraId="65F81D9F"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7A9551B9"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4D6D14CD"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6CC3DA35" w14:textId="77777777" w:rsidR="005D7830" w:rsidRPr="005E47EC" w:rsidRDefault="005D7830" w:rsidP="00134027">
            <w:pPr>
              <w:spacing w:line="360" w:lineRule="auto"/>
              <w:rPr>
                <w:rFonts w:asciiTheme="majorBidi" w:hAnsiTheme="majorBidi" w:cstheme="majorBidi"/>
                <w:sz w:val="20"/>
                <w:szCs w:val="20"/>
              </w:rPr>
            </w:pPr>
          </w:p>
        </w:tc>
        <w:tc>
          <w:tcPr>
            <w:tcW w:w="305" w:type="dxa"/>
          </w:tcPr>
          <w:p w14:paraId="30970603"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2CCE6427"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04E4F574"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5EA908FA" w14:textId="77777777" w:rsidR="005D7830" w:rsidRPr="005E47EC" w:rsidRDefault="005D7830" w:rsidP="00134027">
            <w:pPr>
              <w:rPr>
                <w:rFonts w:asciiTheme="majorBidi" w:hAnsiTheme="majorBidi" w:cstheme="majorBidi"/>
                <w:sz w:val="20"/>
                <w:szCs w:val="20"/>
              </w:rPr>
            </w:pPr>
            <w:r w:rsidRPr="005E47EC">
              <w:rPr>
                <w:rFonts w:asciiTheme="majorBidi" w:hAnsiTheme="majorBidi" w:cstheme="majorBidi"/>
                <w:sz w:val="20"/>
                <w:szCs w:val="20"/>
              </w:rPr>
              <w:sym w:font="Wingdings 2" w:char="F050"/>
            </w:r>
          </w:p>
        </w:tc>
      </w:tr>
      <w:tr w:rsidR="005D7830" w:rsidRPr="005E47EC" w14:paraId="3D837D27" w14:textId="77777777" w:rsidTr="005D7830">
        <w:trPr>
          <w:trHeight w:val="320"/>
        </w:trPr>
        <w:tc>
          <w:tcPr>
            <w:tcW w:w="270" w:type="dxa"/>
          </w:tcPr>
          <w:p w14:paraId="0E1CACD5"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10</w:t>
            </w:r>
          </w:p>
        </w:tc>
        <w:tc>
          <w:tcPr>
            <w:tcW w:w="1039" w:type="dxa"/>
          </w:tcPr>
          <w:p w14:paraId="7D1F17C7"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 xml:space="preserve">ERSYA </w:t>
            </w:r>
          </w:p>
        </w:tc>
        <w:tc>
          <w:tcPr>
            <w:tcW w:w="306" w:type="dxa"/>
          </w:tcPr>
          <w:p w14:paraId="2CE03A89"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31325C62"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740EE16F"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79EB4440" w14:textId="77777777" w:rsidR="005D7830" w:rsidRPr="005E47EC" w:rsidRDefault="005D7830" w:rsidP="00134027">
            <w:pPr>
              <w:spacing w:line="360" w:lineRule="auto"/>
              <w:rPr>
                <w:rFonts w:asciiTheme="majorBidi" w:hAnsiTheme="majorBidi" w:cstheme="majorBidi"/>
                <w:sz w:val="20"/>
                <w:szCs w:val="20"/>
              </w:rPr>
            </w:pPr>
          </w:p>
        </w:tc>
        <w:tc>
          <w:tcPr>
            <w:tcW w:w="305" w:type="dxa"/>
          </w:tcPr>
          <w:p w14:paraId="51A63EDD"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71C6889D"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6873D130"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3E2D1CD8" w14:textId="77777777" w:rsidR="005D7830" w:rsidRPr="005E47EC" w:rsidRDefault="005D7830" w:rsidP="00134027">
            <w:pPr>
              <w:spacing w:line="360" w:lineRule="auto"/>
              <w:rPr>
                <w:rFonts w:asciiTheme="majorBidi" w:hAnsiTheme="majorBidi" w:cstheme="majorBidi"/>
                <w:sz w:val="20"/>
                <w:szCs w:val="20"/>
              </w:rPr>
            </w:pPr>
          </w:p>
        </w:tc>
        <w:tc>
          <w:tcPr>
            <w:tcW w:w="305" w:type="dxa"/>
          </w:tcPr>
          <w:p w14:paraId="63B84E5A"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30A2C244"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6F036FEF"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71EA1DBB" w14:textId="77777777" w:rsidR="005D7830" w:rsidRPr="005E47EC" w:rsidRDefault="005D7830" w:rsidP="00134027">
            <w:pPr>
              <w:rPr>
                <w:rFonts w:asciiTheme="majorBidi" w:hAnsiTheme="majorBidi" w:cstheme="majorBidi"/>
                <w:sz w:val="20"/>
                <w:szCs w:val="20"/>
              </w:rPr>
            </w:pPr>
            <w:r w:rsidRPr="005E47EC">
              <w:rPr>
                <w:rFonts w:asciiTheme="majorBidi" w:hAnsiTheme="majorBidi" w:cstheme="majorBidi"/>
                <w:sz w:val="20"/>
                <w:szCs w:val="20"/>
              </w:rPr>
              <w:sym w:font="Wingdings 2" w:char="F050"/>
            </w:r>
          </w:p>
        </w:tc>
      </w:tr>
      <w:tr w:rsidR="005D7830" w:rsidRPr="005E47EC" w14:paraId="35364241" w14:textId="77777777" w:rsidTr="005D7830">
        <w:trPr>
          <w:trHeight w:val="320"/>
        </w:trPr>
        <w:tc>
          <w:tcPr>
            <w:tcW w:w="270" w:type="dxa"/>
          </w:tcPr>
          <w:p w14:paraId="7865227F"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11</w:t>
            </w:r>
          </w:p>
        </w:tc>
        <w:tc>
          <w:tcPr>
            <w:tcW w:w="1039" w:type="dxa"/>
          </w:tcPr>
          <w:p w14:paraId="5AE96077"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RATU</w:t>
            </w:r>
          </w:p>
        </w:tc>
        <w:tc>
          <w:tcPr>
            <w:tcW w:w="306" w:type="dxa"/>
          </w:tcPr>
          <w:p w14:paraId="462698A9"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51BB66A8"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1D5E1E04"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3EB230E8"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05" w:type="dxa"/>
          </w:tcPr>
          <w:p w14:paraId="550B09A0"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237D14B2"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108FB4C7"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7416EE09"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05" w:type="dxa"/>
          </w:tcPr>
          <w:p w14:paraId="2EB6D4DE"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37111D65"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26A16FE1"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1A4DC975" w14:textId="77777777" w:rsidR="005D7830" w:rsidRPr="005E47EC" w:rsidRDefault="005D7830" w:rsidP="00134027">
            <w:pPr>
              <w:rPr>
                <w:rFonts w:asciiTheme="majorBidi" w:hAnsiTheme="majorBidi" w:cstheme="majorBidi"/>
                <w:sz w:val="20"/>
                <w:szCs w:val="20"/>
              </w:rPr>
            </w:pPr>
            <w:r w:rsidRPr="005E47EC">
              <w:rPr>
                <w:rFonts w:asciiTheme="majorBidi" w:hAnsiTheme="majorBidi" w:cstheme="majorBidi"/>
                <w:sz w:val="20"/>
                <w:szCs w:val="20"/>
              </w:rPr>
              <w:sym w:font="Wingdings 2" w:char="F050"/>
            </w:r>
          </w:p>
        </w:tc>
      </w:tr>
      <w:tr w:rsidR="005D7830" w:rsidRPr="005E47EC" w14:paraId="79333FAF" w14:textId="77777777" w:rsidTr="005D7830">
        <w:trPr>
          <w:trHeight w:val="330"/>
        </w:trPr>
        <w:tc>
          <w:tcPr>
            <w:tcW w:w="270" w:type="dxa"/>
          </w:tcPr>
          <w:p w14:paraId="7D988CA7"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12</w:t>
            </w:r>
          </w:p>
        </w:tc>
        <w:tc>
          <w:tcPr>
            <w:tcW w:w="1039" w:type="dxa"/>
          </w:tcPr>
          <w:p w14:paraId="6058E916"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NOFITA</w:t>
            </w:r>
          </w:p>
        </w:tc>
        <w:tc>
          <w:tcPr>
            <w:tcW w:w="306" w:type="dxa"/>
          </w:tcPr>
          <w:p w14:paraId="4DF2EC19"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7B5865A0"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093FB692"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6C4BB3DC" w14:textId="77777777" w:rsidR="005D7830" w:rsidRPr="005E47EC" w:rsidRDefault="005D7830" w:rsidP="00134027">
            <w:pPr>
              <w:spacing w:line="360" w:lineRule="auto"/>
              <w:rPr>
                <w:rFonts w:asciiTheme="majorBidi" w:hAnsiTheme="majorBidi" w:cstheme="majorBidi"/>
                <w:sz w:val="20"/>
                <w:szCs w:val="20"/>
              </w:rPr>
            </w:pPr>
          </w:p>
        </w:tc>
        <w:tc>
          <w:tcPr>
            <w:tcW w:w="305" w:type="dxa"/>
          </w:tcPr>
          <w:p w14:paraId="2F40014C"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457E9C8C"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25487BD4"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68C34D1A" w14:textId="77777777" w:rsidR="005D7830" w:rsidRPr="005E47EC" w:rsidRDefault="005D7830" w:rsidP="00134027">
            <w:pPr>
              <w:spacing w:line="360" w:lineRule="auto"/>
              <w:rPr>
                <w:rFonts w:asciiTheme="majorBidi" w:hAnsiTheme="majorBidi" w:cstheme="majorBidi"/>
                <w:sz w:val="20"/>
                <w:szCs w:val="20"/>
              </w:rPr>
            </w:pPr>
          </w:p>
        </w:tc>
        <w:tc>
          <w:tcPr>
            <w:tcW w:w="305" w:type="dxa"/>
          </w:tcPr>
          <w:p w14:paraId="2771DD87"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564C39EA"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4556B6DA"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2AB191CD" w14:textId="77777777" w:rsidR="005D7830" w:rsidRPr="005E47EC" w:rsidRDefault="005D7830" w:rsidP="00134027">
            <w:pPr>
              <w:rPr>
                <w:rFonts w:asciiTheme="majorBidi" w:hAnsiTheme="majorBidi" w:cstheme="majorBidi"/>
                <w:sz w:val="20"/>
                <w:szCs w:val="20"/>
              </w:rPr>
            </w:pPr>
            <w:r w:rsidRPr="005E47EC">
              <w:rPr>
                <w:rFonts w:asciiTheme="majorBidi" w:hAnsiTheme="majorBidi" w:cstheme="majorBidi"/>
                <w:sz w:val="20"/>
                <w:szCs w:val="20"/>
              </w:rPr>
              <w:sym w:font="Wingdings 2" w:char="F050"/>
            </w:r>
          </w:p>
        </w:tc>
      </w:tr>
      <w:tr w:rsidR="005D7830" w:rsidRPr="005E47EC" w14:paraId="12CFB0F6" w14:textId="77777777" w:rsidTr="005D7830">
        <w:trPr>
          <w:trHeight w:val="320"/>
        </w:trPr>
        <w:tc>
          <w:tcPr>
            <w:tcW w:w="270" w:type="dxa"/>
          </w:tcPr>
          <w:p w14:paraId="3E1F1117"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13</w:t>
            </w:r>
          </w:p>
        </w:tc>
        <w:tc>
          <w:tcPr>
            <w:tcW w:w="1039" w:type="dxa"/>
          </w:tcPr>
          <w:p w14:paraId="48DF6437"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KEMAL</w:t>
            </w:r>
          </w:p>
        </w:tc>
        <w:tc>
          <w:tcPr>
            <w:tcW w:w="306" w:type="dxa"/>
          </w:tcPr>
          <w:p w14:paraId="3D14690C"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530ECDBF"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79F7F0CD"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37DDCF33" w14:textId="77777777" w:rsidR="005D7830" w:rsidRPr="005E47EC" w:rsidRDefault="005D7830" w:rsidP="00134027">
            <w:pPr>
              <w:spacing w:line="360" w:lineRule="auto"/>
              <w:rPr>
                <w:rFonts w:asciiTheme="majorBidi" w:hAnsiTheme="majorBidi" w:cstheme="majorBidi"/>
                <w:sz w:val="20"/>
                <w:szCs w:val="20"/>
              </w:rPr>
            </w:pPr>
          </w:p>
        </w:tc>
        <w:tc>
          <w:tcPr>
            <w:tcW w:w="305" w:type="dxa"/>
          </w:tcPr>
          <w:p w14:paraId="5362B290"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0C6932C1"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3ACCD3EE"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5EEB25AE" w14:textId="77777777" w:rsidR="005D7830" w:rsidRPr="005E47EC" w:rsidRDefault="005D7830" w:rsidP="00134027">
            <w:pPr>
              <w:spacing w:line="360" w:lineRule="auto"/>
              <w:rPr>
                <w:rFonts w:asciiTheme="majorBidi" w:hAnsiTheme="majorBidi" w:cstheme="majorBidi"/>
                <w:sz w:val="20"/>
                <w:szCs w:val="20"/>
              </w:rPr>
            </w:pPr>
          </w:p>
        </w:tc>
        <w:tc>
          <w:tcPr>
            <w:tcW w:w="305" w:type="dxa"/>
          </w:tcPr>
          <w:p w14:paraId="7E116457"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7C435F87"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3FB4BD0C"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13C54AB5" w14:textId="77777777" w:rsidR="005D7830" w:rsidRPr="005E47EC" w:rsidRDefault="005D7830" w:rsidP="00134027">
            <w:pPr>
              <w:rPr>
                <w:rFonts w:asciiTheme="majorBidi" w:hAnsiTheme="majorBidi" w:cstheme="majorBidi"/>
                <w:sz w:val="20"/>
                <w:szCs w:val="20"/>
              </w:rPr>
            </w:pPr>
            <w:r w:rsidRPr="005E47EC">
              <w:rPr>
                <w:rFonts w:asciiTheme="majorBidi" w:hAnsiTheme="majorBidi" w:cstheme="majorBidi"/>
                <w:sz w:val="20"/>
                <w:szCs w:val="20"/>
              </w:rPr>
              <w:sym w:font="Wingdings 2" w:char="F050"/>
            </w:r>
          </w:p>
        </w:tc>
      </w:tr>
      <w:tr w:rsidR="005D7830" w:rsidRPr="005E47EC" w14:paraId="65E6F941" w14:textId="77777777" w:rsidTr="005D7830">
        <w:trPr>
          <w:trHeight w:val="320"/>
        </w:trPr>
        <w:tc>
          <w:tcPr>
            <w:tcW w:w="270" w:type="dxa"/>
          </w:tcPr>
          <w:p w14:paraId="44C4917A"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lastRenderedPageBreak/>
              <w:t>14</w:t>
            </w:r>
          </w:p>
        </w:tc>
        <w:tc>
          <w:tcPr>
            <w:tcW w:w="1039" w:type="dxa"/>
          </w:tcPr>
          <w:p w14:paraId="440DD36E"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SHEEVA</w:t>
            </w:r>
          </w:p>
        </w:tc>
        <w:tc>
          <w:tcPr>
            <w:tcW w:w="306" w:type="dxa"/>
          </w:tcPr>
          <w:p w14:paraId="61750231"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60E20CD5"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5B132AF5"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0963E235" w14:textId="77777777" w:rsidR="005D7830" w:rsidRPr="005E47EC" w:rsidRDefault="005D7830" w:rsidP="00134027">
            <w:pPr>
              <w:spacing w:line="360" w:lineRule="auto"/>
              <w:rPr>
                <w:rFonts w:asciiTheme="majorBidi" w:hAnsiTheme="majorBidi" w:cstheme="majorBidi"/>
                <w:color w:val="FF0000"/>
                <w:sz w:val="20"/>
                <w:szCs w:val="20"/>
                <w:highlight w:val="yellow"/>
              </w:rPr>
            </w:pPr>
          </w:p>
        </w:tc>
        <w:tc>
          <w:tcPr>
            <w:tcW w:w="305" w:type="dxa"/>
          </w:tcPr>
          <w:p w14:paraId="57E9BFA1"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3D695C0E"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0DFD5364"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4A74CFAF" w14:textId="77777777" w:rsidR="005D7830" w:rsidRPr="005E47EC" w:rsidRDefault="005D7830" w:rsidP="00134027">
            <w:pPr>
              <w:spacing w:line="360" w:lineRule="auto"/>
              <w:rPr>
                <w:rFonts w:asciiTheme="majorBidi" w:hAnsiTheme="majorBidi" w:cstheme="majorBidi"/>
                <w:sz w:val="20"/>
                <w:szCs w:val="20"/>
              </w:rPr>
            </w:pPr>
          </w:p>
        </w:tc>
        <w:tc>
          <w:tcPr>
            <w:tcW w:w="305" w:type="dxa"/>
          </w:tcPr>
          <w:p w14:paraId="7E505ACA"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6BB7FF00"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0CBE9A84"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073A62A5" w14:textId="77777777" w:rsidR="005D7830" w:rsidRPr="005E47EC" w:rsidRDefault="005D7830" w:rsidP="00134027">
            <w:pPr>
              <w:rPr>
                <w:rFonts w:asciiTheme="majorBidi" w:hAnsiTheme="majorBidi" w:cstheme="majorBidi"/>
                <w:sz w:val="20"/>
                <w:szCs w:val="20"/>
              </w:rPr>
            </w:pPr>
            <w:r w:rsidRPr="005E47EC">
              <w:rPr>
                <w:rFonts w:asciiTheme="majorBidi" w:hAnsiTheme="majorBidi" w:cstheme="majorBidi"/>
                <w:sz w:val="20"/>
                <w:szCs w:val="20"/>
              </w:rPr>
              <w:sym w:font="Wingdings 2" w:char="F050"/>
            </w:r>
          </w:p>
        </w:tc>
      </w:tr>
      <w:tr w:rsidR="005D7830" w:rsidRPr="005E47EC" w14:paraId="637DC346" w14:textId="77777777" w:rsidTr="005D7830">
        <w:trPr>
          <w:trHeight w:val="320"/>
        </w:trPr>
        <w:tc>
          <w:tcPr>
            <w:tcW w:w="270" w:type="dxa"/>
          </w:tcPr>
          <w:p w14:paraId="68F51DFC"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15</w:t>
            </w:r>
          </w:p>
        </w:tc>
        <w:tc>
          <w:tcPr>
            <w:tcW w:w="1039" w:type="dxa"/>
          </w:tcPr>
          <w:p w14:paraId="1E8C318D"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BAGAS</w:t>
            </w:r>
          </w:p>
        </w:tc>
        <w:tc>
          <w:tcPr>
            <w:tcW w:w="306" w:type="dxa"/>
          </w:tcPr>
          <w:p w14:paraId="0355C25F"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0C0E6951"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1FEB01C0"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15AED481" w14:textId="77777777" w:rsidR="005D7830" w:rsidRPr="005E47EC" w:rsidRDefault="005D7830" w:rsidP="00134027">
            <w:pPr>
              <w:spacing w:line="360" w:lineRule="auto"/>
              <w:rPr>
                <w:rFonts w:asciiTheme="majorBidi" w:hAnsiTheme="majorBidi" w:cstheme="majorBidi"/>
                <w:sz w:val="20"/>
                <w:szCs w:val="20"/>
              </w:rPr>
            </w:pPr>
          </w:p>
        </w:tc>
        <w:tc>
          <w:tcPr>
            <w:tcW w:w="305" w:type="dxa"/>
          </w:tcPr>
          <w:p w14:paraId="6F1B23B7"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7F360EED"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57E78638"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6814F060" w14:textId="77777777" w:rsidR="005D7830" w:rsidRPr="005E47EC" w:rsidRDefault="005D7830" w:rsidP="00134027">
            <w:pPr>
              <w:spacing w:line="360" w:lineRule="auto"/>
              <w:rPr>
                <w:rFonts w:asciiTheme="majorBidi" w:hAnsiTheme="majorBidi" w:cstheme="majorBidi"/>
                <w:sz w:val="20"/>
                <w:szCs w:val="20"/>
              </w:rPr>
            </w:pPr>
          </w:p>
        </w:tc>
        <w:tc>
          <w:tcPr>
            <w:tcW w:w="305" w:type="dxa"/>
          </w:tcPr>
          <w:p w14:paraId="06569182"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4218DAA7"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4E891BDF"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7CFF26BB" w14:textId="77777777" w:rsidR="005D7830" w:rsidRPr="005E47EC" w:rsidRDefault="005D7830" w:rsidP="00134027">
            <w:pPr>
              <w:rPr>
                <w:rFonts w:asciiTheme="majorBidi" w:hAnsiTheme="majorBidi" w:cstheme="majorBidi"/>
                <w:sz w:val="20"/>
                <w:szCs w:val="20"/>
              </w:rPr>
            </w:pPr>
            <w:r w:rsidRPr="005E47EC">
              <w:rPr>
                <w:rFonts w:asciiTheme="majorBidi" w:hAnsiTheme="majorBidi" w:cstheme="majorBidi"/>
                <w:sz w:val="20"/>
                <w:szCs w:val="20"/>
              </w:rPr>
              <w:sym w:font="Wingdings 2" w:char="F050"/>
            </w:r>
          </w:p>
        </w:tc>
      </w:tr>
      <w:tr w:rsidR="005D7830" w:rsidRPr="005E47EC" w14:paraId="2EF53BB1" w14:textId="77777777" w:rsidTr="005D7830">
        <w:trPr>
          <w:trHeight w:val="330"/>
        </w:trPr>
        <w:tc>
          <w:tcPr>
            <w:tcW w:w="270" w:type="dxa"/>
          </w:tcPr>
          <w:p w14:paraId="6AB951A2"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16</w:t>
            </w:r>
          </w:p>
        </w:tc>
        <w:tc>
          <w:tcPr>
            <w:tcW w:w="1039" w:type="dxa"/>
          </w:tcPr>
          <w:p w14:paraId="627DA1B2"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t>ALZAM</w:t>
            </w:r>
          </w:p>
        </w:tc>
        <w:tc>
          <w:tcPr>
            <w:tcW w:w="306" w:type="dxa"/>
          </w:tcPr>
          <w:p w14:paraId="08B10E72"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0B83EAA8"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5ECDEE32"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1D37D2BA"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05" w:type="dxa"/>
          </w:tcPr>
          <w:p w14:paraId="019BE5E4"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54CF17C5"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27CFC666"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68FAF039" w14:textId="77777777" w:rsidR="005D7830" w:rsidRPr="005E47EC" w:rsidRDefault="005D7830" w:rsidP="00134027">
            <w:pPr>
              <w:spacing w:line="360" w:lineRule="auto"/>
              <w:rPr>
                <w:rFonts w:asciiTheme="majorBidi" w:hAnsiTheme="majorBidi" w:cstheme="majorBidi"/>
                <w:sz w:val="20"/>
                <w:szCs w:val="20"/>
              </w:rPr>
            </w:pPr>
          </w:p>
        </w:tc>
        <w:tc>
          <w:tcPr>
            <w:tcW w:w="305" w:type="dxa"/>
          </w:tcPr>
          <w:p w14:paraId="7DDEAB3F"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625C8958" w14:textId="77777777" w:rsidR="005D7830" w:rsidRPr="005E47EC" w:rsidRDefault="005D7830" w:rsidP="00134027">
            <w:pPr>
              <w:spacing w:line="360" w:lineRule="auto"/>
              <w:rPr>
                <w:rFonts w:asciiTheme="majorBidi" w:hAnsiTheme="majorBidi" w:cstheme="majorBidi"/>
                <w:sz w:val="20"/>
                <w:szCs w:val="20"/>
              </w:rPr>
            </w:pPr>
          </w:p>
        </w:tc>
        <w:tc>
          <w:tcPr>
            <w:tcW w:w="353" w:type="dxa"/>
          </w:tcPr>
          <w:p w14:paraId="130DDFBF" w14:textId="77777777" w:rsidR="005D7830" w:rsidRPr="005E47EC" w:rsidRDefault="005D7830" w:rsidP="00134027">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53" w:type="dxa"/>
          </w:tcPr>
          <w:p w14:paraId="164D4FA5" w14:textId="77777777" w:rsidR="005D7830" w:rsidRPr="005E47EC" w:rsidRDefault="005D7830" w:rsidP="00134027">
            <w:pPr>
              <w:rPr>
                <w:rFonts w:asciiTheme="majorBidi" w:hAnsiTheme="majorBidi" w:cstheme="majorBidi"/>
                <w:sz w:val="20"/>
                <w:szCs w:val="20"/>
              </w:rPr>
            </w:pPr>
          </w:p>
        </w:tc>
      </w:tr>
    </w:tbl>
    <w:p w14:paraId="10FFCB79" w14:textId="77777777" w:rsidR="005D7830" w:rsidRPr="005E47EC" w:rsidRDefault="005D7830" w:rsidP="005D7830">
      <w:pPr>
        <w:jc w:val="center"/>
        <w:rPr>
          <w:rFonts w:asciiTheme="majorBidi" w:hAnsiTheme="majorBidi" w:cstheme="majorBidi"/>
        </w:rPr>
      </w:pPr>
      <w:r w:rsidRPr="005E47EC">
        <w:rPr>
          <w:rFonts w:asciiTheme="majorBidi" w:hAnsiTheme="majorBidi" w:cstheme="majorBidi"/>
        </w:rPr>
        <w:t>Tabel 4.3</w:t>
      </w:r>
    </w:p>
    <w:p w14:paraId="184182F3" w14:textId="64038708" w:rsidR="001C0A93" w:rsidRPr="005E47EC" w:rsidRDefault="005D7830" w:rsidP="00AD7FCB">
      <w:pPr>
        <w:jc w:val="center"/>
        <w:rPr>
          <w:rFonts w:asciiTheme="majorBidi" w:hAnsiTheme="majorBidi" w:cstheme="majorBidi"/>
        </w:rPr>
      </w:pPr>
      <w:r w:rsidRPr="005E47EC">
        <w:rPr>
          <w:rFonts w:asciiTheme="majorBidi" w:hAnsiTheme="majorBidi" w:cstheme="majorBidi"/>
        </w:rPr>
        <w:t>Penilaian kemampuan kreativitas anak pada saat kegiatan mozaik</w:t>
      </w:r>
    </w:p>
    <w:p w14:paraId="2EFD7F80" w14:textId="76F46131" w:rsidR="005D7830" w:rsidRPr="005E47EC" w:rsidRDefault="005D7830" w:rsidP="005D7830">
      <w:pPr>
        <w:ind w:firstLine="1170"/>
        <w:jc w:val="center"/>
        <w:rPr>
          <w:rFonts w:asciiTheme="majorBidi" w:hAnsiTheme="majorBidi" w:cstheme="majorBidi"/>
        </w:rPr>
      </w:pPr>
      <w:r w:rsidRPr="005E47EC">
        <w:rPr>
          <w:rFonts w:asciiTheme="majorBidi" w:hAnsiTheme="majorBidi" w:cstheme="majorBidi"/>
        </w:rPr>
        <w:t>skor dalam penialain terdiri dari 4 angka, yaitu:</w:t>
      </w:r>
    </w:p>
    <w:tbl>
      <w:tblPr>
        <w:tblStyle w:val="TableGrid"/>
        <w:tblW w:w="0" w:type="auto"/>
        <w:tblInd w:w="1795" w:type="dxa"/>
        <w:tblLook w:val="04A0" w:firstRow="1" w:lastRow="0" w:firstColumn="1" w:lastColumn="0" w:noHBand="0" w:noVBand="1"/>
      </w:tblPr>
      <w:tblGrid>
        <w:gridCol w:w="535"/>
        <w:gridCol w:w="1980"/>
        <w:gridCol w:w="810"/>
      </w:tblGrid>
      <w:tr w:rsidR="005D7830" w:rsidRPr="005E47EC" w14:paraId="6BD6BB44" w14:textId="77777777" w:rsidTr="00134027">
        <w:tc>
          <w:tcPr>
            <w:tcW w:w="535" w:type="dxa"/>
          </w:tcPr>
          <w:p w14:paraId="4E110D5E" w14:textId="77777777" w:rsidR="005D7830" w:rsidRPr="005E47EC" w:rsidRDefault="005D7830" w:rsidP="00134027">
            <w:pPr>
              <w:tabs>
                <w:tab w:val="left" w:pos="2160"/>
              </w:tabs>
              <w:spacing w:before="120" w:line="360" w:lineRule="auto"/>
              <w:rPr>
                <w:rFonts w:asciiTheme="majorBidi" w:hAnsiTheme="majorBidi" w:cstheme="majorBidi"/>
              </w:rPr>
            </w:pPr>
            <w:r w:rsidRPr="005E47EC">
              <w:rPr>
                <w:rFonts w:asciiTheme="majorBidi" w:hAnsiTheme="majorBidi" w:cstheme="majorBidi"/>
              </w:rPr>
              <w:t xml:space="preserve">No </w:t>
            </w:r>
          </w:p>
        </w:tc>
        <w:tc>
          <w:tcPr>
            <w:tcW w:w="1980" w:type="dxa"/>
          </w:tcPr>
          <w:p w14:paraId="7F3AAE01" w14:textId="77777777" w:rsidR="005D7830" w:rsidRPr="005E47EC" w:rsidRDefault="005D7830" w:rsidP="00134027">
            <w:pPr>
              <w:tabs>
                <w:tab w:val="left" w:pos="2160"/>
              </w:tabs>
              <w:spacing w:before="120" w:line="360" w:lineRule="auto"/>
              <w:jc w:val="center"/>
              <w:rPr>
                <w:rFonts w:asciiTheme="majorBidi" w:hAnsiTheme="majorBidi" w:cstheme="majorBidi"/>
              </w:rPr>
            </w:pPr>
            <w:r w:rsidRPr="005E47EC">
              <w:rPr>
                <w:rFonts w:asciiTheme="majorBidi" w:hAnsiTheme="majorBidi" w:cstheme="majorBidi"/>
              </w:rPr>
              <w:t>Deskripsi</w:t>
            </w:r>
          </w:p>
        </w:tc>
        <w:tc>
          <w:tcPr>
            <w:tcW w:w="810" w:type="dxa"/>
          </w:tcPr>
          <w:p w14:paraId="09325AEC" w14:textId="77777777" w:rsidR="005D7830" w:rsidRPr="005E47EC" w:rsidRDefault="005D7830" w:rsidP="00134027">
            <w:pPr>
              <w:tabs>
                <w:tab w:val="left" w:pos="2160"/>
              </w:tabs>
              <w:spacing w:before="120" w:line="360" w:lineRule="auto"/>
              <w:jc w:val="center"/>
              <w:rPr>
                <w:rFonts w:asciiTheme="majorBidi" w:hAnsiTheme="majorBidi" w:cstheme="majorBidi"/>
              </w:rPr>
            </w:pPr>
            <w:r w:rsidRPr="005E47EC">
              <w:rPr>
                <w:rFonts w:asciiTheme="majorBidi" w:hAnsiTheme="majorBidi" w:cstheme="majorBidi"/>
              </w:rPr>
              <w:t>Skor</w:t>
            </w:r>
          </w:p>
        </w:tc>
      </w:tr>
      <w:tr w:rsidR="005D7830" w:rsidRPr="005E47EC" w14:paraId="665B3AAB" w14:textId="77777777" w:rsidTr="00134027">
        <w:tc>
          <w:tcPr>
            <w:tcW w:w="535" w:type="dxa"/>
          </w:tcPr>
          <w:p w14:paraId="27DB0E00" w14:textId="77777777" w:rsidR="005D7830" w:rsidRPr="005E47EC" w:rsidRDefault="005D7830" w:rsidP="00134027">
            <w:pPr>
              <w:tabs>
                <w:tab w:val="left" w:pos="2160"/>
              </w:tabs>
              <w:spacing w:before="120" w:line="360" w:lineRule="auto"/>
              <w:rPr>
                <w:rFonts w:asciiTheme="majorBidi" w:hAnsiTheme="majorBidi" w:cstheme="majorBidi"/>
              </w:rPr>
            </w:pPr>
            <w:r w:rsidRPr="005E47EC">
              <w:rPr>
                <w:rFonts w:asciiTheme="majorBidi" w:hAnsiTheme="majorBidi" w:cstheme="majorBidi"/>
              </w:rPr>
              <w:t>1</w:t>
            </w:r>
          </w:p>
        </w:tc>
        <w:tc>
          <w:tcPr>
            <w:tcW w:w="1980" w:type="dxa"/>
          </w:tcPr>
          <w:p w14:paraId="19B4D7DD" w14:textId="77777777" w:rsidR="005D7830" w:rsidRPr="005E47EC" w:rsidRDefault="005D7830" w:rsidP="00134027">
            <w:pPr>
              <w:tabs>
                <w:tab w:val="left" w:pos="2160"/>
              </w:tabs>
              <w:spacing w:before="120" w:line="360" w:lineRule="auto"/>
              <w:rPr>
                <w:rFonts w:asciiTheme="majorBidi" w:hAnsiTheme="majorBidi" w:cstheme="majorBidi"/>
              </w:rPr>
            </w:pPr>
            <w:r w:rsidRPr="005E47EC">
              <w:rPr>
                <w:rFonts w:asciiTheme="majorBidi" w:hAnsiTheme="majorBidi" w:cstheme="majorBidi"/>
              </w:rPr>
              <w:t>Mulai Muncul</w:t>
            </w:r>
          </w:p>
        </w:tc>
        <w:tc>
          <w:tcPr>
            <w:tcW w:w="810" w:type="dxa"/>
          </w:tcPr>
          <w:p w14:paraId="49CA0629" w14:textId="77777777" w:rsidR="005D7830" w:rsidRPr="005E47EC" w:rsidRDefault="005D7830" w:rsidP="00134027">
            <w:pPr>
              <w:tabs>
                <w:tab w:val="left" w:pos="2160"/>
              </w:tabs>
              <w:spacing w:before="120" w:line="360" w:lineRule="auto"/>
              <w:jc w:val="center"/>
              <w:rPr>
                <w:rFonts w:asciiTheme="majorBidi" w:hAnsiTheme="majorBidi" w:cstheme="majorBidi"/>
              </w:rPr>
            </w:pPr>
            <w:r w:rsidRPr="005E47EC">
              <w:rPr>
                <w:rFonts w:asciiTheme="majorBidi" w:hAnsiTheme="majorBidi" w:cstheme="majorBidi"/>
              </w:rPr>
              <w:t>1</w:t>
            </w:r>
          </w:p>
        </w:tc>
      </w:tr>
      <w:tr w:rsidR="005D7830" w:rsidRPr="005E47EC" w14:paraId="461FF2D1" w14:textId="77777777" w:rsidTr="00134027">
        <w:tc>
          <w:tcPr>
            <w:tcW w:w="535" w:type="dxa"/>
          </w:tcPr>
          <w:p w14:paraId="54E6A1EA" w14:textId="77777777" w:rsidR="005D7830" w:rsidRPr="005E47EC" w:rsidRDefault="005D7830" w:rsidP="00134027">
            <w:pPr>
              <w:tabs>
                <w:tab w:val="left" w:pos="2160"/>
              </w:tabs>
              <w:spacing w:before="120" w:line="360" w:lineRule="auto"/>
              <w:rPr>
                <w:rFonts w:asciiTheme="majorBidi" w:hAnsiTheme="majorBidi" w:cstheme="majorBidi"/>
              </w:rPr>
            </w:pPr>
            <w:r w:rsidRPr="005E47EC">
              <w:rPr>
                <w:rFonts w:asciiTheme="majorBidi" w:hAnsiTheme="majorBidi" w:cstheme="majorBidi"/>
              </w:rPr>
              <w:t>2</w:t>
            </w:r>
          </w:p>
        </w:tc>
        <w:tc>
          <w:tcPr>
            <w:tcW w:w="1980" w:type="dxa"/>
          </w:tcPr>
          <w:p w14:paraId="2EDE6826" w14:textId="77777777" w:rsidR="005D7830" w:rsidRPr="005E47EC" w:rsidRDefault="005D7830" w:rsidP="00134027">
            <w:pPr>
              <w:tabs>
                <w:tab w:val="left" w:pos="2160"/>
              </w:tabs>
              <w:spacing w:before="120" w:line="360" w:lineRule="auto"/>
              <w:rPr>
                <w:rFonts w:asciiTheme="majorBidi" w:hAnsiTheme="majorBidi" w:cstheme="majorBidi"/>
              </w:rPr>
            </w:pPr>
            <w:r w:rsidRPr="005E47EC">
              <w:rPr>
                <w:rFonts w:asciiTheme="majorBidi" w:hAnsiTheme="majorBidi" w:cstheme="majorBidi"/>
              </w:rPr>
              <w:t xml:space="preserve">Berkembang </w:t>
            </w:r>
          </w:p>
        </w:tc>
        <w:tc>
          <w:tcPr>
            <w:tcW w:w="810" w:type="dxa"/>
          </w:tcPr>
          <w:p w14:paraId="254E40FD" w14:textId="77777777" w:rsidR="005D7830" w:rsidRPr="005E47EC" w:rsidRDefault="005D7830" w:rsidP="00134027">
            <w:pPr>
              <w:tabs>
                <w:tab w:val="left" w:pos="2160"/>
              </w:tabs>
              <w:spacing w:before="120" w:line="360" w:lineRule="auto"/>
              <w:jc w:val="center"/>
              <w:rPr>
                <w:rFonts w:asciiTheme="majorBidi" w:hAnsiTheme="majorBidi" w:cstheme="majorBidi"/>
              </w:rPr>
            </w:pPr>
            <w:r w:rsidRPr="005E47EC">
              <w:rPr>
                <w:rFonts w:asciiTheme="majorBidi" w:hAnsiTheme="majorBidi" w:cstheme="majorBidi"/>
              </w:rPr>
              <w:t>2</w:t>
            </w:r>
          </w:p>
        </w:tc>
      </w:tr>
      <w:tr w:rsidR="005D7830" w:rsidRPr="005E47EC" w14:paraId="3FFB7D0E" w14:textId="77777777" w:rsidTr="00134027">
        <w:tc>
          <w:tcPr>
            <w:tcW w:w="535" w:type="dxa"/>
          </w:tcPr>
          <w:p w14:paraId="52B30BA6" w14:textId="77777777" w:rsidR="005D7830" w:rsidRPr="005E47EC" w:rsidRDefault="005D7830" w:rsidP="00134027">
            <w:pPr>
              <w:tabs>
                <w:tab w:val="left" w:pos="2160"/>
              </w:tabs>
              <w:spacing w:before="120" w:line="360" w:lineRule="auto"/>
              <w:rPr>
                <w:rFonts w:asciiTheme="majorBidi" w:hAnsiTheme="majorBidi" w:cstheme="majorBidi"/>
              </w:rPr>
            </w:pPr>
            <w:r w:rsidRPr="005E47EC">
              <w:rPr>
                <w:rFonts w:asciiTheme="majorBidi" w:hAnsiTheme="majorBidi" w:cstheme="majorBidi"/>
              </w:rPr>
              <w:t>3</w:t>
            </w:r>
          </w:p>
        </w:tc>
        <w:tc>
          <w:tcPr>
            <w:tcW w:w="1980" w:type="dxa"/>
          </w:tcPr>
          <w:p w14:paraId="39D2C356" w14:textId="77777777" w:rsidR="005D7830" w:rsidRPr="005E47EC" w:rsidRDefault="005D7830" w:rsidP="00134027">
            <w:pPr>
              <w:tabs>
                <w:tab w:val="left" w:pos="2160"/>
              </w:tabs>
              <w:spacing w:before="120" w:line="360" w:lineRule="auto"/>
              <w:rPr>
                <w:rFonts w:asciiTheme="majorBidi" w:hAnsiTheme="majorBidi" w:cstheme="majorBidi"/>
              </w:rPr>
            </w:pPr>
            <w:r w:rsidRPr="005E47EC">
              <w:rPr>
                <w:rFonts w:asciiTheme="majorBidi" w:hAnsiTheme="majorBidi" w:cstheme="majorBidi"/>
              </w:rPr>
              <w:t>Sesuai Harapan</w:t>
            </w:r>
          </w:p>
        </w:tc>
        <w:tc>
          <w:tcPr>
            <w:tcW w:w="810" w:type="dxa"/>
          </w:tcPr>
          <w:p w14:paraId="659C8086" w14:textId="77777777" w:rsidR="005D7830" w:rsidRPr="005E47EC" w:rsidRDefault="005D7830" w:rsidP="00134027">
            <w:pPr>
              <w:tabs>
                <w:tab w:val="left" w:pos="2160"/>
              </w:tabs>
              <w:spacing w:before="120" w:line="360" w:lineRule="auto"/>
              <w:jc w:val="center"/>
              <w:rPr>
                <w:rFonts w:asciiTheme="majorBidi" w:hAnsiTheme="majorBidi" w:cstheme="majorBidi"/>
              </w:rPr>
            </w:pPr>
            <w:r w:rsidRPr="005E47EC">
              <w:rPr>
                <w:rFonts w:asciiTheme="majorBidi" w:hAnsiTheme="majorBidi" w:cstheme="majorBidi"/>
              </w:rPr>
              <w:t>3</w:t>
            </w:r>
          </w:p>
        </w:tc>
      </w:tr>
      <w:tr w:rsidR="005D7830" w:rsidRPr="005E47EC" w14:paraId="171441DE" w14:textId="77777777" w:rsidTr="00134027">
        <w:tc>
          <w:tcPr>
            <w:tcW w:w="535" w:type="dxa"/>
          </w:tcPr>
          <w:p w14:paraId="2DF95CE7" w14:textId="77777777" w:rsidR="005D7830" w:rsidRPr="005E47EC" w:rsidRDefault="005D7830" w:rsidP="00134027">
            <w:pPr>
              <w:tabs>
                <w:tab w:val="left" w:pos="2160"/>
              </w:tabs>
              <w:spacing w:before="120" w:line="360" w:lineRule="auto"/>
              <w:rPr>
                <w:rFonts w:asciiTheme="majorBidi" w:hAnsiTheme="majorBidi" w:cstheme="majorBidi"/>
              </w:rPr>
            </w:pPr>
            <w:r w:rsidRPr="005E47EC">
              <w:rPr>
                <w:rFonts w:asciiTheme="majorBidi" w:hAnsiTheme="majorBidi" w:cstheme="majorBidi"/>
              </w:rPr>
              <w:t>4</w:t>
            </w:r>
          </w:p>
        </w:tc>
        <w:tc>
          <w:tcPr>
            <w:tcW w:w="1980" w:type="dxa"/>
          </w:tcPr>
          <w:p w14:paraId="526DC316" w14:textId="77777777" w:rsidR="005D7830" w:rsidRPr="005E47EC" w:rsidRDefault="005D7830" w:rsidP="00134027">
            <w:pPr>
              <w:tabs>
                <w:tab w:val="left" w:pos="2160"/>
              </w:tabs>
              <w:spacing w:before="120" w:line="360" w:lineRule="auto"/>
              <w:rPr>
                <w:rFonts w:asciiTheme="majorBidi" w:hAnsiTheme="majorBidi" w:cstheme="majorBidi"/>
              </w:rPr>
            </w:pPr>
            <w:r w:rsidRPr="005E47EC">
              <w:rPr>
                <w:rFonts w:asciiTheme="majorBidi" w:hAnsiTheme="majorBidi" w:cstheme="majorBidi"/>
              </w:rPr>
              <w:t>Melebihi Harapan</w:t>
            </w:r>
          </w:p>
        </w:tc>
        <w:tc>
          <w:tcPr>
            <w:tcW w:w="810" w:type="dxa"/>
          </w:tcPr>
          <w:p w14:paraId="57E21389" w14:textId="77777777" w:rsidR="005D7830" w:rsidRPr="005E47EC" w:rsidRDefault="005D7830" w:rsidP="00134027">
            <w:pPr>
              <w:tabs>
                <w:tab w:val="left" w:pos="2160"/>
              </w:tabs>
              <w:spacing w:before="120" w:line="360" w:lineRule="auto"/>
              <w:jc w:val="center"/>
              <w:rPr>
                <w:rFonts w:asciiTheme="majorBidi" w:hAnsiTheme="majorBidi" w:cstheme="majorBidi"/>
              </w:rPr>
            </w:pPr>
            <w:r w:rsidRPr="005E47EC">
              <w:rPr>
                <w:rFonts w:asciiTheme="majorBidi" w:hAnsiTheme="majorBidi" w:cstheme="majorBidi"/>
              </w:rPr>
              <w:t>4</w:t>
            </w:r>
          </w:p>
        </w:tc>
      </w:tr>
    </w:tbl>
    <w:p w14:paraId="63D15A23" w14:textId="77777777" w:rsidR="00AD7FCB" w:rsidRDefault="00AD7FCB" w:rsidP="005D7830">
      <w:pPr>
        <w:tabs>
          <w:tab w:val="left" w:pos="2160"/>
        </w:tabs>
        <w:spacing w:before="120" w:line="360" w:lineRule="auto"/>
        <w:ind w:left="1440" w:firstLine="540"/>
        <w:jc w:val="both"/>
        <w:rPr>
          <w:rFonts w:asciiTheme="majorBidi" w:hAnsiTheme="majorBidi" w:cstheme="majorBidi"/>
        </w:rPr>
      </w:pPr>
    </w:p>
    <w:p w14:paraId="5D7216D8" w14:textId="77777777" w:rsidR="00AD7FCB" w:rsidRDefault="005D7830" w:rsidP="002E05BE">
      <w:pPr>
        <w:tabs>
          <w:tab w:val="left" w:pos="2160"/>
        </w:tabs>
        <w:spacing w:after="0" w:line="360" w:lineRule="auto"/>
        <w:ind w:left="900" w:firstLine="360"/>
        <w:jc w:val="both"/>
        <w:rPr>
          <w:rFonts w:asciiTheme="majorBidi" w:hAnsiTheme="majorBidi" w:cstheme="majorBidi"/>
        </w:rPr>
      </w:pPr>
      <w:r w:rsidRPr="005E47EC">
        <w:rPr>
          <w:rFonts w:asciiTheme="majorBidi" w:hAnsiTheme="majorBidi" w:cstheme="majorBidi"/>
        </w:rPr>
        <w:lastRenderedPageBreak/>
        <w:t>Tabel di atas merupakan indikator penilaian kemampuan kreativitas pada 16 anak di kelompok A3 RA IT Nurul Islam Honggowongso. Terdapat beberapa kemampuan dalam membuat karya seni pada gambar, keterampilan dalam menempelkan cangkang telur pada tangan, melatih motorik halus anak saat anak menekan cangkang telur pada gambar.</w:t>
      </w:r>
    </w:p>
    <w:p w14:paraId="386BB07B" w14:textId="77777777" w:rsidR="00AD7FCB" w:rsidRDefault="005D7830" w:rsidP="002E05BE">
      <w:pPr>
        <w:tabs>
          <w:tab w:val="left" w:pos="2160"/>
        </w:tabs>
        <w:spacing w:after="0" w:line="360" w:lineRule="auto"/>
        <w:ind w:left="907" w:firstLine="360"/>
        <w:jc w:val="both"/>
        <w:rPr>
          <w:rFonts w:asciiTheme="majorBidi" w:hAnsiTheme="majorBidi" w:cstheme="majorBidi"/>
        </w:rPr>
      </w:pPr>
      <w:r w:rsidRPr="00AD7FCB">
        <w:rPr>
          <w:rFonts w:asciiTheme="majorBidi" w:hAnsiTheme="majorBidi" w:cstheme="majorBidi"/>
        </w:rPr>
        <w:t>Setiap anak diberi nomor dan nama dikolom pertama. Pada kolom-kolom berikutnya, diberikan centang (</w:t>
      </w:r>
      <w:r w:rsidRPr="005E47EC">
        <w:sym w:font="Wingdings 2" w:char="F050"/>
      </w:r>
      <w:r w:rsidRPr="00AD7FCB">
        <w:rPr>
          <w:rFonts w:asciiTheme="majorBidi" w:hAnsiTheme="majorBidi" w:cstheme="majorBidi"/>
        </w:rPr>
        <w:t xml:space="preserve">) untuk menunjukan bahwa anak tersebut mampu melakukan indikator kemampuan kreativitas tertentu. Kolom I </w:t>
      </w:r>
      <w:r w:rsidRPr="00AD7FCB">
        <w:rPr>
          <w:rFonts w:asciiTheme="majorBidi" w:hAnsiTheme="majorBidi" w:cstheme="majorBidi"/>
          <w:lang w:val="id-ID"/>
        </w:rPr>
        <w:t>menunjukan kemampuan dalam membuat karya seni</w:t>
      </w:r>
      <w:r w:rsidRPr="00AD7FCB">
        <w:rPr>
          <w:rFonts w:asciiTheme="majorBidi" w:hAnsiTheme="majorBidi" w:cstheme="majorBidi"/>
        </w:rPr>
        <w:t xml:space="preserve">, sedangkan kolom II </w:t>
      </w:r>
      <w:r w:rsidRPr="00AD7FCB">
        <w:rPr>
          <w:rFonts w:asciiTheme="majorBidi" w:hAnsiTheme="majorBidi" w:cstheme="majorBidi"/>
          <w:lang w:val="id-ID"/>
        </w:rPr>
        <w:t>menunjukan keterampilan dalam menempelkan cangkang telur pada gambar</w:t>
      </w:r>
      <w:r w:rsidRPr="00AD7FCB">
        <w:rPr>
          <w:rFonts w:asciiTheme="majorBidi" w:hAnsiTheme="majorBidi" w:cstheme="majorBidi"/>
        </w:rPr>
        <w:t>. Kemudian, kolom</w:t>
      </w:r>
      <w:r w:rsidRPr="00AD7FCB">
        <w:rPr>
          <w:rFonts w:asciiTheme="majorBidi" w:hAnsiTheme="majorBidi" w:cstheme="majorBidi"/>
          <w:lang w:val="en-US"/>
        </w:rPr>
        <w:t xml:space="preserve"> III </w:t>
      </w:r>
      <w:r w:rsidRPr="00AD7FCB">
        <w:rPr>
          <w:rFonts w:asciiTheme="majorBidi" w:hAnsiTheme="majorBidi" w:cstheme="majorBidi"/>
          <w:lang w:val="id-ID"/>
        </w:rPr>
        <w:t>menunjukan kemampuan melatih motorik</w:t>
      </w:r>
      <w:r w:rsidRPr="00AD7FCB">
        <w:rPr>
          <w:rFonts w:asciiTheme="majorBidi" w:hAnsiTheme="majorBidi" w:cstheme="majorBidi"/>
          <w:lang w:val="en-US"/>
        </w:rPr>
        <w:t xml:space="preserve"> </w:t>
      </w:r>
      <w:r w:rsidRPr="00AD7FCB">
        <w:rPr>
          <w:rFonts w:asciiTheme="majorBidi" w:hAnsiTheme="majorBidi" w:cstheme="majorBidi"/>
          <w:lang w:val="id-ID"/>
        </w:rPr>
        <w:t>halus saat anak men</w:t>
      </w:r>
      <w:r w:rsidRPr="00AD7FCB">
        <w:rPr>
          <w:rFonts w:asciiTheme="majorBidi" w:hAnsiTheme="majorBidi" w:cstheme="majorBidi"/>
          <w:lang w:val="en-US"/>
        </w:rPr>
        <w:t>jumput</w:t>
      </w:r>
      <w:r w:rsidRPr="00AD7FCB">
        <w:rPr>
          <w:rFonts w:asciiTheme="majorBidi" w:hAnsiTheme="majorBidi" w:cstheme="majorBidi"/>
          <w:lang w:val="id-ID"/>
        </w:rPr>
        <w:t xml:space="preserve"> cangkang telur pada gambar</w:t>
      </w:r>
      <w:r w:rsidRPr="00AD7FCB">
        <w:rPr>
          <w:rFonts w:asciiTheme="majorBidi" w:hAnsiTheme="majorBidi" w:cstheme="majorBidi"/>
        </w:rPr>
        <w:t>.</w:t>
      </w:r>
    </w:p>
    <w:p w14:paraId="79B3D3A1" w14:textId="77777777" w:rsidR="00AD7FCB" w:rsidRDefault="005D7830" w:rsidP="002E05BE">
      <w:pPr>
        <w:tabs>
          <w:tab w:val="left" w:pos="2160"/>
        </w:tabs>
        <w:spacing w:after="0" w:line="360" w:lineRule="auto"/>
        <w:ind w:left="907" w:firstLine="360"/>
        <w:jc w:val="both"/>
        <w:rPr>
          <w:rFonts w:asciiTheme="majorBidi" w:hAnsiTheme="majorBidi" w:cstheme="majorBidi"/>
        </w:rPr>
      </w:pPr>
      <w:r w:rsidRPr="00AD7FCB">
        <w:rPr>
          <w:rFonts w:asciiTheme="majorBidi" w:hAnsiTheme="majorBidi" w:cstheme="majorBidi"/>
        </w:rPr>
        <w:t>Berdasarkan kemampuan kreativitas anak pada indikator</w:t>
      </w:r>
      <w:r w:rsidRPr="00AD7FCB">
        <w:rPr>
          <w:rFonts w:asciiTheme="majorBidi" w:hAnsiTheme="majorBidi" w:cstheme="majorBidi"/>
          <w:lang w:val="id-ID"/>
        </w:rPr>
        <w:t xml:space="preserve"> kemampuan kreativitas dalam membuat karya seni dapat disimpulkan bahwa anak telah berhasil menunjukkan kemampuan yang baik. Zahra, Kenzie, Mila tampilan karya seni belum maksimal karena masih terdapat kekosongan karena belum ditempelkan. Sementara Haydan, Amir, Rendra, Kila, Mighfar, Ersya, Nofita, Kemal, Sheeva, Bagas, tingkat kemahiran dalam </w:t>
      </w:r>
      <w:r w:rsidRPr="00AD7FCB">
        <w:rPr>
          <w:rFonts w:asciiTheme="majorBidi" w:hAnsiTheme="majorBidi" w:cstheme="majorBidi"/>
          <w:lang w:val="id-ID"/>
        </w:rPr>
        <w:lastRenderedPageBreak/>
        <w:t>pembuatan karya seni ini sangat baik walaupun masih terdapat bagian yang perlu diperbaiki. Nasywa, Ratu, Alzam menghasilkan karya seni yang sangat baik tanpa perbaiki, ditandai dengan centang (</w:t>
      </w:r>
      <w:r w:rsidRPr="005E47EC">
        <w:rPr>
          <w:lang w:val="id-ID"/>
        </w:rPr>
        <w:sym w:font="Wingdings 2" w:char="F050"/>
      </w:r>
      <w:r w:rsidRPr="00AD7FCB">
        <w:rPr>
          <w:rFonts w:asciiTheme="majorBidi" w:hAnsiTheme="majorBidi" w:cstheme="majorBidi"/>
          <w:lang w:val="id-ID"/>
        </w:rPr>
        <w:t>) pada skor 4.</w:t>
      </w:r>
    </w:p>
    <w:p w14:paraId="3D4555DD" w14:textId="77777777" w:rsidR="00AD7FCB" w:rsidRDefault="005D7830" w:rsidP="002E05BE">
      <w:pPr>
        <w:tabs>
          <w:tab w:val="left" w:pos="2160"/>
        </w:tabs>
        <w:spacing w:after="0" w:line="360" w:lineRule="auto"/>
        <w:ind w:left="907" w:firstLine="360"/>
        <w:jc w:val="both"/>
        <w:rPr>
          <w:rFonts w:asciiTheme="majorBidi" w:hAnsiTheme="majorBidi" w:cstheme="majorBidi"/>
        </w:rPr>
      </w:pPr>
      <w:r w:rsidRPr="00AD7FCB">
        <w:rPr>
          <w:rFonts w:asciiTheme="majorBidi" w:hAnsiTheme="majorBidi" w:cstheme="majorBidi"/>
        </w:rPr>
        <w:t>Hal ini menunjukkan bahwa anak-anak telah memiliki kemampuan kreativitas yang cukup baik dalam menciptakan karya seni. Seiring dengan itu, mereka juga akan terus berkembang dalam aspek kognitif maupun motorik halus. Perkembangan ini tidak hanya bermanfaat dalam kegiatan seni, tetapi juga mendukung keterampilan dalam aktivitas sehari-hari, seperti menulis, menggambar, dan melakukan tugas-tugas manipulatif lainnya.</w:t>
      </w:r>
    </w:p>
    <w:p w14:paraId="253BE8BA" w14:textId="77777777" w:rsidR="00AD7FCB" w:rsidRDefault="005D7830" w:rsidP="002E05BE">
      <w:pPr>
        <w:tabs>
          <w:tab w:val="left" w:pos="2160"/>
        </w:tabs>
        <w:spacing w:after="0" w:line="360" w:lineRule="auto"/>
        <w:ind w:left="907" w:firstLine="360"/>
        <w:jc w:val="both"/>
        <w:rPr>
          <w:rFonts w:asciiTheme="majorBidi" w:hAnsiTheme="majorBidi" w:cstheme="majorBidi"/>
        </w:rPr>
      </w:pPr>
      <w:r w:rsidRPr="00AD7FCB">
        <w:rPr>
          <w:rFonts w:asciiTheme="majorBidi" w:hAnsiTheme="majorBidi" w:cstheme="majorBidi"/>
          <w:lang w:val="id-ID"/>
        </w:rPr>
        <w:t xml:space="preserve">Berdasarkan penilaian kemampuan kreativitas anak-anak pada indikator menempelkan cangkang telur pada lembar kerja menunjukkan bahwa semua anak telah berhasil menunjukkan kemampuan yang baik. </w:t>
      </w:r>
      <w:r w:rsidRPr="00AD7FCB">
        <w:rPr>
          <w:rFonts w:asciiTheme="majorBidi" w:hAnsiTheme="majorBidi" w:cstheme="majorBidi"/>
          <w:lang w:val="en-US"/>
        </w:rPr>
        <w:t>Zahra, amir, kila, kenzie, mila, minghfar, ersya, nofita, kemal, sheeva, bagas, alzam dengan mendapatkanskor (</w:t>
      </w:r>
      <w:r w:rsidRPr="005E47EC">
        <w:rPr>
          <w:lang w:val="en-US"/>
        </w:rPr>
        <w:sym w:font="Wingdings 2" w:char="F050"/>
      </w:r>
      <w:r w:rsidRPr="00AD7FCB">
        <w:rPr>
          <w:rFonts w:asciiTheme="majorBidi" w:hAnsiTheme="majorBidi" w:cstheme="majorBidi"/>
          <w:lang w:val="en-US"/>
        </w:rPr>
        <w:t>) 3 mampu menempelkan cangkang telur dengan rapi.  Dan 4 anak yang berarti yang mendapatkan skor (</w:t>
      </w:r>
      <w:r w:rsidRPr="005E47EC">
        <w:rPr>
          <w:lang w:val="en-US"/>
        </w:rPr>
        <w:sym w:font="Wingdings 2" w:char="F050"/>
      </w:r>
      <w:r w:rsidRPr="00AD7FCB">
        <w:rPr>
          <w:rFonts w:asciiTheme="majorBidi" w:hAnsiTheme="majorBidi" w:cstheme="majorBidi"/>
          <w:lang w:val="en-US"/>
        </w:rPr>
        <w:t xml:space="preserve">) Nasywa 4 yang berarti hal tersebut menunjukkan anak telah mampu menempelkan cangkang telur dengan sangat rapi yaitu Haydan, Rendra, ratu sangat mampu menempelkan </w:t>
      </w:r>
      <w:r w:rsidRPr="00AD7FCB">
        <w:rPr>
          <w:rFonts w:asciiTheme="majorBidi" w:hAnsiTheme="majorBidi" w:cstheme="majorBidi"/>
          <w:lang w:val="en-US"/>
        </w:rPr>
        <w:lastRenderedPageBreak/>
        <w:t>cangkang telur dengan sangat rapi sehingga membentuk pola/gambar.</w:t>
      </w:r>
    </w:p>
    <w:p w14:paraId="48566500" w14:textId="77777777" w:rsidR="00AD7FCB" w:rsidRDefault="005D7830" w:rsidP="002E05BE">
      <w:pPr>
        <w:tabs>
          <w:tab w:val="left" w:pos="2160"/>
        </w:tabs>
        <w:spacing w:after="0" w:line="360" w:lineRule="auto"/>
        <w:ind w:left="907" w:firstLine="360"/>
        <w:jc w:val="both"/>
        <w:rPr>
          <w:rFonts w:asciiTheme="majorBidi" w:hAnsiTheme="majorBidi" w:cstheme="majorBidi"/>
        </w:rPr>
      </w:pPr>
      <w:r w:rsidRPr="00AD7FCB">
        <w:rPr>
          <w:rFonts w:asciiTheme="majorBidi" w:hAnsiTheme="majorBidi" w:cstheme="majorBidi"/>
        </w:rPr>
        <w:t>Hal ini menunjukkan bahwa anak-anak telah memiliki tingkat kreativitas yang cukup baik dalam mengontrol gerakan tangan serta menempelkan cangkang telur sesuai dengan gambar. Keterampilan ini berperan penting dalam mendukung perkembangan motorik halus dan kecerdasan visual mereka. Pencapaian dalam indikator ini merupakan hasil dari proses perkembangan kreativitas yang diperoleh melalui stimulasi, latihan, serta pengalaman dari berbagai kegiatan seni dan aktivitas yang melibatkan motorik halus.</w:t>
      </w:r>
    </w:p>
    <w:p w14:paraId="0AAF7BAB" w14:textId="77777777" w:rsidR="00AD7FCB" w:rsidRDefault="005D7830" w:rsidP="002E05BE">
      <w:pPr>
        <w:tabs>
          <w:tab w:val="left" w:pos="2160"/>
        </w:tabs>
        <w:spacing w:after="0" w:line="360" w:lineRule="auto"/>
        <w:ind w:left="907" w:firstLine="360"/>
        <w:jc w:val="both"/>
        <w:rPr>
          <w:rFonts w:asciiTheme="majorBidi" w:hAnsiTheme="majorBidi" w:cstheme="majorBidi"/>
        </w:rPr>
      </w:pPr>
      <w:r w:rsidRPr="00AD7FCB">
        <w:rPr>
          <w:rFonts w:asciiTheme="majorBidi" w:hAnsiTheme="majorBidi" w:cstheme="majorBidi"/>
          <w:lang w:val="id-ID"/>
        </w:rPr>
        <w:t>Selanjutnya dalam indikator yang terakhir yaitu menjumput cangkang  telur dengan jari-jari tangan menunjukan setiap anak mendapatkan hasil yang beragam, seperti Mila mendapatkan skor (</w:t>
      </w:r>
      <w:r w:rsidRPr="005E47EC">
        <w:rPr>
          <w:lang w:val="en-US"/>
        </w:rPr>
        <w:sym w:font="Wingdings 2" w:char="F050"/>
      </w:r>
      <w:r w:rsidRPr="00AD7FCB">
        <w:rPr>
          <w:rFonts w:asciiTheme="majorBidi" w:hAnsiTheme="majorBidi" w:cstheme="majorBidi"/>
          <w:lang w:val="id-ID"/>
        </w:rPr>
        <w:t>) 2 yang artinya anak tersebut kesulitan menjumput cangkang telur, sehingga banyak cangkang telur yang tidak menempel dilembar kerja. Sementara Nasywa, Amir, Rendra, Kila, Kenzie, Ratu, Alzam yang mendapat skor (</w:t>
      </w:r>
      <w:r w:rsidRPr="005E47EC">
        <w:rPr>
          <w:lang w:val="id-ID"/>
        </w:rPr>
        <w:sym w:font="Wingdings 2" w:char="F050"/>
      </w:r>
      <w:r w:rsidRPr="00AD7FCB">
        <w:rPr>
          <w:rFonts w:asciiTheme="majorBidi" w:hAnsiTheme="majorBidi" w:cstheme="majorBidi"/>
          <w:lang w:val="id-ID"/>
        </w:rPr>
        <w:t xml:space="preserve">) 3 yang dapat diartikan bahwa anak tesebut mampu menjumput cangkang telur namun masih ada cangkang telur yang tidak menempel dilembar kerja. Sementara Haydan, Zahra, Mighfar, Ersya, Nofita, Kemal, Sheeva, </w:t>
      </w:r>
      <w:r w:rsidRPr="00AD7FCB">
        <w:rPr>
          <w:rFonts w:asciiTheme="majorBidi" w:hAnsiTheme="majorBidi" w:cstheme="majorBidi"/>
          <w:lang w:val="id-ID"/>
        </w:rPr>
        <w:lastRenderedPageBreak/>
        <w:t>Bagas mendapatkan skor 4 yang berarti mereka</w:t>
      </w:r>
      <w:r w:rsidRPr="00AD7FCB">
        <w:rPr>
          <w:rFonts w:asciiTheme="majorBidi" w:hAnsiTheme="majorBidi" w:cstheme="majorBidi"/>
          <w:lang w:val="en-US"/>
        </w:rPr>
        <w:t xml:space="preserve"> telah </w:t>
      </w:r>
      <w:r w:rsidRPr="00AD7FCB">
        <w:rPr>
          <w:rFonts w:asciiTheme="majorBidi" w:hAnsiTheme="majorBidi" w:cstheme="majorBidi"/>
        </w:rPr>
        <w:t xml:space="preserve"> berhasil menempelkan cangkang telur, tidak ada yang mengelupas, dan bentuknya terlihat jelas</w:t>
      </w:r>
      <w:r w:rsidRPr="00AD7FCB">
        <w:rPr>
          <w:rFonts w:asciiTheme="majorBidi" w:hAnsiTheme="majorBidi" w:cstheme="majorBidi"/>
          <w:lang w:val="id-ID"/>
        </w:rPr>
        <w:t>.</w:t>
      </w:r>
    </w:p>
    <w:p w14:paraId="18C41D68" w14:textId="77777777" w:rsidR="00AD7FCB" w:rsidRDefault="005D7830" w:rsidP="002E05BE">
      <w:pPr>
        <w:tabs>
          <w:tab w:val="left" w:pos="2160"/>
        </w:tabs>
        <w:spacing w:after="0" w:line="360" w:lineRule="auto"/>
        <w:ind w:left="907" w:firstLine="360"/>
        <w:jc w:val="both"/>
        <w:rPr>
          <w:rFonts w:asciiTheme="majorBidi" w:hAnsiTheme="majorBidi" w:cstheme="majorBidi"/>
        </w:rPr>
      </w:pPr>
      <w:r w:rsidRPr="00AD7FCB">
        <w:rPr>
          <w:rFonts w:asciiTheme="majorBidi" w:hAnsiTheme="majorBidi" w:cstheme="majorBidi"/>
        </w:rPr>
        <w:t>Hal ini mengindikasikan bahwa anak-anak memiliki kemampuan motorik halus dan kreativitas yang sangat baik. Dengan ketepatan dan akurasi tinggi, mereka mampu mengambil potongan cangkang telur menggunakan jari-jari tangan secara optimal. Pencapaian dalam aspek motorik halus dan kreativitas ini tentunya layak mendapatkan apresiasi.</w:t>
      </w:r>
    </w:p>
    <w:p w14:paraId="7CAF96A7" w14:textId="36A8E1D8" w:rsidR="005C16C3" w:rsidRDefault="005D7830" w:rsidP="002E05BE">
      <w:pPr>
        <w:tabs>
          <w:tab w:val="left" w:pos="2160"/>
        </w:tabs>
        <w:spacing w:after="0" w:line="360" w:lineRule="auto"/>
        <w:ind w:left="907" w:firstLine="360"/>
        <w:jc w:val="both"/>
        <w:rPr>
          <w:rFonts w:asciiTheme="majorBidi" w:hAnsiTheme="majorBidi" w:cstheme="majorBidi"/>
        </w:rPr>
      </w:pPr>
      <w:r w:rsidRPr="00AD7FCB">
        <w:rPr>
          <w:rFonts w:asciiTheme="majorBidi" w:hAnsiTheme="majorBidi" w:cstheme="majorBidi"/>
        </w:rPr>
        <w:t>Pencapaian ini mencerminkan adanya kemajuan dalam perkembangan kreativitas anak, dukungan serta apresiasi yang diberikan oleh guru dan orang tua berperan penting dalam memotivasi anak untuk terus mengembangkan keterampilannya, mengeksplorasi potensi kreatif, serta meningkatkan kemampuan motorik halus dan berbagai aktivitas lain yang melibatkan koordinasi tangan.</w:t>
      </w:r>
    </w:p>
    <w:p w14:paraId="629A0C45" w14:textId="0D0020DD" w:rsidR="001065AB" w:rsidRPr="005E47EC" w:rsidRDefault="00C504AC" w:rsidP="00920696">
      <w:pPr>
        <w:pStyle w:val="ListParagraph"/>
        <w:numPr>
          <w:ilvl w:val="0"/>
          <w:numId w:val="65"/>
        </w:numPr>
        <w:spacing w:before="120" w:line="360" w:lineRule="auto"/>
        <w:ind w:left="540"/>
        <w:jc w:val="both"/>
        <w:rPr>
          <w:rFonts w:asciiTheme="majorBidi" w:hAnsiTheme="majorBidi" w:cstheme="majorBidi"/>
          <w:b/>
          <w:bCs/>
        </w:rPr>
      </w:pPr>
      <w:r w:rsidRPr="005E47EC">
        <w:rPr>
          <w:rFonts w:asciiTheme="majorBidi" w:hAnsiTheme="majorBidi" w:cstheme="majorBidi"/>
          <w:b/>
          <w:bCs/>
        </w:rPr>
        <w:t xml:space="preserve">Faktor Pendukung dan Penghambat </w:t>
      </w:r>
      <w:r w:rsidR="001065AB" w:rsidRPr="005E47EC">
        <w:rPr>
          <w:rFonts w:asciiTheme="majorBidi" w:hAnsiTheme="majorBidi" w:cstheme="majorBidi"/>
          <w:b/>
          <w:bCs/>
        </w:rPr>
        <w:t>Penerapan Pendekatan Reggio Emilia mengembangkan kreativitas anak melalui Kegiatan Mozaik.</w:t>
      </w:r>
    </w:p>
    <w:p w14:paraId="364FAB1F" w14:textId="330A20A3" w:rsidR="006B7F04" w:rsidRDefault="006B7F04" w:rsidP="00920696">
      <w:pPr>
        <w:pStyle w:val="ListParagraph"/>
        <w:spacing w:before="120" w:line="360" w:lineRule="auto"/>
        <w:ind w:left="540" w:firstLine="360"/>
        <w:jc w:val="both"/>
        <w:rPr>
          <w:rFonts w:asciiTheme="majorBidi" w:hAnsiTheme="majorBidi" w:cstheme="majorBidi"/>
        </w:rPr>
      </w:pPr>
      <w:r w:rsidRPr="005E47EC">
        <w:rPr>
          <w:rFonts w:asciiTheme="majorBidi" w:hAnsiTheme="majorBidi" w:cstheme="majorBidi"/>
        </w:rPr>
        <w:t>Berdasarkan hasil observasi dan wawancara faktor pendukung dalam mengembangkan kreativitas</w:t>
      </w:r>
      <w:r w:rsidR="00450F73" w:rsidRPr="005E47EC">
        <w:rPr>
          <w:rFonts w:asciiTheme="majorBidi" w:hAnsiTheme="majorBidi" w:cstheme="majorBidi"/>
        </w:rPr>
        <w:t>.</w:t>
      </w:r>
      <w:r w:rsidR="005343CA">
        <w:rPr>
          <w:rFonts w:asciiTheme="majorBidi" w:hAnsiTheme="majorBidi" w:cstheme="majorBidi"/>
        </w:rPr>
        <w:t xml:space="preserve"> Kreatifnya guru dalam menyiapkan kegiatan, Kebebasan anak berekspresi, kesabaran guru dalam mengatasi anak yang </w:t>
      </w:r>
      <w:r w:rsidR="005343CA">
        <w:rPr>
          <w:rFonts w:asciiTheme="majorBidi" w:hAnsiTheme="majorBidi" w:cstheme="majorBidi"/>
        </w:rPr>
        <w:lastRenderedPageBreak/>
        <w:t xml:space="preserve">kesulitan dalam bermain mozaik. </w:t>
      </w:r>
      <w:r w:rsidR="00450F73" w:rsidRPr="005343CA">
        <w:rPr>
          <w:rFonts w:asciiTheme="majorBidi" w:hAnsiTheme="majorBidi" w:cstheme="majorBidi"/>
        </w:rPr>
        <w:t xml:space="preserve">Seperti diungkapkan oleh ibu </w:t>
      </w:r>
      <w:r w:rsidR="001337BB" w:rsidRPr="005343CA">
        <w:rPr>
          <w:rFonts w:asciiTheme="majorBidi" w:hAnsiTheme="majorBidi" w:cstheme="majorBidi"/>
          <w:lang w:val="id-ID"/>
        </w:rPr>
        <w:t>A</w:t>
      </w:r>
      <w:r w:rsidR="00BB1AAB">
        <w:rPr>
          <w:rFonts w:asciiTheme="majorBidi" w:hAnsiTheme="majorBidi" w:cstheme="majorBidi"/>
          <w:lang w:val="en-US"/>
        </w:rPr>
        <w:t>qila selaku guru kelas A3</w:t>
      </w:r>
      <w:r w:rsidR="00450F73" w:rsidRPr="005343CA">
        <w:rPr>
          <w:rFonts w:asciiTheme="majorBidi" w:hAnsiTheme="majorBidi" w:cstheme="majorBidi"/>
        </w:rPr>
        <w:t>, beliau menyatakan:</w:t>
      </w:r>
    </w:p>
    <w:p w14:paraId="3036CB76" w14:textId="733F75D2" w:rsidR="005343CA" w:rsidRDefault="005343CA" w:rsidP="00920696">
      <w:pPr>
        <w:pStyle w:val="ListParagraph"/>
        <w:spacing w:before="120" w:line="360" w:lineRule="auto"/>
        <w:ind w:left="900"/>
        <w:jc w:val="both"/>
        <w:rPr>
          <w:rFonts w:asciiTheme="majorBidi" w:hAnsiTheme="majorBidi" w:cstheme="majorBidi"/>
          <w:i/>
          <w:iCs/>
        </w:rPr>
      </w:pPr>
      <w:r w:rsidRPr="0064274E">
        <w:rPr>
          <w:rFonts w:asciiTheme="majorBidi" w:hAnsiTheme="majorBidi" w:cstheme="majorBidi"/>
          <w:i/>
          <w:iCs/>
        </w:rPr>
        <w:t>“guru di sini selalu memanfaatkan bahan-bahan disekitar mungkin dianggap limbah bagi orang</w:t>
      </w:r>
      <w:r w:rsidR="0064274E" w:rsidRPr="0064274E">
        <w:rPr>
          <w:rFonts w:asciiTheme="majorBidi" w:hAnsiTheme="majorBidi" w:cstheme="majorBidi"/>
          <w:i/>
          <w:iCs/>
        </w:rPr>
        <w:t>, guru juga menciptakan lingkungan dimana siswa tidak takut untuk mencoba hal baru, bahkan jika hasilnya tidak sesuai harapan.”</w:t>
      </w:r>
      <w:r w:rsidR="0066473A">
        <w:rPr>
          <w:rStyle w:val="FootnoteReference"/>
          <w:rFonts w:asciiTheme="majorBidi" w:hAnsiTheme="majorBidi" w:cstheme="majorBidi"/>
          <w:i/>
          <w:iCs/>
        </w:rPr>
        <w:footnoteReference w:id="62"/>
      </w:r>
    </w:p>
    <w:p w14:paraId="2787F84E" w14:textId="78A1244E" w:rsidR="0064274E" w:rsidRDefault="0064274E" w:rsidP="00920696">
      <w:pPr>
        <w:pStyle w:val="ListParagraph"/>
        <w:spacing w:before="120" w:line="360" w:lineRule="auto"/>
        <w:ind w:left="540" w:firstLine="360"/>
        <w:jc w:val="both"/>
        <w:rPr>
          <w:rFonts w:asciiTheme="majorBidi" w:hAnsiTheme="majorBidi" w:cstheme="majorBidi"/>
        </w:rPr>
      </w:pPr>
      <w:r>
        <w:rPr>
          <w:rFonts w:asciiTheme="majorBidi" w:hAnsiTheme="majorBidi" w:cstheme="majorBidi"/>
        </w:rPr>
        <w:t>Tidak hanya kreatifnya guru tetapi juga guru memberikan kebebasan anak untuk berekspresi  sebagai dukungan dalam mengembangkan kreativitasnya anak. Seperti yang diungkapkan oleh bu A</w:t>
      </w:r>
      <w:r w:rsidR="00727494">
        <w:rPr>
          <w:rFonts w:asciiTheme="majorBidi" w:hAnsiTheme="majorBidi" w:cstheme="majorBidi"/>
        </w:rPr>
        <w:t xml:space="preserve">tin </w:t>
      </w:r>
      <w:r>
        <w:rPr>
          <w:rFonts w:asciiTheme="majorBidi" w:hAnsiTheme="majorBidi" w:cstheme="majorBidi"/>
        </w:rPr>
        <w:t xml:space="preserve"> selaku kepala sekolah:</w:t>
      </w:r>
    </w:p>
    <w:p w14:paraId="5176402C" w14:textId="54C3B68F" w:rsidR="00A30FF7" w:rsidRPr="0066473A" w:rsidRDefault="0064274E" w:rsidP="00920696">
      <w:pPr>
        <w:pStyle w:val="ListParagraph"/>
        <w:spacing w:before="120" w:line="360" w:lineRule="auto"/>
        <w:ind w:left="900"/>
        <w:jc w:val="both"/>
        <w:rPr>
          <w:rFonts w:asciiTheme="majorBidi" w:hAnsiTheme="majorBidi" w:cstheme="majorBidi"/>
          <w:i/>
          <w:iCs/>
        </w:rPr>
      </w:pPr>
      <w:r w:rsidRPr="0064274E">
        <w:rPr>
          <w:rFonts w:asciiTheme="majorBidi" w:hAnsiTheme="majorBidi" w:cstheme="majorBidi"/>
          <w:i/>
          <w:iCs/>
        </w:rPr>
        <w:t>“untuk kebebasan bekspresi kami kasih bebas untuk berimajisi dengan alat dan bahan yang sudah kami siapkan agar perkembangan kreativitasnya berkembang serta rasa percaya dirinya meningkat.”</w:t>
      </w:r>
      <w:r w:rsidR="00AD2BC3" w:rsidRPr="005E47EC">
        <w:rPr>
          <w:rStyle w:val="FootnoteReference"/>
          <w:rFonts w:asciiTheme="majorBidi" w:hAnsiTheme="majorBidi" w:cstheme="majorBidi"/>
          <w:i/>
          <w:iCs/>
        </w:rPr>
        <w:footnoteReference w:id="63"/>
      </w:r>
    </w:p>
    <w:p w14:paraId="49B67514" w14:textId="7D91750D" w:rsidR="00D204AB" w:rsidRDefault="00727494" w:rsidP="00920696">
      <w:pPr>
        <w:pStyle w:val="ListParagraph"/>
        <w:tabs>
          <w:tab w:val="left" w:pos="1800"/>
        </w:tabs>
        <w:spacing w:before="120" w:line="360" w:lineRule="auto"/>
        <w:ind w:left="540" w:firstLine="360"/>
        <w:jc w:val="both"/>
        <w:rPr>
          <w:rFonts w:asciiTheme="majorBidi" w:hAnsiTheme="majorBidi" w:cstheme="majorBidi"/>
        </w:rPr>
      </w:pPr>
      <w:r>
        <w:rPr>
          <w:rFonts w:asciiTheme="majorBidi" w:hAnsiTheme="majorBidi" w:cstheme="majorBidi"/>
        </w:rPr>
        <w:t>Selain dari memberikan kebebasan anak untuk berekspresi guru juga membutuhkan kesabaran yang kuat ketika menghadapi anak yang kesulitan ketika bermin mozaik. Seperti yng diungkapkan oleh ibu Aqila selaku guru kelas A3:</w:t>
      </w:r>
    </w:p>
    <w:p w14:paraId="5814ABF1" w14:textId="08D327DB" w:rsidR="00A15FEE" w:rsidRDefault="0066473A" w:rsidP="002E05BE">
      <w:pPr>
        <w:pStyle w:val="ListParagraph"/>
        <w:spacing w:after="0" w:line="360" w:lineRule="auto"/>
        <w:ind w:left="990"/>
        <w:jc w:val="both"/>
        <w:rPr>
          <w:rFonts w:asciiTheme="majorBidi" w:hAnsiTheme="majorBidi" w:cstheme="majorBidi"/>
          <w:i/>
          <w:iCs/>
        </w:rPr>
      </w:pPr>
      <w:r w:rsidRPr="0066473A">
        <w:rPr>
          <w:rFonts w:asciiTheme="majorBidi" w:hAnsiTheme="majorBidi" w:cstheme="majorBidi"/>
          <w:i/>
          <w:iCs/>
        </w:rPr>
        <w:lastRenderedPageBreak/>
        <w:t>“ untuk kesabaran tersendiri ketika seorang anak kesulitan dalam kegiatan mozaik ketika menempelkan, guru mengamati dan memberikan dukungan emosional, seperti memahami letak kesulitan anak tanpa campur tangan, sabar membiarkan anak menjelajahi, bereksperimen</w:t>
      </w:r>
      <w:r w:rsidR="00A15FEE" w:rsidRPr="0066473A">
        <w:rPr>
          <w:rFonts w:asciiTheme="majorBidi" w:hAnsiTheme="majorBidi" w:cstheme="majorBidi"/>
          <w:i/>
          <w:iCs/>
        </w:rPr>
        <w:t>.”</w:t>
      </w:r>
      <w:r w:rsidR="00AD2BC3" w:rsidRPr="005E47EC">
        <w:rPr>
          <w:rStyle w:val="FootnoteReference"/>
          <w:rFonts w:asciiTheme="majorBidi" w:hAnsiTheme="majorBidi" w:cstheme="majorBidi"/>
          <w:i/>
          <w:iCs/>
        </w:rPr>
        <w:footnoteReference w:id="64"/>
      </w:r>
      <w:r w:rsidR="00A15FEE" w:rsidRPr="0066473A">
        <w:rPr>
          <w:rFonts w:asciiTheme="majorBidi" w:hAnsiTheme="majorBidi" w:cstheme="majorBidi"/>
          <w:i/>
          <w:iCs/>
        </w:rPr>
        <w:t xml:space="preserve">  </w:t>
      </w:r>
    </w:p>
    <w:p w14:paraId="27ACA433" w14:textId="6F988A1E" w:rsidR="00BB1AAB" w:rsidRPr="00BB1AAB" w:rsidRDefault="00BB1AAB" w:rsidP="002E05BE">
      <w:pPr>
        <w:spacing w:after="0" w:line="360" w:lineRule="auto"/>
        <w:ind w:left="547" w:firstLine="360"/>
        <w:jc w:val="both"/>
        <w:rPr>
          <w:rFonts w:asciiTheme="majorBidi" w:hAnsiTheme="majorBidi" w:cstheme="majorBidi"/>
        </w:rPr>
      </w:pPr>
      <w:r>
        <w:rPr>
          <w:rFonts w:asciiTheme="majorBidi" w:hAnsiTheme="majorBidi" w:cstheme="majorBidi"/>
        </w:rPr>
        <w:t xml:space="preserve">Dapat disimpulkan bahwa faktor pendukung dalam pendekatan reggio emilia mengembangkan kreativitas anak melalui kegiatan mozaik </w:t>
      </w:r>
      <w:r w:rsidR="009423EB">
        <w:rPr>
          <w:rFonts w:asciiTheme="majorBidi" w:hAnsiTheme="majorBidi" w:cstheme="majorBidi"/>
        </w:rPr>
        <w:t xml:space="preserve">adalah faktor nya  kreativnya guru dalam menyiapkan berbagai macam bahan dan alat yang dapat mengembangkan kreativitasnya anak. Kedua mmembebaskan anak untuk berekpresi, berimajinasi menggunakan bahan yang sudah disediakan oleh guru.  Ketiga, kesabaran guru untuk mbiarkan anak berimajinasi dan menjelajahi untuk membangun pemahaman yang lebih luas. </w:t>
      </w:r>
    </w:p>
    <w:p w14:paraId="26D1386A" w14:textId="37B05CB5" w:rsidR="0039460F" w:rsidRPr="005E47EC" w:rsidRDefault="0039460F" w:rsidP="002E05BE">
      <w:pPr>
        <w:pStyle w:val="ListParagraph"/>
        <w:spacing w:after="0" w:line="360" w:lineRule="auto"/>
        <w:ind w:left="547" w:firstLine="540"/>
        <w:jc w:val="both"/>
        <w:rPr>
          <w:rFonts w:asciiTheme="majorBidi" w:hAnsiTheme="majorBidi" w:cstheme="majorBidi"/>
        </w:rPr>
      </w:pPr>
      <w:r w:rsidRPr="005E47EC">
        <w:rPr>
          <w:rFonts w:asciiTheme="majorBidi" w:hAnsiTheme="majorBidi" w:cstheme="majorBidi"/>
        </w:rPr>
        <w:t xml:space="preserve">Berdasarkan hasil dokumentasi, tampak bahwa ketika anak mulai menempelkan cangkang telur, masih terdapat bagian gambar yang belum tertutupi, sehingga hasil karya terlihat kurang rapi. Anak juga terlihat mengalami kesulitan dalam mempertahankan posisi potongan cangkang pada jari-jari yang digunakan untuk menempel. Kesulitan ini muncul </w:t>
      </w:r>
      <w:r w:rsidRPr="005E47EC">
        <w:rPr>
          <w:rFonts w:asciiTheme="majorBidi" w:hAnsiTheme="majorBidi" w:cstheme="majorBidi"/>
        </w:rPr>
        <w:lastRenderedPageBreak/>
        <w:t>akibat kurangnya tekanan saat menempel, karena perhatian anak lebih terpusat pada tangan yang menempatkan cangkang daripada tangan yang seharusnya memberikan tekanan. Akibatnya, potongan cangkang mudah bergeser dan saling bertumpuk, sehingga bentuk gambar yang dihasilkan tidak sesuai dengan yang diharapkan. Hal ini seperti disampaikan oleh Bu Aqila selaku guru kelas A3:</w:t>
      </w:r>
    </w:p>
    <w:p w14:paraId="682E862D" w14:textId="301C1223" w:rsidR="001065AB" w:rsidRPr="005E47EC" w:rsidRDefault="0039460F" w:rsidP="00920696">
      <w:pPr>
        <w:pStyle w:val="ListParagraph"/>
        <w:spacing w:before="120" w:line="360" w:lineRule="auto"/>
        <w:ind w:left="900"/>
        <w:jc w:val="both"/>
        <w:rPr>
          <w:rFonts w:asciiTheme="majorBidi" w:hAnsiTheme="majorBidi" w:cstheme="majorBidi"/>
          <w:i/>
          <w:iCs/>
        </w:rPr>
      </w:pPr>
      <w:r w:rsidRPr="005E47EC">
        <w:rPr>
          <w:rFonts w:asciiTheme="majorBidi" w:hAnsiTheme="majorBidi" w:cstheme="majorBidi"/>
          <w:i/>
          <w:iCs/>
        </w:rPr>
        <w:t xml:space="preserve"> </w:t>
      </w:r>
      <w:r w:rsidR="001065AB" w:rsidRPr="005E47EC">
        <w:rPr>
          <w:rFonts w:asciiTheme="majorBidi" w:hAnsiTheme="majorBidi" w:cstheme="majorBidi"/>
          <w:i/>
          <w:iCs/>
        </w:rPr>
        <w:t>“ kalau hambatan itu biasanya anak-anak lebih fokus pada potongan-potongan mozaik dari pada gambar acuan, sehingga potongan-potongan tersebut seringkali terpasang diluar gambar yang seharusnya.”</w:t>
      </w:r>
      <w:r w:rsidR="00AD2BC3" w:rsidRPr="005E47EC">
        <w:rPr>
          <w:rStyle w:val="FootnoteReference"/>
          <w:rFonts w:asciiTheme="majorBidi" w:hAnsiTheme="majorBidi" w:cstheme="majorBidi"/>
          <w:i/>
          <w:iCs/>
        </w:rPr>
        <w:footnoteReference w:id="65"/>
      </w:r>
    </w:p>
    <w:p w14:paraId="48C6CA69" w14:textId="77777777" w:rsidR="00A87DC4" w:rsidRDefault="001065AB" w:rsidP="00A87DC4">
      <w:pPr>
        <w:pStyle w:val="ListParagraph"/>
        <w:spacing w:before="120" w:line="360" w:lineRule="auto"/>
        <w:ind w:left="540" w:firstLine="360"/>
        <w:jc w:val="both"/>
        <w:rPr>
          <w:rFonts w:asciiTheme="majorBidi" w:hAnsiTheme="majorBidi" w:cstheme="majorBidi"/>
        </w:rPr>
      </w:pPr>
      <w:r w:rsidRPr="005E47EC">
        <w:rPr>
          <w:rFonts w:asciiTheme="majorBidi" w:hAnsiTheme="majorBidi" w:cstheme="majorBidi"/>
        </w:rPr>
        <w:t>Hambatan yang  dihadapi oleh para anak dalam kegiatan mozaik adalah kesulitan dalam mengkoordinasikan gerakan tangan untuk menempelkan fragmen gambar, dengan tujuan mempertahankan posisi cangkang telur. Kondisi ini berimplikasi pada kerapian menempelkan yang digunakan.</w:t>
      </w:r>
    </w:p>
    <w:p w14:paraId="2EB66D35" w14:textId="22D4622B" w:rsidR="00431CC7" w:rsidRPr="00A87DC4" w:rsidRDefault="00431CC7" w:rsidP="00A87DC4">
      <w:pPr>
        <w:pStyle w:val="ListParagraph"/>
        <w:spacing w:before="120" w:line="360" w:lineRule="auto"/>
        <w:ind w:left="540" w:firstLine="360"/>
        <w:jc w:val="both"/>
        <w:rPr>
          <w:rFonts w:asciiTheme="majorBidi" w:hAnsiTheme="majorBidi" w:cstheme="majorBidi"/>
        </w:rPr>
      </w:pPr>
      <w:r w:rsidRPr="00A87DC4">
        <w:rPr>
          <w:rFonts w:asciiTheme="majorBidi" w:hAnsiTheme="majorBidi" w:cstheme="majorBidi"/>
        </w:rPr>
        <w:t>Dalam pelaksanaannya, kegiatan ini juga menghadapi beberapa hambatan, terutama terkait dengan perbedaan kemampuan motorik halus pada setiap anak. Bagi sebagian anak, aktivitas ini menjadi tantangan tersendiri, bahkan bisa menjadi keterbatasan, karena kemampuan dalam menggerakkan jari-jari tangan masih belum optimal. Hal ini juga diungkapkan oleh Bu Aqila, Guru Kelas A3:</w:t>
      </w:r>
    </w:p>
    <w:p w14:paraId="667BD94D" w14:textId="16A9CD4B" w:rsidR="001065AB" w:rsidRPr="005E47EC" w:rsidRDefault="00431CC7" w:rsidP="00A87DC4">
      <w:pPr>
        <w:pStyle w:val="ListParagraph"/>
        <w:tabs>
          <w:tab w:val="left" w:pos="2160"/>
        </w:tabs>
        <w:spacing w:before="120" w:line="360" w:lineRule="auto"/>
        <w:ind w:left="900"/>
        <w:jc w:val="both"/>
        <w:rPr>
          <w:rFonts w:asciiTheme="majorBidi" w:hAnsiTheme="majorBidi" w:cstheme="majorBidi"/>
          <w:i/>
          <w:iCs/>
        </w:rPr>
      </w:pPr>
      <w:r w:rsidRPr="005E47EC">
        <w:rPr>
          <w:rFonts w:asciiTheme="majorBidi" w:hAnsiTheme="majorBidi" w:cstheme="majorBidi"/>
          <w:i/>
          <w:iCs/>
        </w:rPr>
        <w:lastRenderedPageBreak/>
        <w:t xml:space="preserve"> </w:t>
      </w:r>
      <w:r w:rsidR="001065AB" w:rsidRPr="005E47EC">
        <w:rPr>
          <w:rFonts w:asciiTheme="majorBidi" w:hAnsiTheme="majorBidi" w:cstheme="majorBidi"/>
          <w:i/>
          <w:iCs/>
        </w:rPr>
        <w:t>“…Cuma hambatanya ada anak bisa ada juga yang belum mampu. Mungkin karena di dalam motorik halus lebih kepada kerapian. Terus anak misal dalam kolase juga memiliki  ruang yang banyak yang kosong..”</w:t>
      </w:r>
      <w:r w:rsidR="00AD2BC3" w:rsidRPr="005E47EC">
        <w:rPr>
          <w:rStyle w:val="FootnoteReference"/>
          <w:rFonts w:asciiTheme="majorBidi" w:hAnsiTheme="majorBidi" w:cstheme="majorBidi"/>
          <w:i/>
          <w:iCs/>
        </w:rPr>
        <w:footnoteReference w:id="66"/>
      </w:r>
    </w:p>
    <w:p w14:paraId="4FF393D0" w14:textId="77777777" w:rsidR="00A87DC4" w:rsidRDefault="00431CC7" w:rsidP="00A87DC4">
      <w:pPr>
        <w:pStyle w:val="ListParagraph"/>
        <w:tabs>
          <w:tab w:val="left" w:pos="2160"/>
        </w:tabs>
        <w:spacing w:before="120" w:line="360" w:lineRule="auto"/>
        <w:ind w:left="540" w:firstLine="360"/>
        <w:jc w:val="both"/>
        <w:rPr>
          <w:rFonts w:asciiTheme="majorBidi" w:hAnsiTheme="majorBidi" w:cstheme="majorBidi"/>
        </w:rPr>
      </w:pPr>
      <w:r w:rsidRPr="005E47EC">
        <w:rPr>
          <w:rFonts w:asciiTheme="majorBidi" w:hAnsiTheme="majorBidi" w:cstheme="majorBidi"/>
        </w:rPr>
        <w:t>Anak-anak yang lebih memperhatikan kerapian cenderung fokus pada proses menempelkan cangkang telur secara tepat. Namun, mereka sering kali kurang sabar, sehingga goresan atau hasil tempelannya tampak canggung dan kurang rapi. Hal ini teramati oleh peneliti saat anak-anak menjalankan kegiatan tersebut.</w:t>
      </w:r>
    </w:p>
    <w:p w14:paraId="749F4B39" w14:textId="0453BF7D" w:rsidR="001C0A93" w:rsidRDefault="002F53AC" w:rsidP="00A87DC4">
      <w:pPr>
        <w:pStyle w:val="ListParagraph"/>
        <w:tabs>
          <w:tab w:val="left" w:pos="2160"/>
        </w:tabs>
        <w:spacing w:before="120" w:line="360" w:lineRule="auto"/>
        <w:ind w:left="540" w:firstLine="360"/>
        <w:jc w:val="both"/>
        <w:rPr>
          <w:rFonts w:asciiTheme="majorBidi" w:hAnsiTheme="majorBidi" w:cstheme="majorBidi"/>
        </w:rPr>
      </w:pPr>
      <w:r w:rsidRPr="00A87DC4">
        <w:rPr>
          <w:rFonts w:asciiTheme="majorBidi" w:hAnsiTheme="majorBidi" w:cstheme="majorBidi"/>
        </w:rPr>
        <w:t>Berdasarkan dokumentasi yang telah dikumpulkan, terlihat bahwa saat anak mulai menempelkan cangkang telur, masih terdapat bagian gambar yang kosong sehingga hasil akhir tampak kurang rapi. Anak tampak mengalami kesulitan dalam menjaga agar potongan cangkang tetap berada pada jari-jari yang digunakan untuk menempel. Hal ini disebabkan oleh kurangnya tekanan pada cangkang telur, karena anak lebih terfokus pada tangan yang menempelkan daripada tangan yang seharusnya memberikan tekanan. Akibatnya, posisi cangkang bergeser dan saling bertumpuk, sehingga bentuk gambar yang dihasilkan kurang sesuai.</w:t>
      </w:r>
    </w:p>
    <w:p w14:paraId="1BE5CC0B" w14:textId="77777777" w:rsidR="002E05BE" w:rsidRPr="00A87DC4" w:rsidRDefault="002E05BE" w:rsidP="00A87DC4">
      <w:pPr>
        <w:pStyle w:val="ListParagraph"/>
        <w:tabs>
          <w:tab w:val="left" w:pos="2160"/>
        </w:tabs>
        <w:spacing w:before="120" w:line="360" w:lineRule="auto"/>
        <w:ind w:left="540" w:firstLine="360"/>
        <w:jc w:val="both"/>
        <w:rPr>
          <w:rFonts w:asciiTheme="majorBidi" w:hAnsiTheme="majorBidi" w:cstheme="majorBidi"/>
        </w:rPr>
      </w:pPr>
    </w:p>
    <w:p w14:paraId="3AC13B3C" w14:textId="61219909" w:rsidR="00CD03BC" w:rsidRPr="004E7DD5" w:rsidRDefault="00CD03BC" w:rsidP="004E7DD5">
      <w:pPr>
        <w:pStyle w:val="ListParagraph"/>
        <w:numPr>
          <w:ilvl w:val="0"/>
          <w:numId w:val="58"/>
        </w:numPr>
        <w:tabs>
          <w:tab w:val="left" w:pos="1080"/>
        </w:tabs>
        <w:spacing w:before="120" w:line="360" w:lineRule="auto"/>
        <w:jc w:val="both"/>
        <w:rPr>
          <w:rFonts w:asciiTheme="majorBidi" w:hAnsiTheme="majorBidi" w:cstheme="majorBidi"/>
        </w:rPr>
      </w:pPr>
      <w:r w:rsidRPr="004E7DD5">
        <w:rPr>
          <w:rFonts w:asciiTheme="majorBidi" w:hAnsiTheme="majorBidi" w:cstheme="majorBidi"/>
          <w:b/>
          <w:bCs/>
        </w:rPr>
        <w:lastRenderedPageBreak/>
        <w:t>Analisis Data</w:t>
      </w:r>
    </w:p>
    <w:p w14:paraId="41097559" w14:textId="570CB440" w:rsidR="004D143F" w:rsidRPr="00E73266" w:rsidRDefault="00CD03BC" w:rsidP="00E73266">
      <w:pPr>
        <w:pStyle w:val="ListParagraph"/>
        <w:tabs>
          <w:tab w:val="left" w:pos="2160"/>
        </w:tabs>
        <w:spacing w:before="120" w:line="360" w:lineRule="auto"/>
        <w:ind w:firstLine="540"/>
        <w:jc w:val="both"/>
        <w:rPr>
          <w:rFonts w:asciiTheme="majorBidi" w:hAnsiTheme="majorBidi" w:cstheme="majorBidi"/>
        </w:rPr>
      </w:pPr>
      <w:r w:rsidRPr="005E47EC">
        <w:rPr>
          <w:rFonts w:asciiTheme="majorBidi" w:hAnsiTheme="majorBidi" w:cstheme="majorBidi"/>
        </w:rPr>
        <w:t>Berdasarkan hasil penelitian di RA IT Nurul Islam Honggowongso tentang</w:t>
      </w:r>
      <w:r w:rsidR="00BF52D1" w:rsidRPr="005E47EC">
        <w:rPr>
          <w:rFonts w:asciiTheme="majorBidi" w:hAnsiTheme="majorBidi" w:cstheme="majorBidi"/>
        </w:rPr>
        <w:t xml:space="preserve"> penerapan pendekan Reggio Emilia dalam mengembangkan kreativitas anak melalui kegiatan mozaik dengan menggunakan penelitian kualitatif dan menggunakan tiga teknik pengumpulan data yaitu observasi, wawancara, dan dokumentas. Penelitian ini telah dilaksanakan kurang lebih dua minggu tentang perkembangan kreativitas anak melalui kegiatan mozaik.</w:t>
      </w:r>
    </w:p>
    <w:p w14:paraId="73D5FF89" w14:textId="47E29A20" w:rsidR="00CD03BC" w:rsidRPr="005E47EC" w:rsidRDefault="00BF52D1" w:rsidP="007D4DD0">
      <w:pPr>
        <w:pStyle w:val="ListParagraph"/>
        <w:numPr>
          <w:ilvl w:val="0"/>
          <w:numId w:val="31"/>
        </w:numPr>
        <w:tabs>
          <w:tab w:val="left" w:pos="2160"/>
        </w:tabs>
        <w:spacing w:before="120" w:line="360" w:lineRule="auto"/>
        <w:jc w:val="both"/>
        <w:rPr>
          <w:rFonts w:asciiTheme="majorBidi" w:hAnsiTheme="majorBidi" w:cstheme="majorBidi"/>
          <w:b/>
          <w:bCs/>
        </w:rPr>
      </w:pPr>
      <w:r w:rsidRPr="005E47EC">
        <w:rPr>
          <w:rFonts w:asciiTheme="majorBidi" w:hAnsiTheme="majorBidi" w:cstheme="majorBidi"/>
          <w:b/>
          <w:bCs/>
        </w:rPr>
        <w:t xml:space="preserve">Penerapan Pendekatan Reggio Emilia dalam </w:t>
      </w:r>
      <w:r w:rsidR="008D4367" w:rsidRPr="005E47EC">
        <w:rPr>
          <w:rFonts w:asciiTheme="majorBidi" w:hAnsiTheme="majorBidi" w:cstheme="majorBidi"/>
          <w:b/>
          <w:bCs/>
        </w:rPr>
        <w:t>proses perk</w:t>
      </w:r>
      <w:r w:rsidRPr="005E47EC">
        <w:rPr>
          <w:rFonts w:asciiTheme="majorBidi" w:hAnsiTheme="majorBidi" w:cstheme="majorBidi"/>
          <w:b/>
          <w:bCs/>
        </w:rPr>
        <w:t>embangkan Kreativitas Anak Melalui Kegiatan Mozaik usia 4-5 Tahun Di RA IT Nurul Islam</w:t>
      </w:r>
      <w:r w:rsidR="00CD03BC" w:rsidRPr="005E47EC">
        <w:rPr>
          <w:rFonts w:asciiTheme="majorBidi" w:hAnsiTheme="majorBidi" w:cstheme="majorBidi"/>
          <w:b/>
          <w:bCs/>
        </w:rPr>
        <w:t xml:space="preserve"> </w:t>
      </w:r>
    </w:p>
    <w:p w14:paraId="2BECD163" w14:textId="12DC390E" w:rsidR="00F65B98" w:rsidRPr="005E47EC" w:rsidRDefault="00891644" w:rsidP="00F65B98">
      <w:pPr>
        <w:pStyle w:val="ListParagraph"/>
        <w:tabs>
          <w:tab w:val="left" w:pos="2160"/>
        </w:tabs>
        <w:spacing w:before="120" w:line="360" w:lineRule="auto"/>
        <w:ind w:left="1080" w:firstLine="540"/>
        <w:jc w:val="both"/>
        <w:rPr>
          <w:rFonts w:asciiTheme="majorBidi" w:hAnsiTheme="majorBidi" w:cstheme="majorBidi"/>
        </w:rPr>
      </w:pPr>
      <w:r w:rsidRPr="005E47EC">
        <w:rPr>
          <w:rFonts w:asciiTheme="majorBidi" w:hAnsiTheme="majorBidi" w:cstheme="majorBidi"/>
        </w:rPr>
        <w:t>Penelitian ini telah ditemukan bahwa</w:t>
      </w:r>
      <w:r w:rsidR="00E81467" w:rsidRPr="005E47EC">
        <w:rPr>
          <w:rFonts w:asciiTheme="majorBidi" w:hAnsiTheme="majorBidi" w:cstheme="majorBidi"/>
        </w:rPr>
        <w:t xml:space="preserve"> kegiatan mozaik merupakan karya seni yang pembuatannya langsung diterapkan menggunakan jari-jari tangan untuk menempelkan </w:t>
      </w:r>
      <w:r w:rsidR="00D332E6" w:rsidRPr="005E47EC">
        <w:rPr>
          <w:rFonts w:asciiTheme="majorBidi" w:hAnsiTheme="majorBidi" w:cstheme="majorBidi"/>
        </w:rPr>
        <w:t xml:space="preserve">potongan-potongan </w:t>
      </w:r>
      <w:r w:rsidR="00E81467" w:rsidRPr="005E47EC">
        <w:rPr>
          <w:rFonts w:asciiTheme="majorBidi" w:hAnsiTheme="majorBidi" w:cstheme="majorBidi"/>
        </w:rPr>
        <w:t xml:space="preserve">cangkang telur pada </w:t>
      </w:r>
      <w:r w:rsidR="006E3044">
        <w:rPr>
          <w:rFonts w:asciiTheme="majorBidi" w:hAnsiTheme="majorBidi" w:cstheme="majorBidi"/>
        </w:rPr>
        <w:t>media</w:t>
      </w:r>
      <w:r w:rsidR="00E81467" w:rsidRPr="005E47EC">
        <w:rPr>
          <w:rFonts w:asciiTheme="majorBidi" w:hAnsiTheme="majorBidi" w:cstheme="majorBidi"/>
        </w:rPr>
        <w:t xml:space="preserve"> sehingga membentuk sesuai dengan </w:t>
      </w:r>
      <w:r w:rsidR="006E3044">
        <w:rPr>
          <w:rFonts w:asciiTheme="majorBidi" w:hAnsiTheme="majorBidi" w:cstheme="majorBidi"/>
        </w:rPr>
        <w:t>gambar. Penerapan dalam pendekatan reggio emilia mengmebangkan kreativitas anak melalui kegiatan mozaik, guru menyiapkan bahan dan alat untuk melakukan kegiatan mozaik, guru memberbaskan anak untuk berimajinasi, guru sebagai fasilitator, dokumentator, dan lingkungan disetting untuk menjadi guru kegiatan untuk kreativitas anak.</w:t>
      </w:r>
    </w:p>
    <w:p w14:paraId="4BFC3A83" w14:textId="2A5848BC" w:rsidR="00A271C4" w:rsidRPr="005E47EC" w:rsidRDefault="00D332E6" w:rsidP="008453C1">
      <w:pPr>
        <w:pStyle w:val="ListParagraph"/>
        <w:tabs>
          <w:tab w:val="left" w:pos="2160"/>
        </w:tabs>
        <w:spacing w:before="120" w:line="360" w:lineRule="auto"/>
        <w:ind w:left="1080" w:firstLine="540"/>
        <w:jc w:val="both"/>
        <w:rPr>
          <w:rFonts w:asciiTheme="majorBidi" w:hAnsiTheme="majorBidi" w:cstheme="majorBidi"/>
        </w:rPr>
      </w:pPr>
      <w:r w:rsidRPr="005E47EC">
        <w:rPr>
          <w:rFonts w:asciiTheme="majorBidi" w:hAnsiTheme="majorBidi" w:cstheme="majorBidi"/>
        </w:rPr>
        <w:lastRenderedPageBreak/>
        <w:t>Menurut fatmawati menyatakan kegiatan mozaik adalah cabang kegiatan seni rupa umum yaitu seni lukis, seni gambar, seni patung dimana dilakukan dengan cara menempelkan potongan-potongan atau kepingan bahan dengan ukuran kecil. Kegiatan mozaik merupakan sebuah alat yang digunakan oleh anak-anak dalam kegiatan belajar</w:t>
      </w:r>
      <w:r w:rsidR="007B56B2" w:rsidRPr="005E47EC">
        <w:rPr>
          <w:rFonts w:asciiTheme="majorBidi" w:hAnsiTheme="majorBidi" w:cstheme="majorBidi"/>
        </w:rPr>
        <w:t>.</w:t>
      </w:r>
      <w:r w:rsidR="007B56B2" w:rsidRPr="005E47EC">
        <w:rPr>
          <w:rStyle w:val="FootnoteReference"/>
          <w:rFonts w:asciiTheme="majorBidi" w:hAnsiTheme="majorBidi" w:cstheme="majorBidi"/>
        </w:rPr>
        <w:footnoteReference w:id="67"/>
      </w:r>
    </w:p>
    <w:p w14:paraId="167E3A2C" w14:textId="53535CAA" w:rsidR="00AD5AFC" w:rsidRPr="005E47EC" w:rsidRDefault="00AD5AFC" w:rsidP="00AD5AFC">
      <w:pPr>
        <w:pStyle w:val="ListParagraph"/>
        <w:tabs>
          <w:tab w:val="left" w:pos="2160"/>
        </w:tabs>
        <w:spacing w:before="120" w:line="360" w:lineRule="auto"/>
        <w:ind w:left="1080" w:firstLine="540"/>
        <w:jc w:val="both"/>
        <w:rPr>
          <w:rFonts w:asciiTheme="majorBidi" w:hAnsiTheme="majorBidi" w:cstheme="majorBidi"/>
        </w:rPr>
      </w:pPr>
      <w:r w:rsidRPr="005E47EC">
        <w:rPr>
          <w:rFonts w:asciiTheme="majorBidi" w:hAnsiTheme="majorBidi" w:cstheme="majorBidi"/>
        </w:rPr>
        <w:t>Kegiatan mozaik memiliki langkah-langkah dalam pelaksanaannya. Sebelum kegiatan dilaksanakan, guru akan mendemostrasikan secara langsung bagaimana langkah-langkah yang akan dilaksanakan</w:t>
      </w:r>
      <w:r w:rsidR="00F65B98" w:rsidRPr="005E47EC">
        <w:rPr>
          <w:rFonts w:asciiTheme="majorBidi" w:hAnsiTheme="majorBidi" w:cstheme="majorBidi"/>
        </w:rPr>
        <w:t>, langkah-langkah kegiatan mozaik adalah sebagai berikut:</w:t>
      </w:r>
    </w:p>
    <w:p w14:paraId="4E2A5B08" w14:textId="47D100A3" w:rsidR="00287221" w:rsidRPr="005E47EC" w:rsidRDefault="006E3044" w:rsidP="00A87DC4">
      <w:pPr>
        <w:pStyle w:val="ListParagraph"/>
        <w:numPr>
          <w:ilvl w:val="0"/>
          <w:numId w:val="33"/>
        </w:numPr>
        <w:tabs>
          <w:tab w:val="left" w:pos="2160"/>
        </w:tabs>
        <w:spacing w:before="120" w:line="360" w:lineRule="auto"/>
        <w:ind w:left="1440"/>
        <w:jc w:val="both"/>
        <w:rPr>
          <w:rFonts w:asciiTheme="majorBidi" w:hAnsiTheme="majorBidi" w:cstheme="majorBidi"/>
        </w:rPr>
      </w:pPr>
      <w:r>
        <w:rPr>
          <w:rFonts w:asciiTheme="majorBidi" w:hAnsiTheme="majorBidi" w:cstheme="majorBidi"/>
        </w:rPr>
        <w:t>Guru m</w:t>
      </w:r>
      <w:r w:rsidR="00287221" w:rsidRPr="005E47EC">
        <w:rPr>
          <w:rFonts w:asciiTheme="majorBidi" w:hAnsiTheme="majorBidi" w:cstheme="majorBidi"/>
        </w:rPr>
        <w:t>empersiap</w:t>
      </w:r>
      <w:r w:rsidR="00510699" w:rsidRPr="005E47EC">
        <w:rPr>
          <w:rFonts w:asciiTheme="majorBidi" w:hAnsiTheme="majorBidi" w:cstheme="majorBidi"/>
        </w:rPr>
        <w:t>kan</w:t>
      </w:r>
      <w:r w:rsidR="00287221" w:rsidRPr="005E47EC">
        <w:rPr>
          <w:rFonts w:asciiTheme="majorBidi" w:hAnsiTheme="majorBidi" w:cstheme="majorBidi"/>
        </w:rPr>
        <w:t xml:space="preserve"> alat dan bahan pembuatan mozaik, disini peneliti menggunakan cangkang telur sebagai bahan kegiatan mozaik untuk meningkatkan kreativitas anak.</w:t>
      </w:r>
    </w:p>
    <w:p w14:paraId="0E488264" w14:textId="1C48E847" w:rsidR="00287221" w:rsidRPr="005E47EC" w:rsidRDefault="00287221" w:rsidP="00A87DC4">
      <w:pPr>
        <w:pStyle w:val="ListParagraph"/>
        <w:numPr>
          <w:ilvl w:val="0"/>
          <w:numId w:val="33"/>
        </w:numPr>
        <w:tabs>
          <w:tab w:val="left" w:pos="2160"/>
        </w:tabs>
        <w:spacing w:before="120" w:line="360" w:lineRule="auto"/>
        <w:ind w:left="1440"/>
        <w:jc w:val="both"/>
        <w:rPr>
          <w:rFonts w:asciiTheme="majorBidi" w:hAnsiTheme="majorBidi" w:cstheme="majorBidi"/>
        </w:rPr>
      </w:pPr>
      <w:r w:rsidRPr="005E47EC">
        <w:rPr>
          <w:rFonts w:asciiTheme="majorBidi" w:hAnsiTheme="majorBidi" w:cstheme="majorBidi"/>
        </w:rPr>
        <w:t xml:space="preserve">Memberi lem diatas gambar dan menempelkan cangkang telur menggunakan jari-jari tangan, </w:t>
      </w:r>
    </w:p>
    <w:p w14:paraId="23D8A7C7" w14:textId="567B4B1E" w:rsidR="00686693" w:rsidRPr="005E47EC" w:rsidRDefault="00686693" w:rsidP="00A87DC4">
      <w:pPr>
        <w:pStyle w:val="ListParagraph"/>
        <w:numPr>
          <w:ilvl w:val="0"/>
          <w:numId w:val="33"/>
        </w:numPr>
        <w:tabs>
          <w:tab w:val="left" w:pos="2160"/>
        </w:tabs>
        <w:spacing w:before="120" w:line="360" w:lineRule="auto"/>
        <w:ind w:left="1440"/>
        <w:jc w:val="both"/>
        <w:rPr>
          <w:rFonts w:asciiTheme="majorBidi" w:hAnsiTheme="majorBidi" w:cstheme="majorBidi"/>
        </w:rPr>
      </w:pPr>
      <w:r w:rsidRPr="005E47EC">
        <w:rPr>
          <w:rFonts w:asciiTheme="majorBidi" w:hAnsiTheme="majorBidi" w:cstheme="majorBidi"/>
        </w:rPr>
        <w:t xml:space="preserve">Ratakan potongan cangkang telur hingga sesuai dengan bentuk gambar. Gunakan jari-jari tangan </w:t>
      </w:r>
      <w:r w:rsidRPr="005E47EC">
        <w:rPr>
          <w:rFonts w:asciiTheme="majorBidi" w:hAnsiTheme="majorBidi" w:cstheme="majorBidi"/>
        </w:rPr>
        <w:lastRenderedPageBreak/>
        <w:t>untuk menekan potongan secara perlahan dan merata, agar hasil bentuk yang diinginkan terlihat dengan jelas.</w:t>
      </w:r>
    </w:p>
    <w:p w14:paraId="0BA1C068" w14:textId="00FE7DCF" w:rsidR="004B0596" w:rsidRPr="00A87DC4" w:rsidRDefault="00D332E6" w:rsidP="00A87DC4">
      <w:pPr>
        <w:pStyle w:val="ListParagraph"/>
        <w:tabs>
          <w:tab w:val="left" w:pos="2160"/>
        </w:tabs>
        <w:spacing w:before="120" w:line="360" w:lineRule="auto"/>
        <w:ind w:left="1080" w:firstLine="540"/>
        <w:jc w:val="both"/>
        <w:rPr>
          <w:rFonts w:asciiTheme="majorBidi" w:hAnsiTheme="majorBidi" w:cstheme="majorBidi"/>
        </w:rPr>
      </w:pPr>
      <w:r w:rsidRPr="005E47EC">
        <w:rPr>
          <w:rFonts w:asciiTheme="majorBidi" w:hAnsiTheme="majorBidi" w:cstheme="majorBidi"/>
        </w:rPr>
        <w:t xml:space="preserve">Teori menurut </w:t>
      </w:r>
      <w:r w:rsidR="00287221" w:rsidRPr="005E47EC">
        <w:rPr>
          <w:rFonts w:asciiTheme="majorBidi" w:hAnsiTheme="majorBidi" w:cstheme="majorBidi"/>
        </w:rPr>
        <w:t xml:space="preserve">Syakir Muharrar dan </w:t>
      </w:r>
      <w:r w:rsidR="006C547F" w:rsidRPr="005E47EC">
        <w:rPr>
          <w:rFonts w:asciiTheme="majorBidi" w:hAnsiTheme="majorBidi" w:cstheme="majorBidi"/>
        </w:rPr>
        <w:t>Sri Verayanti</w:t>
      </w:r>
      <w:r w:rsidRPr="005E47EC">
        <w:rPr>
          <w:rFonts w:asciiTheme="majorBidi" w:hAnsiTheme="majorBidi" w:cstheme="majorBidi"/>
        </w:rPr>
        <w:t xml:space="preserve"> juga menjelaskan bagaimana langkah-langkah dari kegiatan mozaik di antaranya:</w:t>
      </w:r>
      <w:r w:rsidR="006C547F" w:rsidRPr="005E47EC">
        <w:rPr>
          <w:rFonts w:asciiTheme="majorBidi" w:hAnsiTheme="majorBidi" w:cstheme="majorBidi"/>
        </w:rPr>
        <w:t xml:space="preserve"> </w:t>
      </w:r>
    </w:p>
    <w:p w14:paraId="15FA5244" w14:textId="3D37C43E" w:rsidR="006C547F" w:rsidRPr="005E47EC" w:rsidRDefault="006C547F" w:rsidP="00A87DC4">
      <w:pPr>
        <w:pStyle w:val="ListParagraph"/>
        <w:numPr>
          <w:ilvl w:val="0"/>
          <w:numId w:val="34"/>
        </w:numPr>
        <w:tabs>
          <w:tab w:val="left" w:pos="2160"/>
        </w:tabs>
        <w:spacing w:before="120" w:line="360" w:lineRule="auto"/>
        <w:ind w:left="1440"/>
        <w:jc w:val="both"/>
        <w:rPr>
          <w:rFonts w:asciiTheme="majorBidi" w:hAnsiTheme="majorBidi" w:cstheme="majorBidi"/>
        </w:rPr>
      </w:pPr>
      <w:r w:rsidRPr="005E47EC">
        <w:rPr>
          <w:rFonts w:asciiTheme="majorBidi" w:hAnsiTheme="majorBidi" w:cstheme="majorBidi"/>
        </w:rPr>
        <w:t xml:space="preserve">Guru menyediakan alat/bahan </w:t>
      </w:r>
    </w:p>
    <w:p w14:paraId="430F56D1" w14:textId="403BA546" w:rsidR="006C547F" w:rsidRPr="005E47EC" w:rsidRDefault="006C547F" w:rsidP="00A87DC4">
      <w:pPr>
        <w:pStyle w:val="ListParagraph"/>
        <w:numPr>
          <w:ilvl w:val="0"/>
          <w:numId w:val="34"/>
        </w:numPr>
        <w:tabs>
          <w:tab w:val="left" w:pos="2160"/>
        </w:tabs>
        <w:spacing w:before="120" w:line="360" w:lineRule="auto"/>
        <w:ind w:left="1440"/>
        <w:jc w:val="both"/>
        <w:rPr>
          <w:rFonts w:asciiTheme="majorBidi" w:hAnsiTheme="majorBidi" w:cstheme="majorBidi"/>
        </w:rPr>
      </w:pPr>
      <w:r w:rsidRPr="005E47EC">
        <w:rPr>
          <w:rFonts w:asciiTheme="majorBidi" w:hAnsiTheme="majorBidi" w:cstheme="majorBidi"/>
        </w:rPr>
        <w:t xml:space="preserve">Menjelaskan dan mengenalkan nama alat-alat yang digunakan untuk keterampilan mozaik </w:t>
      </w:r>
      <w:r w:rsidR="006E3044">
        <w:rPr>
          <w:rFonts w:asciiTheme="majorBidi" w:hAnsiTheme="majorBidi" w:cstheme="majorBidi"/>
        </w:rPr>
        <w:t>dan manfaatnya</w:t>
      </w:r>
    </w:p>
    <w:p w14:paraId="2915C869" w14:textId="77777777" w:rsidR="00A87DC4" w:rsidRDefault="006C547F" w:rsidP="00A87DC4">
      <w:pPr>
        <w:pStyle w:val="ListParagraph"/>
        <w:numPr>
          <w:ilvl w:val="0"/>
          <w:numId w:val="34"/>
        </w:numPr>
        <w:tabs>
          <w:tab w:val="left" w:pos="2160"/>
        </w:tabs>
        <w:spacing w:before="120" w:line="360" w:lineRule="auto"/>
        <w:ind w:left="1440"/>
        <w:jc w:val="both"/>
        <w:rPr>
          <w:rFonts w:asciiTheme="majorBidi" w:hAnsiTheme="majorBidi" w:cstheme="majorBidi"/>
        </w:rPr>
      </w:pPr>
      <w:r w:rsidRPr="005E47EC">
        <w:rPr>
          <w:rFonts w:asciiTheme="majorBidi" w:hAnsiTheme="majorBidi" w:cstheme="majorBidi"/>
        </w:rPr>
        <w:t>Mem</w:t>
      </w:r>
      <w:r w:rsidR="006E3044">
        <w:rPr>
          <w:rFonts w:asciiTheme="majorBidi" w:hAnsiTheme="majorBidi" w:cstheme="majorBidi"/>
        </w:rPr>
        <w:t xml:space="preserve">biarkan </w:t>
      </w:r>
      <w:r w:rsidRPr="005E47EC">
        <w:rPr>
          <w:rFonts w:asciiTheme="majorBidi" w:hAnsiTheme="majorBidi" w:cstheme="majorBidi"/>
        </w:rPr>
        <w:t>anak untuk mengguting/memotong bahan untuk mozaik, menjadi segi empat, segi tiga.</w:t>
      </w:r>
    </w:p>
    <w:p w14:paraId="55F153C1" w14:textId="7918021B" w:rsidR="00287221" w:rsidRPr="00A87DC4" w:rsidRDefault="006E3044" w:rsidP="002E05BE">
      <w:pPr>
        <w:pStyle w:val="ListParagraph"/>
        <w:numPr>
          <w:ilvl w:val="0"/>
          <w:numId w:val="34"/>
        </w:numPr>
        <w:tabs>
          <w:tab w:val="left" w:pos="2160"/>
        </w:tabs>
        <w:spacing w:after="0" w:line="360" w:lineRule="auto"/>
        <w:ind w:left="1440"/>
        <w:jc w:val="both"/>
        <w:rPr>
          <w:rFonts w:asciiTheme="majorBidi" w:hAnsiTheme="majorBidi" w:cstheme="majorBidi"/>
        </w:rPr>
      </w:pPr>
      <w:r w:rsidRPr="00A87DC4">
        <w:rPr>
          <w:rFonts w:asciiTheme="majorBidi" w:hAnsiTheme="majorBidi" w:cstheme="majorBidi"/>
        </w:rPr>
        <w:t xml:space="preserve">Membiarkan </w:t>
      </w:r>
      <w:r w:rsidR="006C547F" w:rsidRPr="00A87DC4">
        <w:rPr>
          <w:rFonts w:asciiTheme="majorBidi" w:hAnsiTheme="majorBidi" w:cstheme="majorBidi"/>
        </w:rPr>
        <w:t>anak menempelkan potongan-potongan bahan mozaik pada gambar dengan cara memberi lem, lalu tempelkan bahan mozaik pada gambar.</w:t>
      </w:r>
      <w:r w:rsidR="006C547F" w:rsidRPr="005E47EC">
        <w:rPr>
          <w:rStyle w:val="FootnoteReference"/>
          <w:rFonts w:asciiTheme="majorBidi" w:hAnsiTheme="majorBidi" w:cstheme="majorBidi"/>
        </w:rPr>
        <w:footnoteReference w:id="68"/>
      </w:r>
      <w:r w:rsidR="006C547F" w:rsidRPr="00A87DC4">
        <w:rPr>
          <w:rFonts w:asciiTheme="majorBidi" w:hAnsiTheme="majorBidi" w:cstheme="majorBidi"/>
        </w:rPr>
        <w:t xml:space="preserve"> </w:t>
      </w:r>
    </w:p>
    <w:p w14:paraId="4E631663" w14:textId="77777777" w:rsidR="00A87DC4" w:rsidRDefault="00BE68AF" w:rsidP="002E05BE">
      <w:pPr>
        <w:tabs>
          <w:tab w:val="left" w:pos="2160"/>
        </w:tabs>
        <w:spacing w:after="0" w:line="360" w:lineRule="auto"/>
        <w:ind w:left="1080" w:firstLine="547"/>
        <w:jc w:val="both"/>
        <w:rPr>
          <w:rFonts w:asciiTheme="majorBidi" w:hAnsiTheme="majorBidi" w:cstheme="majorBidi"/>
          <w:lang w:val="en-US"/>
        </w:rPr>
      </w:pPr>
      <w:r w:rsidRPr="005E47EC">
        <w:rPr>
          <w:rFonts w:asciiTheme="majorBidi" w:hAnsiTheme="majorBidi" w:cstheme="majorBidi"/>
        </w:rPr>
        <w:t>Kreativitas merupakan</w:t>
      </w:r>
      <w:r w:rsidR="00C64E53" w:rsidRPr="005E47EC">
        <w:rPr>
          <w:rFonts w:asciiTheme="majorBidi" w:hAnsiTheme="majorBidi" w:cstheme="majorBidi"/>
        </w:rPr>
        <w:t xml:space="preserve">. Selaras dengan pendapat Rogers (Ali &amp; Asrori, 2005) yang menyatakan bahwa kreativitas merupakan suatu proses munculnya hasil-hasil baru ke dalam suatu tindakan. Ide-ide baru </w:t>
      </w:r>
      <w:r w:rsidR="00D80BEB" w:rsidRPr="005E47EC">
        <w:rPr>
          <w:rFonts w:asciiTheme="majorBidi" w:hAnsiTheme="majorBidi" w:cstheme="majorBidi"/>
        </w:rPr>
        <w:t xml:space="preserve">itu berasal dari karakteristik  </w:t>
      </w:r>
      <w:r w:rsidR="00D80BEB" w:rsidRPr="005E47EC">
        <w:rPr>
          <w:rFonts w:asciiTheme="majorBidi" w:hAnsiTheme="majorBidi" w:cstheme="majorBidi"/>
        </w:rPr>
        <w:lastRenderedPageBreak/>
        <w:t>unik untuk individu yang berinteraksi dengan individu lain, kreativitas bermuncul dalam situasi yang sama dan relasi yang bermakna.</w:t>
      </w:r>
      <w:r w:rsidR="00775E2D" w:rsidRPr="005E47EC">
        <w:rPr>
          <w:rStyle w:val="FootnoteReference"/>
          <w:rFonts w:asciiTheme="majorBidi" w:hAnsiTheme="majorBidi" w:cstheme="majorBidi"/>
        </w:rPr>
        <w:footnoteReference w:id="69"/>
      </w:r>
    </w:p>
    <w:p w14:paraId="6E894126" w14:textId="77777777" w:rsidR="00A87DC4" w:rsidRDefault="00BE68AF" w:rsidP="002E05BE">
      <w:pPr>
        <w:tabs>
          <w:tab w:val="left" w:pos="2160"/>
        </w:tabs>
        <w:spacing w:after="0" w:line="360" w:lineRule="auto"/>
        <w:ind w:left="1080" w:firstLine="547"/>
        <w:jc w:val="both"/>
        <w:rPr>
          <w:rFonts w:asciiTheme="majorBidi" w:hAnsiTheme="majorBidi" w:cstheme="majorBidi"/>
          <w:lang w:val="en-US"/>
        </w:rPr>
      </w:pPr>
      <w:r w:rsidRPr="005E47EC">
        <w:rPr>
          <w:rFonts w:asciiTheme="majorBidi" w:hAnsiTheme="majorBidi" w:cstheme="majorBidi"/>
        </w:rPr>
        <w:t>Kegiatan mozaik memerlukan koordinasi antara mata dan jari-jari tangan yang mana merupakan bagian dari kemampuan kreativitas. Setiap tempelan demi tempelan dalam pelaksanaannya merupakan stimulasi dalam perkembangan kreativitas anak. Kegiatan mozaik mengharuskan anak untuk  melatih  pada otot-otot kecil anak karena kegiatan ini melibatkan jari-jari tangan untuk menempelkan cangkang telur hingga membentuk pola yang sudah ditentukan sebelumnya.</w:t>
      </w:r>
    </w:p>
    <w:p w14:paraId="5600BAF9" w14:textId="128953C1" w:rsidR="00356725" w:rsidRPr="00A87DC4" w:rsidRDefault="00BE68AF" w:rsidP="002E05BE">
      <w:pPr>
        <w:tabs>
          <w:tab w:val="left" w:pos="2160"/>
        </w:tabs>
        <w:spacing w:after="0" w:line="360" w:lineRule="auto"/>
        <w:ind w:left="1080" w:firstLine="540"/>
        <w:jc w:val="both"/>
        <w:rPr>
          <w:rFonts w:asciiTheme="majorBidi" w:hAnsiTheme="majorBidi" w:cstheme="majorBidi"/>
          <w:lang w:val="en-US"/>
        </w:rPr>
      </w:pPr>
      <w:r w:rsidRPr="005E47EC">
        <w:rPr>
          <w:rFonts w:asciiTheme="majorBidi" w:hAnsiTheme="majorBidi" w:cstheme="majorBidi"/>
        </w:rPr>
        <w:t xml:space="preserve">Anak terlihat fokus dalam melakukan kegiatan tersebut. Dengan koordinasi mata dan tangan, anak perlahan mulai menempelkan cangkang pada gambar </w:t>
      </w:r>
      <w:r w:rsidR="00955B22" w:rsidRPr="005E47EC">
        <w:rPr>
          <w:rFonts w:asciiTheme="majorBidi" w:hAnsiTheme="majorBidi" w:cstheme="majorBidi"/>
        </w:rPr>
        <w:t xml:space="preserve">secara pelahan dan merata agar yang dihasilkan terlihat. </w:t>
      </w:r>
      <w:r w:rsidR="00A87DC4">
        <w:rPr>
          <w:rFonts w:asciiTheme="majorBidi" w:hAnsiTheme="majorBidi" w:cstheme="majorBidi"/>
          <w:lang w:val="en-US"/>
        </w:rPr>
        <w:t xml:space="preserve">Adapun hasil evauasi perkembangan kreativitas melalui </w:t>
      </w:r>
      <w:r w:rsidR="00356725" w:rsidRPr="00A87DC4">
        <w:rPr>
          <w:rFonts w:asciiTheme="majorBidi" w:hAnsiTheme="majorBidi" w:cstheme="majorBidi"/>
        </w:rPr>
        <w:t xml:space="preserve">kegiatan mozaik di Kelas A3, diperoleh rata-rata capaian sebesar 80% masuk kategori BSB (Berkembang Sangat Baik). Sebanyak 11 anak termasuk dalam kategori Berkembang Sangat Baik (BSB), 2 anak dalam kategori Berkembang </w:t>
      </w:r>
      <w:r w:rsidR="00356725" w:rsidRPr="00A87DC4">
        <w:rPr>
          <w:rFonts w:asciiTheme="majorBidi" w:hAnsiTheme="majorBidi" w:cstheme="majorBidi"/>
        </w:rPr>
        <w:lastRenderedPageBreak/>
        <w:t>Sesuai Harapan (BSH), dan 3 anak berada pada kategori Mulai Berkembang (MB).</w:t>
      </w:r>
    </w:p>
    <w:p w14:paraId="332F6281" w14:textId="4532189E" w:rsidR="00356725" w:rsidRPr="005E47EC" w:rsidRDefault="00356725" w:rsidP="00356725">
      <w:pPr>
        <w:pStyle w:val="ListParagraph"/>
        <w:tabs>
          <w:tab w:val="left" w:pos="2160"/>
        </w:tabs>
        <w:spacing w:before="120" w:line="360" w:lineRule="auto"/>
        <w:ind w:left="1080" w:firstLine="540"/>
        <w:jc w:val="both"/>
        <w:rPr>
          <w:rFonts w:asciiTheme="majorBidi" w:eastAsia="Times New Roman" w:hAnsiTheme="majorBidi" w:cstheme="majorBidi"/>
          <w:lang w:val="en-US"/>
        </w:rPr>
      </w:pPr>
      <w:r w:rsidRPr="005E47EC">
        <w:rPr>
          <w:rFonts w:asciiTheme="majorBidi" w:eastAsia="Times New Roman" w:hAnsiTheme="majorBidi" w:cstheme="majorBidi"/>
          <w:lang w:val="en-US"/>
        </w:rPr>
        <w:t>Setelah pelaksanaannya kegiatan mozaik ini meningkatkan kreativitas dengan memanfaatkan imajinasi, seperti menempelkan cangkang telur pada gambar dengan jari-jari tangan dan memilih potongan cangkang telur dengan koordinasi mata dan kekuatan jari-jari tangan.</w:t>
      </w:r>
    </w:p>
    <w:p w14:paraId="36925A6B" w14:textId="0EBD2222" w:rsidR="00C504AC" w:rsidRPr="00BB1AAB" w:rsidRDefault="00C504AC" w:rsidP="00BB1AAB">
      <w:pPr>
        <w:pStyle w:val="ListParagraph"/>
        <w:numPr>
          <w:ilvl w:val="0"/>
          <w:numId w:val="31"/>
        </w:numPr>
        <w:tabs>
          <w:tab w:val="left" w:pos="2160"/>
        </w:tabs>
        <w:spacing w:before="120" w:line="360" w:lineRule="auto"/>
        <w:jc w:val="both"/>
        <w:rPr>
          <w:rFonts w:asciiTheme="majorBidi" w:hAnsiTheme="majorBidi" w:cstheme="majorBidi"/>
          <w:b/>
          <w:bCs/>
          <w:lang w:val="en-US"/>
        </w:rPr>
      </w:pPr>
      <w:r w:rsidRPr="00BB1AAB">
        <w:rPr>
          <w:rFonts w:asciiTheme="majorBidi" w:hAnsiTheme="majorBidi" w:cstheme="majorBidi"/>
          <w:b/>
          <w:bCs/>
          <w:lang w:val="en-US"/>
        </w:rPr>
        <w:t xml:space="preserve">Faktor </w:t>
      </w:r>
      <w:r w:rsidR="003A151C" w:rsidRPr="00BB1AAB">
        <w:rPr>
          <w:rFonts w:asciiTheme="majorBidi" w:hAnsiTheme="majorBidi" w:cstheme="majorBidi"/>
          <w:b/>
          <w:bCs/>
          <w:lang w:val="en-US"/>
        </w:rPr>
        <w:t>P</w:t>
      </w:r>
      <w:r w:rsidRPr="00BB1AAB">
        <w:rPr>
          <w:rFonts w:asciiTheme="majorBidi" w:hAnsiTheme="majorBidi" w:cstheme="majorBidi"/>
          <w:b/>
          <w:bCs/>
          <w:lang w:val="en-US"/>
        </w:rPr>
        <w:t xml:space="preserve">endukung dan </w:t>
      </w:r>
      <w:r w:rsidR="0085077F" w:rsidRPr="00BB1AAB">
        <w:rPr>
          <w:rFonts w:asciiTheme="majorBidi" w:hAnsiTheme="majorBidi" w:cstheme="majorBidi"/>
          <w:b/>
          <w:bCs/>
          <w:lang w:val="en-US"/>
        </w:rPr>
        <w:t>P</w:t>
      </w:r>
      <w:r w:rsidRPr="00BB1AAB">
        <w:rPr>
          <w:rFonts w:asciiTheme="majorBidi" w:hAnsiTheme="majorBidi" w:cstheme="majorBidi"/>
          <w:b/>
          <w:bCs/>
          <w:lang w:val="en-US"/>
        </w:rPr>
        <w:t xml:space="preserve">enghambat </w:t>
      </w:r>
      <w:r w:rsidR="00312136" w:rsidRPr="00BB1AAB">
        <w:rPr>
          <w:rFonts w:asciiTheme="majorBidi" w:hAnsiTheme="majorBidi" w:cstheme="majorBidi"/>
          <w:b/>
          <w:bCs/>
          <w:lang w:val="en-US"/>
        </w:rPr>
        <w:t xml:space="preserve">dalam </w:t>
      </w:r>
      <w:r w:rsidR="0085077F" w:rsidRPr="00BB1AAB">
        <w:rPr>
          <w:rFonts w:asciiTheme="majorBidi" w:hAnsiTheme="majorBidi" w:cstheme="majorBidi"/>
          <w:b/>
          <w:bCs/>
          <w:lang w:val="en-US"/>
        </w:rPr>
        <w:t>M</w:t>
      </w:r>
      <w:r w:rsidR="00312136" w:rsidRPr="00BB1AAB">
        <w:rPr>
          <w:rFonts w:asciiTheme="majorBidi" w:hAnsiTheme="majorBidi" w:cstheme="majorBidi"/>
          <w:b/>
          <w:bCs/>
          <w:lang w:val="en-US"/>
        </w:rPr>
        <w:t xml:space="preserve">engembangkan </w:t>
      </w:r>
      <w:r w:rsidR="0085077F" w:rsidRPr="00BB1AAB">
        <w:rPr>
          <w:rFonts w:asciiTheme="majorBidi" w:hAnsiTheme="majorBidi" w:cstheme="majorBidi"/>
          <w:b/>
          <w:bCs/>
          <w:lang w:val="en-US"/>
        </w:rPr>
        <w:t>K</w:t>
      </w:r>
      <w:r w:rsidR="00312136" w:rsidRPr="00BB1AAB">
        <w:rPr>
          <w:rFonts w:asciiTheme="majorBidi" w:hAnsiTheme="majorBidi" w:cstheme="majorBidi"/>
          <w:b/>
          <w:bCs/>
          <w:lang w:val="en-US"/>
        </w:rPr>
        <w:t xml:space="preserve">reativitas </w:t>
      </w:r>
      <w:r w:rsidR="0085077F" w:rsidRPr="00BB1AAB">
        <w:rPr>
          <w:rFonts w:asciiTheme="majorBidi" w:hAnsiTheme="majorBidi" w:cstheme="majorBidi"/>
          <w:b/>
          <w:bCs/>
          <w:lang w:val="en-US"/>
        </w:rPr>
        <w:t>M</w:t>
      </w:r>
      <w:r w:rsidR="00312136" w:rsidRPr="00BB1AAB">
        <w:rPr>
          <w:rFonts w:asciiTheme="majorBidi" w:hAnsiTheme="majorBidi" w:cstheme="majorBidi"/>
          <w:b/>
          <w:bCs/>
          <w:lang w:val="en-US"/>
        </w:rPr>
        <w:t xml:space="preserve">elalui </w:t>
      </w:r>
      <w:r w:rsidR="0085077F" w:rsidRPr="00BB1AAB">
        <w:rPr>
          <w:rFonts w:asciiTheme="majorBidi" w:hAnsiTheme="majorBidi" w:cstheme="majorBidi"/>
          <w:b/>
          <w:bCs/>
          <w:lang w:val="en-US"/>
        </w:rPr>
        <w:t>P</w:t>
      </w:r>
      <w:r w:rsidRPr="00BB1AAB">
        <w:rPr>
          <w:rFonts w:asciiTheme="majorBidi" w:hAnsiTheme="majorBidi" w:cstheme="majorBidi"/>
          <w:b/>
          <w:bCs/>
          <w:lang w:val="en-US"/>
        </w:rPr>
        <w:t xml:space="preserve">enerapan </w:t>
      </w:r>
      <w:r w:rsidR="0085077F" w:rsidRPr="00BB1AAB">
        <w:rPr>
          <w:rFonts w:asciiTheme="majorBidi" w:hAnsiTheme="majorBidi" w:cstheme="majorBidi"/>
          <w:b/>
          <w:bCs/>
          <w:lang w:val="en-US"/>
        </w:rPr>
        <w:t>P</w:t>
      </w:r>
      <w:r w:rsidRPr="00BB1AAB">
        <w:rPr>
          <w:rFonts w:asciiTheme="majorBidi" w:hAnsiTheme="majorBidi" w:cstheme="majorBidi"/>
          <w:b/>
          <w:bCs/>
          <w:lang w:val="en-US"/>
        </w:rPr>
        <w:t xml:space="preserve">endekatan </w:t>
      </w:r>
      <w:r w:rsidR="0085077F" w:rsidRPr="00BB1AAB">
        <w:rPr>
          <w:rFonts w:asciiTheme="majorBidi" w:hAnsiTheme="majorBidi" w:cstheme="majorBidi"/>
          <w:b/>
          <w:bCs/>
          <w:lang w:val="en-US"/>
        </w:rPr>
        <w:t>R</w:t>
      </w:r>
      <w:r w:rsidRPr="00BB1AAB">
        <w:rPr>
          <w:rFonts w:asciiTheme="majorBidi" w:hAnsiTheme="majorBidi" w:cstheme="majorBidi"/>
          <w:b/>
          <w:bCs/>
          <w:lang w:val="en-US"/>
        </w:rPr>
        <w:t xml:space="preserve">eggio </w:t>
      </w:r>
      <w:r w:rsidR="0085077F" w:rsidRPr="00BB1AAB">
        <w:rPr>
          <w:rFonts w:asciiTheme="majorBidi" w:hAnsiTheme="majorBidi" w:cstheme="majorBidi"/>
          <w:b/>
          <w:bCs/>
          <w:lang w:val="en-US"/>
        </w:rPr>
        <w:t>E</w:t>
      </w:r>
      <w:r w:rsidRPr="00BB1AAB">
        <w:rPr>
          <w:rFonts w:asciiTheme="majorBidi" w:hAnsiTheme="majorBidi" w:cstheme="majorBidi"/>
          <w:b/>
          <w:bCs/>
          <w:lang w:val="en-US"/>
        </w:rPr>
        <w:t xml:space="preserve">milia </w:t>
      </w:r>
      <w:r w:rsidR="0085077F" w:rsidRPr="00BB1AAB">
        <w:rPr>
          <w:rFonts w:asciiTheme="majorBidi" w:hAnsiTheme="majorBidi" w:cstheme="majorBidi"/>
          <w:b/>
          <w:bCs/>
          <w:lang w:val="en-US"/>
        </w:rPr>
        <w:t>K</w:t>
      </w:r>
      <w:r w:rsidR="00313B44" w:rsidRPr="00BB1AAB">
        <w:rPr>
          <w:rFonts w:asciiTheme="majorBidi" w:hAnsiTheme="majorBidi" w:cstheme="majorBidi"/>
          <w:b/>
          <w:bCs/>
          <w:lang w:val="en-US"/>
        </w:rPr>
        <w:t xml:space="preserve">egiatan </w:t>
      </w:r>
      <w:r w:rsidR="0085077F" w:rsidRPr="00BB1AAB">
        <w:rPr>
          <w:rFonts w:asciiTheme="majorBidi" w:hAnsiTheme="majorBidi" w:cstheme="majorBidi"/>
          <w:b/>
          <w:bCs/>
          <w:lang w:val="en-US"/>
        </w:rPr>
        <w:t>M</w:t>
      </w:r>
      <w:r w:rsidR="00313B44" w:rsidRPr="00BB1AAB">
        <w:rPr>
          <w:rFonts w:asciiTheme="majorBidi" w:hAnsiTheme="majorBidi" w:cstheme="majorBidi"/>
          <w:b/>
          <w:bCs/>
          <w:lang w:val="en-US"/>
        </w:rPr>
        <w:t xml:space="preserve">ozaik </w:t>
      </w:r>
    </w:p>
    <w:p w14:paraId="1273F54D" w14:textId="1ABB5283" w:rsidR="008E50B3" w:rsidRPr="00A87DC4" w:rsidRDefault="00312136" w:rsidP="00A87DC4">
      <w:pPr>
        <w:pStyle w:val="ListParagraph"/>
        <w:tabs>
          <w:tab w:val="left" w:pos="2160"/>
        </w:tabs>
        <w:spacing w:after="0" w:line="360" w:lineRule="auto"/>
        <w:ind w:left="1080" w:firstLine="446"/>
        <w:jc w:val="both"/>
        <w:rPr>
          <w:rFonts w:asciiTheme="majorBidi" w:hAnsiTheme="majorBidi" w:cstheme="majorBidi"/>
          <w:lang w:val="en-US"/>
        </w:rPr>
      </w:pPr>
      <w:r w:rsidRPr="005E47EC">
        <w:rPr>
          <w:rFonts w:asciiTheme="majorBidi" w:hAnsiTheme="majorBidi" w:cstheme="majorBidi"/>
          <w:lang w:val="en-US"/>
        </w:rPr>
        <w:t>Berdasarkan hasil penelitian , ada beberapa faktor pendukung</w:t>
      </w:r>
      <w:r w:rsidRPr="005E47EC">
        <w:rPr>
          <w:rFonts w:asciiTheme="majorBidi" w:hAnsiTheme="majorBidi" w:cstheme="majorBidi"/>
          <w:b/>
          <w:bCs/>
          <w:lang w:val="en-US"/>
        </w:rPr>
        <w:t xml:space="preserve"> </w:t>
      </w:r>
      <w:r w:rsidRPr="005E47EC">
        <w:rPr>
          <w:rFonts w:asciiTheme="majorBidi" w:hAnsiTheme="majorBidi" w:cstheme="majorBidi"/>
          <w:lang w:val="en-US"/>
        </w:rPr>
        <w:t>yang ditemukan</w:t>
      </w:r>
      <w:r w:rsidRPr="005E47EC">
        <w:rPr>
          <w:rFonts w:asciiTheme="majorBidi" w:hAnsiTheme="majorBidi" w:cstheme="majorBidi"/>
          <w:b/>
          <w:bCs/>
          <w:lang w:val="en-US"/>
        </w:rPr>
        <w:t xml:space="preserve">  </w:t>
      </w:r>
      <w:r w:rsidRPr="005E47EC">
        <w:rPr>
          <w:rFonts w:asciiTheme="majorBidi" w:hAnsiTheme="majorBidi" w:cstheme="majorBidi"/>
          <w:lang w:val="en-US"/>
        </w:rPr>
        <w:t>untuk mengembangkan kreativitas anak.</w:t>
      </w:r>
      <w:r w:rsidR="00A87DC4">
        <w:rPr>
          <w:rFonts w:asciiTheme="majorBidi" w:hAnsiTheme="majorBidi" w:cstheme="majorBidi"/>
          <w:lang w:val="en-US"/>
        </w:rPr>
        <w:t xml:space="preserve"> Diantaranya, </w:t>
      </w:r>
      <w:r w:rsidR="008E50B3">
        <w:rPr>
          <w:rFonts w:asciiTheme="majorBidi" w:hAnsiTheme="majorBidi" w:cstheme="majorBidi"/>
          <w:lang w:val="en-US"/>
        </w:rPr>
        <w:t>kreatifnya guru dalam menyiapkan kegiatan mozaik,</w:t>
      </w:r>
      <w:r w:rsidR="00DA1FA2">
        <w:rPr>
          <w:rFonts w:asciiTheme="majorBidi" w:hAnsiTheme="majorBidi" w:cstheme="majorBidi"/>
          <w:lang w:val="en-US"/>
        </w:rPr>
        <w:t xml:space="preserve"> </w:t>
      </w:r>
      <w:r w:rsidR="00E0584A">
        <w:rPr>
          <w:rFonts w:asciiTheme="majorBidi" w:hAnsiTheme="majorBidi" w:cstheme="majorBidi"/>
          <w:lang w:val="en-US"/>
        </w:rPr>
        <w:t>kreativnya guru</w:t>
      </w:r>
      <w:r w:rsidR="002028E9">
        <w:rPr>
          <w:rFonts w:asciiTheme="majorBidi" w:hAnsiTheme="majorBidi" w:cstheme="majorBidi"/>
          <w:lang w:val="en-US"/>
        </w:rPr>
        <w:t xml:space="preserve"> dalam memanfaatkan bahan-bahan yang ada disekitar yang dianggap limbah, dengan ini mengajarkan anak tentag daur ulang yang dapat mengembangkan kreativitas anak.</w:t>
      </w:r>
      <w:r w:rsidR="00A87DC4">
        <w:rPr>
          <w:rFonts w:asciiTheme="majorBidi" w:hAnsiTheme="majorBidi" w:cstheme="majorBidi"/>
          <w:lang w:val="en-US"/>
        </w:rPr>
        <w:t xml:space="preserve"> K</w:t>
      </w:r>
      <w:r w:rsidR="002028E9">
        <w:rPr>
          <w:rFonts w:asciiTheme="majorBidi" w:hAnsiTheme="majorBidi" w:cstheme="majorBidi"/>
          <w:lang w:val="en-US"/>
        </w:rPr>
        <w:t>ebebasan</w:t>
      </w:r>
      <w:r w:rsidR="00A87DC4">
        <w:rPr>
          <w:rFonts w:asciiTheme="majorBidi" w:hAnsiTheme="majorBidi" w:cstheme="majorBidi"/>
          <w:lang w:val="en-US"/>
        </w:rPr>
        <w:t xml:space="preserve"> anak </w:t>
      </w:r>
      <w:r w:rsidR="002028E9">
        <w:rPr>
          <w:rFonts w:asciiTheme="majorBidi" w:hAnsiTheme="majorBidi" w:cstheme="majorBidi"/>
          <w:lang w:val="en-US"/>
        </w:rPr>
        <w:t xml:space="preserve"> berekspresi diberi kebebasan untuk memilih bentuk, dan menempelkan pecahan mozaik, dengan itu memicu anak untuk berimajinasi </w:t>
      </w:r>
      <w:r w:rsidR="003F423F">
        <w:rPr>
          <w:rFonts w:asciiTheme="majorBidi" w:hAnsiTheme="majorBidi" w:cstheme="majorBidi"/>
          <w:lang w:val="en-US"/>
        </w:rPr>
        <w:t xml:space="preserve">dan berkreativitas. </w:t>
      </w:r>
      <w:r w:rsidR="002028E9">
        <w:rPr>
          <w:rFonts w:asciiTheme="majorBidi" w:hAnsiTheme="majorBidi" w:cstheme="majorBidi"/>
          <w:lang w:val="en-US"/>
        </w:rPr>
        <w:t xml:space="preserve"> </w:t>
      </w:r>
      <w:r w:rsidR="007D022C">
        <w:rPr>
          <w:rFonts w:asciiTheme="majorBidi" w:hAnsiTheme="majorBidi" w:cstheme="majorBidi"/>
          <w:lang w:val="en-US"/>
        </w:rPr>
        <w:t xml:space="preserve">Kesabaran guru dalam mengatasi anak yang kesulitan saat bermain mozaik, guru dapat mempertahankan ketenangan, dan memberikan </w:t>
      </w:r>
      <w:r w:rsidR="007D022C">
        <w:rPr>
          <w:rFonts w:asciiTheme="majorBidi" w:hAnsiTheme="majorBidi" w:cstheme="majorBidi"/>
          <w:lang w:val="en-US"/>
        </w:rPr>
        <w:lastRenderedPageBreak/>
        <w:t>dukungan terhadap proses bermain dam perkembangan kreativitas anak.</w:t>
      </w:r>
    </w:p>
    <w:p w14:paraId="5C309CA4" w14:textId="0E696B5F" w:rsidR="00160257" w:rsidRPr="002E05BE" w:rsidRDefault="005C3713" w:rsidP="002E05BE">
      <w:pPr>
        <w:pStyle w:val="ListParagraph"/>
        <w:tabs>
          <w:tab w:val="left" w:pos="2160"/>
        </w:tabs>
        <w:spacing w:after="0" w:line="360" w:lineRule="auto"/>
        <w:ind w:left="1080" w:firstLine="450"/>
        <w:jc w:val="both"/>
        <w:rPr>
          <w:rFonts w:asciiTheme="majorBidi" w:hAnsiTheme="majorBidi" w:cstheme="majorBidi"/>
          <w:lang w:val="en-US"/>
        </w:rPr>
      </w:pPr>
      <w:r w:rsidRPr="005E47EC">
        <w:rPr>
          <w:rFonts w:asciiTheme="majorBidi" w:hAnsiTheme="majorBidi" w:cstheme="majorBidi"/>
          <w:lang w:val="en-US"/>
        </w:rPr>
        <w:t xml:space="preserve">Selain itu faktor penghambat dalam mengembangkan kreativitas anak di RA IT Nurul Islam </w:t>
      </w:r>
      <w:r w:rsidR="00566179" w:rsidRPr="005E47EC">
        <w:rPr>
          <w:rFonts w:asciiTheme="majorBidi" w:hAnsiTheme="majorBidi" w:cstheme="majorBidi"/>
          <w:lang w:val="en-US"/>
        </w:rPr>
        <w:t>yaitu k</w:t>
      </w:r>
      <w:r w:rsidR="00212A3A" w:rsidRPr="005E47EC">
        <w:rPr>
          <w:rFonts w:asciiTheme="majorBidi" w:hAnsiTheme="majorBidi" w:cstheme="majorBidi"/>
          <w:lang w:val="en-US"/>
        </w:rPr>
        <w:t>ondisi kurang kefokusan anak. Seperti yang dilihat dalam penelitian, ada s</w:t>
      </w:r>
      <w:r w:rsidR="007421D9" w:rsidRPr="005E47EC">
        <w:rPr>
          <w:rFonts w:asciiTheme="majorBidi" w:hAnsiTheme="majorBidi" w:cstheme="majorBidi"/>
          <w:lang w:val="en-US"/>
        </w:rPr>
        <w:t xml:space="preserve">beberapa </w:t>
      </w:r>
      <w:r w:rsidR="00212A3A" w:rsidRPr="005E47EC">
        <w:rPr>
          <w:rFonts w:asciiTheme="majorBidi" w:hAnsiTheme="majorBidi" w:cstheme="majorBidi"/>
          <w:lang w:val="en-US"/>
        </w:rPr>
        <w:t xml:space="preserve">anak </w:t>
      </w:r>
      <w:r w:rsidR="007421D9" w:rsidRPr="005E47EC">
        <w:rPr>
          <w:rFonts w:asciiTheme="majorBidi" w:hAnsiTheme="majorBidi" w:cstheme="majorBidi"/>
          <w:lang w:val="en-US"/>
        </w:rPr>
        <w:t xml:space="preserve">yang </w:t>
      </w:r>
      <w:r w:rsidR="00212A3A" w:rsidRPr="005E47EC">
        <w:rPr>
          <w:rFonts w:asciiTheme="majorBidi" w:hAnsiTheme="majorBidi" w:cstheme="majorBidi"/>
          <w:lang w:val="en-US"/>
        </w:rPr>
        <w:t>memiliki kefokusan</w:t>
      </w:r>
      <w:r w:rsidR="007421D9" w:rsidRPr="005E47EC">
        <w:rPr>
          <w:rFonts w:asciiTheme="majorBidi" w:hAnsiTheme="majorBidi" w:cstheme="majorBidi"/>
          <w:lang w:val="en-US"/>
        </w:rPr>
        <w:t xml:space="preserve"> yang berbeda dari teman-temannya. Anak ini kefokusan dalam melakukan kegiatan harus mengamati atau melihat contoh kegiatan kepada teman yang lain maka kondisi ini berbeda dengan yang lain. Melihat kondisi ini, guru memaklumi karena kondisi anak itu berbeda dengan teman-temannya.</w:t>
      </w:r>
    </w:p>
    <w:p w14:paraId="2CAB636E" w14:textId="321E8008" w:rsidR="00BF52D1" w:rsidRPr="005E47EC" w:rsidRDefault="00BF52D1" w:rsidP="002E05BE">
      <w:pPr>
        <w:pStyle w:val="Heading2"/>
        <w:numPr>
          <w:ilvl w:val="0"/>
          <w:numId w:val="58"/>
        </w:numPr>
        <w:spacing w:after="0"/>
        <w:ind w:left="180" w:firstLine="180"/>
      </w:pPr>
      <w:bookmarkStart w:id="37" w:name="_Toc202907180"/>
      <w:r w:rsidRPr="005E47EC">
        <w:t>Keterbatasan Penelitian</w:t>
      </w:r>
      <w:bookmarkEnd w:id="37"/>
    </w:p>
    <w:p w14:paraId="25FA1ACA" w14:textId="77777777" w:rsidR="00160257" w:rsidRDefault="00686693" w:rsidP="00160257">
      <w:pPr>
        <w:pStyle w:val="ListParagraph"/>
        <w:tabs>
          <w:tab w:val="left" w:pos="2160"/>
        </w:tabs>
        <w:spacing w:after="0" w:line="360" w:lineRule="auto"/>
        <w:ind w:firstLine="360"/>
        <w:jc w:val="both"/>
        <w:rPr>
          <w:rFonts w:asciiTheme="majorBidi" w:hAnsiTheme="majorBidi" w:cstheme="majorBidi"/>
        </w:rPr>
      </w:pPr>
      <w:r w:rsidRPr="005E47EC">
        <w:rPr>
          <w:rFonts w:asciiTheme="majorBidi" w:hAnsiTheme="majorBidi" w:cstheme="majorBidi"/>
        </w:rPr>
        <w:t>Peneliti menyadari bahwa dalam proses pelaksanaan penelitian ini terdapat berbagai hambatan dan kendala yang dihadapi. Hambatan tersebut bukan disebabkan oleh unsur kesengajaan, melainkan akibat keterbatasan yang muncul selama proses penelitian berlangsung. Adapun beberapa kendala yang menjadi keterbatasan dalam penelitian ini adalah sebagai berikut:</w:t>
      </w:r>
    </w:p>
    <w:p w14:paraId="12821784" w14:textId="77777777" w:rsidR="00160257" w:rsidRDefault="00BD0162" w:rsidP="00160257">
      <w:pPr>
        <w:pStyle w:val="ListParagraph"/>
        <w:numPr>
          <w:ilvl w:val="0"/>
          <w:numId w:val="72"/>
        </w:numPr>
        <w:tabs>
          <w:tab w:val="left" w:pos="2160"/>
        </w:tabs>
        <w:spacing w:after="0" w:line="360" w:lineRule="auto"/>
        <w:ind w:left="1080"/>
        <w:jc w:val="both"/>
        <w:rPr>
          <w:rFonts w:asciiTheme="majorBidi" w:hAnsiTheme="majorBidi" w:cstheme="majorBidi"/>
        </w:rPr>
      </w:pPr>
      <w:r w:rsidRPr="00160257">
        <w:rPr>
          <w:rFonts w:asciiTheme="majorBidi" w:hAnsiTheme="majorBidi" w:cstheme="majorBidi"/>
        </w:rPr>
        <w:t>Keterbatasan Waktu</w:t>
      </w:r>
    </w:p>
    <w:p w14:paraId="0064B33A" w14:textId="77777777" w:rsidR="00160257" w:rsidRDefault="00686693" w:rsidP="00160257">
      <w:pPr>
        <w:pStyle w:val="ListParagraph"/>
        <w:tabs>
          <w:tab w:val="left" w:pos="2160"/>
        </w:tabs>
        <w:spacing w:after="0" w:line="360" w:lineRule="auto"/>
        <w:ind w:left="1080"/>
        <w:jc w:val="both"/>
        <w:rPr>
          <w:rFonts w:asciiTheme="majorBidi" w:hAnsiTheme="majorBidi" w:cstheme="majorBidi"/>
        </w:rPr>
      </w:pPr>
      <w:r w:rsidRPr="00160257">
        <w:rPr>
          <w:rFonts w:asciiTheme="majorBidi" w:hAnsiTheme="majorBidi" w:cstheme="majorBidi"/>
        </w:rPr>
        <w:t xml:space="preserve">Peneliti menyadari bahwa keterbatasan waktu dalam pelaksanaan penelitian menyebabkan penelitian yang </w:t>
      </w:r>
      <w:r w:rsidRPr="00160257">
        <w:rPr>
          <w:rFonts w:asciiTheme="majorBidi" w:hAnsiTheme="majorBidi" w:cstheme="majorBidi"/>
        </w:rPr>
        <w:lastRenderedPageBreak/>
        <w:t>dilakukan di RA IT Nurul Islam ini masih memiliki banyak  kekurangan.</w:t>
      </w:r>
    </w:p>
    <w:p w14:paraId="49BE1E90" w14:textId="77777777" w:rsidR="00160257" w:rsidRDefault="00BD0162" w:rsidP="00160257">
      <w:pPr>
        <w:pStyle w:val="ListParagraph"/>
        <w:numPr>
          <w:ilvl w:val="0"/>
          <w:numId w:val="72"/>
        </w:numPr>
        <w:tabs>
          <w:tab w:val="left" w:pos="2160"/>
        </w:tabs>
        <w:spacing w:after="0" w:line="360" w:lineRule="auto"/>
        <w:ind w:left="1080"/>
        <w:jc w:val="both"/>
        <w:rPr>
          <w:rFonts w:asciiTheme="majorBidi" w:hAnsiTheme="majorBidi" w:cstheme="majorBidi"/>
        </w:rPr>
      </w:pPr>
      <w:r w:rsidRPr="00160257">
        <w:rPr>
          <w:rFonts w:asciiTheme="majorBidi" w:hAnsiTheme="majorBidi" w:cstheme="majorBidi"/>
        </w:rPr>
        <w:t>Keterbatasan Data</w:t>
      </w:r>
    </w:p>
    <w:p w14:paraId="18182013" w14:textId="77777777" w:rsidR="00160257" w:rsidRDefault="00686693" w:rsidP="00160257">
      <w:pPr>
        <w:pStyle w:val="ListParagraph"/>
        <w:tabs>
          <w:tab w:val="left" w:pos="2160"/>
        </w:tabs>
        <w:spacing w:after="0" w:line="360" w:lineRule="auto"/>
        <w:ind w:left="1080"/>
        <w:jc w:val="both"/>
        <w:rPr>
          <w:rFonts w:asciiTheme="majorBidi" w:hAnsiTheme="majorBidi" w:cstheme="majorBidi"/>
        </w:rPr>
      </w:pPr>
      <w:r w:rsidRPr="00160257">
        <w:rPr>
          <w:rFonts w:asciiTheme="majorBidi" w:hAnsiTheme="majorBidi" w:cstheme="majorBidi"/>
        </w:rPr>
        <w:t>Minimnya pendalaman saat proses wawancara menyebabkan hasil yang diperoleh kurang optimal, ditambah dengan jumlah dokumentasi yang terbatas sehingga menjadi kendala yang membuat proses pengambilan data tidak berjalan secara maksimal dan bersifat terbatas.</w:t>
      </w:r>
    </w:p>
    <w:p w14:paraId="200F0721" w14:textId="77777777" w:rsidR="00160257" w:rsidRDefault="00BD0162" w:rsidP="00160257">
      <w:pPr>
        <w:pStyle w:val="ListParagraph"/>
        <w:numPr>
          <w:ilvl w:val="0"/>
          <w:numId w:val="72"/>
        </w:numPr>
        <w:tabs>
          <w:tab w:val="left" w:pos="2160"/>
        </w:tabs>
        <w:spacing w:after="0" w:line="360" w:lineRule="auto"/>
        <w:ind w:left="1080"/>
        <w:jc w:val="both"/>
        <w:rPr>
          <w:rFonts w:asciiTheme="majorBidi" w:hAnsiTheme="majorBidi" w:cstheme="majorBidi"/>
        </w:rPr>
      </w:pPr>
      <w:r w:rsidRPr="00160257">
        <w:rPr>
          <w:rFonts w:asciiTheme="majorBidi" w:hAnsiTheme="majorBidi" w:cstheme="majorBidi"/>
        </w:rPr>
        <w:t>Keterbatasan Kemampuan</w:t>
      </w:r>
    </w:p>
    <w:p w14:paraId="543F8CB3" w14:textId="41882C0F" w:rsidR="00E13D5B" w:rsidRPr="00160257" w:rsidRDefault="00E13D5B" w:rsidP="00160257">
      <w:pPr>
        <w:pStyle w:val="ListParagraph"/>
        <w:tabs>
          <w:tab w:val="left" w:pos="2160"/>
        </w:tabs>
        <w:spacing w:after="0" w:line="360" w:lineRule="auto"/>
        <w:ind w:left="1080"/>
        <w:jc w:val="both"/>
        <w:rPr>
          <w:rFonts w:asciiTheme="majorBidi" w:hAnsiTheme="majorBidi" w:cstheme="majorBidi"/>
        </w:rPr>
      </w:pPr>
      <w:r w:rsidRPr="00160257">
        <w:rPr>
          <w:rFonts w:asciiTheme="majorBidi" w:hAnsiTheme="majorBidi" w:cstheme="majorBidi"/>
        </w:rPr>
        <w:t>Peneliti menyadari bahwa dalam pelaksanaan penelitian ini masih terdapat berbagai keterbatasan, baik dari segi pengetahuan ilmiah, kesulitan dalam mengkaji permasalahan, maupun kemampuan dalam proses pengumpulan dan pengolahan data. Namun demikian, peneliti telah berupaya semaksimal mungkin dengan mengandalkan kemampuan yang dimiliki serta bimbingan dari dosen pembimbing, sehingga data yang diperoleh dapat diolah dan disajikan secara layak.</w:t>
      </w:r>
    </w:p>
    <w:p w14:paraId="73F1E315" w14:textId="397C08AD" w:rsidR="000D66DA" w:rsidRPr="005E47EC" w:rsidRDefault="000D66DA" w:rsidP="00875E8A">
      <w:pPr>
        <w:pStyle w:val="ListParagraph"/>
        <w:tabs>
          <w:tab w:val="left" w:pos="2160"/>
        </w:tabs>
        <w:spacing w:before="120" w:line="360" w:lineRule="auto"/>
        <w:ind w:left="1080" w:firstLine="450"/>
        <w:jc w:val="both"/>
        <w:rPr>
          <w:rFonts w:asciiTheme="majorBidi" w:hAnsiTheme="majorBidi" w:cstheme="majorBidi"/>
        </w:rPr>
      </w:pPr>
    </w:p>
    <w:p w14:paraId="66659FA0" w14:textId="63A9A19A" w:rsidR="004F649B" w:rsidRPr="005E47EC" w:rsidRDefault="004F649B" w:rsidP="00875E8A">
      <w:pPr>
        <w:pStyle w:val="ListParagraph"/>
        <w:tabs>
          <w:tab w:val="left" w:pos="2160"/>
        </w:tabs>
        <w:spacing w:before="120" w:line="360" w:lineRule="auto"/>
        <w:ind w:left="1080" w:firstLine="450"/>
        <w:jc w:val="both"/>
        <w:rPr>
          <w:rFonts w:asciiTheme="majorBidi" w:hAnsiTheme="majorBidi" w:cstheme="majorBidi"/>
        </w:rPr>
      </w:pPr>
    </w:p>
    <w:p w14:paraId="76AFD6D0" w14:textId="52D0EA83" w:rsidR="00356725" w:rsidRPr="005E47EC" w:rsidRDefault="003A151C" w:rsidP="003A151C">
      <w:pPr>
        <w:rPr>
          <w:rFonts w:asciiTheme="majorBidi" w:hAnsiTheme="majorBidi" w:cstheme="majorBidi"/>
        </w:rPr>
      </w:pPr>
      <w:r>
        <w:rPr>
          <w:rFonts w:asciiTheme="majorBidi" w:hAnsiTheme="majorBidi" w:cstheme="majorBidi"/>
        </w:rPr>
        <w:br w:type="page"/>
      </w:r>
    </w:p>
    <w:p w14:paraId="210A9AF1" w14:textId="24124866" w:rsidR="00902329" w:rsidRPr="005E47EC" w:rsidRDefault="00902329" w:rsidP="007D022C">
      <w:pPr>
        <w:pStyle w:val="Heading1"/>
        <w:spacing w:before="0" w:line="360" w:lineRule="auto"/>
        <w:jc w:val="center"/>
        <w:rPr>
          <w:rFonts w:asciiTheme="majorBidi" w:hAnsiTheme="majorBidi"/>
          <w:b/>
          <w:bCs/>
          <w:color w:val="auto"/>
          <w:sz w:val="24"/>
          <w:szCs w:val="24"/>
        </w:rPr>
      </w:pPr>
      <w:bookmarkStart w:id="38" w:name="_Toc202907181"/>
      <w:r w:rsidRPr="005E47EC">
        <w:rPr>
          <w:rFonts w:asciiTheme="majorBidi" w:hAnsiTheme="majorBidi"/>
          <w:b/>
          <w:bCs/>
          <w:color w:val="auto"/>
          <w:sz w:val="24"/>
          <w:szCs w:val="24"/>
        </w:rPr>
        <w:lastRenderedPageBreak/>
        <w:t>BAB V</w:t>
      </w:r>
      <w:bookmarkEnd w:id="38"/>
    </w:p>
    <w:p w14:paraId="2EE6D725" w14:textId="2EEAB0B1" w:rsidR="00902329" w:rsidRPr="005E47EC" w:rsidRDefault="00902329" w:rsidP="007D022C">
      <w:pPr>
        <w:pStyle w:val="Heading1"/>
        <w:spacing w:before="0" w:line="360" w:lineRule="auto"/>
        <w:jc w:val="center"/>
        <w:rPr>
          <w:rFonts w:asciiTheme="majorBidi" w:hAnsiTheme="majorBidi"/>
          <w:b/>
          <w:bCs/>
          <w:color w:val="auto"/>
          <w:sz w:val="24"/>
          <w:szCs w:val="24"/>
        </w:rPr>
      </w:pPr>
      <w:bookmarkStart w:id="39" w:name="_Toc202907182"/>
      <w:r w:rsidRPr="005E47EC">
        <w:rPr>
          <w:rFonts w:asciiTheme="majorBidi" w:hAnsiTheme="majorBidi"/>
          <w:b/>
          <w:bCs/>
          <w:color w:val="auto"/>
          <w:sz w:val="24"/>
          <w:szCs w:val="24"/>
        </w:rPr>
        <w:t>PENUTUP</w:t>
      </w:r>
      <w:bookmarkEnd w:id="39"/>
    </w:p>
    <w:p w14:paraId="68D8827D" w14:textId="2F4F058B" w:rsidR="00902329" w:rsidRPr="005E47EC" w:rsidRDefault="00902329" w:rsidP="00160257">
      <w:pPr>
        <w:pStyle w:val="Heading2"/>
        <w:numPr>
          <w:ilvl w:val="0"/>
          <w:numId w:val="60"/>
        </w:numPr>
        <w:spacing w:after="0"/>
      </w:pPr>
      <w:bookmarkStart w:id="40" w:name="_Toc202907183"/>
      <w:r w:rsidRPr="005E47EC">
        <w:t>Kesimpulan</w:t>
      </w:r>
      <w:bookmarkEnd w:id="40"/>
      <w:r w:rsidRPr="005E47EC">
        <w:t xml:space="preserve"> </w:t>
      </w:r>
    </w:p>
    <w:p w14:paraId="2F851477" w14:textId="5EDB9120" w:rsidR="00325455" w:rsidRPr="005E47EC" w:rsidRDefault="00E13D5B" w:rsidP="00160257">
      <w:pPr>
        <w:pStyle w:val="ListParagraph"/>
        <w:tabs>
          <w:tab w:val="left" w:pos="1800"/>
        </w:tabs>
        <w:spacing w:after="0" w:line="360" w:lineRule="auto"/>
        <w:ind w:firstLine="360"/>
        <w:jc w:val="both"/>
        <w:rPr>
          <w:rFonts w:asciiTheme="majorBidi" w:hAnsiTheme="majorBidi" w:cstheme="majorBidi"/>
        </w:rPr>
      </w:pPr>
      <w:r w:rsidRPr="005E47EC">
        <w:rPr>
          <w:rFonts w:asciiTheme="majorBidi" w:hAnsiTheme="majorBidi" w:cstheme="majorBidi"/>
        </w:rPr>
        <w:t xml:space="preserve">Berdasarkan hasil penelitian yang telah dilakukan dengan judul </w:t>
      </w:r>
      <w:r w:rsidRPr="005E47EC">
        <w:rPr>
          <w:rStyle w:val="Emphasis"/>
          <w:rFonts w:asciiTheme="majorBidi" w:hAnsiTheme="majorBidi" w:cstheme="majorBidi"/>
          <w:i w:val="0"/>
          <w:iCs w:val="0"/>
        </w:rPr>
        <w:t>Penerapan Pendekatan</w:t>
      </w:r>
      <w:r w:rsidRPr="005E47EC">
        <w:rPr>
          <w:rStyle w:val="Emphasis"/>
          <w:rFonts w:asciiTheme="majorBidi" w:hAnsiTheme="majorBidi" w:cstheme="majorBidi"/>
        </w:rPr>
        <w:t xml:space="preserve"> Reggio Emilia </w:t>
      </w:r>
      <w:r w:rsidRPr="005E47EC">
        <w:rPr>
          <w:rStyle w:val="Emphasis"/>
          <w:rFonts w:asciiTheme="majorBidi" w:hAnsiTheme="majorBidi" w:cstheme="majorBidi"/>
          <w:i w:val="0"/>
          <w:iCs w:val="0"/>
        </w:rPr>
        <w:t xml:space="preserve">dalam Mengembangkan Kreativitas </w:t>
      </w:r>
      <w:r w:rsidR="002741D4" w:rsidRPr="005E47EC">
        <w:rPr>
          <w:rFonts w:asciiTheme="majorBidi" w:hAnsiTheme="majorBidi" w:cstheme="majorBidi"/>
        </w:rPr>
        <w:t>anak</w:t>
      </w:r>
      <w:r w:rsidRPr="005E47EC">
        <w:rPr>
          <w:rFonts w:asciiTheme="majorBidi" w:hAnsiTheme="majorBidi" w:cstheme="majorBidi"/>
        </w:rPr>
        <w:t xml:space="preserve"> </w:t>
      </w:r>
      <w:r w:rsidR="002741D4" w:rsidRPr="005E47EC">
        <w:rPr>
          <w:rFonts w:asciiTheme="majorBidi" w:hAnsiTheme="majorBidi" w:cstheme="majorBidi"/>
        </w:rPr>
        <w:t>melalui kegiatan mozaik usia 4-5 tahundi RA IT Nurul Islam Honggowongso, maka dapat disimpulkan bahwa:</w:t>
      </w:r>
    </w:p>
    <w:p w14:paraId="7D3F38FB" w14:textId="77777777" w:rsidR="00160257" w:rsidRPr="00160257" w:rsidRDefault="00FA5CED" w:rsidP="00160257">
      <w:pPr>
        <w:pStyle w:val="ListParagraph"/>
        <w:numPr>
          <w:ilvl w:val="0"/>
          <w:numId w:val="54"/>
        </w:numPr>
        <w:tabs>
          <w:tab w:val="left" w:pos="1800"/>
        </w:tabs>
        <w:spacing w:before="120" w:line="360" w:lineRule="auto"/>
        <w:jc w:val="both"/>
        <w:rPr>
          <w:rFonts w:asciiTheme="majorBidi" w:hAnsiTheme="majorBidi" w:cstheme="majorBidi"/>
        </w:rPr>
      </w:pPr>
      <w:r w:rsidRPr="005E47EC">
        <w:rPr>
          <w:rFonts w:asciiTheme="majorBidi" w:hAnsiTheme="majorBidi" w:cstheme="majorBidi"/>
        </w:rPr>
        <w:t>Penerapan pendekatan Reggio Emilia dalam proses</w:t>
      </w:r>
      <w:r w:rsidR="008D4367" w:rsidRPr="005E47EC">
        <w:rPr>
          <w:rFonts w:asciiTheme="majorBidi" w:hAnsiTheme="majorBidi" w:cstheme="majorBidi"/>
        </w:rPr>
        <w:t xml:space="preserve"> perkembangan kreativitas </w:t>
      </w:r>
      <w:r w:rsidRPr="005E47EC">
        <w:rPr>
          <w:rFonts w:asciiTheme="majorBidi" w:hAnsiTheme="majorBidi" w:cstheme="majorBidi"/>
        </w:rPr>
        <w:t xml:space="preserve"> </w:t>
      </w:r>
      <w:r w:rsidR="008D4367" w:rsidRPr="005E47EC">
        <w:rPr>
          <w:rFonts w:asciiTheme="majorBidi" w:hAnsiTheme="majorBidi" w:cstheme="majorBidi"/>
        </w:rPr>
        <w:t>anak melalui kegiatan mozaik usia 4-5 tahun di RA IT Nurul Islam Honggowongso,</w:t>
      </w:r>
      <w:r w:rsidR="007D022C">
        <w:rPr>
          <w:rFonts w:asciiTheme="majorBidi" w:hAnsiTheme="majorBidi" w:cstheme="majorBidi"/>
        </w:rPr>
        <w:t xml:space="preserve"> diantaranya, Guru menyiapakan alat dan bahan bermain mozaik yang dapat mengembangkan kreativitas. </w:t>
      </w:r>
      <w:r w:rsidR="000D4354">
        <w:rPr>
          <w:rFonts w:asciiTheme="majorBidi" w:hAnsiTheme="majorBidi" w:cstheme="majorBidi"/>
        </w:rPr>
        <w:t xml:space="preserve">Memberikan kebebasan anak untuk </w:t>
      </w:r>
      <w:r w:rsidR="007D022C">
        <w:rPr>
          <w:rFonts w:asciiTheme="majorBidi" w:hAnsiTheme="majorBidi" w:cstheme="majorBidi"/>
        </w:rPr>
        <w:t xml:space="preserve">berekspresi. </w:t>
      </w:r>
      <w:r w:rsidR="000D4354">
        <w:rPr>
          <w:rFonts w:asciiTheme="majorBidi" w:hAnsiTheme="majorBidi" w:cstheme="majorBidi"/>
        </w:rPr>
        <w:t>mengekplorasi</w:t>
      </w:r>
      <w:r w:rsidR="007D022C">
        <w:rPr>
          <w:rFonts w:asciiTheme="majorBidi" w:hAnsiTheme="majorBidi" w:cstheme="majorBidi"/>
        </w:rPr>
        <w:t xml:space="preserve">, berimjinasi </w:t>
      </w:r>
      <w:r w:rsidR="000D4354">
        <w:rPr>
          <w:rFonts w:asciiTheme="majorBidi" w:hAnsiTheme="majorBidi" w:cstheme="majorBidi"/>
        </w:rPr>
        <w:t xml:space="preserve"> untuk meningkatkan ide-ide kreatif mereka.</w:t>
      </w:r>
      <w:r w:rsidR="007D022C">
        <w:rPr>
          <w:rFonts w:asciiTheme="majorBidi" w:hAnsiTheme="majorBidi" w:cstheme="majorBidi"/>
        </w:rPr>
        <w:t xml:space="preserve"> </w:t>
      </w:r>
      <w:r w:rsidR="000D4354">
        <w:rPr>
          <w:rFonts w:asciiTheme="majorBidi" w:hAnsiTheme="majorBidi" w:cstheme="majorBidi"/>
        </w:rPr>
        <w:t>Guru mendokumentasikan</w:t>
      </w:r>
      <w:r w:rsidR="007E0EFE">
        <w:rPr>
          <w:rFonts w:asciiTheme="majorBidi" w:hAnsiTheme="majorBidi" w:cstheme="majorBidi"/>
        </w:rPr>
        <w:t>,evaluator</w:t>
      </w:r>
      <w:r w:rsidR="000D4354">
        <w:rPr>
          <w:rFonts w:asciiTheme="majorBidi" w:hAnsiTheme="majorBidi" w:cstheme="majorBidi"/>
        </w:rPr>
        <w:t xml:space="preserve"> proses belajar anak untuk memantau perkembangan kreativitas ana</w:t>
      </w:r>
      <w:r w:rsidR="007E0EFE">
        <w:rPr>
          <w:rFonts w:asciiTheme="majorBidi" w:hAnsiTheme="majorBidi" w:cstheme="majorBidi"/>
        </w:rPr>
        <w:t>k</w:t>
      </w:r>
      <w:r w:rsidR="000D4354">
        <w:rPr>
          <w:rFonts w:asciiTheme="majorBidi" w:hAnsiTheme="majorBidi" w:cstheme="majorBidi"/>
        </w:rPr>
        <w:t>.</w:t>
      </w:r>
      <w:r w:rsidR="007D022C">
        <w:rPr>
          <w:rFonts w:asciiTheme="majorBidi" w:hAnsiTheme="majorBidi" w:cstheme="majorBidi"/>
        </w:rPr>
        <w:t xml:space="preserve"> </w:t>
      </w:r>
      <w:r w:rsidR="00356725" w:rsidRPr="007D022C">
        <w:rPr>
          <w:rFonts w:asciiTheme="majorBidi" w:hAnsiTheme="majorBidi" w:cstheme="majorBidi"/>
        </w:rPr>
        <w:t xml:space="preserve">Berdasarkan </w:t>
      </w:r>
      <w:r w:rsidR="000D4354" w:rsidRPr="007D022C">
        <w:rPr>
          <w:rFonts w:asciiTheme="majorBidi" w:hAnsiTheme="majorBidi" w:cstheme="majorBidi"/>
        </w:rPr>
        <w:t>evaluasi</w:t>
      </w:r>
      <w:r w:rsidR="00356725" w:rsidRPr="007D022C">
        <w:rPr>
          <w:rFonts w:asciiTheme="majorBidi" w:hAnsiTheme="majorBidi" w:cstheme="majorBidi"/>
        </w:rPr>
        <w:t xml:space="preserve"> kemampuan kreativitas anak setelah kegiatan mozaik di terapkan di kelas A3 mendapat </w:t>
      </w:r>
      <w:r w:rsidR="00356725" w:rsidRPr="007D022C">
        <w:rPr>
          <w:rFonts w:asciiTheme="majorBidi" w:eastAsia="Times New Roman" w:hAnsiTheme="majorBidi" w:cstheme="majorBidi"/>
          <w:lang w:val="en-US"/>
        </w:rPr>
        <w:t xml:space="preserve">hasil penilaian menunjukkan rata-rata sebesar 81% dengan kategori BSB (Berkembang Sangat Baik). Dari total peserta, sebanyak 11 anak memperoleh kategori BSB (berkembang sangat baik), 2 anak berada pada kategori BSH (Berkembang Sesuai </w:t>
      </w:r>
      <w:r w:rsidR="00356725" w:rsidRPr="007D022C">
        <w:rPr>
          <w:rFonts w:asciiTheme="majorBidi" w:eastAsia="Times New Roman" w:hAnsiTheme="majorBidi" w:cstheme="majorBidi"/>
          <w:lang w:val="en-US"/>
        </w:rPr>
        <w:lastRenderedPageBreak/>
        <w:t>Harapan), dan 3 anak berada pada kategori MB (Mulai Berkembang). Berdasarkan data tersebut, dapat disimpulkan bahwa kegiatan mozaik mampu mendukung perkembangan kreativitas anak di Kelas A3 RA IT Nurul Islam Honggowongso.</w:t>
      </w:r>
    </w:p>
    <w:p w14:paraId="37A19C1B" w14:textId="32720CB1" w:rsidR="007D022C" w:rsidRPr="0033140B" w:rsidRDefault="006925BF" w:rsidP="0033140B">
      <w:pPr>
        <w:pStyle w:val="ListParagraph"/>
        <w:numPr>
          <w:ilvl w:val="0"/>
          <w:numId w:val="54"/>
        </w:numPr>
        <w:tabs>
          <w:tab w:val="left" w:pos="1800"/>
        </w:tabs>
        <w:spacing w:before="120" w:line="360" w:lineRule="auto"/>
        <w:jc w:val="both"/>
        <w:rPr>
          <w:rFonts w:asciiTheme="majorBidi" w:hAnsiTheme="majorBidi" w:cstheme="majorBidi"/>
        </w:rPr>
      </w:pPr>
      <w:r w:rsidRPr="00160257">
        <w:rPr>
          <w:rFonts w:asciiTheme="majorBidi" w:hAnsiTheme="majorBidi" w:cstheme="majorBidi"/>
        </w:rPr>
        <w:t xml:space="preserve">Faktor pendukung dan penghambat penerapan pendekatan Reggio Emilia untuk mengembangkan kreativitas anak melalui kegiatan mozaik usia 4-5 tahun di RA IT Nurul Islam Honggowongso. Faktor pendukung meliputi </w:t>
      </w:r>
      <w:r w:rsidRPr="00160257">
        <w:rPr>
          <w:rFonts w:asciiTheme="majorBidi" w:hAnsiTheme="majorBidi" w:cstheme="majorBidi"/>
          <w:i/>
          <w:iCs/>
        </w:rPr>
        <w:t>pertama</w:t>
      </w:r>
      <w:r w:rsidRPr="00160257">
        <w:rPr>
          <w:rFonts w:asciiTheme="majorBidi" w:hAnsiTheme="majorBidi" w:cstheme="majorBidi"/>
        </w:rPr>
        <w:t xml:space="preserve">, </w:t>
      </w:r>
      <w:r w:rsidR="003F423F" w:rsidRPr="00160257">
        <w:rPr>
          <w:rFonts w:asciiTheme="majorBidi" w:hAnsiTheme="majorBidi" w:cstheme="majorBidi"/>
        </w:rPr>
        <w:t xml:space="preserve">kreatifnya guru dalam menyiapkan alat dan bahan yang variasi semakin meningkatkan perkembangan kreativitasnya anak. </w:t>
      </w:r>
      <w:r w:rsidR="003F423F" w:rsidRPr="00160257">
        <w:rPr>
          <w:rFonts w:asciiTheme="majorBidi" w:hAnsiTheme="majorBidi" w:cstheme="majorBidi"/>
          <w:i/>
          <w:iCs/>
        </w:rPr>
        <w:t>Kedua</w:t>
      </w:r>
      <w:r w:rsidR="003F423F" w:rsidRPr="00160257">
        <w:rPr>
          <w:rFonts w:asciiTheme="majorBidi" w:hAnsiTheme="majorBidi" w:cstheme="majorBidi"/>
        </w:rPr>
        <w:t>, kebebasan berekspresi anak diberi ruang untuk mengekspresikan ide, imajinasi dengan menggunakan bahan mozaik tanpa adanya batasan. Ketiga,</w:t>
      </w:r>
      <w:r w:rsidR="00DD3642" w:rsidRPr="00160257">
        <w:rPr>
          <w:rFonts w:asciiTheme="majorBidi" w:hAnsiTheme="majorBidi" w:cstheme="majorBidi"/>
        </w:rPr>
        <w:t xml:space="preserve"> </w:t>
      </w:r>
      <w:r w:rsidR="003F423F" w:rsidRPr="00160257">
        <w:rPr>
          <w:rFonts w:asciiTheme="majorBidi" w:hAnsiTheme="majorBidi" w:cstheme="majorBidi"/>
        </w:rPr>
        <w:t>kesabaran guru dalam mengatasi anak yang kesulitan bermain mozaik</w:t>
      </w:r>
      <w:r w:rsidR="00DD3642" w:rsidRPr="00160257">
        <w:rPr>
          <w:rFonts w:asciiTheme="majorBidi" w:hAnsiTheme="majorBidi" w:cstheme="majorBidi"/>
        </w:rPr>
        <w:t xml:space="preserve">, guru mempertahankan ketenangan, memberikan dukungan terhdap proses bermain dalam perkembangan kreativitas anak. </w:t>
      </w:r>
      <w:r w:rsidR="003F423F" w:rsidRPr="00160257">
        <w:rPr>
          <w:rFonts w:asciiTheme="majorBidi" w:hAnsiTheme="majorBidi" w:cstheme="majorBidi"/>
        </w:rPr>
        <w:t>Sedangkan faktor  penghambat kondisi kurang fokusnya anak. Seperti ada beberapa ada beberapa anak yang memiliki kefokusan dalam melakukan kegiatan harus mengamati dan melihat contoh kegiatan temannya yang lain</w:t>
      </w:r>
      <w:r w:rsidR="007D022C" w:rsidRPr="00160257">
        <w:rPr>
          <w:rFonts w:asciiTheme="majorBidi" w:hAnsiTheme="majorBidi" w:cstheme="majorBidi"/>
        </w:rPr>
        <w:t>.</w:t>
      </w:r>
    </w:p>
    <w:p w14:paraId="5512E803" w14:textId="3464CC86" w:rsidR="00902329" w:rsidRPr="005E47EC" w:rsidRDefault="00902329" w:rsidP="00160257">
      <w:pPr>
        <w:pStyle w:val="Heading2"/>
        <w:numPr>
          <w:ilvl w:val="0"/>
          <w:numId w:val="60"/>
        </w:numPr>
        <w:spacing w:after="0"/>
      </w:pPr>
      <w:bookmarkStart w:id="41" w:name="_Toc202907184"/>
      <w:r w:rsidRPr="005E47EC">
        <w:lastRenderedPageBreak/>
        <w:t>Saran</w:t>
      </w:r>
      <w:bookmarkEnd w:id="41"/>
    </w:p>
    <w:p w14:paraId="73A35857" w14:textId="77777777" w:rsidR="00160257" w:rsidRDefault="00902329" w:rsidP="00160257">
      <w:pPr>
        <w:pStyle w:val="ListParagraph"/>
        <w:tabs>
          <w:tab w:val="left" w:pos="1800"/>
        </w:tabs>
        <w:spacing w:after="0" w:line="360" w:lineRule="auto"/>
        <w:ind w:firstLine="360"/>
        <w:rPr>
          <w:rFonts w:asciiTheme="majorBidi" w:hAnsiTheme="majorBidi" w:cstheme="majorBidi"/>
        </w:rPr>
      </w:pPr>
      <w:r w:rsidRPr="005E47EC">
        <w:rPr>
          <w:rFonts w:asciiTheme="majorBidi" w:hAnsiTheme="majorBidi" w:cstheme="majorBidi"/>
        </w:rPr>
        <w:t>Adapun saran setelah penelitian ini dilaksanakan   adalah</w:t>
      </w:r>
      <w:r w:rsidRPr="005E47EC">
        <w:rPr>
          <w:rFonts w:asciiTheme="majorBidi" w:hAnsiTheme="majorBidi" w:cstheme="majorBidi"/>
          <w:lang w:val="id-ID"/>
        </w:rPr>
        <w:t xml:space="preserve"> </w:t>
      </w:r>
      <w:r w:rsidRPr="005E47EC">
        <w:rPr>
          <w:rFonts w:asciiTheme="majorBidi" w:hAnsiTheme="majorBidi" w:cstheme="majorBidi"/>
        </w:rPr>
        <w:t>sebagai berikut</w:t>
      </w:r>
      <w:r w:rsidR="00160257">
        <w:rPr>
          <w:rFonts w:asciiTheme="majorBidi" w:hAnsiTheme="majorBidi" w:cstheme="majorBidi"/>
        </w:rPr>
        <w:t>:</w:t>
      </w:r>
    </w:p>
    <w:p w14:paraId="34AD58C3" w14:textId="77777777" w:rsidR="00160257" w:rsidRDefault="00902329" w:rsidP="00160257">
      <w:pPr>
        <w:pStyle w:val="ListParagraph"/>
        <w:numPr>
          <w:ilvl w:val="0"/>
          <w:numId w:val="35"/>
        </w:numPr>
        <w:tabs>
          <w:tab w:val="left" w:pos="1800"/>
        </w:tabs>
        <w:spacing w:after="0" w:line="360" w:lineRule="auto"/>
        <w:jc w:val="both"/>
        <w:rPr>
          <w:rFonts w:asciiTheme="majorBidi" w:hAnsiTheme="majorBidi" w:cstheme="majorBidi"/>
        </w:rPr>
      </w:pPr>
      <w:r w:rsidRPr="005E47EC">
        <w:rPr>
          <w:rFonts w:asciiTheme="majorBidi" w:hAnsiTheme="majorBidi" w:cstheme="majorBidi"/>
        </w:rPr>
        <w:t xml:space="preserve">Bagi kepala sekolah </w:t>
      </w:r>
      <w:r w:rsidR="00E24283" w:rsidRPr="005E47EC">
        <w:rPr>
          <w:rFonts w:asciiTheme="majorBidi" w:eastAsia="Times New Roman" w:hAnsiTheme="majorBidi" w:cstheme="majorBidi"/>
          <w:lang w:val="en-US"/>
        </w:rPr>
        <w:t>diharapkan bahwa hasil penelitian ini dapat membantu kepala sekolah dalam membina para guru agar lebih inovatif dan kreatif dalam menciptakan media pembelajaran, sehingga selain dapat membantu perkembangan anak, kegiatan belajar mengajar juga menjadi lebih menyenangkan.</w:t>
      </w:r>
    </w:p>
    <w:p w14:paraId="2C21077D" w14:textId="77777777" w:rsidR="00160257" w:rsidRDefault="00902329" w:rsidP="00160257">
      <w:pPr>
        <w:pStyle w:val="ListParagraph"/>
        <w:numPr>
          <w:ilvl w:val="0"/>
          <w:numId w:val="35"/>
        </w:numPr>
        <w:tabs>
          <w:tab w:val="left" w:pos="1800"/>
        </w:tabs>
        <w:spacing w:after="0" w:line="360" w:lineRule="auto"/>
        <w:jc w:val="both"/>
        <w:rPr>
          <w:rFonts w:asciiTheme="majorBidi" w:hAnsiTheme="majorBidi" w:cstheme="majorBidi"/>
        </w:rPr>
      </w:pPr>
      <w:r w:rsidRPr="00160257">
        <w:rPr>
          <w:rFonts w:asciiTheme="majorBidi" w:hAnsiTheme="majorBidi" w:cstheme="majorBidi"/>
        </w:rPr>
        <w:t>Bagi guru diharapkan agar dapat lebih kreatif dalam pembuatan media-media yang disukai oleh anak agar anak tidak bosan serta berfokus dalam mengembangkan kemampuan aspek-aspek perkembangan anak</w:t>
      </w:r>
      <w:r w:rsidR="00160257">
        <w:rPr>
          <w:rFonts w:asciiTheme="majorBidi" w:hAnsiTheme="majorBidi" w:cstheme="majorBidi"/>
        </w:rPr>
        <w:t>.</w:t>
      </w:r>
    </w:p>
    <w:p w14:paraId="1E6CDC45" w14:textId="77777777" w:rsidR="00160257" w:rsidRDefault="00902329" w:rsidP="00160257">
      <w:pPr>
        <w:pStyle w:val="ListParagraph"/>
        <w:numPr>
          <w:ilvl w:val="0"/>
          <w:numId w:val="35"/>
        </w:numPr>
        <w:tabs>
          <w:tab w:val="left" w:pos="1800"/>
        </w:tabs>
        <w:spacing w:after="0" w:line="360" w:lineRule="auto"/>
        <w:jc w:val="both"/>
        <w:rPr>
          <w:rFonts w:asciiTheme="majorBidi" w:hAnsiTheme="majorBidi" w:cstheme="majorBidi"/>
        </w:rPr>
      </w:pPr>
      <w:r w:rsidRPr="00160257">
        <w:rPr>
          <w:rFonts w:asciiTheme="majorBidi" w:hAnsiTheme="majorBidi" w:cstheme="majorBidi"/>
        </w:rPr>
        <w:t>Bagi orang tua diharapkan dapat membantu dan memotivasi agar anak tetap fokus dalam menstimulasi perkembangan anak dengan media apa saja yang ada disekitar.</w:t>
      </w:r>
    </w:p>
    <w:p w14:paraId="3C540D14" w14:textId="1E00C406" w:rsidR="009628D5" w:rsidRPr="00160257" w:rsidRDefault="00902329" w:rsidP="00160257">
      <w:pPr>
        <w:pStyle w:val="ListParagraph"/>
        <w:numPr>
          <w:ilvl w:val="0"/>
          <w:numId w:val="35"/>
        </w:numPr>
        <w:tabs>
          <w:tab w:val="left" w:pos="1800"/>
        </w:tabs>
        <w:spacing w:after="0" w:line="360" w:lineRule="auto"/>
        <w:jc w:val="both"/>
        <w:rPr>
          <w:rFonts w:asciiTheme="majorBidi" w:hAnsiTheme="majorBidi" w:cstheme="majorBidi"/>
        </w:rPr>
      </w:pPr>
      <w:r w:rsidRPr="00160257">
        <w:rPr>
          <w:rFonts w:asciiTheme="majorBidi" w:hAnsiTheme="majorBidi" w:cstheme="majorBidi"/>
        </w:rPr>
        <w:t>Bagi peneliti selanjutnya agar dapat melakukan penelitian baru dengan media baru maupun dengan metode lain dalam mengembangkan kemampuan kreativitas anak.</w:t>
      </w:r>
    </w:p>
    <w:p w14:paraId="774201EE" w14:textId="5C5DACDA" w:rsidR="007D022C" w:rsidRDefault="007D022C" w:rsidP="007D022C">
      <w:pPr>
        <w:tabs>
          <w:tab w:val="left" w:pos="1800"/>
        </w:tabs>
        <w:spacing w:before="120" w:line="360" w:lineRule="auto"/>
        <w:jc w:val="both"/>
        <w:rPr>
          <w:rFonts w:asciiTheme="majorBidi" w:hAnsiTheme="majorBidi" w:cstheme="majorBidi"/>
        </w:rPr>
      </w:pPr>
    </w:p>
    <w:p w14:paraId="10BD1D23" w14:textId="77777777" w:rsidR="0033140B" w:rsidRPr="007D022C" w:rsidRDefault="0033140B" w:rsidP="007D022C">
      <w:pPr>
        <w:tabs>
          <w:tab w:val="left" w:pos="1800"/>
        </w:tabs>
        <w:spacing w:before="120" w:line="360" w:lineRule="auto"/>
        <w:jc w:val="both"/>
        <w:rPr>
          <w:rFonts w:asciiTheme="majorBidi" w:hAnsiTheme="majorBidi" w:cstheme="majorBidi"/>
        </w:rPr>
      </w:pPr>
    </w:p>
    <w:p w14:paraId="3164373E" w14:textId="676CE4F2" w:rsidR="00902329" w:rsidRPr="005E47EC" w:rsidRDefault="00902329" w:rsidP="00160257">
      <w:pPr>
        <w:pStyle w:val="Heading2"/>
        <w:numPr>
          <w:ilvl w:val="0"/>
          <w:numId w:val="60"/>
        </w:numPr>
        <w:spacing w:after="0"/>
      </w:pPr>
      <w:bookmarkStart w:id="42" w:name="_Toc202907185"/>
      <w:r w:rsidRPr="005E47EC">
        <w:lastRenderedPageBreak/>
        <w:t>Kata Penutup</w:t>
      </w:r>
      <w:bookmarkEnd w:id="42"/>
    </w:p>
    <w:p w14:paraId="49A62CDC" w14:textId="727000E8" w:rsidR="006975C9" w:rsidRDefault="00E24283" w:rsidP="00160257">
      <w:pPr>
        <w:spacing w:after="0" w:line="360" w:lineRule="auto"/>
        <w:ind w:left="720" w:firstLine="360"/>
        <w:jc w:val="both"/>
        <w:rPr>
          <w:rFonts w:asciiTheme="majorBidi" w:eastAsia="Times New Roman" w:hAnsiTheme="majorBidi" w:cstheme="majorBidi"/>
          <w:lang w:val="en-US"/>
        </w:rPr>
      </w:pPr>
      <w:r w:rsidRPr="005E47EC">
        <w:rPr>
          <w:rFonts w:asciiTheme="majorBidi" w:eastAsia="Times New Roman" w:hAnsiTheme="majorBidi" w:cstheme="majorBidi"/>
          <w:lang w:val="en-US"/>
        </w:rPr>
        <w:t>Terima kasih, Allah SWT, yang telah memberikan rahmat, taufik, dan inayah-Nya kepada penulis sehingga penulis dapat menyelesaikan skripsi ini. Shalawat serta salam senantiasa tercurah kepada Nabi besar Muhammad SAW dengan harapan semoga kita mendapatkan syafa'atnya kelak Aamiin. Akhirnya penulis dapat menyelesaikan skripsi ini dengan segala keterbatasan yang ada. Peneliti menyadari bahwa skripsi ini masih jauh dari kata sempurna. Oleh karena itu, penulis sangat mengharapkan saran dan kritik yang membangun. Akhir kata, semoga skripsi ini dapat bermanfaat bagi penulis dan pembaca. Aamiin.</w:t>
      </w:r>
    </w:p>
    <w:p w14:paraId="4DDFB7AC" w14:textId="1A9610D6" w:rsidR="004D143F" w:rsidRDefault="004D143F" w:rsidP="007E0EFE">
      <w:pPr>
        <w:spacing w:before="100" w:beforeAutospacing="1" w:after="100" w:afterAutospacing="1" w:line="360" w:lineRule="auto"/>
        <w:ind w:left="720" w:firstLine="450"/>
        <w:jc w:val="both"/>
        <w:rPr>
          <w:rFonts w:asciiTheme="majorBidi" w:eastAsia="Times New Roman" w:hAnsiTheme="majorBidi" w:cstheme="majorBidi"/>
          <w:lang w:val="en-US"/>
        </w:rPr>
      </w:pPr>
    </w:p>
    <w:p w14:paraId="0A10A2EF" w14:textId="3B475F59" w:rsidR="004D143F" w:rsidRDefault="004D143F" w:rsidP="007E0EFE">
      <w:pPr>
        <w:spacing w:before="100" w:beforeAutospacing="1" w:after="100" w:afterAutospacing="1" w:line="360" w:lineRule="auto"/>
        <w:ind w:left="720" w:firstLine="450"/>
        <w:jc w:val="both"/>
        <w:rPr>
          <w:rFonts w:asciiTheme="majorBidi" w:eastAsia="Times New Roman" w:hAnsiTheme="majorBidi" w:cstheme="majorBidi"/>
          <w:lang w:val="en-US"/>
        </w:rPr>
      </w:pPr>
    </w:p>
    <w:p w14:paraId="3C21BFD6" w14:textId="75C93ACC" w:rsidR="004D143F" w:rsidRDefault="004D143F" w:rsidP="007E0EFE">
      <w:pPr>
        <w:spacing w:before="100" w:beforeAutospacing="1" w:after="100" w:afterAutospacing="1" w:line="360" w:lineRule="auto"/>
        <w:ind w:left="720" w:firstLine="450"/>
        <w:jc w:val="both"/>
        <w:rPr>
          <w:rFonts w:asciiTheme="majorBidi" w:eastAsia="Times New Roman" w:hAnsiTheme="majorBidi" w:cstheme="majorBidi"/>
          <w:lang w:val="en-US"/>
        </w:rPr>
      </w:pPr>
    </w:p>
    <w:p w14:paraId="43E19DF1" w14:textId="41750DE1" w:rsidR="004D143F" w:rsidRDefault="004D143F" w:rsidP="007E0EFE">
      <w:pPr>
        <w:spacing w:before="100" w:beforeAutospacing="1" w:after="100" w:afterAutospacing="1" w:line="360" w:lineRule="auto"/>
        <w:ind w:left="720" w:firstLine="450"/>
        <w:jc w:val="both"/>
        <w:rPr>
          <w:rFonts w:asciiTheme="majorBidi" w:eastAsia="Times New Roman" w:hAnsiTheme="majorBidi" w:cstheme="majorBidi"/>
          <w:lang w:val="en-US"/>
        </w:rPr>
      </w:pPr>
    </w:p>
    <w:p w14:paraId="42A236B9" w14:textId="43DC84D2" w:rsidR="004D143F" w:rsidRDefault="004D143F" w:rsidP="007E0EFE">
      <w:pPr>
        <w:spacing w:before="100" w:beforeAutospacing="1" w:after="100" w:afterAutospacing="1" w:line="360" w:lineRule="auto"/>
        <w:ind w:left="720" w:firstLine="450"/>
        <w:jc w:val="both"/>
        <w:rPr>
          <w:rFonts w:asciiTheme="majorBidi" w:eastAsia="Times New Roman" w:hAnsiTheme="majorBidi" w:cstheme="majorBidi"/>
          <w:lang w:val="en-US"/>
        </w:rPr>
      </w:pPr>
    </w:p>
    <w:p w14:paraId="7DE0351E" w14:textId="77777777" w:rsidR="00160257" w:rsidRDefault="00160257" w:rsidP="007E0EFE">
      <w:pPr>
        <w:spacing w:before="100" w:beforeAutospacing="1" w:after="100" w:afterAutospacing="1" w:line="360" w:lineRule="auto"/>
        <w:ind w:left="720" w:firstLine="450"/>
        <w:jc w:val="both"/>
        <w:rPr>
          <w:rFonts w:asciiTheme="majorBidi" w:eastAsia="Times New Roman" w:hAnsiTheme="majorBidi" w:cstheme="majorBidi"/>
          <w:lang w:val="en-US"/>
        </w:rPr>
      </w:pPr>
    </w:p>
    <w:p w14:paraId="59D8C20D" w14:textId="77777777" w:rsidR="004D143F" w:rsidRPr="007E0EFE" w:rsidRDefault="004D143F" w:rsidP="007E0EFE">
      <w:pPr>
        <w:spacing w:before="100" w:beforeAutospacing="1" w:after="100" w:afterAutospacing="1" w:line="360" w:lineRule="auto"/>
        <w:ind w:left="720" w:firstLine="450"/>
        <w:jc w:val="both"/>
        <w:rPr>
          <w:rFonts w:asciiTheme="majorBidi" w:eastAsia="Times New Roman" w:hAnsiTheme="majorBidi" w:cstheme="majorBidi"/>
          <w:lang w:val="en-US"/>
        </w:rPr>
      </w:pPr>
    </w:p>
    <w:p w14:paraId="79A97C52" w14:textId="4DDA4183" w:rsidR="002317CB" w:rsidRDefault="00CC0367" w:rsidP="002317CB">
      <w:pPr>
        <w:spacing w:after="0" w:line="360" w:lineRule="auto"/>
        <w:jc w:val="center"/>
        <w:rPr>
          <w:rFonts w:asciiTheme="majorBidi" w:hAnsiTheme="majorBidi" w:cstheme="majorBidi"/>
          <w:b/>
          <w:bCs/>
          <w:sz w:val="24"/>
          <w:szCs w:val="24"/>
        </w:rPr>
      </w:pPr>
      <w:r w:rsidRPr="005E47EC">
        <w:rPr>
          <w:rFonts w:asciiTheme="majorBidi" w:hAnsiTheme="majorBidi" w:cstheme="majorBidi"/>
          <w:b/>
          <w:bCs/>
          <w:sz w:val="24"/>
          <w:szCs w:val="24"/>
        </w:rPr>
        <w:lastRenderedPageBreak/>
        <w:t>DAFTAR PUSTAKA</w:t>
      </w:r>
    </w:p>
    <w:p w14:paraId="1EE55DA8" w14:textId="5A334A09"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b/>
          <w:bCs/>
          <w:sz w:val="24"/>
          <w:szCs w:val="24"/>
        </w:rPr>
        <w:fldChar w:fldCharType="begin" w:fldLock="1"/>
      </w:r>
      <w:r w:rsidRPr="0033140B">
        <w:rPr>
          <w:rFonts w:asciiTheme="majorBidi" w:hAnsiTheme="majorBidi" w:cstheme="majorBidi"/>
          <w:b/>
          <w:bCs/>
          <w:sz w:val="24"/>
          <w:szCs w:val="24"/>
        </w:rPr>
        <w:instrText xml:space="preserve">ADDIN Mendeley Bibliography CSL_BIBLIOGRAPHY </w:instrText>
      </w:r>
      <w:r w:rsidRPr="0033140B">
        <w:rPr>
          <w:rFonts w:asciiTheme="majorBidi" w:hAnsiTheme="majorBidi" w:cstheme="majorBidi"/>
          <w:b/>
          <w:bCs/>
          <w:sz w:val="24"/>
          <w:szCs w:val="24"/>
        </w:rPr>
        <w:fldChar w:fldCharType="separate"/>
      </w:r>
      <w:r w:rsidRPr="0033140B">
        <w:rPr>
          <w:rFonts w:asciiTheme="majorBidi" w:hAnsiTheme="majorBidi" w:cstheme="majorBidi"/>
          <w:noProof/>
          <w:sz w:val="24"/>
          <w:szCs w:val="24"/>
        </w:rPr>
        <w:t xml:space="preserve">Afnita, Juli Afnita Uli. “Kunci-Kunci Dalam Pengembangan Kreativitas Anak Usia Dini.” </w:t>
      </w:r>
      <w:r w:rsidRPr="0033140B">
        <w:rPr>
          <w:rFonts w:asciiTheme="majorBidi" w:hAnsiTheme="majorBidi" w:cstheme="majorBidi"/>
          <w:i/>
          <w:iCs/>
          <w:noProof/>
          <w:sz w:val="24"/>
          <w:szCs w:val="24"/>
        </w:rPr>
        <w:t>Raudhatul Athfal: Jurnal Pendidikan Islam Anak Usia Dini</w:t>
      </w:r>
      <w:r w:rsidRPr="0033140B">
        <w:rPr>
          <w:rFonts w:asciiTheme="majorBidi" w:hAnsiTheme="majorBidi" w:cstheme="majorBidi"/>
          <w:noProof/>
          <w:sz w:val="24"/>
          <w:szCs w:val="24"/>
        </w:rPr>
        <w:t xml:space="preserve"> 5, no. 1 (2021): 75–95. https://doi.org/10.19109/ra.v5i1.7084.</w:t>
      </w:r>
    </w:p>
    <w:p w14:paraId="6046B532"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Alfiliya, Fian. “Penggunaan Media Loose Parts Untuk Mengembangkan Kreativitas Anak Usia Dini Di Di TK Tarbiyatul Athfal 04 Kaliwungu Selatan, Tahun Ajaran 2022/2023.” </w:t>
      </w:r>
      <w:r w:rsidRPr="0033140B">
        <w:rPr>
          <w:rFonts w:asciiTheme="majorBidi" w:hAnsiTheme="majorBidi" w:cstheme="majorBidi"/>
          <w:i/>
          <w:iCs/>
          <w:noProof/>
          <w:sz w:val="24"/>
          <w:szCs w:val="24"/>
        </w:rPr>
        <w:t>Skripsi</w:t>
      </w:r>
      <w:r w:rsidRPr="0033140B">
        <w:rPr>
          <w:rFonts w:asciiTheme="majorBidi" w:hAnsiTheme="majorBidi" w:cstheme="majorBidi"/>
          <w:noProof/>
          <w:sz w:val="24"/>
          <w:szCs w:val="24"/>
        </w:rPr>
        <w:t>, 2023, 130.</w:t>
      </w:r>
    </w:p>
    <w:p w14:paraId="13A21DBA"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Aljabreen, Haifa. “Montessori, Waldorf, and Reggio Emilia: A Comparative Analysis of Alternative Models of Early Childhood Education.” </w:t>
      </w:r>
      <w:r w:rsidRPr="0033140B">
        <w:rPr>
          <w:rFonts w:asciiTheme="majorBidi" w:hAnsiTheme="majorBidi" w:cstheme="majorBidi"/>
          <w:i/>
          <w:iCs/>
          <w:noProof/>
          <w:sz w:val="24"/>
          <w:szCs w:val="24"/>
        </w:rPr>
        <w:t>International Journal of Early Childhood</w:t>
      </w:r>
      <w:r w:rsidRPr="0033140B">
        <w:rPr>
          <w:rFonts w:asciiTheme="majorBidi" w:hAnsiTheme="majorBidi" w:cstheme="majorBidi"/>
          <w:noProof/>
          <w:sz w:val="24"/>
          <w:szCs w:val="24"/>
        </w:rPr>
        <w:t xml:space="preserve"> 52, no. 3 (2020): 337–53. https://doi.org/10.1007/s13158-020-00277-1.</w:t>
      </w:r>
    </w:p>
    <w:p w14:paraId="4D5B24E3"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Amal, Azizah, Muhammad Akil Musi, and Hajerah Hajerah. “Pengaruh Reggio Emilia Approach Dalam Bermain Peran Dan Bererita Terhadap Kemampuan Bahasa Anak.” </w:t>
      </w:r>
      <w:r w:rsidRPr="0033140B">
        <w:rPr>
          <w:rFonts w:asciiTheme="majorBidi" w:hAnsiTheme="majorBidi" w:cstheme="majorBidi"/>
          <w:i/>
          <w:iCs/>
          <w:noProof/>
          <w:sz w:val="24"/>
          <w:szCs w:val="24"/>
        </w:rPr>
        <w:t>Golden Age: Jurnal Pendidikan Anak Usia Dini</w:t>
      </w:r>
      <w:r w:rsidRPr="0033140B">
        <w:rPr>
          <w:rFonts w:asciiTheme="majorBidi" w:hAnsiTheme="majorBidi" w:cstheme="majorBidi"/>
          <w:noProof/>
          <w:sz w:val="24"/>
          <w:szCs w:val="24"/>
        </w:rPr>
        <w:t xml:space="preserve"> 3, no. 1 (2019): 48–55. https://doi.org/10.29313/ga.v3i1.4831.</w:t>
      </w:r>
    </w:p>
    <w:p w14:paraId="3CA2FAC5"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Aprillia, Elisa, Retno Wulandari, and Fahmi Fahmi. “Pengelolaan Pembelajaran Seni Rupa Melalui Kegiatan Kolase Untuk Meningkatkan Kreativitas Anak Usia </w:t>
      </w:r>
      <w:r w:rsidRPr="0033140B">
        <w:rPr>
          <w:rFonts w:asciiTheme="majorBidi" w:hAnsiTheme="majorBidi" w:cstheme="majorBidi"/>
          <w:noProof/>
          <w:sz w:val="24"/>
          <w:szCs w:val="24"/>
        </w:rPr>
        <w:lastRenderedPageBreak/>
        <w:t xml:space="preserve">Dini.” </w:t>
      </w:r>
      <w:r w:rsidRPr="0033140B">
        <w:rPr>
          <w:rFonts w:asciiTheme="majorBidi" w:hAnsiTheme="majorBidi" w:cstheme="majorBidi"/>
          <w:i/>
          <w:iCs/>
          <w:noProof/>
          <w:sz w:val="24"/>
          <w:szCs w:val="24"/>
        </w:rPr>
        <w:t>HYPOTHESIS : Multidisciplinary Journal Of Social Sciences</w:t>
      </w:r>
      <w:r w:rsidRPr="0033140B">
        <w:rPr>
          <w:rFonts w:asciiTheme="majorBidi" w:hAnsiTheme="majorBidi" w:cstheme="majorBidi"/>
          <w:noProof/>
          <w:sz w:val="24"/>
          <w:szCs w:val="24"/>
        </w:rPr>
        <w:t xml:space="preserve"> 2, no. 01 (2023): 139–47. https://doi.org/10.62668/hypothesis.v2i01.663.</w:t>
      </w:r>
    </w:p>
    <w:p w14:paraId="537B3D65"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Bella, Shinta, Israwati, Sitti Muliya Rizka, Bahrun, and Rosmiati. “Meningkatkan Kemampuan Motorik Halus Anak Usia 4-5 Tahun Melalui Kegiatan Mozaik Menggunakan Limbah Serbuk Gergaji Di TK Cendekia Tungkop Aceh Besar.” </w:t>
      </w:r>
      <w:r w:rsidRPr="0033140B">
        <w:rPr>
          <w:rFonts w:asciiTheme="majorBidi" w:hAnsiTheme="majorBidi" w:cstheme="majorBidi"/>
          <w:i/>
          <w:iCs/>
          <w:noProof/>
          <w:sz w:val="24"/>
          <w:szCs w:val="24"/>
        </w:rPr>
        <w:t>Jurnal Ilmiah Mahasiswa Pendidikan Anak Usia Dini (JIM PAUD)</w:t>
      </w:r>
      <w:r w:rsidRPr="0033140B">
        <w:rPr>
          <w:rFonts w:asciiTheme="majorBidi" w:hAnsiTheme="majorBidi" w:cstheme="majorBidi"/>
          <w:noProof/>
          <w:sz w:val="24"/>
          <w:szCs w:val="24"/>
        </w:rPr>
        <w:t xml:space="preserve"> 7, no. 3 (2022): 68–81.</w:t>
      </w:r>
    </w:p>
    <w:p w14:paraId="39EF1FC3"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Brandao, Neuza, and Evgenia Theodotou. “The Reggio Emilia and the Mosaic Approach: Opponents or Allies in Multimodal Teaching and Learning? A Discussion of Their Contribution to Multimodal Learning in Early Years Education.” </w:t>
      </w:r>
      <w:r w:rsidRPr="0033140B">
        <w:rPr>
          <w:rFonts w:asciiTheme="majorBidi" w:hAnsiTheme="majorBidi" w:cstheme="majorBidi"/>
          <w:i/>
          <w:iCs/>
          <w:noProof/>
          <w:sz w:val="24"/>
          <w:szCs w:val="24"/>
        </w:rPr>
        <w:t>Journal of Global Education and Research</w:t>
      </w:r>
      <w:r w:rsidRPr="0033140B">
        <w:rPr>
          <w:rFonts w:asciiTheme="majorBidi" w:hAnsiTheme="majorBidi" w:cstheme="majorBidi"/>
          <w:noProof/>
          <w:sz w:val="24"/>
          <w:szCs w:val="24"/>
        </w:rPr>
        <w:t xml:space="preserve"> 4, no. 1 (2020): 1–13. https://doi.org/10.5038/2577-509x.4.1.1047.</w:t>
      </w:r>
    </w:p>
    <w:p w14:paraId="25A24E0A"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Cahyaningrum, Annisa, Siti Istiyati, and Warananingtyas Palupi. “Kegiatan Mozaik Dengan Bahan Alam Untuk Meningkatkan Kreativitas Anak Usia 4-5 Tahun.” </w:t>
      </w:r>
      <w:r w:rsidRPr="0033140B">
        <w:rPr>
          <w:rFonts w:asciiTheme="majorBidi" w:hAnsiTheme="majorBidi" w:cstheme="majorBidi"/>
          <w:i/>
          <w:iCs/>
          <w:noProof/>
          <w:sz w:val="24"/>
          <w:szCs w:val="24"/>
        </w:rPr>
        <w:t>Kumara Cendekia</w:t>
      </w:r>
      <w:r w:rsidRPr="0033140B">
        <w:rPr>
          <w:rFonts w:asciiTheme="majorBidi" w:hAnsiTheme="majorBidi" w:cstheme="majorBidi"/>
          <w:noProof/>
          <w:sz w:val="24"/>
          <w:szCs w:val="24"/>
        </w:rPr>
        <w:t xml:space="preserve"> 8, no. 1 (2020): 32. https://doi.org/10.20961/kc.v8i1.34112.</w:t>
      </w:r>
    </w:p>
    <w:p w14:paraId="5E989313"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Eka, Novita Nurjanah, and Widya,Hardiyanti Dwi. </w:t>
      </w:r>
      <w:r w:rsidRPr="0033140B">
        <w:rPr>
          <w:rFonts w:asciiTheme="majorBidi" w:hAnsiTheme="majorBidi" w:cstheme="majorBidi"/>
          <w:noProof/>
          <w:sz w:val="24"/>
          <w:szCs w:val="24"/>
        </w:rPr>
        <w:lastRenderedPageBreak/>
        <w:t>“Mengembangkan Kreativitas Anak Usia Dini Melalui Pendekatan Reggio Emilia” 4, no. 2 (2021): 103–14. https://doi.org/10.36709/jspaud.v4i2.18873.</w:t>
      </w:r>
    </w:p>
    <w:p w14:paraId="1E4F17A5"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Feliu-Torruella, Maria, Mercè Fernández-Santín, and Javiera Atenas. “Building Relationships Between Museums and Schools: Reggio Emilia as a Bridge to Educate Children About Heritage.” </w:t>
      </w:r>
      <w:r w:rsidRPr="0033140B">
        <w:rPr>
          <w:rFonts w:asciiTheme="majorBidi" w:hAnsiTheme="majorBidi" w:cstheme="majorBidi"/>
          <w:i/>
          <w:iCs/>
          <w:noProof/>
          <w:sz w:val="24"/>
          <w:szCs w:val="24"/>
        </w:rPr>
        <w:t>Sustainability (Switzerland)</w:t>
      </w:r>
      <w:r w:rsidRPr="0033140B">
        <w:rPr>
          <w:rFonts w:asciiTheme="majorBidi" w:hAnsiTheme="majorBidi" w:cstheme="majorBidi"/>
          <w:noProof/>
          <w:sz w:val="24"/>
          <w:szCs w:val="24"/>
        </w:rPr>
        <w:t xml:space="preserve"> 13, no. 7 (2021). https://doi.org/10.3390/su13073713.</w:t>
      </w:r>
    </w:p>
    <w:p w14:paraId="5B4AE351"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Gebrina Rezieka, Dara, Devi Vionita Wibowo, and fiyatun Insiyah. “Rejuvenasi Strategi Pengembangan Kreativitas Anak Usia Dini” 4, no. 1 (2021): 31–46. http://ejournal.radenintan.ac.id/index.php/al-athfaal.</w:t>
      </w:r>
    </w:p>
    <w:p w14:paraId="62FF741D"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Hardani MSi, Assoc, Jumari Ustiawaty, and Dhika Juliana Sukmana. “Buku Metode Penelitian Kualitatif &amp; Kuantitatif,” 2020. https://www.researchgate.net/publication/340021548.</w:t>
      </w:r>
    </w:p>
    <w:p w14:paraId="7D1666A1"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Hasanah, Lathipah, Falliza Aristy Intan, Fina Hayati, Nurul Saputri, and Shinta Amalia Hediyanti. “Perencanaan Metode Pembelajaran Dalam Membentuk Kreativitas Anak Usia Dini.” </w:t>
      </w:r>
      <w:r w:rsidRPr="0033140B">
        <w:rPr>
          <w:rFonts w:asciiTheme="majorBidi" w:hAnsiTheme="majorBidi" w:cstheme="majorBidi"/>
          <w:i/>
          <w:iCs/>
          <w:noProof/>
          <w:sz w:val="24"/>
          <w:szCs w:val="24"/>
        </w:rPr>
        <w:t>Al-Hikmah : Indonesian Journal of Early Childhood Islamic Education</w:t>
      </w:r>
      <w:r w:rsidRPr="0033140B">
        <w:rPr>
          <w:rFonts w:asciiTheme="majorBidi" w:hAnsiTheme="majorBidi" w:cstheme="majorBidi"/>
          <w:noProof/>
          <w:sz w:val="24"/>
          <w:szCs w:val="24"/>
        </w:rPr>
        <w:t xml:space="preserve"> 7, no. 1 (2023): 51–69. https://doi.org/10.35896/ijecie.v7i1.535.</w:t>
      </w:r>
    </w:p>
    <w:p w14:paraId="5F6C367B"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Hasnam, Miftahul. “Pembelajaran Mozaik Di Masa Pandemi </w:t>
      </w:r>
      <w:r w:rsidRPr="0033140B">
        <w:rPr>
          <w:rFonts w:asciiTheme="majorBidi" w:hAnsiTheme="majorBidi" w:cstheme="majorBidi"/>
          <w:noProof/>
          <w:sz w:val="24"/>
          <w:szCs w:val="24"/>
        </w:rPr>
        <w:lastRenderedPageBreak/>
        <w:t>Bagi Peserta Didik Kelas V SD Negeri 25 Taraweang Kabba Kabupaten Pangkep.” Fakultas Seni dan Desain, 2021.</w:t>
      </w:r>
    </w:p>
    <w:p w14:paraId="55730099"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Jafar, Rezeki Amilia, Herlina Hasan, Akil Musi Muhammad, and Bonita Muhammad. “Pengaruh Pendekatan Reggio Emilia Terhadap Kecerdasan Interpersonal Anak Usia Dini Di Taman Kanak-Kanak.” </w:t>
      </w:r>
      <w:r w:rsidRPr="0033140B">
        <w:rPr>
          <w:rFonts w:asciiTheme="majorBidi" w:hAnsiTheme="majorBidi" w:cstheme="majorBidi"/>
          <w:i/>
          <w:iCs/>
          <w:noProof/>
          <w:sz w:val="24"/>
          <w:szCs w:val="24"/>
        </w:rPr>
        <w:t>Ihya Ulum: Early Childhood Education Journal</w:t>
      </w:r>
      <w:r w:rsidRPr="0033140B">
        <w:rPr>
          <w:rFonts w:asciiTheme="majorBidi" w:hAnsiTheme="majorBidi" w:cstheme="majorBidi"/>
          <w:noProof/>
          <w:sz w:val="24"/>
          <w:szCs w:val="24"/>
        </w:rPr>
        <w:t>. Vol. 1, 2023.</w:t>
      </w:r>
    </w:p>
    <w:p w14:paraId="37EAC759"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Jaya, Melinda Puspita Sari, and Dewi Sartika. “Peningkatan Kemampuan Motorik Halus Melalui Teknik Mozaik Anak Kelompok B Di TK Ar Raudhah.” </w:t>
      </w:r>
      <w:r w:rsidRPr="0033140B">
        <w:rPr>
          <w:rFonts w:asciiTheme="majorBidi" w:hAnsiTheme="majorBidi" w:cstheme="majorBidi"/>
          <w:i/>
          <w:iCs/>
          <w:noProof/>
          <w:sz w:val="24"/>
          <w:szCs w:val="24"/>
        </w:rPr>
        <w:t>Journal Of Social Science Research</w:t>
      </w:r>
      <w:r w:rsidRPr="0033140B">
        <w:rPr>
          <w:rFonts w:asciiTheme="majorBidi" w:hAnsiTheme="majorBidi" w:cstheme="majorBidi"/>
          <w:noProof/>
          <w:sz w:val="24"/>
          <w:szCs w:val="24"/>
        </w:rPr>
        <w:t xml:space="preserve"> 3 (2023): 14447–59.</w:t>
      </w:r>
    </w:p>
    <w:p w14:paraId="44EE6C09"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Julfa, Julfa. “Peningkatan Kemampuan Motorik Halus Anak Melalui Praktek Membuat Mozaik.” </w:t>
      </w:r>
      <w:r w:rsidRPr="0033140B">
        <w:rPr>
          <w:rFonts w:asciiTheme="majorBidi" w:hAnsiTheme="majorBidi" w:cstheme="majorBidi"/>
          <w:i/>
          <w:iCs/>
          <w:noProof/>
          <w:sz w:val="24"/>
          <w:szCs w:val="24"/>
        </w:rPr>
        <w:t>Change Think Journal</w:t>
      </w:r>
      <w:r w:rsidRPr="0033140B">
        <w:rPr>
          <w:rFonts w:asciiTheme="majorBidi" w:hAnsiTheme="majorBidi" w:cstheme="majorBidi"/>
          <w:noProof/>
          <w:sz w:val="24"/>
          <w:szCs w:val="24"/>
        </w:rPr>
        <w:t xml:space="preserve"> 1, no. 03 (2022): 272–80.</w:t>
      </w:r>
    </w:p>
    <w:p w14:paraId="09B372C9"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Madyawati, Lilis, and Maemonah Maemonah. “The Effect of Reggio Emilia Approach on Children’s Creativity from the Islamic Psychology Review.” </w:t>
      </w:r>
      <w:r w:rsidRPr="0033140B">
        <w:rPr>
          <w:rFonts w:asciiTheme="majorBidi" w:hAnsiTheme="majorBidi" w:cstheme="majorBidi"/>
          <w:i/>
          <w:iCs/>
          <w:noProof/>
          <w:sz w:val="24"/>
          <w:szCs w:val="24"/>
        </w:rPr>
        <w:t>Jurnal Tarbiyatuna</w:t>
      </w:r>
      <w:r w:rsidRPr="0033140B">
        <w:rPr>
          <w:rFonts w:asciiTheme="majorBidi" w:hAnsiTheme="majorBidi" w:cstheme="majorBidi"/>
          <w:noProof/>
          <w:sz w:val="24"/>
          <w:szCs w:val="24"/>
        </w:rPr>
        <w:t xml:space="preserve"> 12, no. 2 (2021): 98–107. https://doi.org/10.31603/tarbiyatuna.v12i2.4235.</w:t>
      </w:r>
    </w:p>
    <w:p w14:paraId="44473082"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Mustafa, Pinton Setya, Hafidz Gusdiyanto, Andif Victoria, Ndaru Kukuh Masgumelar, and Nurika Dyah Lestariningsih. “Metodologi Penelitian Kuantitatif, </w:t>
      </w:r>
      <w:r w:rsidRPr="0033140B">
        <w:rPr>
          <w:rFonts w:asciiTheme="majorBidi" w:hAnsiTheme="majorBidi" w:cstheme="majorBidi"/>
          <w:noProof/>
          <w:sz w:val="24"/>
          <w:szCs w:val="24"/>
        </w:rPr>
        <w:lastRenderedPageBreak/>
        <w:t xml:space="preserve">Kualitatif, Dan Penelitian Tindakan Kelas Dalam Pendidikan Olahraga.” </w:t>
      </w:r>
      <w:r w:rsidRPr="0033140B">
        <w:rPr>
          <w:rFonts w:asciiTheme="majorBidi" w:hAnsiTheme="majorBidi" w:cstheme="majorBidi"/>
          <w:i/>
          <w:iCs/>
          <w:noProof/>
          <w:sz w:val="24"/>
          <w:szCs w:val="24"/>
        </w:rPr>
        <w:t>Insight Mediatama</w:t>
      </w:r>
      <w:r w:rsidRPr="0033140B">
        <w:rPr>
          <w:rFonts w:asciiTheme="majorBidi" w:hAnsiTheme="majorBidi" w:cstheme="majorBidi"/>
          <w:noProof/>
          <w:sz w:val="24"/>
          <w:szCs w:val="24"/>
        </w:rPr>
        <w:t>, 2022.</w:t>
      </w:r>
    </w:p>
    <w:p w14:paraId="7A1CBA7F"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Nurhayati, Puput, Hibana, and Adelia Tsamrotul Fikriyah. “Pendekatan Pembelajaran Reggio Emilia Berbasis Stimulasi Kreativitas Anak Usia Dini.” </w:t>
      </w:r>
      <w:r w:rsidRPr="0033140B">
        <w:rPr>
          <w:rFonts w:asciiTheme="majorBidi" w:hAnsiTheme="majorBidi" w:cstheme="majorBidi"/>
          <w:i/>
          <w:iCs/>
          <w:noProof/>
          <w:sz w:val="24"/>
          <w:szCs w:val="24"/>
        </w:rPr>
        <w:t>Jurnal Warna : Pendidikan Dan Pembelajaran Anak Usia Dini</w:t>
      </w:r>
      <w:r w:rsidRPr="0033140B">
        <w:rPr>
          <w:rFonts w:asciiTheme="majorBidi" w:hAnsiTheme="majorBidi" w:cstheme="majorBidi"/>
          <w:noProof/>
          <w:sz w:val="24"/>
          <w:szCs w:val="24"/>
        </w:rPr>
        <w:t xml:space="preserve"> 9, no. 1 (March 23, 2024): 66–77. https://doi.org/10.24903/jw.v9i1.1506.</w:t>
      </w:r>
    </w:p>
    <w:p w14:paraId="3B2BA115"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Nurjanah, Novita Eka. “Pembelajaran STEM Berbasis Loose Parts Untuk Meningkatkan Kreativitas Anak Usia Dini.” </w:t>
      </w:r>
      <w:r w:rsidRPr="0033140B">
        <w:rPr>
          <w:rFonts w:asciiTheme="majorBidi" w:hAnsiTheme="majorBidi" w:cstheme="majorBidi"/>
          <w:i/>
          <w:iCs/>
          <w:noProof/>
          <w:sz w:val="24"/>
          <w:szCs w:val="24"/>
        </w:rPr>
        <w:t>JURNAL AUDI: Jurnal Ilmiah Kajian Ilmu Anak Dan Media Informasi PAUD</w:t>
      </w:r>
      <w:r w:rsidRPr="0033140B">
        <w:rPr>
          <w:rFonts w:asciiTheme="majorBidi" w:hAnsiTheme="majorBidi" w:cstheme="majorBidi"/>
          <w:noProof/>
          <w:sz w:val="24"/>
          <w:szCs w:val="24"/>
        </w:rPr>
        <w:t xml:space="preserve"> V, no. 1 (2020): 19–31. http://ejurnal.unisri.ac.id/index.php/jpaud/article/view/3672.</w:t>
      </w:r>
    </w:p>
    <w:p w14:paraId="13CF81B7"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Nurkanti, Mia, and Jusep Saputra. “Pembelajaran Stem (Science Technology Engineering and Mathematics) Dalam Meningkatkan Kreativitas Calon Guru Pendidikan Matematika Di Era 4.0.” </w:t>
      </w:r>
      <w:r w:rsidRPr="0033140B">
        <w:rPr>
          <w:rFonts w:asciiTheme="majorBidi" w:hAnsiTheme="majorBidi" w:cstheme="majorBidi"/>
          <w:i/>
          <w:iCs/>
          <w:noProof/>
          <w:sz w:val="24"/>
          <w:szCs w:val="24"/>
        </w:rPr>
        <w:t>Symmetry: Pasundan Journal of Research in Mathematics Learning and Education</w:t>
      </w:r>
      <w:r w:rsidRPr="0033140B">
        <w:rPr>
          <w:rFonts w:asciiTheme="majorBidi" w:hAnsiTheme="majorBidi" w:cstheme="majorBidi"/>
          <w:noProof/>
          <w:sz w:val="24"/>
          <w:szCs w:val="24"/>
        </w:rPr>
        <w:t xml:space="preserve"> 5, no. volume 5 (2020): 28–43. https://doi.org/10.23969/symmetry.v5i1.2410.</w:t>
      </w:r>
    </w:p>
    <w:p w14:paraId="1AB01037"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Oktavia Lestari, Mita, and Abdul Karim Halim. “Penggunaan Media Loose Part Dalam Mengembangkan Kreativitas </w:t>
      </w:r>
      <w:r w:rsidRPr="0033140B">
        <w:rPr>
          <w:rFonts w:asciiTheme="majorBidi" w:hAnsiTheme="majorBidi" w:cstheme="majorBidi"/>
          <w:noProof/>
          <w:sz w:val="24"/>
          <w:szCs w:val="24"/>
        </w:rPr>
        <w:lastRenderedPageBreak/>
        <w:t xml:space="preserve">Anak Usia Dini Di PAUD Tunas Harapan.” </w:t>
      </w:r>
      <w:r w:rsidRPr="0033140B">
        <w:rPr>
          <w:rFonts w:asciiTheme="majorBidi" w:hAnsiTheme="majorBidi" w:cstheme="majorBidi"/>
          <w:i/>
          <w:iCs/>
          <w:noProof/>
          <w:sz w:val="24"/>
          <w:szCs w:val="24"/>
        </w:rPr>
        <w:t>Jurnal Family Education</w:t>
      </w:r>
      <w:r w:rsidRPr="0033140B">
        <w:rPr>
          <w:rFonts w:asciiTheme="majorBidi" w:hAnsiTheme="majorBidi" w:cstheme="majorBidi"/>
          <w:noProof/>
          <w:sz w:val="24"/>
          <w:szCs w:val="24"/>
        </w:rPr>
        <w:t xml:space="preserve"> 2, no. 3 (August 10, 2022): 271–79. https://doi.org/10.24036/jfe.v2i3.69.</w:t>
      </w:r>
    </w:p>
    <w:p w14:paraId="6F6AD370"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Pamuk, Akif. </w:t>
      </w:r>
      <w:r w:rsidRPr="0033140B">
        <w:rPr>
          <w:rFonts w:asciiTheme="majorBidi" w:hAnsiTheme="majorBidi" w:cstheme="majorBidi"/>
          <w:i/>
          <w:iCs/>
          <w:noProof/>
          <w:sz w:val="24"/>
          <w:szCs w:val="24"/>
        </w:rPr>
        <w:t>Reggio Emilia Approach in History Class Action Research</w:t>
      </w:r>
      <w:r w:rsidRPr="0033140B">
        <w:rPr>
          <w:rFonts w:asciiTheme="majorBidi" w:hAnsiTheme="majorBidi" w:cstheme="majorBidi"/>
          <w:noProof/>
          <w:sz w:val="24"/>
          <w:szCs w:val="24"/>
        </w:rPr>
        <w:t xml:space="preserve">. </w:t>
      </w:r>
      <w:r w:rsidRPr="0033140B">
        <w:rPr>
          <w:rFonts w:asciiTheme="majorBidi" w:hAnsiTheme="majorBidi" w:cstheme="majorBidi"/>
          <w:i/>
          <w:iCs/>
          <w:noProof/>
          <w:sz w:val="24"/>
          <w:szCs w:val="24"/>
        </w:rPr>
        <w:t>International Journal of Eurasian Education and Culture</w:t>
      </w:r>
      <w:r w:rsidRPr="0033140B">
        <w:rPr>
          <w:rFonts w:asciiTheme="majorBidi" w:hAnsiTheme="majorBidi" w:cstheme="majorBidi"/>
          <w:noProof/>
          <w:sz w:val="24"/>
          <w:szCs w:val="24"/>
        </w:rPr>
        <w:t>. Vol. 5, 2020. https://doi.org/10.35826/ijoecc.282.</w:t>
      </w:r>
    </w:p>
    <w:p w14:paraId="703E5823"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Pura, Dwi Nomi, and Asnawati Asnawati. “Perkembangan Motorik Halus Anak Usia Dini Melalui Kolase Media Serutan Pensil.” </w:t>
      </w:r>
      <w:r w:rsidRPr="0033140B">
        <w:rPr>
          <w:rFonts w:asciiTheme="majorBidi" w:hAnsiTheme="majorBidi" w:cstheme="majorBidi"/>
          <w:i/>
          <w:iCs/>
          <w:noProof/>
          <w:sz w:val="24"/>
          <w:szCs w:val="24"/>
        </w:rPr>
        <w:t>Jurnal Ilmiah Potensia</w:t>
      </w:r>
      <w:r w:rsidRPr="0033140B">
        <w:rPr>
          <w:rFonts w:asciiTheme="majorBidi" w:hAnsiTheme="majorBidi" w:cstheme="majorBidi"/>
          <w:noProof/>
          <w:sz w:val="24"/>
          <w:szCs w:val="24"/>
        </w:rPr>
        <w:t xml:space="preserve"> 4, no. 2 (2019): 131–40. https://doi.org/10.33369/jip.4.2.131-140.</w:t>
      </w:r>
    </w:p>
    <w:p w14:paraId="22C818A6"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Puspitasari, Qona Dwi, and Ari Wibowo. “Peran Guru Dalam Mengembangkan Kreativitas Siswa Kelas IV Di SD Negeri Plebengan Bambanglipuro.” </w:t>
      </w:r>
      <w:r w:rsidRPr="0033140B">
        <w:rPr>
          <w:rFonts w:asciiTheme="majorBidi" w:hAnsiTheme="majorBidi" w:cstheme="majorBidi"/>
          <w:i/>
          <w:iCs/>
          <w:noProof/>
          <w:sz w:val="24"/>
          <w:szCs w:val="24"/>
        </w:rPr>
        <w:t>Pelita : Jurnal Kajian Pendidikan Dan Pembelajaran Indonesia</w:t>
      </w:r>
      <w:r w:rsidRPr="0033140B">
        <w:rPr>
          <w:rFonts w:asciiTheme="majorBidi" w:hAnsiTheme="majorBidi" w:cstheme="majorBidi"/>
          <w:noProof/>
          <w:sz w:val="24"/>
          <w:szCs w:val="24"/>
        </w:rPr>
        <w:t xml:space="preserve"> 1, no. 1 (2022): 1–7. https://doi.org/10.56393/pelita.v1i1.105.</w:t>
      </w:r>
    </w:p>
    <w:p w14:paraId="71665B5D"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Qomaruddin, Qomaruddin, and Halimah Sa’diyah. “Kajian Teoritis Tentang Teknik Analisis Data Dalam Penelitian Kualitatif: Perspektif Spradley, Miles Dan Huberman.” </w:t>
      </w:r>
      <w:r w:rsidRPr="0033140B">
        <w:rPr>
          <w:rFonts w:asciiTheme="majorBidi" w:hAnsiTheme="majorBidi" w:cstheme="majorBidi"/>
          <w:i/>
          <w:iCs/>
          <w:noProof/>
          <w:sz w:val="24"/>
          <w:szCs w:val="24"/>
        </w:rPr>
        <w:t>Journal of Management, Accounting, and Administration</w:t>
      </w:r>
      <w:r w:rsidRPr="0033140B">
        <w:rPr>
          <w:rFonts w:asciiTheme="majorBidi" w:hAnsiTheme="majorBidi" w:cstheme="majorBidi"/>
          <w:noProof/>
          <w:sz w:val="24"/>
          <w:szCs w:val="24"/>
        </w:rPr>
        <w:t xml:space="preserve"> 1, no. 2 (2024): 77–84. https://doi.org/10.52620/jomaa.v1i2.93.</w:t>
      </w:r>
    </w:p>
    <w:p w14:paraId="7ECBEE6D"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Rahayu, S. “Peningkatan Kemampuan Motorik Halus Anak </w:t>
      </w:r>
      <w:r w:rsidRPr="0033140B">
        <w:rPr>
          <w:rFonts w:asciiTheme="majorBidi" w:hAnsiTheme="majorBidi" w:cstheme="majorBidi"/>
          <w:noProof/>
          <w:sz w:val="24"/>
          <w:szCs w:val="24"/>
        </w:rPr>
        <w:lastRenderedPageBreak/>
        <w:t xml:space="preserve">Usia Dini Melalui Kegiatan Mozaik Di TK Dharma Wanita II Lembah Ngijo Babadan.” </w:t>
      </w:r>
      <w:r w:rsidRPr="0033140B">
        <w:rPr>
          <w:rFonts w:asciiTheme="majorBidi" w:hAnsiTheme="majorBidi" w:cstheme="majorBidi"/>
          <w:i/>
          <w:iCs/>
          <w:noProof/>
          <w:sz w:val="24"/>
          <w:szCs w:val="24"/>
        </w:rPr>
        <w:t>Jurnal IAIN Ponorogo</w:t>
      </w:r>
      <w:r w:rsidRPr="0033140B">
        <w:rPr>
          <w:rFonts w:asciiTheme="majorBidi" w:hAnsiTheme="majorBidi" w:cstheme="majorBidi"/>
          <w:noProof/>
          <w:sz w:val="24"/>
          <w:szCs w:val="24"/>
        </w:rPr>
        <w:t>, 2022, 11–16. http://etheses.iainponorogo.ac.id/id/eprint/22199.</w:t>
      </w:r>
    </w:p>
    <w:p w14:paraId="7086BE4F"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Rahim, Nur Asia, Muhammad Akil Musi, and Rusmayadi Rusmayadi. “Pengaruh Kegiatan Mozaik Terhadap Kemampuan Motorik Halus Anak Pada Kelompok B Taman Kanak-Kanak Nusa Makassar.” </w:t>
      </w:r>
      <w:r w:rsidRPr="0033140B">
        <w:rPr>
          <w:rFonts w:asciiTheme="majorBidi" w:hAnsiTheme="majorBidi" w:cstheme="majorBidi"/>
          <w:i/>
          <w:iCs/>
          <w:noProof/>
          <w:sz w:val="24"/>
          <w:szCs w:val="24"/>
        </w:rPr>
        <w:t>TEMATIK: Jurnal Pemikiran Dan Penelitian Pendidikan Anak Usia Dini</w:t>
      </w:r>
      <w:r w:rsidRPr="0033140B">
        <w:rPr>
          <w:rFonts w:asciiTheme="majorBidi" w:hAnsiTheme="majorBidi" w:cstheme="majorBidi"/>
          <w:noProof/>
          <w:sz w:val="24"/>
          <w:szCs w:val="24"/>
        </w:rPr>
        <w:t xml:space="preserve"> 6, no. 1 (2020): 15. https://doi.org/10.26858/tematik.v6i1.14434.</w:t>
      </w:r>
    </w:p>
    <w:p w14:paraId="7C3FE07F"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Rantina, Mahyumi, and M Pd Hasmalena. </w:t>
      </w:r>
      <w:r w:rsidRPr="0033140B">
        <w:rPr>
          <w:rFonts w:asciiTheme="majorBidi" w:hAnsiTheme="majorBidi" w:cstheme="majorBidi"/>
          <w:i/>
          <w:iCs/>
          <w:noProof/>
          <w:sz w:val="24"/>
          <w:szCs w:val="24"/>
        </w:rPr>
        <w:t>Buku Ajar Kurikulum Pendidikan Anak Usia Dini</w:t>
      </w:r>
      <w:r w:rsidRPr="0033140B">
        <w:rPr>
          <w:rFonts w:asciiTheme="majorBidi" w:hAnsiTheme="majorBidi" w:cstheme="majorBidi"/>
          <w:noProof/>
          <w:sz w:val="24"/>
          <w:szCs w:val="24"/>
        </w:rPr>
        <w:t>. Bening Media Publishing, 2023.</w:t>
      </w:r>
    </w:p>
    <w:p w14:paraId="39945575"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Risna Artati. “Peran Keluarga, Sekolah, Dan Masyarakat Terhadap Perkembangan Kreativitas Peserta Didik.” </w:t>
      </w:r>
      <w:r w:rsidRPr="0033140B">
        <w:rPr>
          <w:rFonts w:asciiTheme="majorBidi" w:hAnsiTheme="majorBidi" w:cstheme="majorBidi"/>
          <w:i/>
          <w:iCs/>
          <w:noProof/>
          <w:sz w:val="24"/>
          <w:szCs w:val="24"/>
        </w:rPr>
        <w:t>Edu Research</w:t>
      </w:r>
      <w:r w:rsidRPr="0033140B">
        <w:rPr>
          <w:rFonts w:asciiTheme="majorBidi" w:hAnsiTheme="majorBidi" w:cstheme="majorBidi"/>
          <w:noProof/>
          <w:sz w:val="24"/>
          <w:szCs w:val="24"/>
        </w:rPr>
        <w:t xml:space="preserve"> 4, no. 2 (2023): 43–59. https://doi.org/10.47827/jer.v4i2.104.</w:t>
      </w:r>
    </w:p>
    <w:p w14:paraId="0A9F43F2"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Risnawati, Atin, Hibana, and Susilo Surahman. “Implementasi Pendektan Reggio Emiliia Dalam Pengembangn Kreatiivitas Anak Melaluii Bermain Plastisin | Atin Risnawati, Hibana, Susilo Surahman.” </w:t>
      </w:r>
      <w:r w:rsidRPr="0033140B">
        <w:rPr>
          <w:rFonts w:asciiTheme="majorBidi" w:hAnsiTheme="majorBidi" w:cstheme="majorBidi"/>
          <w:i/>
          <w:iCs/>
          <w:noProof/>
          <w:sz w:val="24"/>
          <w:szCs w:val="24"/>
        </w:rPr>
        <w:t>Al-Muaddib</w:t>
      </w:r>
      <w:r w:rsidRPr="0033140B">
        <w:rPr>
          <w:rFonts w:asciiTheme="majorBidi" w:hAnsiTheme="majorBidi" w:cstheme="majorBidi"/>
          <w:noProof/>
          <w:sz w:val="24"/>
          <w:szCs w:val="24"/>
        </w:rPr>
        <w:t xml:space="preserve"> 3, no. 2 (2021): 123–31.</w:t>
      </w:r>
    </w:p>
    <w:p w14:paraId="1AFE579C"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lastRenderedPageBreak/>
        <w:t xml:space="preserve">Rusandi, and Muhammad Rusli. “Merancang Penelitian Kualitatif Dasar/Deskriptif Dan Studi Kasus.” </w:t>
      </w:r>
      <w:r w:rsidRPr="0033140B">
        <w:rPr>
          <w:rFonts w:asciiTheme="majorBidi" w:hAnsiTheme="majorBidi" w:cstheme="majorBidi"/>
          <w:i/>
          <w:iCs/>
          <w:noProof/>
          <w:sz w:val="24"/>
          <w:szCs w:val="24"/>
        </w:rPr>
        <w:t>Al-Ubudiyah: Jurnal Pendidikan Dan Studi Islam</w:t>
      </w:r>
      <w:r w:rsidRPr="0033140B">
        <w:rPr>
          <w:rFonts w:asciiTheme="majorBidi" w:hAnsiTheme="majorBidi" w:cstheme="majorBidi"/>
          <w:noProof/>
          <w:sz w:val="24"/>
          <w:szCs w:val="24"/>
        </w:rPr>
        <w:t xml:space="preserve"> 2, no. 1 (2021): 48–60. https://doi.org/10.55623/au.v2i1.18.</w:t>
      </w:r>
    </w:p>
    <w:p w14:paraId="2A73B418"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Rusanti, Diani Deka, Naimah Naimah, and Suyadi Suyadi. “Finger Painting Dalam Kemampuan Motorik Halus Anak: Implementasi Pendekatan Reggio Emilia.” </w:t>
      </w:r>
      <w:r w:rsidRPr="0033140B">
        <w:rPr>
          <w:rFonts w:asciiTheme="majorBidi" w:hAnsiTheme="majorBidi" w:cstheme="majorBidi"/>
          <w:i/>
          <w:iCs/>
          <w:noProof/>
          <w:sz w:val="24"/>
          <w:szCs w:val="24"/>
        </w:rPr>
        <w:t>(JAPRA) Jurnal Pendidikan Raudhatul Athfal (JAPRA)</w:t>
      </w:r>
      <w:r w:rsidRPr="0033140B">
        <w:rPr>
          <w:rFonts w:asciiTheme="majorBidi" w:hAnsiTheme="majorBidi" w:cstheme="majorBidi"/>
          <w:noProof/>
          <w:sz w:val="24"/>
          <w:szCs w:val="24"/>
        </w:rPr>
        <w:t xml:space="preserve"> 5, no. 2 (2022): 15–24. https://doi.org/10.15575/japra.v5i2.20618.</w:t>
      </w:r>
    </w:p>
    <w:p w14:paraId="33D0CDF1"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Safi’i, Asrop. “Creative Learning.” In </w:t>
      </w:r>
      <w:r w:rsidRPr="0033140B">
        <w:rPr>
          <w:rFonts w:asciiTheme="majorBidi" w:hAnsiTheme="majorBidi" w:cstheme="majorBidi"/>
          <w:i/>
          <w:iCs/>
          <w:noProof/>
          <w:sz w:val="24"/>
          <w:szCs w:val="24"/>
        </w:rPr>
        <w:t>Educational Forum</w:t>
      </w:r>
      <w:r w:rsidRPr="0033140B">
        <w:rPr>
          <w:rFonts w:asciiTheme="majorBidi" w:hAnsiTheme="majorBidi" w:cstheme="majorBidi"/>
          <w:noProof/>
          <w:sz w:val="24"/>
          <w:szCs w:val="24"/>
        </w:rPr>
        <w:t>, Vol. 22, 2019.</w:t>
      </w:r>
    </w:p>
    <w:p w14:paraId="6C796C7E"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Septi, Herawati,Sulikah, and Buyung Surahman. “Implementasi Kurikulum Reggio Emilia Di TK Permata Bunda Studi Kasus Tentang Praktik Terbaik Dalam Mendukung Perkembangan Holistik Anak Usia Dini.” </w:t>
      </w:r>
      <w:r w:rsidRPr="0033140B">
        <w:rPr>
          <w:rFonts w:asciiTheme="majorBidi" w:hAnsiTheme="majorBidi" w:cstheme="majorBidi"/>
          <w:i/>
          <w:iCs/>
          <w:noProof/>
          <w:sz w:val="24"/>
          <w:szCs w:val="24"/>
        </w:rPr>
        <w:t>JIMPS: Jurnal Ilmiah Mahasiswa Pendidikan Sejarah</w:t>
      </w:r>
      <w:r w:rsidRPr="0033140B">
        <w:rPr>
          <w:rFonts w:asciiTheme="majorBidi" w:hAnsiTheme="majorBidi" w:cstheme="majorBidi"/>
          <w:noProof/>
          <w:sz w:val="24"/>
          <w:szCs w:val="24"/>
        </w:rPr>
        <w:t xml:space="preserve"> 8, no. 4 (2023). https://doi.org/10.24815/jimps.v8i4.26023.</w:t>
      </w:r>
    </w:p>
    <w:p w14:paraId="094404BB"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Setyowati, Rina Insani, Dessy Farantika, and Zahro Muna Lutfia. “Perencanaan Pembelajaran Reggio Emilia Pada Anak Usia Dini.” </w:t>
      </w:r>
      <w:r w:rsidRPr="0033140B">
        <w:rPr>
          <w:rFonts w:asciiTheme="majorBidi" w:hAnsiTheme="majorBidi" w:cstheme="majorBidi"/>
          <w:i/>
          <w:iCs/>
          <w:noProof/>
          <w:sz w:val="24"/>
          <w:szCs w:val="24"/>
        </w:rPr>
        <w:t>Jurnal Sinda</w:t>
      </w:r>
      <w:r w:rsidRPr="0033140B">
        <w:rPr>
          <w:rFonts w:asciiTheme="majorBidi" w:hAnsiTheme="majorBidi" w:cstheme="majorBidi"/>
          <w:noProof/>
          <w:sz w:val="24"/>
          <w:szCs w:val="24"/>
        </w:rPr>
        <w:t xml:space="preserve"> 1, no. 3 (2021): 146–64. https://www.jurnal.staidarululumkandangan.ac.id/index</w:t>
      </w:r>
      <w:r w:rsidRPr="0033140B">
        <w:rPr>
          <w:rFonts w:asciiTheme="majorBidi" w:hAnsiTheme="majorBidi" w:cstheme="majorBidi"/>
          <w:noProof/>
          <w:sz w:val="24"/>
          <w:szCs w:val="24"/>
        </w:rPr>
        <w:lastRenderedPageBreak/>
        <w:t>.php/annahdhah/article/view/53.</w:t>
      </w:r>
    </w:p>
    <w:p w14:paraId="11761D3A"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Siti, Lailatusyarifah. “MENGEMBANGKAN KEMAMPUAN MOTORIK HALUS MELALUI TEKNIK MOZAIK PADA ANAK USIA DINI DI TAMAN KANAKKANAK KEMALA SUKARAME BANDAR LAMPUNG.” UIN Raden Intan Lampung, 2021.</w:t>
      </w:r>
    </w:p>
    <w:p w14:paraId="7B4C02BF"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Voit, Tara Terry. “Head Start Preschool Teachers’ Perceptions of Reggio Emilia Principles Practiced Within Their Own Setting: A Case Study,” 2020.</w:t>
      </w:r>
    </w:p>
    <w:p w14:paraId="2E1260EF"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Wahyuningtyas, Zahrok Noviana, Usep Kustiawan, and Rosyidamayani Twinsari Maningtyas. “Penerapan Teknik Mozaik Untuk Meningkatkan Motorik Halus Anak Kelompok A Di TK Permata Bunda Kota Malang.” </w:t>
      </w:r>
      <w:r w:rsidRPr="0033140B">
        <w:rPr>
          <w:rFonts w:asciiTheme="majorBidi" w:hAnsiTheme="majorBidi" w:cstheme="majorBidi"/>
          <w:i/>
          <w:iCs/>
          <w:noProof/>
          <w:sz w:val="24"/>
          <w:szCs w:val="24"/>
        </w:rPr>
        <w:t>Jurnal Pembelajaran, Bimbingan, Dan Pengelolaan Pendidikan</w:t>
      </w:r>
      <w:r w:rsidRPr="0033140B">
        <w:rPr>
          <w:rFonts w:asciiTheme="majorBidi" w:hAnsiTheme="majorBidi" w:cstheme="majorBidi"/>
          <w:noProof/>
          <w:sz w:val="24"/>
          <w:szCs w:val="24"/>
        </w:rPr>
        <w:t xml:space="preserve"> 1, no. 1 (2021): 78–83. https://doi.org/10.17977/um065v1i12021p78-83.</w:t>
      </w:r>
    </w:p>
    <w:p w14:paraId="121D7AEE"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Westhisi, Sharina Munggaraning, and Lenny Nuraeni. “Penyuluhan Daring Pendekatan Reggio Emilia Melalui Bermain Kreatif Berbasis Kecerdasan Jamak Dalam Konteks Merdeka Belajar Bagi Pendidik Kober Di Desa Cilame Kabupaten Bandung Barat.” </w:t>
      </w:r>
      <w:r w:rsidRPr="0033140B">
        <w:rPr>
          <w:rFonts w:asciiTheme="majorBidi" w:hAnsiTheme="majorBidi" w:cstheme="majorBidi"/>
          <w:i/>
          <w:iCs/>
          <w:noProof/>
          <w:sz w:val="24"/>
          <w:szCs w:val="24"/>
        </w:rPr>
        <w:t>Abdimas Siliwangi</w:t>
      </w:r>
      <w:r w:rsidRPr="0033140B">
        <w:rPr>
          <w:rFonts w:asciiTheme="majorBidi" w:hAnsiTheme="majorBidi" w:cstheme="majorBidi"/>
          <w:noProof/>
          <w:sz w:val="24"/>
          <w:szCs w:val="24"/>
        </w:rPr>
        <w:t xml:space="preserve"> 5, no. 1 (2022): 25–34. </w:t>
      </w:r>
      <w:r w:rsidRPr="0033140B">
        <w:rPr>
          <w:rFonts w:asciiTheme="majorBidi" w:hAnsiTheme="majorBidi" w:cstheme="majorBidi"/>
          <w:noProof/>
          <w:sz w:val="24"/>
          <w:szCs w:val="24"/>
        </w:rPr>
        <w:lastRenderedPageBreak/>
        <w:t>https://doi.org/10.22460/as.v5i1p%25p.6864.</w:t>
      </w:r>
    </w:p>
    <w:p w14:paraId="1001C897"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Yeni, Neneng, and Ifat Fatimah Zahro. “Meningkatkan Kecerdasan Interpersonal Pada Anak Usia 4-5 Tahun Melalui Model Pembelajaran Reggio Emilia.” </w:t>
      </w:r>
      <w:r w:rsidRPr="0033140B">
        <w:rPr>
          <w:rFonts w:asciiTheme="majorBidi" w:hAnsiTheme="majorBidi" w:cstheme="majorBidi"/>
          <w:i/>
          <w:iCs/>
          <w:noProof/>
          <w:sz w:val="24"/>
          <w:szCs w:val="24"/>
        </w:rPr>
        <w:t>Jurnal Ceria (Cerdas Energik Responsif Inovatif Adaptif)</w:t>
      </w:r>
      <w:r w:rsidRPr="0033140B">
        <w:rPr>
          <w:rFonts w:asciiTheme="majorBidi" w:hAnsiTheme="majorBidi" w:cstheme="majorBidi"/>
          <w:noProof/>
          <w:sz w:val="24"/>
          <w:szCs w:val="24"/>
        </w:rPr>
        <w:t xml:space="preserve"> 3, no. 3 (2020): 250–59.</w:t>
      </w:r>
    </w:p>
    <w:p w14:paraId="2F791150"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Yuliana, Yuliana, Jusnidar Jusnidar, Riska Aulia Sartika, Nur Rachmi Idris, and Nur Adillah Safirah. “Dampak Model Reggio Emilia Pada Perkembangan Imajinasi Dan Kreativitas Anak.” </w:t>
      </w:r>
      <w:r w:rsidRPr="0033140B">
        <w:rPr>
          <w:rFonts w:asciiTheme="majorBidi" w:hAnsiTheme="majorBidi" w:cstheme="majorBidi"/>
          <w:i/>
          <w:iCs/>
          <w:noProof/>
          <w:sz w:val="24"/>
          <w:szCs w:val="24"/>
        </w:rPr>
        <w:t>JUPEIS: Jurnal Pendidikan Dan Ilmu Sosial</w:t>
      </w:r>
      <w:r w:rsidRPr="0033140B">
        <w:rPr>
          <w:rFonts w:asciiTheme="majorBidi" w:hAnsiTheme="majorBidi" w:cstheme="majorBidi"/>
          <w:noProof/>
          <w:sz w:val="24"/>
          <w:szCs w:val="24"/>
        </w:rPr>
        <w:t xml:space="preserve"> 3, no. 3 (2024): 136–49.</w:t>
      </w:r>
    </w:p>
    <w:p w14:paraId="49102C82" w14:textId="778C3DFF" w:rsidR="0033140B" w:rsidRPr="0033140B" w:rsidRDefault="0033140B" w:rsidP="0033140B">
      <w:pPr>
        <w:spacing w:after="0" w:line="360" w:lineRule="auto"/>
        <w:jc w:val="both"/>
        <w:rPr>
          <w:rFonts w:asciiTheme="majorBidi" w:hAnsiTheme="majorBidi" w:cstheme="majorBidi"/>
          <w:b/>
          <w:bCs/>
          <w:sz w:val="24"/>
          <w:szCs w:val="24"/>
        </w:rPr>
      </w:pPr>
      <w:r w:rsidRPr="0033140B">
        <w:rPr>
          <w:rFonts w:asciiTheme="majorBidi" w:hAnsiTheme="majorBidi" w:cstheme="majorBidi"/>
          <w:b/>
          <w:bCs/>
          <w:sz w:val="24"/>
          <w:szCs w:val="24"/>
        </w:rPr>
        <w:fldChar w:fldCharType="end"/>
      </w:r>
    </w:p>
    <w:p w14:paraId="64C138EC" w14:textId="7D6F2F11" w:rsidR="0033140B" w:rsidRPr="0033140B" w:rsidRDefault="00CA338E"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b/>
          <w:bCs/>
          <w:sz w:val="24"/>
          <w:szCs w:val="24"/>
        </w:rPr>
        <w:fldChar w:fldCharType="begin" w:fldLock="1"/>
      </w:r>
      <w:r w:rsidRPr="0033140B">
        <w:rPr>
          <w:rFonts w:asciiTheme="majorBidi" w:hAnsiTheme="majorBidi" w:cstheme="majorBidi"/>
          <w:b/>
          <w:bCs/>
          <w:sz w:val="24"/>
          <w:szCs w:val="24"/>
        </w:rPr>
        <w:instrText xml:space="preserve">ADDIN Mendeley Bibliography CSL_BIBLIOGRAPHY </w:instrText>
      </w:r>
      <w:r w:rsidRPr="0033140B">
        <w:rPr>
          <w:rFonts w:asciiTheme="majorBidi" w:hAnsiTheme="majorBidi" w:cstheme="majorBidi"/>
          <w:b/>
          <w:bCs/>
          <w:sz w:val="24"/>
          <w:szCs w:val="24"/>
        </w:rPr>
        <w:fldChar w:fldCharType="separate"/>
      </w:r>
      <w:r w:rsidR="0033140B" w:rsidRPr="0033140B">
        <w:rPr>
          <w:rFonts w:asciiTheme="majorBidi" w:hAnsiTheme="majorBidi" w:cstheme="majorBidi"/>
          <w:noProof/>
          <w:sz w:val="24"/>
          <w:szCs w:val="24"/>
        </w:rPr>
        <w:t xml:space="preserve">Afnita, Juli Afnita Uli. “Kunci-Kunci Dalam Pengembangan Kreativitas Anak Usia Dini.” </w:t>
      </w:r>
      <w:r w:rsidR="0033140B" w:rsidRPr="0033140B">
        <w:rPr>
          <w:rFonts w:asciiTheme="majorBidi" w:hAnsiTheme="majorBidi" w:cstheme="majorBidi"/>
          <w:i/>
          <w:iCs/>
          <w:noProof/>
          <w:sz w:val="24"/>
          <w:szCs w:val="24"/>
        </w:rPr>
        <w:t>Raudhatul Athfal: Jurnal Pendidikan Islam Anak Usia Dini</w:t>
      </w:r>
      <w:r w:rsidR="0033140B" w:rsidRPr="0033140B">
        <w:rPr>
          <w:rFonts w:asciiTheme="majorBidi" w:hAnsiTheme="majorBidi" w:cstheme="majorBidi"/>
          <w:noProof/>
          <w:sz w:val="24"/>
          <w:szCs w:val="24"/>
        </w:rPr>
        <w:t xml:space="preserve"> 5, no. 1 (2021): 75–95. https://doi.org/10.19109/ra.v5i1.7084.</w:t>
      </w:r>
    </w:p>
    <w:p w14:paraId="63B1B1BD"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Alfiliya, Fian. “Penggunaan Media Loose Parts Untuk Mengembangkan Kreativitas Anak Usia Dini Di Di TK Tarbiyatul Athfal 04 Kaliwungu Selatan, Tahun Ajaran 2022/2023.” </w:t>
      </w:r>
      <w:r w:rsidRPr="0033140B">
        <w:rPr>
          <w:rFonts w:asciiTheme="majorBidi" w:hAnsiTheme="majorBidi" w:cstheme="majorBidi"/>
          <w:i/>
          <w:iCs/>
          <w:noProof/>
          <w:sz w:val="24"/>
          <w:szCs w:val="24"/>
        </w:rPr>
        <w:t>Skripsi</w:t>
      </w:r>
      <w:r w:rsidRPr="0033140B">
        <w:rPr>
          <w:rFonts w:asciiTheme="majorBidi" w:hAnsiTheme="majorBidi" w:cstheme="majorBidi"/>
          <w:noProof/>
          <w:sz w:val="24"/>
          <w:szCs w:val="24"/>
        </w:rPr>
        <w:t>, 2023, 130.</w:t>
      </w:r>
    </w:p>
    <w:p w14:paraId="32FC911A"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Aljabreen, Haifa. “Montessori, Waldorf, and Reggio Emilia: A Comparative Analysis of Alternative Models of Early Childhood Education.” </w:t>
      </w:r>
      <w:r w:rsidRPr="0033140B">
        <w:rPr>
          <w:rFonts w:asciiTheme="majorBidi" w:hAnsiTheme="majorBidi" w:cstheme="majorBidi"/>
          <w:i/>
          <w:iCs/>
          <w:noProof/>
          <w:sz w:val="24"/>
          <w:szCs w:val="24"/>
        </w:rPr>
        <w:t xml:space="preserve">International Journal of Early </w:t>
      </w:r>
      <w:r w:rsidRPr="0033140B">
        <w:rPr>
          <w:rFonts w:asciiTheme="majorBidi" w:hAnsiTheme="majorBidi" w:cstheme="majorBidi"/>
          <w:i/>
          <w:iCs/>
          <w:noProof/>
          <w:sz w:val="24"/>
          <w:szCs w:val="24"/>
        </w:rPr>
        <w:lastRenderedPageBreak/>
        <w:t>Childhood</w:t>
      </w:r>
      <w:r w:rsidRPr="0033140B">
        <w:rPr>
          <w:rFonts w:asciiTheme="majorBidi" w:hAnsiTheme="majorBidi" w:cstheme="majorBidi"/>
          <w:noProof/>
          <w:sz w:val="24"/>
          <w:szCs w:val="24"/>
        </w:rPr>
        <w:t xml:space="preserve"> 52, no. 3 (2020): 337–53. https://doi.org/10.1007/s13158-020-00277-1.</w:t>
      </w:r>
    </w:p>
    <w:p w14:paraId="1E576C70"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Amal, Azizah, Muhammad Akil Musi, and Hajerah Hajerah. “Pengaruh Reggio Emilia Approach Dalam Bermain Peran Dan Bererita Terhadap Kemampuan Bahasa Anak.” </w:t>
      </w:r>
      <w:r w:rsidRPr="0033140B">
        <w:rPr>
          <w:rFonts w:asciiTheme="majorBidi" w:hAnsiTheme="majorBidi" w:cstheme="majorBidi"/>
          <w:i/>
          <w:iCs/>
          <w:noProof/>
          <w:sz w:val="24"/>
          <w:szCs w:val="24"/>
        </w:rPr>
        <w:t>Golden Age: Jurnal Pendidikan Anak Usia Dini</w:t>
      </w:r>
      <w:r w:rsidRPr="0033140B">
        <w:rPr>
          <w:rFonts w:asciiTheme="majorBidi" w:hAnsiTheme="majorBidi" w:cstheme="majorBidi"/>
          <w:noProof/>
          <w:sz w:val="24"/>
          <w:szCs w:val="24"/>
        </w:rPr>
        <w:t xml:space="preserve"> 3, no. 1 (2019): 48–55. https://doi.org/10.29313/ga.v3i1.4831.</w:t>
      </w:r>
    </w:p>
    <w:p w14:paraId="1AE7BDEF"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Aprillia, Elisa, Retno Wulandari, and Fahmi Fahmi. “Pengelolaan Pembelajaran Seni Rupa Melalui Kegiatan Kolase Untuk Meningkatkan Kreativitas Anak Usia Dini.” </w:t>
      </w:r>
      <w:r w:rsidRPr="0033140B">
        <w:rPr>
          <w:rFonts w:asciiTheme="majorBidi" w:hAnsiTheme="majorBidi" w:cstheme="majorBidi"/>
          <w:i/>
          <w:iCs/>
          <w:noProof/>
          <w:sz w:val="24"/>
          <w:szCs w:val="24"/>
        </w:rPr>
        <w:t>HYPOTHESIS : Multidisciplinary Journal Of Social Sciences</w:t>
      </w:r>
      <w:r w:rsidRPr="0033140B">
        <w:rPr>
          <w:rFonts w:asciiTheme="majorBidi" w:hAnsiTheme="majorBidi" w:cstheme="majorBidi"/>
          <w:noProof/>
          <w:sz w:val="24"/>
          <w:szCs w:val="24"/>
        </w:rPr>
        <w:t xml:space="preserve"> 2, no. 01 (2023): 139–47. https://doi.org/10.62668/hypothesis.v2i01.663.</w:t>
      </w:r>
    </w:p>
    <w:p w14:paraId="476E4AF9"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Bella, Shinta, Israwati, Sitti Muliya Rizka, Bahrun, and Rosmiati. “Meningkatkan Kemampuan Motorik Halus Anak Usia 4-5 Tahun Melalui Kegiatan Mozaik Menggunakan Limbah Serbuk Gergaji Di TK Cendekia Tungkop Aceh Besar.” </w:t>
      </w:r>
      <w:r w:rsidRPr="0033140B">
        <w:rPr>
          <w:rFonts w:asciiTheme="majorBidi" w:hAnsiTheme="majorBidi" w:cstheme="majorBidi"/>
          <w:i/>
          <w:iCs/>
          <w:noProof/>
          <w:sz w:val="24"/>
          <w:szCs w:val="24"/>
        </w:rPr>
        <w:t>Jurnal Ilmiah Mahasiswa Pendidikan Anak Usia Dini (JIM PAUD)</w:t>
      </w:r>
      <w:r w:rsidRPr="0033140B">
        <w:rPr>
          <w:rFonts w:asciiTheme="majorBidi" w:hAnsiTheme="majorBidi" w:cstheme="majorBidi"/>
          <w:noProof/>
          <w:sz w:val="24"/>
          <w:szCs w:val="24"/>
        </w:rPr>
        <w:t xml:space="preserve"> 7, no. 3 (2022): 68–81.</w:t>
      </w:r>
    </w:p>
    <w:p w14:paraId="6D3F016E"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Brandao, Neuza, and Evgenia Theodotou. “The Reggio Emilia and the Mosaic Approach: Opponents or Allies </w:t>
      </w:r>
      <w:r w:rsidRPr="0033140B">
        <w:rPr>
          <w:rFonts w:asciiTheme="majorBidi" w:hAnsiTheme="majorBidi" w:cstheme="majorBidi"/>
          <w:noProof/>
          <w:sz w:val="24"/>
          <w:szCs w:val="24"/>
        </w:rPr>
        <w:lastRenderedPageBreak/>
        <w:t xml:space="preserve">in Multimodal Teaching and Learning? A Discussion of Their Contribution to Multimodal Learning in Early Years Education.” </w:t>
      </w:r>
      <w:r w:rsidRPr="0033140B">
        <w:rPr>
          <w:rFonts w:asciiTheme="majorBidi" w:hAnsiTheme="majorBidi" w:cstheme="majorBidi"/>
          <w:i/>
          <w:iCs/>
          <w:noProof/>
          <w:sz w:val="24"/>
          <w:szCs w:val="24"/>
        </w:rPr>
        <w:t>Journal of Global Education and Research</w:t>
      </w:r>
      <w:r w:rsidRPr="0033140B">
        <w:rPr>
          <w:rFonts w:asciiTheme="majorBidi" w:hAnsiTheme="majorBidi" w:cstheme="majorBidi"/>
          <w:noProof/>
          <w:sz w:val="24"/>
          <w:szCs w:val="24"/>
        </w:rPr>
        <w:t xml:space="preserve"> 4, no. 1 (2020): 1–13. https://doi.org/10.5038/2577-509x.4.1.1047.</w:t>
      </w:r>
    </w:p>
    <w:p w14:paraId="2526C409"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Cahyaningrum, Annisa, Siti Istiyati, and Warananingtyas Palupi. “Kegiatan Mozaik Dengan Bahan Alam Untuk Meningkatkan Kreativitas Anak Usia 4-5 Tahun.” </w:t>
      </w:r>
      <w:r w:rsidRPr="0033140B">
        <w:rPr>
          <w:rFonts w:asciiTheme="majorBidi" w:hAnsiTheme="majorBidi" w:cstheme="majorBidi"/>
          <w:i/>
          <w:iCs/>
          <w:noProof/>
          <w:sz w:val="24"/>
          <w:szCs w:val="24"/>
        </w:rPr>
        <w:t>Kumara Cendekia</w:t>
      </w:r>
      <w:r w:rsidRPr="0033140B">
        <w:rPr>
          <w:rFonts w:asciiTheme="majorBidi" w:hAnsiTheme="majorBidi" w:cstheme="majorBidi"/>
          <w:noProof/>
          <w:sz w:val="24"/>
          <w:szCs w:val="24"/>
        </w:rPr>
        <w:t xml:space="preserve"> 8, no. 1 (2020): 32. https://doi.org/10.20961/kc.v8i1.34112.</w:t>
      </w:r>
    </w:p>
    <w:p w14:paraId="5B3B5679"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Eka, Novita Nurjanah, and Widya,Hardiyanti Dwi. “Mengembangkan Kreativitas Anak Usia Dini Melalui Pendekatan Reggio Emilia” 4, no. 2 (2021): 103–14. https://doi.org/10.36709/jspaud.v4i2.18873.</w:t>
      </w:r>
    </w:p>
    <w:p w14:paraId="0E714B8F"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Feliu-Torruella, Maria, Mercè Fernández-Santín, and Javiera Atenas. “Building Relationships Between Museums and Schools: Reggio Emilia as a Bridge to Educate Children About Heritage.” </w:t>
      </w:r>
      <w:r w:rsidRPr="0033140B">
        <w:rPr>
          <w:rFonts w:asciiTheme="majorBidi" w:hAnsiTheme="majorBidi" w:cstheme="majorBidi"/>
          <w:i/>
          <w:iCs/>
          <w:noProof/>
          <w:sz w:val="24"/>
          <w:szCs w:val="24"/>
        </w:rPr>
        <w:t>Sustainability (Switzerland)</w:t>
      </w:r>
      <w:r w:rsidRPr="0033140B">
        <w:rPr>
          <w:rFonts w:asciiTheme="majorBidi" w:hAnsiTheme="majorBidi" w:cstheme="majorBidi"/>
          <w:noProof/>
          <w:sz w:val="24"/>
          <w:szCs w:val="24"/>
        </w:rPr>
        <w:t xml:space="preserve"> 13, no. 7 (2021). https://doi.org/10.3390/su13073713.</w:t>
      </w:r>
    </w:p>
    <w:p w14:paraId="2B6C5A22"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Gebrina Rezieka, Dara, Devi Vionita Wibowo, and fiyatun Insiyah. “Rejuvenasi Strategi Pengembangan Kreativitas Anak Usia Dini” 4, no. 1 (2021): 31–46. http://ejournal.radenintan.ac.id/index.php/al-athfaal.</w:t>
      </w:r>
    </w:p>
    <w:p w14:paraId="76CA9221"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lastRenderedPageBreak/>
        <w:t>Hardani MSi, Assoc, Jumari Ustiawaty, and Dhika Juliana Sukmana. “Buku Metode Penelitian Kualitatif &amp; Kuantitatif,” 2020. https://www.researchgate.net/publication/340021548.</w:t>
      </w:r>
    </w:p>
    <w:p w14:paraId="5454FCA4"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Hasanah, Lathipah, Falliza Aristy Intan, Fina Hayati, Nurul Saputri, and Shinta Amalia Hediyanti. “Perencanaan Metode Pembelajaran Dalam Membentuk Kreativitas Anak Usia Dini.” </w:t>
      </w:r>
      <w:r w:rsidRPr="0033140B">
        <w:rPr>
          <w:rFonts w:asciiTheme="majorBidi" w:hAnsiTheme="majorBidi" w:cstheme="majorBidi"/>
          <w:i/>
          <w:iCs/>
          <w:noProof/>
          <w:sz w:val="24"/>
          <w:szCs w:val="24"/>
        </w:rPr>
        <w:t>Al-Hikmah : Indonesian Journal of Early Childhood Islamic Education</w:t>
      </w:r>
      <w:r w:rsidRPr="0033140B">
        <w:rPr>
          <w:rFonts w:asciiTheme="majorBidi" w:hAnsiTheme="majorBidi" w:cstheme="majorBidi"/>
          <w:noProof/>
          <w:sz w:val="24"/>
          <w:szCs w:val="24"/>
        </w:rPr>
        <w:t xml:space="preserve"> 7, no. 1 (2023): 51–69. https://doi.org/10.35896/ijecie.v7i1.535.</w:t>
      </w:r>
    </w:p>
    <w:p w14:paraId="5B6CF4C5"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Hasnam, Miftahul. “Pembelajaran Mozaik Di Masa Pandemi Bagi Peserta Didik Kelas V SD Negeri 25 Taraweang Kabba Kabupaten Pangkep.” Fakultas Seni dan Desain, 2021.</w:t>
      </w:r>
    </w:p>
    <w:p w14:paraId="7DF7178F"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Jafar, Rezeki Amilia, Herlina Hasan, Akil Musi Muhammad, and Bonita Muhammad. “Pengaruh Pendekatan Reggio Emilia Terhadap Kecerdasan Interpersonal Anak Usia Dini Di Taman Kanak-Kanak.” </w:t>
      </w:r>
      <w:r w:rsidRPr="0033140B">
        <w:rPr>
          <w:rFonts w:asciiTheme="majorBidi" w:hAnsiTheme="majorBidi" w:cstheme="majorBidi"/>
          <w:i/>
          <w:iCs/>
          <w:noProof/>
          <w:sz w:val="24"/>
          <w:szCs w:val="24"/>
        </w:rPr>
        <w:t>Ihya Ulum: Early Childhood Education Journal</w:t>
      </w:r>
      <w:r w:rsidRPr="0033140B">
        <w:rPr>
          <w:rFonts w:asciiTheme="majorBidi" w:hAnsiTheme="majorBidi" w:cstheme="majorBidi"/>
          <w:noProof/>
          <w:sz w:val="24"/>
          <w:szCs w:val="24"/>
        </w:rPr>
        <w:t>. Vol. 1, 2023.</w:t>
      </w:r>
    </w:p>
    <w:p w14:paraId="0B4FBBAB"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Jaya, Melinda Puspita Sari, and Dewi Sartika. “Peningkatan Kemampuan Motorik Halus Melalui Teknik Mozaik Anak Kelompok B Di TK Ar Raudhah.” </w:t>
      </w:r>
      <w:r w:rsidRPr="0033140B">
        <w:rPr>
          <w:rFonts w:asciiTheme="majorBidi" w:hAnsiTheme="majorBidi" w:cstheme="majorBidi"/>
          <w:i/>
          <w:iCs/>
          <w:noProof/>
          <w:sz w:val="24"/>
          <w:szCs w:val="24"/>
        </w:rPr>
        <w:t>Journal Of Social Science Research</w:t>
      </w:r>
      <w:r w:rsidRPr="0033140B">
        <w:rPr>
          <w:rFonts w:asciiTheme="majorBidi" w:hAnsiTheme="majorBidi" w:cstheme="majorBidi"/>
          <w:noProof/>
          <w:sz w:val="24"/>
          <w:szCs w:val="24"/>
        </w:rPr>
        <w:t xml:space="preserve"> 3 (2023): 14447–59.</w:t>
      </w:r>
    </w:p>
    <w:p w14:paraId="0CDF4632"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lastRenderedPageBreak/>
        <w:t xml:space="preserve">Julfa, Julfa. “Peningkatan Kemampuan Motorik Halus Anak Melalui Praktek Membuat Mozaik.” </w:t>
      </w:r>
      <w:r w:rsidRPr="0033140B">
        <w:rPr>
          <w:rFonts w:asciiTheme="majorBidi" w:hAnsiTheme="majorBidi" w:cstheme="majorBidi"/>
          <w:i/>
          <w:iCs/>
          <w:noProof/>
          <w:sz w:val="24"/>
          <w:szCs w:val="24"/>
        </w:rPr>
        <w:t>Change Think Journal</w:t>
      </w:r>
      <w:r w:rsidRPr="0033140B">
        <w:rPr>
          <w:rFonts w:asciiTheme="majorBidi" w:hAnsiTheme="majorBidi" w:cstheme="majorBidi"/>
          <w:noProof/>
          <w:sz w:val="24"/>
          <w:szCs w:val="24"/>
        </w:rPr>
        <w:t xml:space="preserve"> 1, no. 03 (2022): 272–80.</w:t>
      </w:r>
    </w:p>
    <w:p w14:paraId="6C94B30B"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Madyawati, Lilis, and Maemonah Maemonah. “The Effect of Reggio Emilia Approach on Children’s Creativity from the Islamic Psychology Review.” </w:t>
      </w:r>
      <w:r w:rsidRPr="0033140B">
        <w:rPr>
          <w:rFonts w:asciiTheme="majorBidi" w:hAnsiTheme="majorBidi" w:cstheme="majorBidi"/>
          <w:i/>
          <w:iCs/>
          <w:noProof/>
          <w:sz w:val="24"/>
          <w:szCs w:val="24"/>
        </w:rPr>
        <w:t>Jurnal Tarbiyatuna</w:t>
      </w:r>
      <w:r w:rsidRPr="0033140B">
        <w:rPr>
          <w:rFonts w:asciiTheme="majorBidi" w:hAnsiTheme="majorBidi" w:cstheme="majorBidi"/>
          <w:noProof/>
          <w:sz w:val="24"/>
          <w:szCs w:val="24"/>
        </w:rPr>
        <w:t xml:space="preserve"> 12, no. 2 (2021): 98–107. https://doi.org/10.31603/tarbiyatuna.v12i2.4235.</w:t>
      </w:r>
    </w:p>
    <w:p w14:paraId="1FA5A6C2"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Mustafa, Pinton Setya, Hafidz Gusdiyanto, Andif Victoria, Ndaru Kukuh Masgumelar, and Nurika Dyah Lestariningsih. “Metodologi Penelitian Kuantitatif, Kualitatif, Dan Penelitian Tindakan Kelas Dalam Pendidikan Olahraga.” </w:t>
      </w:r>
      <w:r w:rsidRPr="0033140B">
        <w:rPr>
          <w:rFonts w:asciiTheme="majorBidi" w:hAnsiTheme="majorBidi" w:cstheme="majorBidi"/>
          <w:i/>
          <w:iCs/>
          <w:noProof/>
          <w:sz w:val="24"/>
          <w:szCs w:val="24"/>
        </w:rPr>
        <w:t>Insight Mediatama</w:t>
      </w:r>
      <w:r w:rsidRPr="0033140B">
        <w:rPr>
          <w:rFonts w:asciiTheme="majorBidi" w:hAnsiTheme="majorBidi" w:cstheme="majorBidi"/>
          <w:noProof/>
          <w:sz w:val="24"/>
          <w:szCs w:val="24"/>
        </w:rPr>
        <w:t>, 2022.</w:t>
      </w:r>
    </w:p>
    <w:p w14:paraId="30FB1A66"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Nurhayati, Puput, Hibana, and Adelia Tsamrotul Fikriyah. “Pendekatan Pembelajaran Reggio Emilia Berbasis Stimulasi Kreativitas Anak Usia Dini.” </w:t>
      </w:r>
      <w:r w:rsidRPr="0033140B">
        <w:rPr>
          <w:rFonts w:asciiTheme="majorBidi" w:hAnsiTheme="majorBidi" w:cstheme="majorBidi"/>
          <w:i/>
          <w:iCs/>
          <w:noProof/>
          <w:sz w:val="24"/>
          <w:szCs w:val="24"/>
        </w:rPr>
        <w:t>Jurnal Warna : Pendidikan Dan Pembelajaran Anak Usia Dini</w:t>
      </w:r>
      <w:r w:rsidRPr="0033140B">
        <w:rPr>
          <w:rFonts w:asciiTheme="majorBidi" w:hAnsiTheme="majorBidi" w:cstheme="majorBidi"/>
          <w:noProof/>
          <w:sz w:val="24"/>
          <w:szCs w:val="24"/>
        </w:rPr>
        <w:t xml:space="preserve"> 9, no. 1 (March 23, 2024): 66–77. https://doi.org/10.24903/jw.v9i1.1506.</w:t>
      </w:r>
    </w:p>
    <w:p w14:paraId="2C307E31"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Nurjanah, Novita Eka. “Pembelajaran STEM Berbasis Loose Parts Untuk Meningkatkan Kreativitas Anak Usia Dini.” </w:t>
      </w:r>
      <w:r w:rsidRPr="0033140B">
        <w:rPr>
          <w:rFonts w:asciiTheme="majorBidi" w:hAnsiTheme="majorBidi" w:cstheme="majorBidi"/>
          <w:i/>
          <w:iCs/>
          <w:noProof/>
          <w:sz w:val="24"/>
          <w:szCs w:val="24"/>
        </w:rPr>
        <w:t>JURNAL AUDI: Jurnal Ilmiah Kajian Ilmu Anak Dan Media Informasi PAUD</w:t>
      </w:r>
      <w:r w:rsidRPr="0033140B">
        <w:rPr>
          <w:rFonts w:asciiTheme="majorBidi" w:hAnsiTheme="majorBidi" w:cstheme="majorBidi"/>
          <w:noProof/>
          <w:sz w:val="24"/>
          <w:szCs w:val="24"/>
        </w:rPr>
        <w:t xml:space="preserve"> V, no. 1 (2020): 19–31. </w:t>
      </w:r>
      <w:r w:rsidRPr="0033140B">
        <w:rPr>
          <w:rFonts w:asciiTheme="majorBidi" w:hAnsiTheme="majorBidi" w:cstheme="majorBidi"/>
          <w:noProof/>
          <w:sz w:val="24"/>
          <w:szCs w:val="24"/>
        </w:rPr>
        <w:lastRenderedPageBreak/>
        <w:t>http://ejurnal.unisri.ac.id/index.php/jpaud/article/view/3672.</w:t>
      </w:r>
    </w:p>
    <w:p w14:paraId="5B65EE0C"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Nurkanti, Mia, and Jusep Saputra. “Pembelajaran Stem (Science Technology Engineering and Mathematics) Dalam Meningkatkan Kreativitas Calon Guru Pendidikan Matematika Di Era 4.0.” </w:t>
      </w:r>
      <w:r w:rsidRPr="0033140B">
        <w:rPr>
          <w:rFonts w:asciiTheme="majorBidi" w:hAnsiTheme="majorBidi" w:cstheme="majorBidi"/>
          <w:i/>
          <w:iCs/>
          <w:noProof/>
          <w:sz w:val="24"/>
          <w:szCs w:val="24"/>
        </w:rPr>
        <w:t>Symmetry: Pasundan Journal of Research in Mathematics Learning and Education</w:t>
      </w:r>
      <w:r w:rsidRPr="0033140B">
        <w:rPr>
          <w:rFonts w:asciiTheme="majorBidi" w:hAnsiTheme="majorBidi" w:cstheme="majorBidi"/>
          <w:noProof/>
          <w:sz w:val="24"/>
          <w:szCs w:val="24"/>
        </w:rPr>
        <w:t xml:space="preserve"> 5, no. volume 5 (2020): 28–43. https://doi.org/10.23969/symmetry.v5i1.2410.</w:t>
      </w:r>
    </w:p>
    <w:p w14:paraId="706A30CD"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Oktavia Lestari, Mita, and Abdul Karim Halim. “Penggunaan Media Loose Part Dalam Mengembangkan Kreativitas Anak Usia Dini Di PAUD Tunas Harapan.” </w:t>
      </w:r>
      <w:r w:rsidRPr="0033140B">
        <w:rPr>
          <w:rFonts w:asciiTheme="majorBidi" w:hAnsiTheme="majorBidi" w:cstheme="majorBidi"/>
          <w:i/>
          <w:iCs/>
          <w:noProof/>
          <w:sz w:val="24"/>
          <w:szCs w:val="24"/>
        </w:rPr>
        <w:t>Jurnal Family Education</w:t>
      </w:r>
      <w:r w:rsidRPr="0033140B">
        <w:rPr>
          <w:rFonts w:asciiTheme="majorBidi" w:hAnsiTheme="majorBidi" w:cstheme="majorBidi"/>
          <w:noProof/>
          <w:sz w:val="24"/>
          <w:szCs w:val="24"/>
        </w:rPr>
        <w:t xml:space="preserve"> 2, no. 3 (August 10, 2022): 271–79. https://doi.org/10.24036/jfe.v2i3.69.</w:t>
      </w:r>
    </w:p>
    <w:p w14:paraId="34DF1EA3"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Pamuk, Akif. </w:t>
      </w:r>
      <w:r w:rsidRPr="0033140B">
        <w:rPr>
          <w:rFonts w:asciiTheme="majorBidi" w:hAnsiTheme="majorBidi" w:cstheme="majorBidi"/>
          <w:i/>
          <w:iCs/>
          <w:noProof/>
          <w:sz w:val="24"/>
          <w:szCs w:val="24"/>
        </w:rPr>
        <w:t>Reggio Emilia Approach in History Class Action Research</w:t>
      </w:r>
      <w:r w:rsidRPr="0033140B">
        <w:rPr>
          <w:rFonts w:asciiTheme="majorBidi" w:hAnsiTheme="majorBidi" w:cstheme="majorBidi"/>
          <w:noProof/>
          <w:sz w:val="24"/>
          <w:szCs w:val="24"/>
        </w:rPr>
        <w:t xml:space="preserve">. </w:t>
      </w:r>
      <w:r w:rsidRPr="0033140B">
        <w:rPr>
          <w:rFonts w:asciiTheme="majorBidi" w:hAnsiTheme="majorBidi" w:cstheme="majorBidi"/>
          <w:i/>
          <w:iCs/>
          <w:noProof/>
          <w:sz w:val="24"/>
          <w:szCs w:val="24"/>
        </w:rPr>
        <w:t>International Journal of Eurasian Education and Culture</w:t>
      </w:r>
      <w:r w:rsidRPr="0033140B">
        <w:rPr>
          <w:rFonts w:asciiTheme="majorBidi" w:hAnsiTheme="majorBidi" w:cstheme="majorBidi"/>
          <w:noProof/>
          <w:sz w:val="24"/>
          <w:szCs w:val="24"/>
        </w:rPr>
        <w:t>. Vol. 5, 2020. https://doi.org/10.35826/ijoecc.282.</w:t>
      </w:r>
    </w:p>
    <w:p w14:paraId="6EA717EC"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Pura, Dwi Nomi, and Asnawati Asnawati. “Perkembangan Motorik Halus Anak Usia Dini Melalui Kolase Media Serutan Pensil.” </w:t>
      </w:r>
      <w:r w:rsidRPr="0033140B">
        <w:rPr>
          <w:rFonts w:asciiTheme="majorBidi" w:hAnsiTheme="majorBidi" w:cstheme="majorBidi"/>
          <w:i/>
          <w:iCs/>
          <w:noProof/>
          <w:sz w:val="24"/>
          <w:szCs w:val="24"/>
        </w:rPr>
        <w:t>Jurnal Ilmiah Potensia</w:t>
      </w:r>
      <w:r w:rsidRPr="0033140B">
        <w:rPr>
          <w:rFonts w:asciiTheme="majorBidi" w:hAnsiTheme="majorBidi" w:cstheme="majorBidi"/>
          <w:noProof/>
          <w:sz w:val="24"/>
          <w:szCs w:val="24"/>
        </w:rPr>
        <w:t xml:space="preserve"> 4, no. 2 (2019): 131–40. https://doi.org/10.33369/jip.4.2.131-140.</w:t>
      </w:r>
    </w:p>
    <w:p w14:paraId="1B4DA83B"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Puspitasari, Qona Dwi, and Ari Wibowo. “Peran Guru Dalam </w:t>
      </w:r>
      <w:r w:rsidRPr="0033140B">
        <w:rPr>
          <w:rFonts w:asciiTheme="majorBidi" w:hAnsiTheme="majorBidi" w:cstheme="majorBidi"/>
          <w:noProof/>
          <w:sz w:val="24"/>
          <w:szCs w:val="24"/>
        </w:rPr>
        <w:lastRenderedPageBreak/>
        <w:t xml:space="preserve">Mengembangkan Kreativitas Siswa Kelas IV Di SD Negeri Plebengan Bambanglipuro.” </w:t>
      </w:r>
      <w:r w:rsidRPr="0033140B">
        <w:rPr>
          <w:rFonts w:asciiTheme="majorBidi" w:hAnsiTheme="majorBidi" w:cstheme="majorBidi"/>
          <w:i/>
          <w:iCs/>
          <w:noProof/>
          <w:sz w:val="24"/>
          <w:szCs w:val="24"/>
        </w:rPr>
        <w:t>Pelita : Jurnal Kajian Pendidikan Dan Pembelajaran Indonesia</w:t>
      </w:r>
      <w:r w:rsidRPr="0033140B">
        <w:rPr>
          <w:rFonts w:asciiTheme="majorBidi" w:hAnsiTheme="majorBidi" w:cstheme="majorBidi"/>
          <w:noProof/>
          <w:sz w:val="24"/>
          <w:szCs w:val="24"/>
        </w:rPr>
        <w:t xml:space="preserve"> 1, no. 1 (2022): 1–7. https://doi.org/10.56393/pelita.v1i1.105.</w:t>
      </w:r>
    </w:p>
    <w:p w14:paraId="0D3B9DB4"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Qomaruddin, Qomaruddin, and Halimah Sa’diyah. “Kajian Teoritis Tentang Teknik Analisis Data Dalam Penelitian Kualitatif: Perspektif Spradley, Miles Dan Huberman.” </w:t>
      </w:r>
      <w:r w:rsidRPr="0033140B">
        <w:rPr>
          <w:rFonts w:asciiTheme="majorBidi" w:hAnsiTheme="majorBidi" w:cstheme="majorBidi"/>
          <w:i/>
          <w:iCs/>
          <w:noProof/>
          <w:sz w:val="24"/>
          <w:szCs w:val="24"/>
        </w:rPr>
        <w:t>Journal of Management, Accounting, and Administration</w:t>
      </w:r>
      <w:r w:rsidRPr="0033140B">
        <w:rPr>
          <w:rFonts w:asciiTheme="majorBidi" w:hAnsiTheme="majorBidi" w:cstheme="majorBidi"/>
          <w:noProof/>
          <w:sz w:val="24"/>
          <w:szCs w:val="24"/>
        </w:rPr>
        <w:t xml:space="preserve"> 1, no. 2 (2024): 77–84. https://doi.org/10.52620/jomaa.v1i2.93.</w:t>
      </w:r>
    </w:p>
    <w:p w14:paraId="431DB3B2"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Rahayu, S. “Peningkatan Kemampuan Motorik Halus Anak Usia Dini Melalui Kegiatan Mozaik Di TK Dharma Wanita II Lembah Ngijo Babadan.” </w:t>
      </w:r>
      <w:r w:rsidRPr="0033140B">
        <w:rPr>
          <w:rFonts w:asciiTheme="majorBidi" w:hAnsiTheme="majorBidi" w:cstheme="majorBidi"/>
          <w:i/>
          <w:iCs/>
          <w:noProof/>
          <w:sz w:val="24"/>
          <w:szCs w:val="24"/>
        </w:rPr>
        <w:t>Jurnal IAIN Ponorogo</w:t>
      </w:r>
      <w:r w:rsidRPr="0033140B">
        <w:rPr>
          <w:rFonts w:asciiTheme="majorBidi" w:hAnsiTheme="majorBidi" w:cstheme="majorBidi"/>
          <w:noProof/>
          <w:sz w:val="24"/>
          <w:szCs w:val="24"/>
        </w:rPr>
        <w:t>, 2022, 11–16. http://etheses.iainponorogo.ac.id/id/eprint/22199.</w:t>
      </w:r>
    </w:p>
    <w:p w14:paraId="65837B12"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Rahim, Nur Asia, Muhammad Akil Musi, and Rusmayadi Rusmayadi. “Pengaruh Kegiatan Mozaik Terhadap Kemampuan Motorik Halus Anak Pada Kelompok B Taman Kanak-Kanak Nusa Makassar.” </w:t>
      </w:r>
      <w:r w:rsidRPr="0033140B">
        <w:rPr>
          <w:rFonts w:asciiTheme="majorBidi" w:hAnsiTheme="majorBidi" w:cstheme="majorBidi"/>
          <w:i/>
          <w:iCs/>
          <w:noProof/>
          <w:sz w:val="24"/>
          <w:szCs w:val="24"/>
        </w:rPr>
        <w:t>TEMATIK: Jurnal Pemikiran Dan Penelitian Pendidikan Anak Usia Dini</w:t>
      </w:r>
      <w:r w:rsidRPr="0033140B">
        <w:rPr>
          <w:rFonts w:asciiTheme="majorBidi" w:hAnsiTheme="majorBidi" w:cstheme="majorBidi"/>
          <w:noProof/>
          <w:sz w:val="24"/>
          <w:szCs w:val="24"/>
        </w:rPr>
        <w:t xml:space="preserve"> 6, no. 1 (2020): 15. https://doi.org/10.26858/tematik.v6i1.14434.</w:t>
      </w:r>
    </w:p>
    <w:p w14:paraId="00153F5A"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Rantina, Mahyumi, and M Pd Hasmalena. </w:t>
      </w:r>
      <w:r w:rsidRPr="0033140B">
        <w:rPr>
          <w:rFonts w:asciiTheme="majorBidi" w:hAnsiTheme="majorBidi" w:cstheme="majorBidi"/>
          <w:i/>
          <w:iCs/>
          <w:noProof/>
          <w:sz w:val="24"/>
          <w:szCs w:val="24"/>
        </w:rPr>
        <w:t xml:space="preserve">Buku Ajar </w:t>
      </w:r>
      <w:r w:rsidRPr="0033140B">
        <w:rPr>
          <w:rFonts w:asciiTheme="majorBidi" w:hAnsiTheme="majorBidi" w:cstheme="majorBidi"/>
          <w:i/>
          <w:iCs/>
          <w:noProof/>
          <w:sz w:val="24"/>
          <w:szCs w:val="24"/>
        </w:rPr>
        <w:lastRenderedPageBreak/>
        <w:t>Kurikulum Pendidikan Anak Usia Dini</w:t>
      </w:r>
      <w:r w:rsidRPr="0033140B">
        <w:rPr>
          <w:rFonts w:asciiTheme="majorBidi" w:hAnsiTheme="majorBidi" w:cstheme="majorBidi"/>
          <w:noProof/>
          <w:sz w:val="24"/>
          <w:szCs w:val="24"/>
        </w:rPr>
        <w:t>. Bening Media Publishing, 2023.</w:t>
      </w:r>
    </w:p>
    <w:p w14:paraId="4A2C230E"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Risna Artati. “Peran Keluarga, Sekolah, Dan Masyarakat Terhadap Perkembangan Kreativitas Peserta Didik.” </w:t>
      </w:r>
      <w:r w:rsidRPr="0033140B">
        <w:rPr>
          <w:rFonts w:asciiTheme="majorBidi" w:hAnsiTheme="majorBidi" w:cstheme="majorBidi"/>
          <w:i/>
          <w:iCs/>
          <w:noProof/>
          <w:sz w:val="24"/>
          <w:szCs w:val="24"/>
        </w:rPr>
        <w:t>Edu Research</w:t>
      </w:r>
      <w:r w:rsidRPr="0033140B">
        <w:rPr>
          <w:rFonts w:asciiTheme="majorBidi" w:hAnsiTheme="majorBidi" w:cstheme="majorBidi"/>
          <w:noProof/>
          <w:sz w:val="24"/>
          <w:szCs w:val="24"/>
        </w:rPr>
        <w:t xml:space="preserve"> 4, no. 2 (2023): 43–59. https://doi.org/10.47827/jer.v4i2.104.</w:t>
      </w:r>
    </w:p>
    <w:p w14:paraId="1A49B53E"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Risnawati, Atin, Hibana, and Susilo Surahman. “Implementasi Pendektan Reggio Emiliia Dalam Pengembangn Kreatiivitas Anak Melaluii Bermain Plastisin | Atin Risnawati, Hibana, Susilo Surahman.” </w:t>
      </w:r>
      <w:r w:rsidRPr="0033140B">
        <w:rPr>
          <w:rFonts w:asciiTheme="majorBidi" w:hAnsiTheme="majorBidi" w:cstheme="majorBidi"/>
          <w:i/>
          <w:iCs/>
          <w:noProof/>
          <w:sz w:val="24"/>
          <w:szCs w:val="24"/>
        </w:rPr>
        <w:t>Al-Muaddib</w:t>
      </w:r>
      <w:r w:rsidRPr="0033140B">
        <w:rPr>
          <w:rFonts w:asciiTheme="majorBidi" w:hAnsiTheme="majorBidi" w:cstheme="majorBidi"/>
          <w:noProof/>
          <w:sz w:val="24"/>
          <w:szCs w:val="24"/>
        </w:rPr>
        <w:t xml:space="preserve"> 3, no. 2 (2021): 123–31.</w:t>
      </w:r>
    </w:p>
    <w:p w14:paraId="18BAD4E2"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Rusandi, and Muhammad Rusli. “Merancang Penelitian Kualitatif Dasar/Deskriptif Dan Studi Kasus.” </w:t>
      </w:r>
      <w:r w:rsidRPr="0033140B">
        <w:rPr>
          <w:rFonts w:asciiTheme="majorBidi" w:hAnsiTheme="majorBidi" w:cstheme="majorBidi"/>
          <w:i/>
          <w:iCs/>
          <w:noProof/>
          <w:sz w:val="24"/>
          <w:szCs w:val="24"/>
        </w:rPr>
        <w:t>Al-Ubudiyah: Jurnal Pendidikan Dan Studi Islam</w:t>
      </w:r>
      <w:r w:rsidRPr="0033140B">
        <w:rPr>
          <w:rFonts w:asciiTheme="majorBidi" w:hAnsiTheme="majorBidi" w:cstheme="majorBidi"/>
          <w:noProof/>
          <w:sz w:val="24"/>
          <w:szCs w:val="24"/>
        </w:rPr>
        <w:t xml:space="preserve"> 2, no. 1 (2021): 48–60. https://doi.org/10.55623/au.v2i1.18.</w:t>
      </w:r>
    </w:p>
    <w:p w14:paraId="52858EE8"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Rusanti, Diani Deka, Naimah Naimah, and Suyadi Suyadi. “Finger Painting Dalam Kemampuan Motorik Halus Anak: Implementasi Pendekatan Reggio Emilia.” </w:t>
      </w:r>
      <w:r w:rsidRPr="0033140B">
        <w:rPr>
          <w:rFonts w:asciiTheme="majorBidi" w:hAnsiTheme="majorBidi" w:cstheme="majorBidi"/>
          <w:i/>
          <w:iCs/>
          <w:noProof/>
          <w:sz w:val="24"/>
          <w:szCs w:val="24"/>
        </w:rPr>
        <w:t>(JAPRA) Jurnal Pendidikan Raudhatul Athfal (JAPRA)</w:t>
      </w:r>
      <w:r w:rsidRPr="0033140B">
        <w:rPr>
          <w:rFonts w:asciiTheme="majorBidi" w:hAnsiTheme="majorBidi" w:cstheme="majorBidi"/>
          <w:noProof/>
          <w:sz w:val="24"/>
          <w:szCs w:val="24"/>
        </w:rPr>
        <w:t xml:space="preserve"> 5, no. 2 (2022): 15–24. https://doi.org/10.15575/japra.v5i2.20618.</w:t>
      </w:r>
    </w:p>
    <w:p w14:paraId="68C84BF2"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Safi’i, Asrop. “Creative Learning.” In </w:t>
      </w:r>
      <w:r w:rsidRPr="0033140B">
        <w:rPr>
          <w:rFonts w:asciiTheme="majorBidi" w:hAnsiTheme="majorBidi" w:cstheme="majorBidi"/>
          <w:i/>
          <w:iCs/>
          <w:noProof/>
          <w:sz w:val="24"/>
          <w:szCs w:val="24"/>
        </w:rPr>
        <w:t>Educational Forum</w:t>
      </w:r>
      <w:r w:rsidRPr="0033140B">
        <w:rPr>
          <w:rFonts w:asciiTheme="majorBidi" w:hAnsiTheme="majorBidi" w:cstheme="majorBidi"/>
          <w:noProof/>
          <w:sz w:val="24"/>
          <w:szCs w:val="24"/>
        </w:rPr>
        <w:t>, Vol. 22, 2019.</w:t>
      </w:r>
    </w:p>
    <w:p w14:paraId="671671CE"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lastRenderedPageBreak/>
        <w:t xml:space="preserve">Septi, Herawati,Sulikah, and Buyung Surahman. “Implementasi Kurikulum Reggio Emilia Di TK Permata Bunda Studi Kasus Tentang Praktik Terbaik Dalam Mendukung Perkembangan Holistik Anak Usia Dini.” </w:t>
      </w:r>
      <w:r w:rsidRPr="0033140B">
        <w:rPr>
          <w:rFonts w:asciiTheme="majorBidi" w:hAnsiTheme="majorBidi" w:cstheme="majorBidi"/>
          <w:i/>
          <w:iCs/>
          <w:noProof/>
          <w:sz w:val="24"/>
          <w:szCs w:val="24"/>
        </w:rPr>
        <w:t>JIMPS: Jurnal Ilmiah Mahasiswa Pendidikan Sejarah</w:t>
      </w:r>
      <w:r w:rsidRPr="0033140B">
        <w:rPr>
          <w:rFonts w:asciiTheme="majorBidi" w:hAnsiTheme="majorBidi" w:cstheme="majorBidi"/>
          <w:noProof/>
          <w:sz w:val="24"/>
          <w:szCs w:val="24"/>
        </w:rPr>
        <w:t xml:space="preserve"> 8, no. 4 (2023). https://doi.org/10.24815/jimps.v8i4.26023.</w:t>
      </w:r>
    </w:p>
    <w:p w14:paraId="6318E571"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Setyowati, Rina Insani, Dessy Farantika, and Zahro Muna Lutfia. “Perencanaan Pembelajaran Reggio Emilia Pada Anak Usia Dini.” </w:t>
      </w:r>
      <w:r w:rsidRPr="0033140B">
        <w:rPr>
          <w:rFonts w:asciiTheme="majorBidi" w:hAnsiTheme="majorBidi" w:cstheme="majorBidi"/>
          <w:i/>
          <w:iCs/>
          <w:noProof/>
          <w:sz w:val="24"/>
          <w:szCs w:val="24"/>
        </w:rPr>
        <w:t>Jurnal Sinda</w:t>
      </w:r>
      <w:r w:rsidRPr="0033140B">
        <w:rPr>
          <w:rFonts w:asciiTheme="majorBidi" w:hAnsiTheme="majorBidi" w:cstheme="majorBidi"/>
          <w:noProof/>
          <w:sz w:val="24"/>
          <w:szCs w:val="24"/>
        </w:rPr>
        <w:t xml:space="preserve"> 1, no. 3 (2021): 146–64. https://www.jurnal.staidarululumkandangan.ac.id/index.php/annahdhah/article/view/53.</w:t>
      </w:r>
    </w:p>
    <w:p w14:paraId="4D2718AF"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Siti, Lailatusyarifah. “MENGEMBANGKAN KEMAMPUAN MOTORIK HALUS MELALUI TEKNIK MOZAIK PADA ANAK USIA DINI DI TAMAN KANAKKANAK KEMALA SUKARAME BANDAR LAMPUNG.” UIN Raden Intan Lampung, 2021.</w:t>
      </w:r>
    </w:p>
    <w:p w14:paraId="6FEADC58"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Voit, Tara Terry. “Head Start Preschool Teachers’ Perceptions of Reggio Emilia Principles Practiced Within Their Own Setting: A Case Study,” 2020.</w:t>
      </w:r>
    </w:p>
    <w:p w14:paraId="201415F4"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Wahyuningtyas, Zahrok Noviana, Usep Kustiawan, and Rosyidamayani Twinsari Maningtyas. “Penerapan </w:t>
      </w:r>
      <w:r w:rsidRPr="0033140B">
        <w:rPr>
          <w:rFonts w:asciiTheme="majorBidi" w:hAnsiTheme="majorBidi" w:cstheme="majorBidi"/>
          <w:noProof/>
          <w:sz w:val="24"/>
          <w:szCs w:val="24"/>
        </w:rPr>
        <w:lastRenderedPageBreak/>
        <w:t xml:space="preserve">Teknik Mozaik Untuk Meningkatkan Motorik Halus Anak Kelompok A Di TK Permata Bunda Kota Malang.” </w:t>
      </w:r>
      <w:r w:rsidRPr="0033140B">
        <w:rPr>
          <w:rFonts w:asciiTheme="majorBidi" w:hAnsiTheme="majorBidi" w:cstheme="majorBidi"/>
          <w:i/>
          <w:iCs/>
          <w:noProof/>
          <w:sz w:val="24"/>
          <w:szCs w:val="24"/>
        </w:rPr>
        <w:t>Jurnal Pembelajaran, Bimbingan, Dan Pengelolaan Pendidikan</w:t>
      </w:r>
      <w:r w:rsidRPr="0033140B">
        <w:rPr>
          <w:rFonts w:asciiTheme="majorBidi" w:hAnsiTheme="majorBidi" w:cstheme="majorBidi"/>
          <w:noProof/>
          <w:sz w:val="24"/>
          <w:szCs w:val="24"/>
        </w:rPr>
        <w:t xml:space="preserve"> 1, no. 1 (2021): 78–83. https://doi.org/10.17977/um065v1i12021p78-83.</w:t>
      </w:r>
    </w:p>
    <w:p w14:paraId="3D9B0064"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Westhisi, Sharina Munggaraning, and Lenny Nuraeni. “Penyuluhan Daring Pendekatan Reggio Emilia Melalui Bermain Kreatif Berbasis Kecerdasan Jamak Dalam Konteks Merdeka Belajar Bagi Pendidik Kober Di Desa Cilame Kabupaten Bandung Barat.” </w:t>
      </w:r>
      <w:r w:rsidRPr="0033140B">
        <w:rPr>
          <w:rFonts w:asciiTheme="majorBidi" w:hAnsiTheme="majorBidi" w:cstheme="majorBidi"/>
          <w:i/>
          <w:iCs/>
          <w:noProof/>
          <w:sz w:val="24"/>
          <w:szCs w:val="24"/>
        </w:rPr>
        <w:t>Abdimas Siliwangi</w:t>
      </w:r>
      <w:r w:rsidRPr="0033140B">
        <w:rPr>
          <w:rFonts w:asciiTheme="majorBidi" w:hAnsiTheme="majorBidi" w:cstheme="majorBidi"/>
          <w:noProof/>
          <w:sz w:val="24"/>
          <w:szCs w:val="24"/>
        </w:rPr>
        <w:t xml:space="preserve"> 5, no. 1 (2022): 25–34. https://doi.org/10.22460/as.v5i1p%25p.6864.</w:t>
      </w:r>
    </w:p>
    <w:p w14:paraId="7E6AD27E"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Yeni, Neneng, and Ifat Fatimah Zahro. “Meningkatkan Kecerdasan Interpersonal Pada Anak Usia 4-5 Tahun Melalui Model Pembelajaran Reggio Emilia.” </w:t>
      </w:r>
      <w:r w:rsidRPr="0033140B">
        <w:rPr>
          <w:rFonts w:asciiTheme="majorBidi" w:hAnsiTheme="majorBidi" w:cstheme="majorBidi"/>
          <w:i/>
          <w:iCs/>
          <w:noProof/>
          <w:sz w:val="24"/>
          <w:szCs w:val="24"/>
        </w:rPr>
        <w:t>Jurnal Ceria (Cerdas Energik Responsif Inovatif Adaptif)</w:t>
      </w:r>
      <w:r w:rsidRPr="0033140B">
        <w:rPr>
          <w:rFonts w:asciiTheme="majorBidi" w:hAnsiTheme="majorBidi" w:cstheme="majorBidi"/>
          <w:noProof/>
          <w:sz w:val="24"/>
          <w:szCs w:val="24"/>
        </w:rPr>
        <w:t xml:space="preserve"> 3, no. 3 (2020): 250–59.</w:t>
      </w:r>
    </w:p>
    <w:p w14:paraId="631A27A1" w14:textId="77777777" w:rsidR="0033140B" w:rsidRPr="0033140B" w:rsidRDefault="0033140B" w:rsidP="0033140B">
      <w:pPr>
        <w:widowControl w:val="0"/>
        <w:autoSpaceDE w:val="0"/>
        <w:autoSpaceDN w:val="0"/>
        <w:adjustRightInd w:val="0"/>
        <w:spacing w:after="0" w:line="360" w:lineRule="auto"/>
        <w:ind w:left="480" w:hanging="480"/>
        <w:jc w:val="both"/>
        <w:rPr>
          <w:rFonts w:asciiTheme="majorBidi" w:hAnsiTheme="majorBidi" w:cstheme="majorBidi"/>
          <w:noProof/>
          <w:sz w:val="24"/>
          <w:szCs w:val="24"/>
        </w:rPr>
      </w:pPr>
      <w:r w:rsidRPr="0033140B">
        <w:rPr>
          <w:rFonts w:asciiTheme="majorBidi" w:hAnsiTheme="majorBidi" w:cstheme="majorBidi"/>
          <w:noProof/>
          <w:sz w:val="24"/>
          <w:szCs w:val="24"/>
        </w:rPr>
        <w:t xml:space="preserve">Yuliana, Yuliana, Jusnidar Jusnidar, Riska Aulia Sartika, Nur Rachmi Idris, and Nur Adillah Safirah. “Dampak Model Reggio Emilia Pada Perkembangan Imajinasi Dan Kreativitas Anak.” </w:t>
      </w:r>
      <w:r w:rsidRPr="0033140B">
        <w:rPr>
          <w:rFonts w:asciiTheme="majorBidi" w:hAnsiTheme="majorBidi" w:cstheme="majorBidi"/>
          <w:i/>
          <w:iCs/>
          <w:noProof/>
          <w:sz w:val="24"/>
          <w:szCs w:val="24"/>
        </w:rPr>
        <w:t>JUPEIS: Jurnal Pendidikan Dan Ilmu Sosial</w:t>
      </w:r>
      <w:r w:rsidRPr="0033140B">
        <w:rPr>
          <w:rFonts w:asciiTheme="majorBidi" w:hAnsiTheme="majorBidi" w:cstheme="majorBidi"/>
          <w:noProof/>
          <w:sz w:val="24"/>
          <w:szCs w:val="24"/>
        </w:rPr>
        <w:t xml:space="preserve"> 3, no. 3 (2024): 136–49.</w:t>
      </w:r>
    </w:p>
    <w:p w14:paraId="0C19E4D7" w14:textId="7A79F63D" w:rsidR="00CC0367" w:rsidRPr="005E47EC" w:rsidRDefault="00CA338E" w:rsidP="0033140B">
      <w:pPr>
        <w:spacing w:after="0" w:line="360" w:lineRule="auto"/>
        <w:ind w:left="720" w:hanging="360"/>
        <w:jc w:val="both"/>
        <w:rPr>
          <w:rFonts w:asciiTheme="majorBidi" w:hAnsiTheme="majorBidi" w:cstheme="majorBidi"/>
          <w:b/>
          <w:bCs/>
          <w:sz w:val="24"/>
          <w:szCs w:val="24"/>
        </w:rPr>
      </w:pPr>
      <w:r w:rsidRPr="0033140B">
        <w:rPr>
          <w:rFonts w:asciiTheme="majorBidi" w:hAnsiTheme="majorBidi" w:cstheme="majorBidi"/>
          <w:b/>
          <w:bCs/>
          <w:sz w:val="24"/>
          <w:szCs w:val="24"/>
        </w:rPr>
        <w:fldChar w:fldCharType="end"/>
      </w:r>
    </w:p>
    <w:p w14:paraId="262EB6E0" w14:textId="693AD5FC" w:rsidR="00885583" w:rsidRPr="005E47EC" w:rsidRDefault="00885583" w:rsidP="00885583">
      <w:pPr>
        <w:rPr>
          <w:rFonts w:asciiTheme="majorBidi" w:hAnsiTheme="majorBidi" w:cstheme="majorBidi"/>
        </w:rPr>
      </w:pPr>
      <w:r w:rsidRPr="005E47EC">
        <w:rPr>
          <w:rFonts w:asciiTheme="majorBidi" w:hAnsiTheme="majorBidi" w:cstheme="majorBidi"/>
        </w:rPr>
        <w:lastRenderedPageBreak/>
        <w:t>Lampiran 1</w:t>
      </w:r>
    </w:p>
    <w:p w14:paraId="1F46EBAF" w14:textId="164A671F" w:rsidR="005977FB" w:rsidRPr="005E47EC" w:rsidRDefault="005F7730" w:rsidP="005F7730">
      <w:pPr>
        <w:jc w:val="center"/>
        <w:rPr>
          <w:rFonts w:asciiTheme="majorBidi" w:hAnsiTheme="majorBidi" w:cstheme="majorBidi"/>
        </w:rPr>
      </w:pPr>
      <w:r w:rsidRPr="005E47EC">
        <w:rPr>
          <w:rFonts w:asciiTheme="majorBidi" w:hAnsiTheme="majorBidi" w:cstheme="majorBidi"/>
        </w:rPr>
        <w:t>I</w:t>
      </w:r>
      <w:r w:rsidR="009628D5" w:rsidRPr="005E47EC">
        <w:rPr>
          <w:rFonts w:asciiTheme="majorBidi" w:hAnsiTheme="majorBidi" w:cstheme="majorBidi"/>
        </w:rPr>
        <w:t>DENTITAS SEKOLAH</w:t>
      </w:r>
    </w:p>
    <w:p w14:paraId="277AAD03" w14:textId="1C371BB3" w:rsidR="00902329" w:rsidRPr="005E47EC" w:rsidRDefault="00902329" w:rsidP="007D4DD0">
      <w:pPr>
        <w:pStyle w:val="ListParagraph"/>
        <w:numPr>
          <w:ilvl w:val="0"/>
          <w:numId w:val="39"/>
        </w:numPr>
        <w:spacing w:before="120" w:line="360" w:lineRule="auto"/>
        <w:ind w:right="2897"/>
        <w:rPr>
          <w:rFonts w:asciiTheme="majorBidi" w:hAnsiTheme="majorBidi" w:cstheme="majorBidi"/>
          <w:sz w:val="24"/>
          <w:szCs w:val="24"/>
        </w:rPr>
      </w:pPr>
      <w:r w:rsidRPr="005E47EC">
        <w:rPr>
          <w:rFonts w:asciiTheme="majorBidi" w:hAnsiTheme="majorBidi" w:cstheme="majorBidi"/>
        </w:rPr>
        <w:t xml:space="preserve">Identitas Sekolah </w:t>
      </w:r>
    </w:p>
    <w:p w14:paraId="284C06E9" w14:textId="6DC8F69C" w:rsidR="00902329" w:rsidRPr="005E47EC" w:rsidRDefault="00902329" w:rsidP="00902329">
      <w:pPr>
        <w:pStyle w:val="ListParagraph"/>
        <w:spacing w:line="360" w:lineRule="auto"/>
        <w:jc w:val="both"/>
        <w:rPr>
          <w:rFonts w:asciiTheme="majorBidi" w:hAnsiTheme="majorBidi" w:cstheme="majorBidi"/>
        </w:rPr>
      </w:pPr>
      <w:r w:rsidRPr="005E47EC">
        <w:rPr>
          <w:rFonts w:asciiTheme="majorBidi" w:hAnsiTheme="majorBidi" w:cstheme="majorBidi"/>
        </w:rPr>
        <w:t>Nama Sekolah</w:t>
      </w:r>
      <w:r w:rsidRPr="005E47EC">
        <w:rPr>
          <w:rFonts w:asciiTheme="majorBidi" w:hAnsiTheme="majorBidi" w:cstheme="majorBidi"/>
        </w:rPr>
        <w:tab/>
        <w:t xml:space="preserve">         :RA IT Nurul Islam </w:t>
      </w:r>
    </w:p>
    <w:p w14:paraId="07B1E2AD" w14:textId="4558B026" w:rsidR="00902329" w:rsidRPr="005E47EC" w:rsidRDefault="00902329" w:rsidP="00902329">
      <w:pPr>
        <w:pStyle w:val="ListParagraph"/>
        <w:spacing w:line="360" w:lineRule="auto"/>
        <w:jc w:val="both"/>
        <w:rPr>
          <w:rFonts w:asciiTheme="majorBidi" w:hAnsiTheme="majorBidi" w:cstheme="majorBidi"/>
        </w:rPr>
      </w:pPr>
      <w:r w:rsidRPr="005E47EC">
        <w:rPr>
          <w:rFonts w:asciiTheme="majorBidi" w:hAnsiTheme="majorBidi" w:cstheme="majorBidi"/>
        </w:rPr>
        <w:t>NPSN</w:t>
      </w:r>
      <w:r w:rsidRPr="005E47EC">
        <w:rPr>
          <w:rFonts w:asciiTheme="majorBidi" w:hAnsiTheme="majorBidi" w:cstheme="majorBidi"/>
        </w:rPr>
        <w:tab/>
      </w:r>
      <w:r w:rsidRPr="005E47EC">
        <w:rPr>
          <w:rFonts w:asciiTheme="majorBidi" w:hAnsiTheme="majorBidi" w:cstheme="majorBidi"/>
        </w:rPr>
        <w:tab/>
        <w:t xml:space="preserve">         : 69743418 </w:t>
      </w:r>
    </w:p>
    <w:p w14:paraId="4E51CC02" w14:textId="179AE8A4" w:rsidR="00902329" w:rsidRPr="005E47EC" w:rsidRDefault="00902329" w:rsidP="00902329">
      <w:pPr>
        <w:pStyle w:val="ListParagraph"/>
        <w:spacing w:line="360" w:lineRule="auto"/>
        <w:jc w:val="both"/>
        <w:rPr>
          <w:rFonts w:asciiTheme="majorBidi" w:hAnsiTheme="majorBidi" w:cstheme="majorBidi"/>
        </w:rPr>
      </w:pPr>
      <w:r w:rsidRPr="005E47EC">
        <w:rPr>
          <w:rFonts w:asciiTheme="majorBidi" w:hAnsiTheme="majorBidi" w:cstheme="majorBidi"/>
        </w:rPr>
        <w:t>Jenjang Pendidikan    : Raudhatul Athfal</w:t>
      </w:r>
    </w:p>
    <w:p w14:paraId="330C354E" w14:textId="4B28C1AC" w:rsidR="00902329" w:rsidRPr="005E47EC" w:rsidRDefault="00902329" w:rsidP="00902329">
      <w:pPr>
        <w:pStyle w:val="ListParagraph"/>
        <w:spacing w:line="360" w:lineRule="auto"/>
        <w:jc w:val="both"/>
        <w:rPr>
          <w:rFonts w:asciiTheme="majorBidi" w:hAnsiTheme="majorBidi" w:cstheme="majorBidi"/>
        </w:rPr>
      </w:pPr>
      <w:r w:rsidRPr="005E47EC">
        <w:rPr>
          <w:rFonts w:asciiTheme="majorBidi" w:hAnsiTheme="majorBidi" w:cstheme="majorBidi"/>
        </w:rPr>
        <w:t>Status Sekolah</w:t>
      </w:r>
      <w:r w:rsidRPr="005E47EC">
        <w:rPr>
          <w:rFonts w:asciiTheme="majorBidi" w:hAnsiTheme="majorBidi" w:cstheme="majorBidi"/>
        </w:rPr>
        <w:tab/>
        <w:t xml:space="preserve">         : Swasta</w:t>
      </w:r>
    </w:p>
    <w:p w14:paraId="7665BD3C" w14:textId="4F8421FB" w:rsidR="00902329" w:rsidRPr="005E47EC" w:rsidRDefault="00902329" w:rsidP="00902329">
      <w:pPr>
        <w:pStyle w:val="ListParagraph"/>
        <w:spacing w:line="360" w:lineRule="auto"/>
        <w:ind w:left="2880" w:hanging="2160"/>
        <w:jc w:val="both"/>
        <w:rPr>
          <w:rFonts w:asciiTheme="majorBidi" w:hAnsiTheme="majorBidi" w:cstheme="majorBidi"/>
        </w:rPr>
      </w:pPr>
      <w:r w:rsidRPr="005E47EC">
        <w:rPr>
          <w:rFonts w:asciiTheme="majorBidi" w:hAnsiTheme="majorBidi" w:cstheme="majorBidi"/>
        </w:rPr>
        <w:t>Alamat Sekolah             : Jl. Honggowongso No.5 Kelurahan      Ngaliyan, Kecamatan Ngaliyan, Kota Semarang, Kode Pos 50181</w:t>
      </w:r>
    </w:p>
    <w:p w14:paraId="3819A713" w14:textId="77777777" w:rsidR="00902329" w:rsidRPr="005E47EC" w:rsidRDefault="00902329" w:rsidP="00902329">
      <w:pPr>
        <w:pStyle w:val="ListParagraph"/>
        <w:spacing w:line="360" w:lineRule="auto"/>
        <w:jc w:val="both"/>
        <w:rPr>
          <w:rFonts w:asciiTheme="majorBidi" w:hAnsiTheme="majorBidi" w:cstheme="majorBidi"/>
        </w:rPr>
      </w:pPr>
      <w:r w:rsidRPr="005E47EC">
        <w:rPr>
          <w:rFonts w:asciiTheme="majorBidi" w:hAnsiTheme="majorBidi" w:cstheme="majorBidi"/>
        </w:rPr>
        <w:t>Status Kepemilikan</w:t>
      </w:r>
      <w:r w:rsidRPr="005E47EC">
        <w:rPr>
          <w:rFonts w:asciiTheme="majorBidi" w:hAnsiTheme="majorBidi" w:cstheme="majorBidi"/>
        </w:rPr>
        <w:tab/>
        <w:t xml:space="preserve">: Yayasan </w:t>
      </w:r>
    </w:p>
    <w:p w14:paraId="4B2B5C8B" w14:textId="77777777" w:rsidR="00902329" w:rsidRPr="005E47EC" w:rsidRDefault="00902329" w:rsidP="00902329">
      <w:pPr>
        <w:pStyle w:val="ListParagraph"/>
        <w:spacing w:line="360" w:lineRule="auto"/>
        <w:jc w:val="both"/>
        <w:rPr>
          <w:rFonts w:asciiTheme="majorBidi" w:hAnsiTheme="majorBidi" w:cstheme="majorBidi"/>
        </w:rPr>
      </w:pPr>
      <w:r w:rsidRPr="005E47EC">
        <w:rPr>
          <w:rFonts w:asciiTheme="majorBidi" w:hAnsiTheme="majorBidi" w:cstheme="majorBidi"/>
        </w:rPr>
        <w:t>No Telepon</w:t>
      </w:r>
      <w:r w:rsidRPr="005E47EC">
        <w:rPr>
          <w:rFonts w:asciiTheme="majorBidi" w:hAnsiTheme="majorBidi" w:cstheme="majorBidi"/>
        </w:rPr>
        <w:tab/>
      </w:r>
      <w:r w:rsidRPr="005E47EC">
        <w:rPr>
          <w:rFonts w:asciiTheme="majorBidi" w:hAnsiTheme="majorBidi" w:cstheme="majorBidi"/>
        </w:rPr>
        <w:tab/>
        <w:t>: 087832391604</w:t>
      </w:r>
    </w:p>
    <w:p w14:paraId="5C8607C2" w14:textId="1B187633" w:rsidR="00902329" w:rsidRPr="005E47EC" w:rsidRDefault="00902329" w:rsidP="00902329">
      <w:pPr>
        <w:pStyle w:val="ListParagraph"/>
        <w:spacing w:after="0" w:line="360" w:lineRule="auto"/>
        <w:jc w:val="both"/>
        <w:rPr>
          <w:rFonts w:asciiTheme="majorBidi" w:hAnsiTheme="majorBidi" w:cstheme="majorBidi"/>
        </w:rPr>
      </w:pPr>
      <w:r w:rsidRPr="005E47EC">
        <w:rPr>
          <w:rFonts w:asciiTheme="majorBidi" w:hAnsiTheme="majorBidi" w:cstheme="majorBidi"/>
        </w:rPr>
        <w:t>Email</w:t>
      </w:r>
      <w:r w:rsidRPr="005E47EC">
        <w:rPr>
          <w:rFonts w:asciiTheme="majorBidi" w:hAnsiTheme="majorBidi" w:cstheme="majorBidi"/>
        </w:rPr>
        <w:tab/>
      </w:r>
      <w:r w:rsidRPr="005E47EC">
        <w:rPr>
          <w:rFonts w:asciiTheme="majorBidi" w:hAnsiTheme="majorBidi" w:cstheme="majorBidi"/>
        </w:rPr>
        <w:tab/>
      </w:r>
      <w:r w:rsidRPr="005E47EC">
        <w:rPr>
          <w:rFonts w:asciiTheme="majorBidi" w:hAnsiTheme="majorBidi" w:cstheme="majorBidi"/>
        </w:rPr>
        <w:tab/>
        <w:t>:</w:t>
      </w:r>
      <w:hyperlink r:id="rId21" w:history="1">
        <w:r w:rsidRPr="005E47EC">
          <w:rPr>
            <w:rStyle w:val="Hyperlink"/>
            <w:rFonts w:asciiTheme="majorBidi" w:hAnsiTheme="majorBidi" w:cstheme="majorBidi"/>
          </w:rPr>
          <w:t>rait.nuris@gmail.com</w:t>
        </w:r>
      </w:hyperlink>
      <w:r w:rsidRPr="005E47EC">
        <w:rPr>
          <w:rFonts w:asciiTheme="majorBidi" w:hAnsiTheme="majorBidi" w:cstheme="majorBidi"/>
        </w:rPr>
        <w:t xml:space="preserve">. </w:t>
      </w:r>
    </w:p>
    <w:p w14:paraId="07B6AB2D" w14:textId="77777777" w:rsidR="00902329" w:rsidRPr="005E47EC" w:rsidRDefault="00902329" w:rsidP="007D4DD0">
      <w:pPr>
        <w:pStyle w:val="ListParagraph"/>
        <w:numPr>
          <w:ilvl w:val="0"/>
          <w:numId w:val="39"/>
        </w:numPr>
        <w:spacing w:line="360" w:lineRule="auto"/>
        <w:jc w:val="both"/>
        <w:rPr>
          <w:rFonts w:asciiTheme="majorBidi" w:hAnsiTheme="majorBidi" w:cstheme="majorBidi"/>
          <w:lang w:val="en-US"/>
        </w:rPr>
      </w:pPr>
      <w:r w:rsidRPr="005E47EC">
        <w:rPr>
          <w:rFonts w:asciiTheme="majorBidi" w:hAnsiTheme="majorBidi" w:cstheme="majorBidi"/>
          <w:lang w:val="en-US"/>
        </w:rPr>
        <w:t xml:space="preserve">Visi dan Misi RA IT Nurul Islam </w:t>
      </w:r>
    </w:p>
    <w:p w14:paraId="3C28A1DF" w14:textId="77777777" w:rsidR="00902329" w:rsidRPr="005E47EC" w:rsidRDefault="00902329" w:rsidP="00902329">
      <w:pPr>
        <w:pStyle w:val="ListParagraph"/>
        <w:spacing w:line="360" w:lineRule="auto"/>
        <w:jc w:val="both"/>
        <w:rPr>
          <w:rFonts w:asciiTheme="majorBidi" w:hAnsiTheme="majorBidi" w:cstheme="majorBidi"/>
          <w:lang w:val="en-US"/>
        </w:rPr>
      </w:pPr>
      <w:r w:rsidRPr="005E47EC">
        <w:rPr>
          <w:rFonts w:asciiTheme="majorBidi" w:hAnsiTheme="majorBidi" w:cstheme="majorBidi"/>
          <w:lang w:val="en-US"/>
        </w:rPr>
        <w:t xml:space="preserve">Visi RA IT Nurul Islam </w:t>
      </w:r>
    </w:p>
    <w:p w14:paraId="64DBEC74" w14:textId="77777777" w:rsidR="00902329" w:rsidRPr="005E47EC" w:rsidRDefault="00902329" w:rsidP="00902329">
      <w:pPr>
        <w:pStyle w:val="ListParagraph"/>
        <w:spacing w:line="360" w:lineRule="auto"/>
        <w:jc w:val="both"/>
        <w:rPr>
          <w:rFonts w:asciiTheme="majorBidi" w:hAnsiTheme="majorBidi" w:cstheme="majorBidi"/>
        </w:rPr>
      </w:pPr>
      <w:r w:rsidRPr="005E47EC">
        <w:rPr>
          <w:rFonts w:asciiTheme="majorBidi" w:hAnsiTheme="majorBidi" w:cstheme="majorBidi"/>
          <w:lang w:val="en-US"/>
        </w:rPr>
        <w:t>“</w:t>
      </w:r>
      <w:r w:rsidRPr="005E47EC">
        <w:rPr>
          <w:rFonts w:asciiTheme="majorBidi" w:hAnsiTheme="majorBidi" w:cstheme="majorBidi"/>
        </w:rPr>
        <w:t>Menjadi taman bermain, belajar dan pembinaan diri gerasi islami yang   menyenangkan dan terpercaya”.</w:t>
      </w:r>
    </w:p>
    <w:p w14:paraId="02E2DBDB" w14:textId="77777777" w:rsidR="00902329" w:rsidRPr="005E47EC" w:rsidRDefault="00902329" w:rsidP="00902329">
      <w:pPr>
        <w:pStyle w:val="ListParagraph"/>
        <w:spacing w:line="360" w:lineRule="auto"/>
        <w:jc w:val="both"/>
        <w:rPr>
          <w:rFonts w:asciiTheme="majorBidi" w:hAnsiTheme="majorBidi" w:cstheme="majorBidi"/>
          <w:lang w:val="en-US"/>
        </w:rPr>
      </w:pPr>
      <w:r w:rsidRPr="005E47EC">
        <w:rPr>
          <w:rFonts w:asciiTheme="majorBidi" w:hAnsiTheme="majorBidi" w:cstheme="majorBidi"/>
          <w:lang w:val="en-US"/>
        </w:rPr>
        <w:t>Misi RA IT Nurul Islam</w:t>
      </w:r>
    </w:p>
    <w:p w14:paraId="5EF7D55F" w14:textId="77777777" w:rsidR="00902329" w:rsidRPr="005E47EC" w:rsidRDefault="00902329" w:rsidP="007D4DD0">
      <w:pPr>
        <w:pStyle w:val="ListParagraph"/>
        <w:numPr>
          <w:ilvl w:val="0"/>
          <w:numId w:val="40"/>
        </w:numPr>
        <w:spacing w:line="360" w:lineRule="auto"/>
        <w:jc w:val="both"/>
        <w:rPr>
          <w:rFonts w:asciiTheme="majorBidi" w:hAnsiTheme="majorBidi" w:cstheme="majorBidi"/>
          <w:b/>
          <w:bCs/>
          <w:lang w:val="en-US"/>
        </w:rPr>
      </w:pPr>
      <w:r w:rsidRPr="005E47EC">
        <w:rPr>
          <w:rFonts w:asciiTheme="majorBidi" w:hAnsiTheme="majorBidi" w:cstheme="majorBidi"/>
        </w:rPr>
        <w:t>Meletakkan dasar-dasar keimanan dan ketaqwaan pada peserta didik sehingga menjadi sumber kearifan.</w:t>
      </w:r>
    </w:p>
    <w:p w14:paraId="699A6145" w14:textId="77777777" w:rsidR="00902329" w:rsidRPr="005E47EC" w:rsidRDefault="00902329" w:rsidP="007D4DD0">
      <w:pPr>
        <w:pStyle w:val="ListParagraph"/>
        <w:numPr>
          <w:ilvl w:val="0"/>
          <w:numId w:val="40"/>
        </w:numPr>
        <w:spacing w:line="360" w:lineRule="auto"/>
        <w:jc w:val="both"/>
        <w:rPr>
          <w:rFonts w:asciiTheme="majorBidi" w:hAnsiTheme="majorBidi" w:cstheme="majorBidi"/>
          <w:b/>
          <w:bCs/>
          <w:lang w:val="en-US"/>
        </w:rPr>
      </w:pPr>
      <w:r w:rsidRPr="005E47EC">
        <w:rPr>
          <w:rFonts w:asciiTheme="majorBidi" w:hAnsiTheme="majorBidi" w:cstheme="majorBidi"/>
        </w:rPr>
        <w:t>Menginternalkan nilai-nilai agama dan mengimplementasikan dalam kehidupan  sehingga terwujud pola hidup berdasarkan ajaran agama islam.</w:t>
      </w:r>
    </w:p>
    <w:p w14:paraId="52A167F7" w14:textId="73F7D057" w:rsidR="00D82178" w:rsidRPr="005E47EC" w:rsidRDefault="00902329" w:rsidP="007D4DD0">
      <w:pPr>
        <w:pStyle w:val="ListParagraph"/>
        <w:numPr>
          <w:ilvl w:val="0"/>
          <w:numId w:val="40"/>
        </w:numPr>
        <w:spacing w:line="360" w:lineRule="auto"/>
        <w:jc w:val="both"/>
        <w:rPr>
          <w:rFonts w:asciiTheme="majorBidi" w:hAnsiTheme="majorBidi" w:cstheme="majorBidi"/>
        </w:rPr>
      </w:pPr>
      <w:r w:rsidRPr="005E47EC">
        <w:rPr>
          <w:rFonts w:asciiTheme="majorBidi" w:hAnsiTheme="majorBidi" w:cstheme="majorBidi"/>
        </w:rPr>
        <w:lastRenderedPageBreak/>
        <w:t>Menjalin kerja sama dengan orang  tua,siswa dan masyarakat  agar terwujud keterpaduan dalam proses Pendidikan.</w:t>
      </w:r>
    </w:p>
    <w:p w14:paraId="09B0B68C" w14:textId="1D730A61" w:rsidR="009056E6" w:rsidRPr="005E47EC" w:rsidRDefault="00AB097D" w:rsidP="007D4DD0">
      <w:pPr>
        <w:pStyle w:val="ListParagraph"/>
        <w:numPr>
          <w:ilvl w:val="0"/>
          <w:numId w:val="39"/>
        </w:numPr>
        <w:rPr>
          <w:rFonts w:asciiTheme="majorBidi" w:hAnsiTheme="majorBidi" w:cstheme="majorBidi"/>
          <w:lang w:val="en-US"/>
        </w:rPr>
      </w:pPr>
      <w:r w:rsidRPr="005E47EC">
        <w:rPr>
          <w:rFonts w:asciiTheme="majorBidi" w:hAnsiTheme="majorBidi" w:cstheme="majorBidi"/>
        </w:rPr>
        <w:t xml:space="preserve">Struktur </w:t>
      </w:r>
      <w:r w:rsidR="005977FB" w:rsidRPr="005E47EC">
        <w:rPr>
          <w:rFonts w:asciiTheme="majorBidi" w:hAnsiTheme="majorBidi" w:cstheme="majorBidi"/>
        </w:rPr>
        <w:t>O</w:t>
      </w:r>
      <w:r w:rsidRPr="005E47EC">
        <w:rPr>
          <w:rFonts w:asciiTheme="majorBidi" w:hAnsiTheme="majorBidi" w:cstheme="majorBidi"/>
        </w:rPr>
        <w:t>rganisasi</w:t>
      </w:r>
    </w:p>
    <w:p w14:paraId="5B57CDAF" w14:textId="77777777" w:rsidR="009056E6" w:rsidRPr="005E47EC" w:rsidRDefault="009056E6" w:rsidP="009056E6">
      <w:pPr>
        <w:ind w:right="1097"/>
        <w:rPr>
          <w:rFonts w:asciiTheme="majorBidi" w:hAnsiTheme="majorBidi" w:cstheme="majorBidi"/>
        </w:rPr>
      </w:pPr>
      <w:r w:rsidRPr="005E47EC">
        <w:rPr>
          <w:rFonts w:asciiTheme="majorBidi" w:hAnsiTheme="majorBidi" w:cstheme="majorBidi"/>
          <w:noProof/>
        </w:rPr>
        <mc:AlternateContent>
          <mc:Choice Requires="wps">
            <w:drawing>
              <wp:anchor distT="0" distB="0" distL="0" distR="0" simplePos="0" relativeHeight="251706368" behindDoc="0" locked="0" layoutInCell="1" allowOverlap="1" wp14:anchorId="20CAADDC" wp14:editId="1C46F591">
                <wp:simplePos x="0" y="0"/>
                <wp:positionH relativeFrom="column">
                  <wp:posOffset>1119241</wp:posOffset>
                </wp:positionH>
                <wp:positionV relativeFrom="paragraph">
                  <wp:posOffset>47625</wp:posOffset>
                </wp:positionV>
                <wp:extent cx="1406106" cy="465826"/>
                <wp:effectExtent l="0" t="0" r="22860" b="10795"/>
                <wp:wrapNone/>
                <wp:docPr id="102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6106" cy="465826"/>
                        </a:xfrm>
                        <a:prstGeom prst="rect">
                          <a:avLst/>
                        </a:prstGeom>
                        <a:solidFill>
                          <a:srgbClr val="FFFFFF"/>
                        </a:solidFill>
                        <a:ln w="6350" cap="flat" cmpd="sng">
                          <a:solidFill>
                            <a:srgbClr val="000000"/>
                          </a:solidFill>
                          <a:prstDash val="solid"/>
                          <a:round/>
                          <a:headEnd/>
                          <a:tailEnd/>
                        </a:ln>
                      </wps:spPr>
                      <wps:txbx>
                        <w:txbxContent>
                          <w:p w14:paraId="54285A3C" w14:textId="77777777" w:rsidR="00EB133F" w:rsidRPr="00D5469E" w:rsidRDefault="00EB133F" w:rsidP="00B60638">
                            <w:pPr>
                              <w:spacing w:line="240" w:lineRule="auto"/>
                              <w:jc w:val="center"/>
                              <w:rPr>
                                <w:rFonts w:ascii="Times New Roman" w:hAnsi="Times New Roman" w:cs="Times New Roman"/>
                                <w:b/>
                                <w:bCs/>
                                <w:sz w:val="18"/>
                                <w:szCs w:val="18"/>
                              </w:rPr>
                            </w:pPr>
                            <w:r w:rsidRPr="00D5469E">
                              <w:rPr>
                                <w:rFonts w:ascii="Times New Roman" w:hAnsi="Times New Roman" w:cs="Times New Roman"/>
                                <w:b/>
                                <w:bCs/>
                                <w:sz w:val="18"/>
                                <w:szCs w:val="18"/>
                              </w:rPr>
                              <w:t>Kepala Sekolah</w:t>
                            </w:r>
                          </w:p>
                          <w:p w14:paraId="2B1A94A7" w14:textId="77777777" w:rsidR="00EB133F" w:rsidRPr="00D5469E" w:rsidRDefault="00EB133F" w:rsidP="00B60638">
                            <w:pPr>
                              <w:spacing w:line="240" w:lineRule="auto"/>
                              <w:jc w:val="center"/>
                              <w:rPr>
                                <w:rFonts w:ascii="Times New Roman" w:hAnsi="Times New Roman" w:cs="Times New Roman"/>
                                <w:sz w:val="18"/>
                                <w:szCs w:val="18"/>
                              </w:rPr>
                            </w:pPr>
                            <w:r w:rsidRPr="00D5469E">
                              <w:rPr>
                                <w:rFonts w:ascii="Times New Roman" w:hAnsi="Times New Roman" w:cs="Times New Roman"/>
                                <w:sz w:val="18"/>
                                <w:szCs w:val="18"/>
                              </w:rPr>
                              <w:t>Uswatin Khasanah, S.Pd</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CAADDC" id="Text Box 1" o:spid="_x0000_s1030" style="position:absolute;margin-left:88.15pt;margin-top:3.75pt;width:110.7pt;height:36.7pt;z-index:2517063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" strokeweight=".5pt">
                <v:stroke joinstyle="round"/>
                <v:path arrowok="t"/>
                <v:textbox>
                  <w:txbxContent>
                    <w:p w14:paraId="54285A3C" w14:textId="77777777" w:rsidR="00EB133F" w:rsidRPr="00D5469E" w:rsidRDefault="00EB133F" w:rsidP="00B60638">
                      <w:pPr>
                        <w:spacing w:line="240" w:lineRule="auto"/>
                        <w:jc w:val="center"/>
                        <w:rPr>
                          <w:rFonts w:ascii="Times New Roman" w:hAnsi="Times New Roman" w:cs="Times New Roman"/>
                          <w:b/>
                          <w:bCs/>
                          <w:sz w:val="18"/>
                          <w:szCs w:val="18"/>
                        </w:rPr>
                      </w:pPr>
                      <w:r w:rsidRPr="00D5469E">
                        <w:rPr>
                          <w:rFonts w:ascii="Times New Roman" w:hAnsi="Times New Roman" w:cs="Times New Roman"/>
                          <w:b/>
                          <w:bCs/>
                          <w:sz w:val="18"/>
                          <w:szCs w:val="18"/>
                        </w:rPr>
                        <w:t>Kepala Sekolah</w:t>
                      </w:r>
                    </w:p>
                    <w:p w14:paraId="2B1A94A7" w14:textId="77777777" w:rsidR="00EB133F" w:rsidRPr="00D5469E" w:rsidRDefault="00EB133F" w:rsidP="00B60638">
                      <w:pPr>
                        <w:spacing w:line="240" w:lineRule="auto"/>
                        <w:jc w:val="center"/>
                        <w:rPr>
                          <w:rFonts w:ascii="Times New Roman" w:hAnsi="Times New Roman" w:cs="Times New Roman"/>
                          <w:sz w:val="18"/>
                          <w:szCs w:val="18"/>
                        </w:rPr>
                      </w:pPr>
                      <w:r w:rsidRPr="00D5469E">
                        <w:rPr>
                          <w:rFonts w:ascii="Times New Roman" w:hAnsi="Times New Roman" w:cs="Times New Roman"/>
                          <w:sz w:val="18"/>
                          <w:szCs w:val="18"/>
                        </w:rPr>
                        <w:t>Uswatin Khasanah, S.Pd</w:t>
                      </w:r>
                    </w:p>
                  </w:txbxContent>
                </v:textbox>
              </v:rect>
            </w:pict>
          </mc:Fallback>
        </mc:AlternateContent>
      </w:r>
    </w:p>
    <w:p w14:paraId="527A8E96" w14:textId="02E20B90" w:rsidR="009056E6" w:rsidRPr="005E47EC" w:rsidRDefault="00D5469E" w:rsidP="009056E6">
      <w:pPr>
        <w:tabs>
          <w:tab w:val="left" w:pos="7425"/>
        </w:tabs>
        <w:ind w:right="1097" w:hanging="1170"/>
        <w:rPr>
          <w:rFonts w:asciiTheme="majorBidi" w:hAnsiTheme="majorBidi" w:cstheme="majorBidi"/>
        </w:rPr>
      </w:pPr>
      <w:r w:rsidRPr="005E47EC">
        <w:rPr>
          <w:rFonts w:asciiTheme="majorBidi" w:hAnsiTheme="majorBidi" w:cstheme="majorBidi"/>
          <w:noProof/>
        </w:rPr>
        <mc:AlternateContent>
          <mc:Choice Requires="wps">
            <w:drawing>
              <wp:anchor distT="0" distB="0" distL="0" distR="0" simplePos="0" relativeHeight="251677696" behindDoc="0" locked="0" layoutInCell="1" allowOverlap="1" wp14:anchorId="607DDEC5" wp14:editId="4B5EDD90">
                <wp:simplePos x="0" y="0"/>
                <wp:positionH relativeFrom="column">
                  <wp:posOffset>1924685</wp:posOffset>
                </wp:positionH>
                <wp:positionV relativeFrom="paragraph">
                  <wp:posOffset>226959</wp:posOffset>
                </wp:positionV>
                <wp:extent cx="0" cy="163902"/>
                <wp:effectExtent l="0" t="0" r="38100" b="26670"/>
                <wp:wrapNone/>
                <wp:docPr id="102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3902"/>
                        </a:xfrm>
                        <a:prstGeom prst="line">
                          <a:avLst/>
                        </a:prstGeom>
                        <a:ln w="6350"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w:pict>
              <v:line w14:anchorId="0282B0BD" id="Straight Connector 1" o:spid="_x0000_s1026" style="position:absolute;z-index:2516776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151.55pt,17.85pt" to="151.55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" strokeweight=".5pt">
                <v:stroke joinstyle="miter"/>
                <o:lock v:ext="edit" shapetype="f"/>
              </v:line>
            </w:pict>
          </mc:Fallback>
        </mc:AlternateContent>
      </w:r>
      <w:r w:rsidRPr="005E47EC">
        <w:rPr>
          <w:rFonts w:asciiTheme="majorBidi" w:hAnsiTheme="majorBidi" w:cstheme="majorBidi"/>
          <w:noProof/>
        </w:rPr>
        <mc:AlternateContent>
          <mc:Choice Requires="wps">
            <w:drawing>
              <wp:anchor distT="0" distB="0" distL="0" distR="0" simplePos="0" relativeHeight="251707392" behindDoc="0" locked="0" layoutInCell="1" allowOverlap="1" wp14:anchorId="36AAE652" wp14:editId="34E245E4">
                <wp:simplePos x="0" y="0"/>
                <wp:positionH relativeFrom="column">
                  <wp:posOffset>1122596</wp:posOffset>
                </wp:positionH>
                <wp:positionV relativeFrom="paragraph">
                  <wp:posOffset>20955</wp:posOffset>
                </wp:positionV>
                <wp:extent cx="1405351" cy="0"/>
                <wp:effectExtent l="0" t="0" r="0" b="0"/>
                <wp:wrapNone/>
                <wp:docPr id="102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05351" cy="0"/>
                        </a:xfrm>
                        <a:prstGeom prst="line">
                          <a:avLst/>
                        </a:prstGeom>
                        <a:ln w="6350"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w:pict>
              <v:line w14:anchorId="137BC760" id="Straight Connector 1" o:spid="_x0000_s1026" style="position:absolute;flip:y;z-index:2517073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88.4pt,1.65pt" to="199.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" strokeweight=".5pt">
                <v:stroke joinstyle="miter"/>
                <o:lock v:ext="edit" shapetype="f"/>
              </v:line>
            </w:pict>
          </mc:Fallback>
        </mc:AlternateContent>
      </w:r>
      <w:r w:rsidR="009056E6" w:rsidRPr="005E47EC">
        <w:rPr>
          <w:rFonts w:asciiTheme="majorBidi" w:hAnsiTheme="majorBidi" w:cstheme="majorBidi"/>
        </w:rPr>
        <w:tab/>
        <w:t xml:space="preserve"> </w:t>
      </w:r>
    </w:p>
    <w:p w14:paraId="42BCEC6E" w14:textId="5C2C8A16" w:rsidR="009056E6" w:rsidRPr="005E47EC" w:rsidRDefault="00D5469E" w:rsidP="009056E6">
      <w:pPr>
        <w:tabs>
          <w:tab w:val="left" w:pos="7425"/>
        </w:tabs>
        <w:ind w:right="1097" w:hanging="1170"/>
        <w:jc w:val="center"/>
        <w:rPr>
          <w:rFonts w:asciiTheme="majorBidi" w:hAnsiTheme="majorBidi" w:cstheme="majorBidi"/>
        </w:rPr>
      </w:pPr>
      <w:r w:rsidRPr="005E47EC">
        <w:rPr>
          <w:rFonts w:asciiTheme="majorBidi" w:hAnsiTheme="majorBidi" w:cstheme="majorBidi"/>
          <w:noProof/>
        </w:rPr>
        <mc:AlternateContent>
          <mc:Choice Requires="wps">
            <w:drawing>
              <wp:anchor distT="0" distB="0" distL="0" distR="0" simplePos="0" relativeHeight="251668480" behindDoc="0" locked="0" layoutInCell="1" allowOverlap="1" wp14:anchorId="0B0E1693" wp14:editId="0D25FF43">
                <wp:simplePos x="0" y="0"/>
                <wp:positionH relativeFrom="column">
                  <wp:posOffset>-292137</wp:posOffset>
                </wp:positionH>
                <wp:positionV relativeFrom="paragraph">
                  <wp:posOffset>304548</wp:posOffset>
                </wp:positionV>
                <wp:extent cx="1519639" cy="474345"/>
                <wp:effectExtent l="0" t="0" r="23495" b="20955"/>
                <wp:wrapNone/>
                <wp:docPr id="103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9639" cy="474345"/>
                        </a:xfrm>
                        <a:prstGeom prst="rect">
                          <a:avLst/>
                        </a:prstGeom>
                        <a:solidFill>
                          <a:srgbClr val="FFFFFF"/>
                        </a:solidFill>
                        <a:ln w="6350" cap="flat" cmpd="sng">
                          <a:solidFill>
                            <a:srgbClr val="000000"/>
                          </a:solidFill>
                          <a:prstDash val="solid"/>
                          <a:round/>
                          <a:headEnd/>
                          <a:tailEnd/>
                        </a:ln>
                      </wps:spPr>
                      <wps:txbx>
                        <w:txbxContent>
                          <w:p w14:paraId="44866006" w14:textId="77777777" w:rsidR="00EB133F" w:rsidRPr="00D5469E" w:rsidRDefault="00EB133F" w:rsidP="009056E6">
                            <w:pPr>
                              <w:spacing w:line="240" w:lineRule="auto"/>
                              <w:ind w:firstLine="90"/>
                              <w:jc w:val="center"/>
                              <w:rPr>
                                <w:rFonts w:ascii="Times New Roman" w:hAnsi="Times New Roman" w:cs="Times New Roman"/>
                                <w:b/>
                                <w:bCs/>
                                <w:sz w:val="18"/>
                                <w:szCs w:val="18"/>
                              </w:rPr>
                            </w:pPr>
                            <w:r w:rsidRPr="00D5469E">
                              <w:rPr>
                                <w:rFonts w:ascii="Times New Roman" w:hAnsi="Times New Roman" w:cs="Times New Roman"/>
                                <w:b/>
                                <w:bCs/>
                                <w:sz w:val="18"/>
                                <w:szCs w:val="18"/>
                              </w:rPr>
                              <w:t>Waka Bid. Keagamaan</w:t>
                            </w:r>
                          </w:p>
                          <w:p w14:paraId="721EA9C2" w14:textId="77777777" w:rsidR="00EB133F" w:rsidRPr="00D5469E" w:rsidRDefault="00EB133F" w:rsidP="009056E6">
                            <w:pPr>
                              <w:spacing w:line="240" w:lineRule="auto"/>
                              <w:ind w:left="90" w:firstLine="90"/>
                              <w:jc w:val="center"/>
                              <w:rPr>
                                <w:rFonts w:ascii="Times New Roman" w:hAnsi="Times New Roman" w:cs="Times New Roman"/>
                                <w:sz w:val="18"/>
                                <w:szCs w:val="18"/>
                              </w:rPr>
                            </w:pPr>
                            <w:r w:rsidRPr="00D5469E">
                              <w:rPr>
                                <w:rFonts w:ascii="Times New Roman" w:hAnsi="Times New Roman" w:cs="Times New Roman"/>
                                <w:sz w:val="18"/>
                                <w:szCs w:val="18"/>
                              </w:rPr>
                              <w:t>Latifah Hanum, S.Ag</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0E1693" id="_x0000_s1031" style="position:absolute;left:0;text-align:left;margin-left:-23pt;margin-top:24pt;width:119.65pt;height:37.35pt;z-index:2516684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" strokeweight=".5pt">
                <v:stroke joinstyle="round"/>
                <v:path arrowok="t"/>
                <v:textbox>
                  <w:txbxContent>
                    <w:p w14:paraId="44866006" w14:textId="77777777" w:rsidR="00EB133F" w:rsidRPr="00D5469E" w:rsidRDefault="00EB133F" w:rsidP="009056E6">
                      <w:pPr>
                        <w:spacing w:line="240" w:lineRule="auto"/>
                        <w:ind w:firstLine="90"/>
                        <w:jc w:val="center"/>
                        <w:rPr>
                          <w:rFonts w:ascii="Times New Roman" w:hAnsi="Times New Roman" w:cs="Times New Roman"/>
                          <w:b/>
                          <w:bCs/>
                          <w:sz w:val="18"/>
                          <w:szCs w:val="18"/>
                        </w:rPr>
                      </w:pPr>
                      <w:r w:rsidRPr="00D5469E">
                        <w:rPr>
                          <w:rFonts w:ascii="Times New Roman" w:hAnsi="Times New Roman" w:cs="Times New Roman"/>
                          <w:b/>
                          <w:bCs/>
                          <w:sz w:val="18"/>
                          <w:szCs w:val="18"/>
                        </w:rPr>
                        <w:t>Waka Bid. Keagamaan</w:t>
                      </w:r>
                    </w:p>
                    <w:p w14:paraId="721EA9C2" w14:textId="77777777" w:rsidR="00EB133F" w:rsidRPr="00D5469E" w:rsidRDefault="00EB133F" w:rsidP="009056E6">
                      <w:pPr>
                        <w:spacing w:line="240" w:lineRule="auto"/>
                        <w:ind w:left="90" w:firstLine="90"/>
                        <w:jc w:val="center"/>
                        <w:rPr>
                          <w:rFonts w:ascii="Times New Roman" w:hAnsi="Times New Roman" w:cs="Times New Roman"/>
                          <w:sz w:val="18"/>
                          <w:szCs w:val="18"/>
                        </w:rPr>
                      </w:pPr>
                      <w:r w:rsidRPr="00D5469E">
                        <w:rPr>
                          <w:rFonts w:ascii="Times New Roman" w:hAnsi="Times New Roman" w:cs="Times New Roman"/>
                          <w:sz w:val="18"/>
                          <w:szCs w:val="18"/>
                        </w:rPr>
                        <w:t>Latifah Hanum, S.Ag</w:t>
                      </w:r>
                    </w:p>
                  </w:txbxContent>
                </v:textbox>
              </v:rect>
            </w:pict>
          </mc:Fallback>
        </mc:AlternateContent>
      </w:r>
      <w:r w:rsidRPr="005E47EC">
        <w:rPr>
          <w:rFonts w:asciiTheme="majorBidi" w:hAnsiTheme="majorBidi" w:cstheme="majorBidi"/>
          <w:noProof/>
        </w:rPr>
        <mc:AlternateContent>
          <mc:Choice Requires="wps">
            <w:drawing>
              <wp:anchor distT="0" distB="0" distL="0" distR="0" simplePos="0" relativeHeight="251679744" behindDoc="0" locked="0" layoutInCell="1" allowOverlap="1" wp14:anchorId="59387562" wp14:editId="43B61C43">
                <wp:simplePos x="0" y="0"/>
                <wp:positionH relativeFrom="column">
                  <wp:posOffset>373380</wp:posOffset>
                </wp:positionH>
                <wp:positionV relativeFrom="paragraph">
                  <wp:posOffset>114564</wp:posOffset>
                </wp:positionV>
                <wp:extent cx="6350" cy="203200"/>
                <wp:effectExtent l="0" t="0" r="31750" b="25400"/>
                <wp:wrapNone/>
                <wp:docPr id="103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0" cy="203200"/>
                        </a:xfrm>
                        <a:prstGeom prst="line">
                          <a:avLst/>
                        </a:prstGeom>
                        <a:ln w="6350"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w:pict>
              <v:line w14:anchorId="28A11003" id="Straight Connector 3" o:spid="_x0000_s1026" style="position:absolute;z-index:2516797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29.4pt,9pt" to="29.9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" strokeweight=".5pt">
                <v:stroke joinstyle="miter"/>
                <o:lock v:ext="edit" shapetype="f"/>
              </v:line>
            </w:pict>
          </mc:Fallback>
        </mc:AlternateContent>
      </w:r>
      <w:r w:rsidRPr="005E47EC">
        <w:rPr>
          <w:rFonts w:asciiTheme="majorBidi" w:hAnsiTheme="majorBidi" w:cstheme="majorBidi"/>
          <w:noProof/>
        </w:rPr>
        <mc:AlternateContent>
          <mc:Choice Requires="wps">
            <w:drawing>
              <wp:anchor distT="0" distB="0" distL="0" distR="0" simplePos="0" relativeHeight="251708416" behindDoc="0" locked="0" layoutInCell="1" allowOverlap="1" wp14:anchorId="79E5C3E2" wp14:editId="764971FC">
                <wp:simplePos x="0" y="0"/>
                <wp:positionH relativeFrom="rightMargin">
                  <wp:posOffset>-352832</wp:posOffset>
                </wp:positionH>
                <wp:positionV relativeFrom="paragraph">
                  <wp:posOffset>123394</wp:posOffset>
                </wp:positionV>
                <wp:extent cx="9525" cy="181154"/>
                <wp:effectExtent l="0" t="0" r="28575" b="28575"/>
                <wp:wrapNone/>
                <wp:docPr id="11"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81154"/>
                        </a:xfrm>
                        <a:prstGeom prst="line">
                          <a:avLst/>
                        </a:prstGeom>
                        <a:ln w="6350"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w:pict>
              <v:line w14:anchorId="068CAE2C" id="Straight Connector 9" o:spid="_x0000_s1026" style="position:absolute;z-index:251708416;visibility:visible;mso-wrap-style:square;mso-width-percent:0;mso-height-percent:0;mso-wrap-distance-left:0;mso-wrap-distance-top:0;mso-wrap-distance-right:0;mso-wrap-distance-bottom:0;mso-position-horizontal:absolute;mso-position-horizontal-relative:right-margin-area;mso-position-vertical:absolute;mso-position-vertical-relative:text;mso-width-percent:0;mso-height-percent:0;mso-width-relative:margin;mso-height-relative:margin" from="-27.8pt,9.7pt" to="-27.0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" strokeweight=".5pt">
                <v:stroke joinstyle="miter"/>
                <o:lock v:ext="edit" shapetype="f"/>
                <w10:wrap anchorx="margin"/>
              </v:line>
            </w:pict>
          </mc:Fallback>
        </mc:AlternateContent>
      </w:r>
      <w:r w:rsidRPr="005E47EC">
        <w:rPr>
          <w:rFonts w:asciiTheme="majorBidi" w:hAnsiTheme="majorBidi" w:cstheme="majorBidi"/>
          <w:noProof/>
        </w:rPr>
        <mc:AlternateContent>
          <mc:Choice Requires="wps">
            <w:drawing>
              <wp:anchor distT="0" distB="0" distL="0" distR="0" simplePos="0" relativeHeight="251678720" behindDoc="0" locked="0" layoutInCell="1" allowOverlap="1" wp14:anchorId="0AFD6BC7" wp14:editId="0AE50A84">
                <wp:simplePos x="0" y="0"/>
                <wp:positionH relativeFrom="margin">
                  <wp:posOffset>372098</wp:posOffset>
                </wp:positionH>
                <wp:positionV relativeFrom="paragraph">
                  <wp:posOffset>114766</wp:posOffset>
                </wp:positionV>
                <wp:extent cx="2975646" cy="8627"/>
                <wp:effectExtent l="0" t="0" r="34290" b="29845"/>
                <wp:wrapNone/>
                <wp:docPr id="103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975646" cy="8627"/>
                        </a:xfrm>
                        <a:prstGeom prst="line">
                          <a:avLst/>
                        </a:prstGeom>
                        <a:ln w="6350"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w:pict>
              <v:line w14:anchorId="78545A2F" id="Straight Connector 2" o:spid="_x0000_s1026" style="position:absolute;flip:y;z-index:25167872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 from="29.3pt,9.05pt" to="263.6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" strokeweight=".5pt">
                <v:stroke joinstyle="miter"/>
                <o:lock v:ext="edit" shapetype="f"/>
                <w10:wrap anchorx="margin"/>
              </v:line>
            </w:pict>
          </mc:Fallback>
        </mc:AlternateContent>
      </w:r>
    </w:p>
    <w:p w14:paraId="64C70CED" w14:textId="2D7AEA14" w:rsidR="009056E6" w:rsidRPr="005E47EC" w:rsidRDefault="00D5469E" w:rsidP="00EA4252">
      <w:pPr>
        <w:ind w:right="1097"/>
        <w:rPr>
          <w:rFonts w:asciiTheme="majorBidi" w:hAnsiTheme="majorBidi" w:cstheme="majorBidi"/>
        </w:rPr>
      </w:pPr>
      <w:r w:rsidRPr="005E47EC">
        <w:rPr>
          <w:rFonts w:asciiTheme="majorBidi" w:hAnsiTheme="majorBidi" w:cstheme="majorBidi"/>
          <w:noProof/>
        </w:rPr>
        <mc:AlternateContent>
          <mc:Choice Requires="wps">
            <w:drawing>
              <wp:anchor distT="0" distB="0" distL="0" distR="0" simplePos="0" relativeHeight="251696128" behindDoc="0" locked="0" layoutInCell="1" allowOverlap="1" wp14:anchorId="240B4896" wp14:editId="5055BA22">
                <wp:simplePos x="0" y="0"/>
                <wp:positionH relativeFrom="column">
                  <wp:posOffset>-283510</wp:posOffset>
                </wp:positionH>
                <wp:positionV relativeFrom="paragraph">
                  <wp:posOffset>260338</wp:posOffset>
                </wp:positionV>
                <wp:extent cx="1510642" cy="25508"/>
                <wp:effectExtent l="0" t="0" r="33020" b="31750"/>
                <wp:wrapNone/>
                <wp:docPr id="1038"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510642" cy="25508"/>
                        </a:xfrm>
                        <a:prstGeom prst="line">
                          <a:avLst/>
                        </a:prstGeom>
                        <a:ln w="6350"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w:pict>
              <v:line w14:anchorId="1CDD4494" id="Straight Connector 12" o:spid="_x0000_s1026" style="position:absolute;flip:y;z-index:2516961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22.3pt,20.5pt" to="96.6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" strokeweight=".5pt">
                <v:stroke joinstyle="miter"/>
                <o:lock v:ext="edit" shapetype="f"/>
              </v:line>
            </w:pict>
          </mc:Fallback>
        </mc:AlternateContent>
      </w:r>
      <w:r w:rsidRPr="005E47EC">
        <w:rPr>
          <w:rFonts w:asciiTheme="majorBidi" w:hAnsiTheme="majorBidi" w:cstheme="majorBidi"/>
          <w:noProof/>
        </w:rPr>
        <mc:AlternateContent>
          <mc:Choice Requires="wps">
            <w:drawing>
              <wp:anchor distT="0" distB="0" distL="0" distR="0" simplePos="0" relativeHeight="251698176" behindDoc="0" locked="0" layoutInCell="1" allowOverlap="1" wp14:anchorId="2902A172" wp14:editId="51D899F7">
                <wp:simplePos x="0" y="0"/>
                <wp:positionH relativeFrom="column">
                  <wp:posOffset>2623592</wp:posOffset>
                </wp:positionH>
                <wp:positionV relativeFrom="paragraph">
                  <wp:posOffset>277591</wp:posOffset>
                </wp:positionV>
                <wp:extent cx="1371337" cy="8627"/>
                <wp:effectExtent l="0" t="0" r="19685" b="29845"/>
                <wp:wrapNone/>
                <wp:docPr id="103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71337" cy="8627"/>
                        </a:xfrm>
                        <a:prstGeom prst="line">
                          <a:avLst/>
                        </a:prstGeom>
                        <a:ln w="6350"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w:pict>
              <v:line w14:anchorId="5A22784F" id="Straight Connector 1" o:spid="_x0000_s1026" style="position:absolute;z-index:2516981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206.6pt,21.85pt" to="314.6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" strokeweight=".5pt">
                <v:stroke joinstyle="miter"/>
                <o:lock v:ext="edit" shapetype="f"/>
              </v:line>
            </w:pict>
          </mc:Fallback>
        </mc:AlternateContent>
      </w:r>
      <w:r w:rsidRPr="005E47EC">
        <w:rPr>
          <w:rFonts w:asciiTheme="majorBidi" w:hAnsiTheme="majorBidi" w:cstheme="majorBidi"/>
          <w:noProof/>
        </w:rPr>
        <mc:AlternateContent>
          <mc:Choice Requires="wps">
            <w:drawing>
              <wp:anchor distT="0" distB="0" distL="0" distR="0" simplePos="0" relativeHeight="251669504" behindDoc="0" locked="0" layoutInCell="1" allowOverlap="1" wp14:anchorId="10350DB8" wp14:editId="49E96291">
                <wp:simplePos x="0" y="0"/>
                <wp:positionH relativeFrom="column">
                  <wp:posOffset>2632219</wp:posOffset>
                </wp:positionH>
                <wp:positionV relativeFrom="paragraph">
                  <wp:posOffset>18798</wp:posOffset>
                </wp:positionV>
                <wp:extent cx="1362973" cy="474453"/>
                <wp:effectExtent l="0" t="0" r="27940" b="20955"/>
                <wp:wrapNone/>
                <wp:docPr id="103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973" cy="474453"/>
                        </a:xfrm>
                        <a:prstGeom prst="rect">
                          <a:avLst/>
                        </a:prstGeom>
                        <a:solidFill>
                          <a:srgbClr val="FFFFFF"/>
                        </a:solidFill>
                        <a:ln w="6350" cap="flat" cmpd="sng">
                          <a:solidFill>
                            <a:srgbClr val="000000"/>
                          </a:solidFill>
                          <a:prstDash val="solid"/>
                          <a:round/>
                          <a:headEnd/>
                          <a:tailEnd/>
                        </a:ln>
                      </wps:spPr>
                      <wps:txbx>
                        <w:txbxContent>
                          <w:p w14:paraId="7753C2C7" w14:textId="77777777" w:rsidR="00EB133F" w:rsidRPr="00D5469E" w:rsidRDefault="00EB133F" w:rsidP="009056E6">
                            <w:pPr>
                              <w:spacing w:line="240" w:lineRule="auto"/>
                              <w:jc w:val="center"/>
                              <w:rPr>
                                <w:rFonts w:ascii="Times New Roman" w:hAnsi="Times New Roman" w:cs="Times New Roman"/>
                                <w:b/>
                                <w:bCs/>
                                <w:sz w:val="18"/>
                                <w:szCs w:val="18"/>
                              </w:rPr>
                            </w:pPr>
                            <w:r w:rsidRPr="00D5469E">
                              <w:rPr>
                                <w:rFonts w:ascii="Times New Roman" w:hAnsi="Times New Roman" w:cs="Times New Roman"/>
                                <w:b/>
                                <w:bCs/>
                                <w:sz w:val="18"/>
                                <w:szCs w:val="18"/>
                              </w:rPr>
                              <w:t>Waka Kurikulum RA</w:t>
                            </w:r>
                          </w:p>
                          <w:p w14:paraId="63645197" w14:textId="77777777" w:rsidR="00EB133F" w:rsidRPr="00D5469E" w:rsidRDefault="00EB133F" w:rsidP="009056E6">
                            <w:pPr>
                              <w:spacing w:line="240" w:lineRule="auto"/>
                              <w:jc w:val="center"/>
                              <w:rPr>
                                <w:rFonts w:ascii="Times New Roman" w:hAnsi="Times New Roman" w:cs="Times New Roman"/>
                                <w:sz w:val="18"/>
                                <w:szCs w:val="18"/>
                              </w:rPr>
                            </w:pPr>
                            <w:r w:rsidRPr="00D5469E">
                              <w:rPr>
                                <w:rFonts w:ascii="Times New Roman" w:hAnsi="Times New Roman" w:cs="Times New Roman"/>
                                <w:sz w:val="18"/>
                                <w:szCs w:val="18"/>
                              </w:rPr>
                              <w:t>Faridah, S.Pd</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350DB8" id="_x0000_s1032" style="position:absolute;margin-left:207.25pt;margin-top:1.5pt;width:107.3pt;height:37.35pt;z-index:2516695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" strokeweight=".5pt">
                <v:stroke joinstyle="round"/>
                <v:path arrowok="t"/>
                <v:textbox>
                  <w:txbxContent>
                    <w:p w14:paraId="7753C2C7" w14:textId="77777777" w:rsidR="00EB133F" w:rsidRPr="00D5469E" w:rsidRDefault="00EB133F" w:rsidP="009056E6">
                      <w:pPr>
                        <w:spacing w:line="240" w:lineRule="auto"/>
                        <w:jc w:val="center"/>
                        <w:rPr>
                          <w:rFonts w:ascii="Times New Roman" w:hAnsi="Times New Roman" w:cs="Times New Roman"/>
                          <w:b/>
                          <w:bCs/>
                          <w:sz w:val="18"/>
                          <w:szCs w:val="18"/>
                        </w:rPr>
                      </w:pPr>
                      <w:r w:rsidRPr="00D5469E">
                        <w:rPr>
                          <w:rFonts w:ascii="Times New Roman" w:hAnsi="Times New Roman" w:cs="Times New Roman"/>
                          <w:b/>
                          <w:bCs/>
                          <w:sz w:val="18"/>
                          <w:szCs w:val="18"/>
                        </w:rPr>
                        <w:t>Waka Kurikulum RA</w:t>
                      </w:r>
                    </w:p>
                    <w:p w14:paraId="63645197" w14:textId="77777777" w:rsidR="00EB133F" w:rsidRPr="00D5469E" w:rsidRDefault="00EB133F" w:rsidP="009056E6">
                      <w:pPr>
                        <w:spacing w:line="240" w:lineRule="auto"/>
                        <w:jc w:val="center"/>
                        <w:rPr>
                          <w:rFonts w:ascii="Times New Roman" w:hAnsi="Times New Roman" w:cs="Times New Roman"/>
                          <w:sz w:val="18"/>
                          <w:szCs w:val="18"/>
                        </w:rPr>
                      </w:pPr>
                      <w:r w:rsidRPr="00D5469E">
                        <w:rPr>
                          <w:rFonts w:ascii="Times New Roman" w:hAnsi="Times New Roman" w:cs="Times New Roman"/>
                          <w:sz w:val="18"/>
                          <w:szCs w:val="18"/>
                        </w:rPr>
                        <w:t>Faridah, S.Pd</w:t>
                      </w:r>
                    </w:p>
                  </w:txbxContent>
                </v:textbox>
              </v:rect>
            </w:pict>
          </mc:Fallback>
        </mc:AlternateContent>
      </w:r>
      <w:r w:rsidR="009056E6" w:rsidRPr="005E47EC">
        <w:rPr>
          <w:rFonts w:asciiTheme="majorBidi" w:hAnsiTheme="majorBidi" w:cstheme="majorBidi"/>
          <w:noProof/>
        </w:rPr>
        <mc:AlternateContent>
          <mc:Choice Requires="wps">
            <w:drawing>
              <wp:anchor distT="0" distB="0" distL="0" distR="0" simplePos="0" relativeHeight="251697152" behindDoc="0" locked="0" layoutInCell="1" allowOverlap="1" wp14:anchorId="19286C5B" wp14:editId="56396087">
                <wp:simplePos x="0" y="0"/>
                <wp:positionH relativeFrom="column">
                  <wp:posOffset>5362575</wp:posOffset>
                </wp:positionH>
                <wp:positionV relativeFrom="paragraph">
                  <wp:posOffset>38100</wp:posOffset>
                </wp:positionV>
                <wp:extent cx="0" cy="361950"/>
                <wp:effectExtent l="0" t="0" r="38100" b="19050"/>
                <wp:wrapNone/>
                <wp:docPr id="103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1950"/>
                        </a:xfrm>
                        <a:prstGeom prst="line">
                          <a:avLst/>
                        </a:prstGeom>
                        <a:ln w="6350" cap="flat" cmpd="sng">
                          <a:solidFill>
                            <a:srgbClr val="000000"/>
                          </a:solidFill>
                          <a:prstDash val="solid"/>
                          <a:miter/>
                          <a:headEnd/>
                          <a:tailEnd/>
                        </a:ln>
                      </wps:spPr>
                      <wps:bodyPr/>
                    </wps:wsp>
                  </a:graphicData>
                </a:graphic>
                <wp14:sizeRelV relativeFrom="margin">
                  <wp14:pctHeight>0</wp14:pctHeight>
                </wp14:sizeRelV>
              </wp:anchor>
            </w:drawing>
          </mc:Choice>
          <mc:Fallback>
            <w:pict>
              <v:line w14:anchorId="28736A78" id="Straight Connector 3" o:spid="_x0000_s1026" style="position:absolute;z-index:251697152;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 from="422.25pt,3pt" to="422.2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" strokeweight=".5pt">
                <v:stroke joinstyle="miter"/>
                <o:lock v:ext="edit" shapetype="f"/>
              </v:line>
            </w:pict>
          </mc:Fallback>
        </mc:AlternateContent>
      </w:r>
    </w:p>
    <w:p w14:paraId="4347DF8D" w14:textId="75649661" w:rsidR="009056E6" w:rsidRPr="005E47EC" w:rsidRDefault="00D5469E" w:rsidP="009056E6">
      <w:pPr>
        <w:ind w:right="1097" w:hanging="1170"/>
        <w:rPr>
          <w:rFonts w:asciiTheme="majorBidi" w:hAnsiTheme="majorBidi" w:cstheme="majorBidi"/>
        </w:rPr>
      </w:pPr>
      <w:r w:rsidRPr="005E47EC">
        <w:rPr>
          <w:rFonts w:asciiTheme="majorBidi" w:hAnsiTheme="majorBidi" w:cstheme="majorBidi"/>
          <w:noProof/>
        </w:rPr>
        <mc:AlternateContent>
          <mc:Choice Requires="wps">
            <w:drawing>
              <wp:anchor distT="0" distB="0" distL="0" distR="0" simplePos="0" relativeHeight="251680768" behindDoc="0" locked="0" layoutInCell="1" allowOverlap="1" wp14:anchorId="0DE0A0C3" wp14:editId="62D32FBB">
                <wp:simplePos x="0" y="0"/>
                <wp:positionH relativeFrom="column">
                  <wp:posOffset>372098</wp:posOffset>
                </wp:positionH>
                <wp:positionV relativeFrom="paragraph">
                  <wp:posOffset>207501</wp:posOffset>
                </wp:positionV>
                <wp:extent cx="0" cy="120770"/>
                <wp:effectExtent l="0" t="0" r="38100" b="31750"/>
                <wp:wrapNone/>
                <wp:docPr id="1039"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0770"/>
                        </a:xfrm>
                        <a:prstGeom prst="line">
                          <a:avLst/>
                        </a:prstGeom>
                        <a:ln w="6350"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w:pict>
              <v:line w14:anchorId="5E5CAB15" id="Straight Connector 4" o:spid="_x0000_s1026" style="position:absolute;z-index:2516807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29.3pt,16.35pt" to="29.3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" strokeweight=".5pt">
                <v:stroke joinstyle="miter"/>
                <o:lock v:ext="edit" shapetype="f"/>
              </v:line>
            </w:pict>
          </mc:Fallback>
        </mc:AlternateContent>
      </w:r>
      <w:r w:rsidRPr="005E47EC">
        <w:rPr>
          <w:rFonts w:asciiTheme="majorBidi" w:hAnsiTheme="majorBidi" w:cstheme="majorBidi"/>
          <w:noProof/>
        </w:rPr>
        <mc:AlternateContent>
          <mc:Choice Requires="wps">
            <w:drawing>
              <wp:anchor distT="0" distB="0" distL="0" distR="0" simplePos="0" relativeHeight="251684864" behindDoc="0" locked="0" layoutInCell="1" allowOverlap="1" wp14:anchorId="67442F11" wp14:editId="04E221F5">
                <wp:simplePos x="0" y="0"/>
                <wp:positionH relativeFrom="column">
                  <wp:posOffset>3399971</wp:posOffset>
                </wp:positionH>
                <wp:positionV relativeFrom="paragraph">
                  <wp:posOffset>190249</wp:posOffset>
                </wp:positionV>
                <wp:extent cx="0" cy="250166"/>
                <wp:effectExtent l="0" t="0" r="38100" b="36195"/>
                <wp:wrapNone/>
                <wp:docPr id="1042"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0166"/>
                        </a:xfrm>
                        <a:prstGeom prst="line">
                          <a:avLst/>
                        </a:prstGeom>
                        <a:ln w="6350"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w:pict>
              <v:line w14:anchorId="01E246FA" id="Straight Connector 6" o:spid="_x0000_s1026" style="position:absolute;z-index:2516848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267.7pt,15pt" to="267.7pt,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" strokeweight=".5pt">
                <v:stroke joinstyle="miter"/>
                <o:lock v:ext="edit" shapetype="f"/>
              </v:line>
            </w:pict>
          </mc:Fallback>
        </mc:AlternateContent>
      </w:r>
    </w:p>
    <w:p w14:paraId="3757FCF0" w14:textId="728A731C" w:rsidR="009056E6" w:rsidRPr="005E47EC" w:rsidRDefault="00F4566C" w:rsidP="009056E6">
      <w:pPr>
        <w:ind w:right="1097" w:hanging="1170"/>
        <w:rPr>
          <w:rFonts w:asciiTheme="majorBidi" w:hAnsiTheme="majorBidi" w:cstheme="majorBidi"/>
        </w:rPr>
      </w:pPr>
      <w:r w:rsidRPr="005E47EC">
        <w:rPr>
          <w:rFonts w:asciiTheme="majorBidi" w:hAnsiTheme="majorBidi" w:cstheme="majorBidi"/>
          <w:noProof/>
        </w:rPr>
        <mc:AlternateContent>
          <mc:Choice Requires="wps">
            <w:drawing>
              <wp:anchor distT="0" distB="0" distL="0" distR="0" simplePos="0" relativeHeight="251672576" behindDoc="0" locked="0" layoutInCell="1" allowOverlap="1" wp14:anchorId="5E138F89" wp14:editId="04B81462">
                <wp:simplePos x="0" y="0"/>
                <wp:positionH relativeFrom="page">
                  <wp:posOffset>3436536</wp:posOffset>
                </wp:positionH>
                <wp:positionV relativeFrom="paragraph">
                  <wp:posOffset>144047</wp:posOffset>
                </wp:positionV>
                <wp:extent cx="1491894" cy="542925"/>
                <wp:effectExtent l="0" t="0" r="13335" b="28575"/>
                <wp:wrapNone/>
                <wp:docPr id="104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1894" cy="542925"/>
                        </a:xfrm>
                        <a:prstGeom prst="rect">
                          <a:avLst/>
                        </a:prstGeom>
                        <a:solidFill>
                          <a:srgbClr val="FFFFFF"/>
                        </a:solidFill>
                        <a:ln w="6350" cap="flat" cmpd="sng">
                          <a:solidFill>
                            <a:srgbClr val="000000"/>
                          </a:solidFill>
                          <a:prstDash val="solid"/>
                          <a:round/>
                          <a:headEnd/>
                          <a:tailEnd/>
                        </a:ln>
                      </wps:spPr>
                      <wps:txbx>
                        <w:txbxContent>
                          <w:p w14:paraId="263B514A" w14:textId="77777777" w:rsidR="00EB133F" w:rsidRPr="00F4566C" w:rsidRDefault="00EB133F" w:rsidP="009056E6">
                            <w:pPr>
                              <w:spacing w:line="240" w:lineRule="auto"/>
                              <w:jc w:val="center"/>
                              <w:rPr>
                                <w:rFonts w:ascii="Times New Roman" w:hAnsi="Times New Roman" w:cs="Times New Roman"/>
                                <w:b/>
                                <w:bCs/>
                                <w:sz w:val="18"/>
                                <w:szCs w:val="18"/>
                              </w:rPr>
                            </w:pPr>
                            <w:r w:rsidRPr="00F4566C">
                              <w:rPr>
                                <w:rFonts w:ascii="Times New Roman" w:hAnsi="Times New Roman" w:cs="Times New Roman"/>
                                <w:b/>
                                <w:bCs/>
                                <w:sz w:val="18"/>
                                <w:szCs w:val="18"/>
                              </w:rPr>
                              <w:t>Bendaha / TU</w:t>
                            </w:r>
                          </w:p>
                          <w:p w14:paraId="700EA9CD" w14:textId="77777777" w:rsidR="00EB133F" w:rsidRPr="00F4566C" w:rsidRDefault="00EB133F" w:rsidP="002679F7">
                            <w:pPr>
                              <w:pStyle w:val="BodyText"/>
                              <w:tabs>
                                <w:tab w:val="left" w:pos="5141"/>
                              </w:tabs>
                              <w:spacing w:before="136"/>
                              <w:ind w:left="1761" w:hanging="1401"/>
                              <w:rPr>
                                <w:sz w:val="18"/>
                                <w:szCs w:val="18"/>
                              </w:rPr>
                            </w:pPr>
                            <w:r w:rsidRPr="00F4566C">
                              <w:rPr>
                                <w:sz w:val="18"/>
                                <w:szCs w:val="18"/>
                              </w:rPr>
                              <w:t>Sari</w:t>
                            </w:r>
                            <w:r w:rsidRPr="00F4566C">
                              <w:rPr>
                                <w:spacing w:val="-1"/>
                                <w:sz w:val="18"/>
                                <w:szCs w:val="18"/>
                              </w:rPr>
                              <w:t xml:space="preserve"> </w:t>
                            </w:r>
                            <w:r w:rsidRPr="00F4566C">
                              <w:rPr>
                                <w:sz w:val="18"/>
                                <w:szCs w:val="18"/>
                              </w:rPr>
                              <w:t>Chanifatu</w:t>
                            </w:r>
                            <w:r w:rsidRPr="00F4566C">
                              <w:rPr>
                                <w:spacing w:val="-1"/>
                                <w:sz w:val="18"/>
                                <w:szCs w:val="18"/>
                              </w:rPr>
                              <w:t xml:space="preserve"> </w:t>
                            </w:r>
                            <w:r w:rsidRPr="00F4566C">
                              <w:rPr>
                                <w:sz w:val="18"/>
                                <w:szCs w:val="18"/>
                              </w:rPr>
                              <w:t>A’isyah</w:t>
                            </w:r>
                          </w:p>
                          <w:p w14:paraId="4CAA44EC" w14:textId="0387A774" w:rsidR="00EB133F" w:rsidRPr="001D4283" w:rsidRDefault="00EB133F" w:rsidP="009056E6">
                            <w:pPr>
                              <w:spacing w:line="240" w:lineRule="auto"/>
                              <w:jc w:val="center"/>
                              <w:rPr>
                                <w:rFonts w:ascii="Times New Roman" w:hAnsi="Times New Roman" w:cs="Times New Roman"/>
                              </w:rPr>
                            </w:pP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138F89" id="_x0000_s1033" style="position:absolute;margin-left:270.6pt;margin-top:11.35pt;width:117.45pt;height:42.75pt;z-index:251672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" strokeweight=".5pt">
                <v:stroke joinstyle="round"/>
                <v:path arrowok="t"/>
                <v:textbox>
                  <w:txbxContent>
                    <w:p w14:paraId="263B514A" w14:textId="77777777" w:rsidR="00EB133F" w:rsidRPr="00F4566C" w:rsidRDefault="00EB133F" w:rsidP="009056E6">
                      <w:pPr>
                        <w:spacing w:line="240" w:lineRule="auto"/>
                        <w:jc w:val="center"/>
                        <w:rPr>
                          <w:rFonts w:ascii="Times New Roman" w:hAnsi="Times New Roman" w:cs="Times New Roman"/>
                          <w:b/>
                          <w:bCs/>
                          <w:sz w:val="18"/>
                          <w:szCs w:val="18"/>
                        </w:rPr>
                      </w:pPr>
                      <w:r w:rsidRPr="00F4566C">
                        <w:rPr>
                          <w:rFonts w:ascii="Times New Roman" w:hAnsi="Times New Roman" w:cs="Times New Roman"/>
                          <w:b/>
                          <w:bCs/>
                          <w:sz w:val="18"/>
                          <w:szCs w:val="18"/>
                        </w:rPr>
                        <w:t>Bendaha / TU</w:t>
                      </w:r>
                    </w:p>
                    <w:p w14:paraId="700EA9CD" w14:textId="77777777" w:rsidR="00EB133F" w:rsidRPr="00F4566C" w:rsidRDefault="00EB133F" w:rsidP="002679F7">
                      <w:pPr>
                        <w:pStyle w:val="BodyText"/>
                        <w:tabs>
                          <w:tab w:val="left" w:pos="5141"/>
                        </w:tabs>
                        <w:spacing w:before="136"/>
                        <w:ind w:left="1761" w:hanging="1401"/>
                        <w:rPr>
                          <w:sz w:val="18"/>
                          <w:szCs w:val="18"/>
                        </w:rPr>
                      </w:pPr>
                      <w:r w:rsidRPr="00F4566C">
                        <w:rPr>
                          <w:sz w:val="18"/>
                          <w:szCs w:val="18"/>
                        </w:rPr>
                        <w:t>Sari</w:t>
                      </w:r>
                      <w:r w:rsidRPr="00F4566C">
                        <w:rPr>
                          <w:spacing w:val="-1"/>
                          <w:sz w:val="18"/>
                          <w:szCs w:val="18"/>
                        </w:rPr>
                        <w:t xml:space="preserve"> </w:t>
                      </w:r>
                      <w:r w:rsidRPr="00F4566C">
                        <w:rPr>
                          <w:sz w:val="18"/>
                          <w:szCs w:val="18"/>
                        </w:rPr>
                        <w:t>Chanifatu</w:t>
                      </w:r>
                      <w:r w:rsidRPr="00F4566C">
                        <w:rPr>
                          <w:spacing w:val="-1"/>
                          <w:sz w:val="18"/>
                          <w:szCs w:val="18"/>
                        </w:rPr>
                        <w:t xml:space="preserve"> </w:t>
                      </w:r>
                      <w:r w:rsidRPr="00F4566C">
                        <w:rPr>
                          <w:sz w:val="18"/>
                          <w:szCs w:val="18"/>
                        </w:rPr>
                        <w:t>A’isyah</w:t>
                      </w:r>
                    </w:p>
                    <w:p w14:paraId="4CAA44EC" w14:textId="0387A774" w:rsidR="00EB133F" w:rsidRPr="001D4283" w:rsidRDefault="00EB133F" w:rsidP="009056E6">
                      <w:pPr>
                        <w:spacing w:line="240" w:lineRule="auto"/>
                        <w:jc w:val="center"/>
                        <w:rPr>
                          <w:rFonts w:ascii="Times New Roman" w:hAnsi="Times New Roman" w:cs="Times New Roman"/>
                        </w:rPr>
                      </w:pPr>
                    </w:p>
                  </w:txbxContent>
                </v:textbox>
                <w10:wrap anchorx="page"/>
              </v:rect>
            </w:pict>
          </mc:Fallback>
        </mc:AlternateContent>
      </w:r>
      <w:r w:rsidRPr="005E47EC">
        <w:rPr>
          <w:rFonts w:asciiTheme="majorBidi" w:hAnsiTheme="majorBidi" w:cstheme="majorBidi"/>
          <w:noProof/>
        </w:rPr>
        <mc:AlternateContent>
          <mc:Choice Requires="wps">
            <w:drawing>
              <wp:anchor distT="0" distB="0" distL="0" distR="0" simplePos="0" relativeHeight="251671552" behindDoc="0" locked="0" layoutInCell="1" allowOverlap="1" wp14:anchorId="09AC8B69" wp14:editId="09B74DB1">
                <wp:simplePos x="0" y="0"/>
                <wp:positionH relativeFrom="column">
                  <wp:posOffset>61548</wp:posOffset>
                </wp:positionH>
                <wp:positionV relativeFrom="paragraph">
                  <wp:posOffset>223676</wp:posOffset>
                </wp:positionV>
                <wp:extent cx="1449238" cy="491705"/>
                <wp:effectExtent l="0" t="0" r="17780" b="22860"/>
                <wp:wrapNone/>
                <wp:docPr id="104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9238" cy="491705"/>
                        </a:xfrm>
                        <a:prstGeom prst="rect">
                          <a:avLst/>
                        </a:prstGeom>
                        <a:solidFill>
                          <a:srgbClr val="FFFFFF"/>
                        </a:solidFill>
                        <a:ln w="6350" cap="flat" cmpd="sng">
                          <a:solidFill>
                            <a:srgbClr val="000000"/>
                          </a:solidFill>
                          <a:prstDash val="solid"/>
                          <a:round/>
                          <a:headEnd/>
                          <a:tailEnd/>
                        </a:ln>
                      </wps:spPr>
                      <wps:txbx>
                        <w:txbxContent>
                          <w:p w14:paraId="4D8DBF78" w14:textId="77777777" w:rsidR="00EB133F" w:rsidRPr="00F4566C" w:rsidRDefault="00EB133F" w:rsidP="009056E6">
                            <w:pPr>
                              <w:spacing w:line="240" w:lineRule="auto"/>
                              <w:jc w:val="center"/>
                              <w:rPr>
                                <w:rFonts w:ascii="Times New Roman" w:hAnsi="Times New Roman" w:cs="Times New Roman"/>
                                <w:b/>
                                <w:bCs/>
                                <w:sz w:val="18"/>
                                <w:szCs w:val="18"/>
                              </w:rPr>
                            </w:pPr>
                            <w:r w:rsidRPr="00F4566C">
                              <w:rPr>
                                <w:rFonts w:ascii="Times New Roman" w:hAnsi="Times New Roman" w:cs="Times New Roman"/>
                                <w:b/>
                                <w:bCs/>
                                <w:sz w:val="18"/>
                                <w:szCs w:val="18"/>
                              </w:rPr>
                              <w:t>Waka Kesiswaan</w:t>
                            </w:r>
                          </w:p>
                          <w:p w14:paraId="51F74CD0" w14:textId="77777777" w:rsidR="00EB133F" w:rsidRPr="00F4566C" w:rsidRDefault="00EB133F" w:rsidP="009056E6">
                            <w:pPr>
                              <w:spacing w:line="240" w:lineRule="auto"/>
                              <w:jc w:val="center"/>
                              <w:rPr>
                                <w:rFonts w:ascii="Times New Roman" w:hAnsi="Times New Roman" w:cs="Times New Roman"/>
                                <w:sz w:val="18"/>
                                <w:szCs w:val="18"/>
                              </w:rPr>
                            </w:pPr>
                            <w:r w:rsidRPr="00F4566C">
                              <w:rPr>
                                <w:rFonts w:ascii="Times New Roman" w:hAnsi="Times New Roman" w:cs="Times New Roman"/>
                                <w:sz w:val="18"/>
                                <w:szCs w:val="18"/>
                              </w:rPr>
                              <w:t>Titi Toyibah, S.Pd.I</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AC8B69" id="_x0000_s1034" style="position:absolute;margin-left:4.85pt;margin-top:17.6pt;width:114.1pt;height:38.7pt;z-index:2516715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" strokeweight=".5pt">
                <v:stroke joinstyle="round"/>
                <v:path arrowok="t"/>
                <v:textbox>
                  <w:txbxContent>
                    <w:p w14:paraId="4D8DBF78" w14:textId="77777777" w:rsidR="00EB133F" w:rsidRPr="00F4566C" w:rsidRDefault="00EB133F" w:rsidP="009056E6">
                      <w:pPr>
                        <w:spacing w:line="240" w:lineRule="auto"/>
                        <w:jc w:val="center"/>
                        <w:rPr>
                          <w:rFonts w:ascii="Times New Roman" w:hAnsi="Times New Roman" w:cs="Times New Roman"/>
                          <w:b/>
                          <w:bCs/>
                          <w:sz w:val="18"/>
                          <w:szCs w:val="18"/>
                        </w:rPr>
                      </w:pPr>
                      <w:r w:rsidRPr="00F4566C">
                        <w:rPr>
                          <w:rFonts w:ascii="Times New Roman" w:hAnsi="Times New Roman" w:cs="Times New Roman"/>
                          <w:b/>
                          <w:bCs/>
                          <w:sz w:val="18"/>
                          <w:szCs w:val="18"/>
                        </w:rPr>
                        <w:t>Waka Kesiswaan</w:t>
                      </w:r>
                    </w:p>
                    <w:p w14:paraId="51F74CD0" w14:textId="77777777" w:rsidR="00EB133F" w:rsidRPr="00F4566C" w:rsidRDefault="00EB133F" w:rsidP="009056E6">
                      <w:pPr>
                        <w:spacing w:line="240" w:lineRule="auto"/>
                        <w:jc w:val="center"/>
                        <w:rPr>
                          <w:rFonts w:ascii="Times New Roman" w:hAnsi="Times New Roman" w:cs="Times New Roman"/>
                          <w:sz w:val="18"/>
                          <w:szCs w:val="18"/>
                        </w:rPr>
                      </w:pPr>
                      <w:r w:rsidRPr="00F4566C">
                        <w:rPr>
                          <w:rFonts w:ascii="Times New Roman" w:hAnsi="Times New Roman" w:cs="Times New Roman"/>
                          <w:sz w:val="18"/>
                          <w:szCs w:val="18"/>
                        </w:rPr>
                        <w:t>Titi Toyibah, S.Pd.I</w:t>
                      </w:r>
                    </w:p>
                  </w:txbxContent>
                </v:textbox>
              </v:rect>
            </w:pict>
          </mc:Fallback>
        </mc:AlternateContent>
      </w:r>
      <w:r w:rsidRPr="005E47EC">
        <w:rPr>
          <w:rFonts w:asciiTheme="majorBidi" w:hAnsiTheme="majorBidi" w:cstheme="majorBidi"/>
          <w:noProof/>
        </w:rPr>
        <mc:AlternateContent>
          <mc:Choice Requires="wps">
            <w:drawing>
              <wp:anchor distT="0" distB="0" distL="0" distR="0" simplePos="0" relativeHeight="251683840" behindDoc="0" locked="0" layoutInCell="1" allowOverlap="1" wp14:anchorId="5A32F030" wp14:editId="0D809AB4">
                <wp:simplePos x="0" y="0"/>
                <wp:positionH relativeFrom="page">
                  <wp:posOffset>1725283</wp:posOffset>
                </wp:positionH>
                <wp:positionV relativeFrom="paragraph">
                  <wp:posOffset>51147</wp:posOffset>
                </wp:positionV>
                <wp:extent cx="8626" cy="172529"/>
                <wp:effectExtent l="0" t="0" r="29845" b="37465"/>
                <wp:wrapNone/>
                <wp:docPr id="1041"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626" cy="172529"/>
                        </a:xfrm>
                        <a:prstGeom prst="line">
                          <a:avLst/>
                        </a:prstGeom>
                        <a:ln w="6350"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w:pict>
              <v:line w14:anchorId="249F4ADB" id="Straight Connector 6" o:spid="_x0000_s1026" style="position:absolute;flip:x;z-index:251683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 from="135.85pt,4.05pt" to="136.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" strokeweight=".5pt">
                <v:stroke joinstyle="miter"/>
                <o:lock v:ext="edit" shapetype="f"/>
                <w10:wrap anchorx="page"/>
              </v:line>
            </w:pict>
          </mc:Fallback>
        </mc:AlternateContent>
      </w:r>
      <w:r w:rsidR="00D5469E" w:rsidRPr="005E47EC">
        <w:rPr>
          <w:rFonts w:asciiTheme="majorBidi" w:hAnsiTheme="majorBidi" w:cstheme="majorBidi"/>
          <w:noProof/>
        </w:rPr>
        <mc:AlternateContent>
          <mc:Choice Requires="wps">
            <w:drawing>
              <wp:anchor distT="0" distB="0" distL="0" distR="0" simplePos="0" relativeHeight="251682816" behindDoc="0" locked="0" layoutInCell="1" allowOverlap="1" wp14:anchorId="399A2B5C" wp14:editId="26C94400">
                <wp:simplePos x="0" y="0"/>
                <wp:positionH relativeFrom="margin">
                  <wp:posOffset>354845</wp:posOffset>
                </wp:positionH>
                <wp:positionV relativeFrom="paragraph">
                  <wp:posOffset>16641</wp:posOffset>
                </wp:positionV>
                <wp:extent cx="3045125" cy="25663"/>
                <wp:effectExtent l="0" t="0" r="22225" b="31750"/>
                <wp:wrapNone/>
                <wp:docPr id="104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45125" cy="25663"/>
                        </a:xfrm>
                        <a:prstGeom prst="line">
                          <a:avLst/>
                        </a:prstGeom>
                        <a:ln w="6350"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w:pict>
              <v:line w14:anchorId="49518B7F" id="Straight Connector 5" o:spid="_x0000_s1026" style="position:absolute;flip:y;z-index:25168281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 from="27.95pt,1.3pt" to="267.7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" strokeweight=".5pt">
                <v:stroke joinstyle="miter"/>
                <o:lock v:ext="edit" shapetype="f"/>
                <w10:wrap anchorx="margin"/>
              </v:line>
            </w:pict>
          </mc:Fallback>
        </mc:AlternateContent>
      </w:r>
    </w:p>
    <w:p w14:paraId="458F5F6D" w14:textId="722D35A3" w:rsidR="009056E6" w:rsidRPr="005E47EC" w:rsidRDefault="00F4566C" w:rsidP="009056E6">
      <w:pPr>
        <w:ind w:right="1097" w:hanging="1170"/>
        <w:rPr>
          <w:rFonts w:asciiTheme="majorBidi" w:hAnsiTheme="majorBidi" w:cstheme="majorBidi"/>
        </w:rPr>
      </w:pPr>
      <w:r w:rsidRPr="005E47EC">
        <w:rPr>
          <w:rFonts w:asciiTheme="majorBidi" w:hAnsiTheme="majorBidi" w:cstheme="majorBidi"/>
          <w:noProof/>
        </w:rPr>
        <mc:AlternateContent>
          <mc:Choice Requires="wps">
            <w:drawing>
              <wp:anchor distT="0" distB="0" distL="0" distR="0" simplePos="0" relativeHeight="251701248" behindDoc="0" locked="0" layoutInCell="1" allowOverlap="1" wp14:anchorId="7443AD98" wp14:editId="14F0A2BA">
                <wp:simplePos x="0" y="0"/>
                <wp:positionH relativeFrom="column">
                  <wp:posOffset>2545575</wp:posOffset>
                </wp:positionH>
                <wp:positionV relativeFrom="paragraph">
                  <wp:posOffset>74972</wp:posOffset>
                </wp:positionV>
                <wp:extent cx="1492181" cy="5024"/>
                <wp:effectExtent l="0" t="0" r="32385" b="33655"/>
                <wp:wrapNone/>
                <wp:docPr id="104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92181" cy="5024"/>
                        </a:xfrm>
                        <a:prstGeom prst="line">
                          <a:avLst/>
                        </a:prstGeom>
                        <a:ln w="6350"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w:pict>
              <v:line w14:anchorId="62FA1EE1" id="Straight Connector 2" o:spid="_x0000_s1026" style="position:absolute;z-index:2517012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200.45pt,5.9pt" to="317.9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" strokeweight=".5pt">
                <v:stroke joinstyle="miter"/>
                <o:lock v:ext="edit" shapetype="f"/>
              </v:line>
            </w:pict>
          </mc:Fallback>
        </mc:AlternateContent>
      </w:r>
      <w:r w:rsidRPr="005E47EC">
        <w:rPr>
          <w:rFonts w:asciiTheme="majorBidi" w:hAnsiTheme="majorBidi" w:cstheme="majorBidi"/>
          <w:noProof/>
        </w:rPr>
        <mc:AlternateContent>
          <mc:Choice Requires="wps">
            <w:drawing>
              <wp:anchor distT="0" distB="0" distL="0" distR="0" simplePos="0" relativeHeight="251700224" behindDoc="0" locked="0" layoutInCell="1" allowOverlap="1" wp14:anchorId="6A33EF5C" wp14:editId="4E5CC6EA">
                <wp:simplePos x="0" y="0"/>
                <wp:positionH relativeFrom="margin">
                  <wp:posOffset>68657</wp:posOffset>
                </wp:positionH>
                <wp:positionV relativeFrom="paragraph">
                  <wp:posOffset>170430</wp:posOffset>
                </wp:positionV>
                <wp:extent cx="1439021" cy="10049"/>
                <wp:effectExtent l="0" t="0" r="27940" b="28575"/>
                <wp:wrapNone/>
                <wp:docPr id="104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39021" cy="10049"/>
                        </a:xfrm>
                        <a:prstGeom prst="line">
                          <a:avLst/>
                        </a:prstGeom>
                        <a:ln w="6350"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w:pict>
              <v:line w14:anchorId="2E39D9EA" id="Straight Connector 2" o:spid="_x0000_s1026" style="position:absolute;flip:y;z-index:25170022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 from="5.4pt,13.4pt" to="118.7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" strokeweight=".5pt">
                <v:stroke joinstyle="miter"/>
                <o:lock v:ext="edit" shapetype="f"/>
                <w10:wrap anchorx="margin"/>
              </v:line>
            </w:pict>
          </mc:Fallback>
        </mc:AlternateContent>
      </w:r>
      <w:r w:rsidR="009056E6" w:rsidRPr="005E47EC">
        <w:rPr>
          <w:rFonts w:asciiTheme="majorBidi" w:hAnsiTheme="majorBidi" w:cstheme="majorBidi"/>
          <w:noProof/>
        </w:rPr>
        <mc:AlternateContent>
          <mc:Choice Requires="wps">
            <w:drawing>
              <wp:anchor distT="0" distB="0" distL="0" distR="0" simplePos="0" relativeHeight="251681792" behindDoc="0" locked="0" layoutInCell="1" allowOverlap="1" wp14:anchorId="4EAE0787" wp14:editId="0563A162">
                <wp:simplePos x="0" y="0"/>
                <wp:positionH relativeFrom="column">
                  <wp:posOffset>5362575</wp:posOffset>
                </wp:positionH>
                <wp:positionV relativeFrom="paragraph">
                  <wp:posOffset>215265</wp:posOffset>
                </wp:positionV>
                <wp:extent cx="0" cy="276225"/>
                <wp:effectExtent l="0" t="0" r="38100" b="28575"/>
                <wp:wrapNone/>
                <wp:docPr id="104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76225"/>
                        </a:xfrm>
                        <a:prstGeom prst="line">
                          <a:avLst/>
                        </a:prstGeom>
                        <a:ln w="6350" cap="flat" cmpd="sng">
                          <a:solidFill>
                            <a:srgbClr val="000000"/>
                          </a:solidFill>
                          <a:prstDash val="solid"/>
                          <a:miter/>
                          <a:headEnd/>
                          <a:tailEnd/>
                        </a:ln>
                      </wps:spPr>
                      <wps:bodyPr/>
                    </wps:wsp>
                  </a:graphicData>
                </a:graphic>
                <wp14:sizeRelV relativeFrom="margin">
                  <wp14:pctHeight>0</wp14:pctHeight>
                </wp14:sizeRelV>
              </wp:anchor>
            </w:drawing>
          </mc:Choice>
          <mc:Fallback>
            <w:pict>
              <v:line w14:anchorId="002EE84D" id="Straight Connector 4" o:spid="_x0000_s1026" style="position:absolute;z-index:251681792;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 from="422.25pt,16.95pt" to="422.25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" strokeweight=".5pt">
                <v:stroke joinstyle="miter"/>
                <o:lock v:ext="edit" shapetype="f"/>
              </v:line>
            </w:pict>
          </mc:Fallback>
        </mc:AlternateContent>
      </w:r>
    </w:p>
    <w:p w14:paraId="284CA314" w14:textId="4068B2C4" w:rsidR="009056E6" w:rsidRPr="005E47EC" w:rsidRDefault="00F4566C" w:rsidP="009056E6">
      <w:pPr>
        <w:ind w:right="1097" w:hanging="1170"/>
        <w:rPr>
          <w:rFonts w:asciiTheme="majorBidi" w:hAnsiTheme="majorBidi" w:cstheme="majorBidi"/>
        </w:rPr>
      </w:pPr>
      <w:r w:rsidRPr="005E47EC">
        <w:rPr>
          <w:rFonts w:asciiTheme="majorBidi" w:hAnsiTheme="majorBidi" w:cstheme="majorBidi"/>
          <w:noProof/>
        </w:rPr>
        <mc:AlternateContent>
          <mc:Choice Requires="wps">
            <w:drawing>
              <wp:anchor distT="0" distB="0" distL="0" distR="0" simplePos="0" relativeHeight="251688960" behindDoc="0" locked="0" layoutInCell="1" allowOverlap="1" wp14:anchorId="4CDC492F" wp14:editId="663D13E9">
                <wp:simplePos x="0" y="0"/>
                <wp:positionH relativeFrom="column">
                  <wp:posOffset>877549</wp:posOffset>
                </wp:positionH>
                <wp:positionV relativeFrom="paragraph">
                  <wp:posOffset>286615</wp:posOffset>
                </wp:positionV>
                <wp:extent cx="5024" cy="170822"/>
                <wp:effectExtent l="0" t="0" r="33655" b="19685"/>
                <wp:wrapNone/>
                <wp:docPr id="105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024" cy="170822"/>
                        </a:xfrm>
                        <a:prstGeom prst="line">
                          <a:avLst/>
                        </a:prstGeom>
                        <a:ln w="6350" cap="flat" cmpd="sng">
                          <a:solidFill>
                            <a:srgbClr val="000000"/>
                          </a:solidFill>
                          <a:prstDash val="solid"/>
                          <a:miter/>
                          <a:headEnd/>
                          <a:tailEnd/>
                        </a:ln>
                      </wps:spPr>
                      <wps:bodyPr/>
                    </wps:wsp>
                  </a:graphicData>
                </a:graphic>
                <wp14:sizeRelV relativeFrom="margin">
                  <wp14:pctHeight>0</wp14:pctHeight>
                </wp14:sizeRelV>
              </wp:anchor>
            </w:drawing>
          </mc:Choice>
          <mc:Fallback>
            <w:pict>
              <v:line w14:anchorId="0E97EFD3" id="Straight Connector 9" o:spid="_x0000_s1026" style="position:absolute;flip:x;z-index:251688960;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 from="69.1pt,22.55pt" to="69.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" strokeweight=".5pt">
                <v:stroke joinstyle="miter"/>
                <o:lock v:ext="edit" shapetype="f"/>
              </v:line>
            </w:pict>
          </mc:Fallback>
        </mc:AlternateContent>
      </w:r>
      <w:r w:rsidRPr="005E47EC">
        <w:rPr>
          <w:rFonts w:asciiTheme="majorBidi" w:hAnsiTheme="majorBidi" w:cstheme="majorBidi"/>
          <w:noProof/>
        </w:rPr>
        <mc:AlternateContent>
          <mc:Choice Requires="wps">
            <w:drawing>
              <wp:anchor distT="0" distB="0" distL="0" distR="0" simplePos="0" relativeHeight="251687936" behindDoc="0" locked="0" layoutInCell="1" allowOverlap="1" wp14:anchorId="07D43DE5" wp14:editId="7D7BCA17">
                <wp:simplePos x="0" y="0"/>
                <wp:positionH relativeFrom="column">
                  <wp:posOffset>711751</wp:posOffset>
                </wp:positionH>
                <wp:positionV relativeFrom="paragraph">
                  <wp:posOffset>286608</wp:posOffset>
                </wp:positionV>
                <wp:extent cx="2617596" cy="5031"/>
                <wp:effectExtent l="0" t="0" r="30480" b="33655"/>
                <wp:wrapNone/>
                <wp:docPr id="1053"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617596" cy="5031"/>
                        </a:xfrm>
                        <a:prstGeom prst="line">
                          <a:avLst/>
                        </a:prstGeom>
                        <a:ln w="6350"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w:pict>
              <v:line w14:anchorId="2ECC82E0" id="Straight Connector 8" o:spid="_x0000_s1026" style="position:absolute;flip:y;z-index:2516879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6.05pt,22.55pt" to="262.15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" strokeweight=".5pt">
                <v:stroke joinstyle="miter"/>
                <o:lock v:ext="edit" shapetype="f"/>
              </v:line>
            </w:pict>
          </mc:Fallback>
        </mc:AlternateContent>
      </w:r>
      <w:r w:rsidRPr="005E47EC">
        <w:rPr>
          <w:rFonts w:asciiTheme="majorBidi" w:hAnsiTheme="majorBidi" w:cstheme="majorBidi"/>
          <w:noProof/>
        </w:rPr>
        <mc:AlternateContent>
          <mc:Choice Requires="wps">
            <w:drawing>
              <wp:anchor distT="0" distB="0" distL="0" distR="0" simplePos="0" relativeHeight="251685888" behindDoc="0" locked="0" layoutInCell="1" allowOverlap="1" wp14:anchorId="17A4F674" wp14:editId="694ADBC9">
                <wp:simplePos x="0" y="0"/>
                <wp:positionH relativeFrom="column">
                  <wp:posOffset>701675</wp:posOffset>
                </wp:positionH>
                <wp:positionV relativeFrom="paragraph">
                  <wp:posOffset>150551</wp:posOffset>
                </wp:positionV>
                <wp:extent cx="5024" cy="155749"/>
                <wp:effectExtent l="0" t="0" r="33655" b="34925"/>
                <wp:wrapNone/>
                <wp:docPr id="1048"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24" cy="155749"/>
                        </a:xfrm>
                        <a:prstGeom prst="line">
                          <a:avLst/>
                        </a:prstGeom>
                        <a:ln w="6350"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w:pict>
              <v:line w14:anchorId="1F15D0F4" id="Straight Connector 7" o:spid="_x0000_s1026" style="position:absolute;z-index:2516858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5.25pt,11.85pt" to="55.6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" strokeweight=".5pt">
                <v:stroke joinstyle="miter"/>
                <o:lock v:ext="edit" shapetype="f"/>
              </v:line>
            </w:pict>
          </mc:Fallback>
        </mc:AlternateContent>
      </w:r>
      <w:r w:rsidRPr="005E47EC">
        <w:rPr>
          <w:rFonts w:asciiTheme="majorBidi" w:hAnsiTheme="majorBidi" w:cstheme="majorBidi"/>
          <w:noProof/>
        </w:rPr>
        <mc:AlternateContent>
          <mc:Choice Requires="wps">
            <w:drawing>
              <wp:anchor distT="0" distB="0" distL="0" distR="0" simplePos="0" relativeHeight="251692032" behindDoc="0" locked="0" layoutInCell="1" allowOverlap="1" wp14:anchorId="3FFAEAEA" wp14:editId="0BA75394">
                <wp:simplePos x="0" y="0"/>
                <wp:positionH relativeFrom="column">
                  <wp:posOffset>3318252</wp:posOffset>
                </wp:positionH>
                <wp:positionV relativeFrom="paragraph">
                  <wp:posOffset>115793</wp:posOffset>
                </wp:positionV>
                <wp:extent cx="0" cy="170822"/>
                <wp:effectExtent l="0" t="0" r="38100" b="19685"/>
                <wp:wrapNone/>
                <wp:docPr id="1061"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70822"/>
                        </a:xfrm>
                        <a:prstGeom prst="line">
                          <a:avLst/>
                        </a:prstGeom>
                        <a:ln w="6350"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w:pict>
              <v:line w14:anchorId="336BC6A7" id="Straight Connector 9" o:spid="_x0000_s1026" style="position:absolute;flip:x;z-index:2516920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261.3pt,9.1pt" to="261.3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" strokeweight=".5pt">
                <v:stroke joinstyle="miter"/>
                <o:lock v:ext="edit" shapetype="f"/>
              </v:line>
            </w:pict>
          </mc:Fallback>
        </mc:AlternateContent>
      </w:r>
    </w:p>
    <w:p w14:paraId="1F18FEE0" w14:textId="04AC3680" w:rsidR="009056E6" w:rsidRPr="005E47EC" w:rsidRDefault="00F4566C" w:rsidP="009056E6">
      <w:pPr>
        <w:ind w:right="1097" w:hanging="1170"/>
        <w:rPr>
          <w:rFonts w:asciiTheme="majorBidi" w:hAnsiTheme="majorBidi" w:cstheme="majorBidi"/>
        </w:rPr>
      </w:pPr>
      <w:r w:rsidRPr="005E47EC">
        <w:rPr>
          <w:rFonts w:asciiTheme="majorBidi" w:hAnsiTheme="majorBidi" w:cstheme="majorBidi"/>
          <w:noProof/>
        </w:rPr>
        <mc:AlternateContent>
          <mc:Choice Requires="wps">
            <w:drawing>
              <wp:anchor distT="0" distB="0" distL="0" distR="0" simplePos="0" relativeHeight="251673600" behindDoc="0" locked="0" layoutInCell="1" allowOverlap="1" wp14:anchorId="65B13769" wp14:editId="541ED6FD">
                <wp:simplePos x="0" y="0"/>
                <wp:positionH relativeFrom="column">
                  <wp:posOffset>219382</wp:posOffset>
                </wp:positionH>
                <wp:positionV relativeFrom="paragraph">
                  <wp:posOffset>171687</wp:posOffset>
                </wp:positionV>
                <wp:extent cx="1391697" cy="1160585"/>
                <wp:effectExtent l="0" t="0" r="18415" b="20955"/>
                <wp:wrapNone/>
                <wp:docPr id="105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1697" cy="1160585"/>
                        </a:xfrm>
                        <a:prstGeom prst="rect">
                          <a:avLst/>
                        </a:prstGeom>
                        <a:solidFill>
                          <a:srgbClr val="FFFFFF"/>
                        </a:solidFill>
                        <a:ln w="6350" cap="flat" cmpd="sng">
                          <a:solidFill>
                            <a:srgbClr val="000000"/>
                          </a:solidFill>
                          <a:prstDash val="solid"/>
                          <a:round/>
                          <a:headEnd/>
                          <a:tailEnd/>
                        </a:ln>
                      </wps:spPr>
                      <wps:txbx>
                        <w:txbxContent>
                          <w:p w14:paraId="43C5CE51" w14:textId="27FC9BBB" w:rsidR="00EB133F" w:rsidRPr="00F4566C" w:rsidRDefault="00EB133F" w:rsidP="009056E6">
                            <w:pPr>
                              <w:spacing w:line="240" w:lineRule="auto"/>
                              <w:jc w:val="center"/>
                              <w:rPr>
                                <w:rFonts w:ascii="Times New Roman" w:hAnsi="Times New Roman" w:cs="Times New Roman"/>
                                <w:b/>
                                <w:bCs/>
                                <w:sz w:val="18"/>
                                <w:szCs w:val="18"/>
                              </w:rPr>
                            </w:pPr>
                            <w:r w:rsidRPr="00F4566C">
                              <w:rPr>
                                <w:rFonts w:ascii="Times New Roman" w:hAnsi="Times New Roman" w:cs="Times New Roman"/>
                                <w:b/>
                                <w:bCs/>
                                <w:sz w:val="18"/>
                                <w:szCs w:val="18"/>
                              </w:rPr>
                              <w:t>Guru Kelas A</w:t>
                            </w:r>
                          </w:p>
                          <w:p w14:paraId="1688E51A" w14:textId="0ECF2C44" w:rsidR="00EB133F" w:rsidRPr="00F4566C" w:rsidRDefault="00EB133F" w:rsidP="009056E6">
                            <w:pPr>
                              <w:spacing w:line="240" w:lineRule="auto"/>
                              <w:rPr>
                                <w:rFonts w:ascii="Times New Roman" w:hAnsi="Times New Roman" w:cs="Times New Roman"/>
                                <w:sz w:val="18"/>
                                <w:szCs w:val="18"/>
                              </w:rPr>
                            </w:pPr>
                            <w:r w:rsidRPr="00F4566C">
                              <w:rPr>
                                <w:rFonts w:ascii="Times New Roman" w:hAnsi="Times New Roman" w:cs="Times New Roman"/>
                                <w:sz w:val="18"/>
                                <w:szCs w:val="18"/>
                              </w:rPr>
                              <w:t>1. Faridah, S.Pd</w:t>
                            </w:r>
                          </w:p>
                          <w:p w14:paraId="1CC9CA99" w14:textId="3A14620C" w:rsidR="00EB133F" w:rsidRPr="00F4566C" w:rsidRDefault="00EB133F" w:rsidP="009056E6">
                            <w:pPr>
                              <w:spacing w:line="240" w:lineRule="auto"/>
                              <w:rPr>
                                <w:rFonts w:ascii="Times New Roman" w:hAnsi="Times New Roman" w:cs="Times New Roman"/>
                                <w:sz w:val="18"/>
                                <w:szCs w:val="18"/>
                              </w:rPr>
                            </w:pPr>
                            <w:r w:rsidRPr="00F4566C">
                              <w:rPr>
                                <w:rFonts w:ascii="Times New Roman" w:hAnsi="Times New Roman" w:cs="Times New Roman"/>
                                <w:sz w:val="18"/>
                                <w:szCs w:val="18"/>
                              </w:rPr>
                              <w:t>2. Ulya Himmawati, S.Pd</w:t>
                            </w:r>
                          </w:p>
                          <w:p w14:paraId="046E133F" w14:textId="38B64C25" w:rsidR="00EB133F" w:rsidRPr="00F4566C" w:rsidRDefault="00EB133F" w:rsidP="009056E6">
                            <w:pPr>
                              <w:spacing w:line="240" w:lineRule="auto"/>
                              <w:rPr>
                                <w:rFonts w:ascii="Times New Roman" w:hAnsi="Times New Roman" w:cs="Times New Roman"/>
                                <w:sz w:val="18"/>
                                <w:szCs w:val="18"/>
                              </w:rPr>
                            </w:pPr>
                            <w:r w:rsidRPr="00F4566C">
                              <w:rPr>
                                <w:rFonts w:ascii="Times New Roman" w:hAnsi="Times New Roman" w:cs="Times New Roman"/>
                                <w:sz w:val="18"/>
                                <w:szCs w:val="18"/>
                              </w:rPr>
                              <w:t>3. Latifah Hanum, S.Ag</w:t>
                            </w:r>
                          </w:p>
                          <w:p w14:paraId="0DE50C31" w14:textId="77777777" w:rsidR="00EB133F" w:rsidRPr="00F4566C" w:rsidRDefault="00EB133F" w:rsidP="009056E6">
                            <w:pPr>
                              <w:spacing w:line="240" w:lineRule="auto"/>
                              <w:rPr>
                                <w:rFonts w:ascii="Times New Roman" w:hAnsi="Times New Roman" w:cs="Times New Roman"/>
                                <w:sz w:val="18"/>
                                <w:szCs w:val="18"/>
                              </w:rPr>
                            </w:pPr>
                            <w:r w:rsidRPr="00F4566C">
                              <w:rPr>
                                <w:rFonts w:ascii="Times New Roman" w:hAnsi="Times New Roman" w:cs="Times New Roman"/>
                                <w:sz w:val="18"/>
                                <w:szCs w:val="18"/>
                              </w:rPr>
                              <w:t>4. Maulidha Safitri, S.Pd</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B13769" id="_x0000_s1035" style="position:absolute;margin-left:17.25pt;margin-top:13.5pt;width:109.6pt;height:91.4pt;z-index:2516736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" strokeweight=".5pt">
                <v:stroke joinstyle="round"/>
                <v:path arrowok="t"/>
                <v:textbox>
                  <w:txbxContent>
                    <w:p w14:paraId="43C5CE51" w14:textId="27FC9BBB" w:rsidR="00EB133F" w:rsidRPr="00F4566C" w:rsidRDefault="00EB133F" w:rsidP="009056E6">
                      <w:pPr>
                        <w:spacing w:line="240" w:lineRule="auto"/>
                        <w:jc w:val="center"/>
                        <w:rPr>
                          <w:rFonts w:ascii="Times New Roman" w:hAnsi="Times New Roman" w:cs="Times New Roman"/>
                          <w:b/>
                          <w:bCs/>
                          <w:sz w:val="18"/>
                          <w:szCs w:val="18"/>
                        </w:rPr>
                      </w:pPr>
                      <w:r w:rsidRPr="00F4566C">
                        <w:rPr>
                          <w:rFonts w:ascii="Times New Roman" w:hAnsi="Times New Roman" w:cs="Times New Roman"/>
                          <w:b/>
                          <w:bCs/>
                          <w:sz w:val="18"/>
                          <w:szCs w:val="18"/>
                        </w:rPr>
                        <w:t>Guru Kelas A</w:t>
                      </w:r>
                    </w:p>
                    <w:p w14:paraId="1688E51A" w14:textId="0ECF2C44" w:rsidR="00EB133F" w:rsidRPr="00F4566C" w:rsidRDefault="00EB133F" w:rsidP="009056E6">
                      <w:pPr>
                        <w:spacing w:line="240" w:lineRule="auto"/>
                        <w:rPr>
                          <w:rFonts w:ascii="Times New Roman" w:hAnsi="Times New Roman" w:cs="Times New Roman"/>
                          <w:sz w:val="18"/>
                          <w:szCs w:val="18"/>
                        </w:rPr>
                      </w:pPr>
                      <w:r w:rsidRPr="00F4566C">
                        <w:rPr>
                          <w:rFonts w:ascii="Times New Roman" w:hAnsi="Times New Roman" w:cs="Times New Roman"/>
                          <w:sz w:val="18"/>
                          <w:szCs w:val="18"/>
                        </w:rPr>
                        <w:t>1. Faridah, S.Pd</w:t>
                      </w:r>
                    </w:p>
                    <w:p w14:paraId="1CC9CA99" w14:textId="3A14620C" w:rsidR="00EB133F" w:rsidRPr="00F4566C" w:rsidRDefault="00EB133F" w:rsidP="009056E6">
                      <w:pPr>
                        <w:spacing w:line="240" w:lineRule="auto"/>
                        <w:rPr>
                          <w:rFonts w:ascii="Times New Roman" w:hAnsi="Times New Roman" w:cs="Times New Roman"/>
                          <w:sz w:val="18"/>
                          <w:szCs w:val="18"/>
                        </w:rPr>
                      </w:pPr>
                      <w:r w:rsidRPr="00F4566C">
                        <w:rPr>
                          <w:rFonts w:ascii="Times New Roman" w:hAnsi="Times New Roman" w:cs="Times New Roman"/>
                          <w:sz w:val="18"/>
                          <w:szCs w:val="18"/>
                        </w:rPr>
                        <w:t>2. Ulya Himmawati, S.Pd</w:t>
                      </w:r>
                    </w:p>
                    <w:p w14:paraId="046E133F" w14:textId="38B64C25" w:rsidR="00EB133F" w:rsidRPr="00F4566C" w:rsidRDefault="00EB133F" w:rsidP="009056E6">
                      <w:pPr>
                        <w:spacing w:line="240" w:lineRule="auto"/>
                        <w:rPr>
                          <w:rFonts w:ascii="Times New Roman" w:hAnsi="Times New Roman" w:cs="Times New Roman"/>
                          <w:sz w:val="18"/>
                          <w:szCs w:val="18"/>
                        </w:rPr>
                      </w:pPr>
                      <w:r w:rsidRPr="00F4566C">
                        <w:rPr>
                          <w:rFonts w:ascii="Times New Roman" w:hAnsi="Times New Roman" w:cs="Times New Roman"/>
                          <w:sz w:val="18"/>
                          <w:szCs w:val="18"/>
                        </w:rPr>
                        <w:t>3. Latifah Hanum, S.Ag</w:t>
                      </w:r>
                    </w:p>
                    <w:p w14:paraId="0DE50C31" w14:textId="77777777" w:rsidR="00EB133F" w:rsidRPr="00F4566C" w:rsidRDefault="00EB133F" w:rsidP="009056E6">
                      <w:pPr>
                        <w:spacing w:line="240" w:lineRule="auto"/>
                        <w:rPr>
                          <w:rFonts w:ascii="Times New Roman" w:hAnsi="Times New Roman" w:cs="Times New Roman"/>
                          <w:sz w:val="18"/>
                          <w:szCs w:val="18"/>
                        </w:rPr>
                      </w:pPr>
                      <w:r w:rsidRPr="00F4566C">
                        <w:rPr>
                          <w:rFonts w:ascii="Times New Roman" w:hAnsi="Times New Roman" w:cs="Times New Roman"/>
                          <w:sz w:val="18"/>
                          <w:szCs w:val="18"/>
                        </w:rPr>
                        <w:t>4. Maulidha Safitri, S.Pd</w:t>
                      </w:r>
                    </w:p>
                  </w:txbxContent>
                </v:textbox>
              </v:rect>
            </w:pict>
          </mc:Fallback>
        </mc:AlternateContent>
      </w:r>
      <w:r w:rsidRPr="005E47EC">
        <w:rPr>
          <w:rFonts w:asciiTheme="majorBidi" w:hAnsiTheme="majorBidi" w:cstheme="majorBidi"/>
          <w:noProof/>
        </w:rPr>
        <mc:AlternateContent>
          <mc:Choice Requires="wps">
            <w:drawing>
              <wp:anchor distT="0" distB="0" distL="0" distR="0" simplePos="0" relativeHeight="251674624" behindDoc="0" locked="0" layoutInCell="1" allowOverlap="1" wp14:anchorId="1CFAD4FC" wp14:editId="6BDEADF9">
                <wp:simplePos x="0" y="0"/>
                <wp:positionH relativeFrom="column">
                  <wp:posOffset>2289342</wp:posOffset>
                </wp:positionH>
                <wp:positionV relativeFrom="paragraph">
                  <wp:posOffset>196808</wp:posOffset>
                </wp:positionV>
                <wp:extent cx="1904163" cy="844062"/>
                <wp:effectExtent l="0" t="0" r="20320" b="13335"/>
                <wp:wrapNone/>
                <wp:docPr id="10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4163" cy="844062"/>
                        </a:xfrm>
                        <a:prstGeom prst="rect">
                          <a:avLst/>
                        </a:prstGeom>
                        <a:solidFill>
                          <a:srgbClr val="FFFFFF"/>
                        </a:solidFill>
                        <a:ln w="6350" cap="flat" cmpd="sng">
                          <a:solidFill>
                            <a:srgbClr val="000000"/>
                          </a:solidFill>
                          <a:prstDash val="solid"/>
                          <a:round/>
                          <a:headEnd/>
                          <a:tailEnd/>
                        </a:ln>
                      </wps:spPr>
                      <wps:txbx>
                        <w:txbxContent>
                          <w:p w14:paraId="6DA1F606" w14:textId="77777777" w:rsidR="00EB133F" w:rsidRPr="00F4566C" w:rsidRDefault="00EB133F" w:rsidP="009056E6">
                            <w:pPr>
                              <w:spacing w:line="240" w:lineRule="auto"/>
                              <w:jc w:val="center"/>
                              <w:rPr>
                                <w:rFonts w:ascii="Times New Roman" w:hAnsi="Times New Roman" w:cs="Times New Roman"/>
                                <w:b/>
                                <w:bCs/>
                                <w:sz w:val="18"/>
                                <w:szCs w:val="18"/>
                              </w:rPr>
                            </w:pPr>
                            <w:r w:rsidRPr="00F4566C">
                              <w:rPr>
                                <w:rFonts w:ascii="Times New Roman" w:hAnsi="Times New Roman" w:cs="Times New Roman"/>
                                <w:b/>
                                <w:bCs/>
                                <w:sz w:val="18"/>
                                <w:szCs w:val="18"/>
                              </w:rPr>
                              <w:t>Guru Kelas B</w:t>
                            </w:r>
                          </w:p>
                          <w:p w14:paraId="47F26F69" w14:textId="5E0E376A" w:rsidR="00EB133F" w:rsidRPr="00F4566C" w:rsidRDefault="00EB133F" w:rsidP="007D4DD0">
                            <w:pPr>
                              <w:pStyle w:val="ListParagraph"/>
                              <w:numPr>
                                <w:ilvl w:val="0"/>
                                <w:numId w:val="37"/>
                              </w:numPr>
                              <w:spacing w:line="240" w:lineRule="auto"/>
                              <w:ind w:left="450"/>
                              <w:rPr>
                                <w:rFonts w:ascii="Times New Roman" w:hAnsi="Times New Roman" w:cs="Times New Roman"/>
                                <w:sz w:val="18"/>
                                <w:szCs w:val="18"/>
                              </w:rPr>
                            </w:pPr>
                            <w:r w:rsidRPr="00F4566C">
                              <w:rPr>
                                <w:rFonts w:ascii="Times New Roman" w:hAnsi="Times New Roman" w:cs="Times New Roman"/>
                                <w:sz w:val="18"/>
                                <w:szCs w:val="18"/>
                              </w:rPr>
                              <w:t>Titi Toyibah, S.Pd.I</w:t>
                            </w:r>
                          </w:p>
                          <w:p w14:paraId="7349FB4E" w14:textId="77777777" w:rsidR="00EB133F" w:rsidRPr="00F4566C" w:rsidRDefault="00EB133F" w:rsidP="007D4DD0">
                            <w:pPr>
                              <w:pStyle w:val="ListParagraph"/>
                              <w:numPr>
                                <w:ilvl w:val="0"/>
                                <w:numId w:val="37"/>
                              </w:numPr>
                              <w:spacing w:line="240" w:lineRule="auto"/>
                              <w:ind w:left="450"/>
                              <w:rPr>
                                <w:rFonts w:ascii="Times New Roman" w:hAnsi="Times New Roman" w:cs="Times New Roman"/>
                                <w:sz w:val="18"/>
                                <w:szCs w:val="18"/>
                              </w:rPr>
                            </w:pPr>
                            <w:r w:rsidRPr="00F4566C">
                              <w:rPr>
                                <w:rFonts w:ascii="Times New Roman" w:hAnsi="Times New Roman" w:cs="Times New Roman"/>
                                <w:sz w:val="18"/>
                                <w:szCs w:val="18"/>
                              </w:rPr>
                              <w:t>Kurniawati Puspitasari N, S.Pd</w:t>
                            </w:r>
                          </w:p>
                          <w:p w14:paraId="2A21C6F9" w14:textId="77777777" w:rsidR="00EB133F" w:rsidRPr="00F4566C" w:rsidRDefault="00EB133F" w:rsidP="007D4DD0">
                            <w:pPr>
                              <w:pStyle w:val="ListParagraph"/>
                              <w:numPr>
                                <w:ilvl w:val="0"/>
                                <w:numId w:val="37"/>
                              </w:numPr>
                              <w:spacing w:line="240" w:lineRule="auto"/>
                              <w:ind w:left="450"/>
                              <w:rPr>
                                <w:rFonts w:ascii="Times New Roman" w:hAnsi="Times New Roman" w:cs="Times New Roman"/>
                                <w:sz w:val="18"/>
                                <w:szCs w:val="18"/>
                              </w:rPr>
                            </w:pPr>
                            <w:r w:rsidRPr="00F4566C">
                              <w:rPr>
                                <w:rFonts w:ascii="Times New Roman"/>
                                <w:sz w:val="18"/>
                                <w:szCs w:val="18"/>
                              </w:rPr>
                              <w:t>Anissatul</w:t>
                            </w:r>
                            <w:r w:rsidRPr="00F4566C">
                              <w:rPr>
                                <w:rFonts w:ascii="Times New Roman"/>
                                <w:spacing w:val="-5"/>
                                <w:sz w:val="18"/>
                                <w:szCs w:val="18"/>
                              </w:rPr>
                              <w:t xml:space="preserve"> </w:t>
                            </w:r>
                            <w:r w:rsidRPr="00F4566C">
                              <w:rPr>
                                <w:rFonts w:ascii="Times New Roman"/>
                                <w:sz w:val="18"/>
                                <w:szCs w:val="18"/>
                              </w:rPr>
                              <w:t>Maghfiroh,</w:t>
                            </w:r>
                            <w:r w:rsidRPr="00F4566C">
                              <w:rPr>
                                <w:rFonts w:ascii="Times New Roman"/>
                                <w:spacing w:val="-4"/>
                                <w:sz w:val="18"/>
                                <w:szCs w:val="18"/>
                              </w:rPr>
                              <w:t xml:space="preserve"> </w:t>
                            </w:r>
                            <w:r w:rsidRPr="00F4566C">
                              <w:rPr>
                                <w:rFonts w:ascii="Times New Roman"/>
                                <w:sz w:val="18"/>
                                <w:szCs w:val="18"/>
                              </w:rPr>
                              <w:t>S.Pd</w:t>
                            </w:r>
                          </w:p>
                          <w:p w14:paraId="06108373" w14:textId="591F8AEF" w:rsidR="00EB133F" w:rsidRPr="00F4566C" w:rsidRDefault="00EB133F" w:rsidP="007D4DD0">
                            <w:pPr>
                              <w:pStyle w:val="ListParagraph"/>
                              <w:numPr>
                                <w:ilvl w:val="0"/>
                                <w:numId w:val="37"/>
                              </w:numPr>
                              <w:spacing w:line="240" w:lineRule="auto"/>
                              <w:ind w:left="450"/>
                              <w:rPr>
                                <w:rFonts w:ascii="Times New Roman" w:hAnsi="Times New Roman" w:cs="Times New Roman"/>
                                <w:sz w:val="18"/>
                                <w:szCs w:val="18"/>
                              </w:rPr>
                            </w:pPr>
                            <w:r w:rsidRPr="00F4566C">
                              <w:rPr>
                                <w:rFonts w:ascii="Times New Roman"/>
                                <w:sz w:val="18"/>
                                <w:szCs w:val="18"/>
                              </w:rPr>
                              <w:t>Erniati,</w:t>
                            </w:r>
                            <w:r w:rsidRPr="00F4566C">
                              <w:rPr>
                                <w:rFonts w:ascii="Times New Roman"/>
                                <w:spacing w:val="-2"/>
                                <w:sz w:val="18"/>
                                <w:szCs w:val="18"/>
                              </w:rPr>
                              <w:t xml:space="preserve"> </w:t>
                            </w:r>
                            <w:r w:rsidRPr="00F4566C">
                              <w:rPr>
                                <w:rFonts w:ascii="Times New Roman"/>
                                <w:sz w:val="18"/>
                                <w:szCs w:val="18"/>
                              </w:rPr>
                              <w:t>S.Pd</w:t>
                            </w:r>
                          </w:p>
                          <w:p w14:paraId="11C54346" w14:textId="77777777" w:rsidR="00EB133F" w:rsidRPr="001441FD" w:rsidRDefault="00EB133F" w:rsidP="002679F7">
                            <w:pPr>
                              <w:pStyle w:val="ListParagraph"/>
                              <w:spacing w:line="240" w:lineRule="auto"/>
                              <w:ind w:left="450"/>
                              <w:rPr>
                                <w:rFonts w:ascii="Times New Roman" w:hAnsi="Times New Roman" w:cs="Times New Roman"/>
                              </w:rPr>
                            </w:pPr>
                          </w:p>
                          <w:p w14:paraId="3FC8B05F" w14:textId="77777777" w:rsidR="00EB133F" w:rsidRPr="001D4283" w:rsidRDefault="00EB133F" w:rsidP="001441FD">
                            <w:pPr>
                              <w:spacing w:line="240" w:lineRule="auto"/>
                              <w:rPr>
                                <w:rFonts w:ascii="Times New Roman" w:hAnsi="Times New Roman" w:cs="Times New Roman"/>
                              </w:rPr>
                            </w:pPr>
                          </w:p>
                          <w:p w14:paraId="2F0041C4" w14:textId="13954FD6" w:rsidR="00EB133F" w:rsidRPr="001D4283" w:rsidRDefault="00EB133F" w:rsidP="009056E6">
                            <w:pPr>
                              <w:spacing w:line="240" w:lineRule="auto"/>
                              <w:rPr>
                                <w:rFonts w:ascii="Times New Roman" w:hAnsi="Times New Roman" w:cs="Times New Roman"/>
                              </w:rPr>
                            </w:pPr>
                          </w:p>
                          <w:p w14:paraId="37E7C243" w14:textId="77777777" w:rsidR="00EB133F" w:rsidRDefault="00EB133F" w:rsidP="009056E6">
                            <w:pPr>
                              <w:spacing w:line="240" w:lineRule="auto"/>
                              <w:rPr>
                                <w:rFonts w:ascii="Times New Roman" w:hAnsi="Times New Roman" w:cs="Times New Roman"/>
                                <w:sz w:val="24"/>
                                <w:szCs w:val="24"/>
                              </w:rPr>
                            </w:pPr>
                            <w:r w:rsidRPr="001D4283">
                              <w:rPr>
                                <w:rFonts w:ascii="Times New Roman" w:hAnsi="Times New Roman" w:cs="Times New Roman"/>
                              </w:rPr>
                              <w:t>3. Erniawati, S.Pd</w:t>
                            </w:r>
                          </w:p>
                          <w:p w14:paraId="511457CF" w14:textId="77777777" w:rsidR="00EB133F" w:rsidRDefault="00EB133F" w:rsidP="009056E6">
                            <w:pPr>
                              <w:rPr>
                                <w:rFonts w:ascii="Times New Roman" w:hAnsi="Times New Roman" w:cs="Times New Roman"/>
                                <w:sz w:val="24"/>
                                <w:szCs w:val="24"/>
                              </w:rPr>
                            </w:pP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FAD4FC" id="_x0000_s1036" style="position:absolute;margin-left:180.25pt;margin-top:15.5pt;width:149.95pt;height:66.45pt;z-index:2516746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" strokeweight=".5pt">
                <v:stroke joinstyle="round"/>
                <v:path arrowok="t"/>
                <v:textbox>
                  <w:txbxContent>
                    <w:p w14:paraId="6DA1F606" w14:textId="77777777" w:rsidR="00EB133F" w:rsidRPr="00F4566C" w:rsidRDefault="00EB133F" w:rsidP="009056E6">
                      <w:pPr>
                        <w:spacing w:line="240" w:lineRule="auto"/>
                        <w:jc w:val="center"/>
                        <w:rPr>
                          <w:rFonts w:ascii="Times New Roman" w:hAnsi="Times New Roman" w:cs="Times New Roman"/>
                          <w:b/>
                          <w:bCs/>
                          <w:sz w:val="18"/>
                          <w:szCs w:val="18"/>
                        </w:rPr>
                      </w:pPr>
                      <w:r w:rsidRPr="00F4566C">
                        <w:rPr>
                          <w:rFonts w:ascii="Times New Roman" w:hAnsi="Times New Roman" w:cs="Times New Roman"/>
                          <w:b/>
                          <w:bCs/>
                          <w:sz w:val="18"/>
                          <w:szCs w:val="18"/>
                        </w:rPr>
                        <w:t>Guru Kelas B</w:t>
                      </w:r>
                    </w:p>
                    <w:p w14:paraId="47F26F69" w14:textId="5E0E376A" w:rsidR="00EB133F" w:rsidRPr="00F4566C" w:rsidRDefault="00EB133F" w:rsidP="007D4DD0">
                      <w:pPr>
                        <w:pStyle w:val="ListParagraph"/>
                        <w:numPr>
                          <w:ilvl w:val="0"/>
                          <w:numId w:val="37"/>
                        </w:numPr>
                        <w:spacing w:line="240" w:lineRule="auto"/>
                        <w:ind w:left="450"/>
                        <w:rPr>
                          <w:rFonts w:ascii="Times New Roman" w:hAnsi="Times New Roman" w:cs="Times New Roman"/>
                          <w:sz w:val="18"/>
                          <w:szCs w:val="18"/>
                        </w:rPr>
                      </w:pPr>
                      <w:r w:rsidRPr="00F4566C">
                        <w:rPr>
                          <w:rFonts w:ascii="Times New Roman" w:hAnsi="Times New Roman" w:cs="Times New Roman"/>
                          <w:sz w:val="18"/>
                          <w:szCs w:val="18"/>
                        </w:rPr>
                        <w:t>Titi Toyibah, S.Pd.I</w:t>
                      </w:r>
                    </w:p>
                    <w:p w14:paraId="7349FB4E" w14:textId="77777777" w:rsidR="00EB133F" w:rsidRPr="00F4566C" w:rsidRDefault="00EB133F" w:rsidP="007D4DD0">
                      <w:pPr>
                        <w:pStyle w:val="ListParagraph"/>
                        <w:numPr>
                          <w:ilvl w:val="0"/>
                          <w:numId w:val="37"/>
                        </w:numPr>
                        <w:spacing w:line="240" w:lineRule="auto"/>
                        <w:ind w:left="450"/>
                        <w:rPr>
                          <w:rFonts w:ascii="Times New Roman" w:hAnsi="Times New Roman" w:cs="Times New Roman"/>
                          <w:sz w:val="18"/>
                          <w:szCs w:val="18"/>
                        </w:rPr>
                      </w:pPr>
                      <w:r w:rsidRPr="00F4566C">
                        <w:rPr>
                          <w:rFonts w:ascii="Times New Roman" w:hAnsi="Times New Roman" w:cs="Times New Roman"/>
                          <w:sz w:val="18"/>
                          <w:szCs w:val="18"/>
                        </w:rPr>
                        <w:t>Kurniawati Puspitasari N, S.Pd</w:t>
                      </w:r>
                    </w:p>
                    <w:p w14:paraId="2A21C6F9" w14:textId="77777777" w:rsidR="00EB133F" w:rsidRPr="00F4566C" w:rsidRDefault="00EB133F" w:rsidP="007D4DD0">
                      <w:pPr>
                        <w:pStyle w:val="ListParagraph"/>
                        <w:numPr>
                          <w:ilvl w:val="0"/>
                          <w:numId w:val="37"/>
                        </w:numPr>
                        <w:spacing w:line="240" w:lineRule="auto"/>
                        <w:ind w:left="450"/>
                        <w:rPr>
                          <w:rFonts w:ascii="Times New Roman" w:hAnsi="Times New Roman" w:cs="Times New Roman"/>
                          <w:sz w:val="18"/>
                          <w:szCs w:val="18"/>
                        </w:rPr>
                      </w:pPr>
                      <w:r w:rsidRPr="00F4566C">
                        <w:rPr>
                          <w:rFonts w:ascii="Times New Roman"/>
                          <w:sz w:val="18"/>
                          <w:szCs w:val="18"/>
                        </w:rPr>
                        <w:t>Anissatul</w:t>
                      </w:r>
                      <w:r w:rsidRPr="00F4566C">
                        <w:rPr>
                          <w:rFonts w:ascii="Times New Roman"/>
                          <w:spacing w:val="-5"/>
                          <w:sz w:val="18"/>
                          <w:szCs w:val="18"/>
                        </w:rPr>
                        <w:t xml:space="preserve"> </w:t>
                      </w:r>
                      <w:r w:rsidRPr="00F4566C">
                        <w:rPr>
                          <w:rFonts w:ascii="Times New Roman"/>
                          <w:sz w:val="18"/>
                          <w:szCs w:val="18"/>
                        </w:rPr>
                        <w:t>Maghfiroh,</w:t>
                      </w:r>
                      <w:r w:rsidRPr="00F4566C">
                        <w:rPr>
                          <w:rFonts w:ascii="Times New Roman"/>
                          <w:spacing w:val="-4"/>
                          <w:sz w:val="18"/>
                          <w:szCs w:val="18"/>
                        </w:rPr>
                        <w:t xml:space="preserve"> </w:t>
                      </w:r>
                      <w:r w:rsidRPr="00F4566C">
                        <w:rPr>
                          <w:rFonts w:ascii="Times New Roman"/>
                          <w:sz w:val="18"/>
                          <w:szCs w:val="18"/>
                        </w:rPr>
                        <w:t>S.Pd</w:t>
                      </w:r>
                    </w:p>
                    <w:p w14:paraId="06108373" w14:textId="591F8AEF" w:rsidR="00EB133F" w:rsidRPr="00F4566C" w:rsidRDefault="00EB133F" w:rsidP="007D4DD0">
                      <w:pPr>
                        <w:pStyle w:val="ListParagraph"/>
                        <w:numPr>
                          <w:ilvl w:val="0"/>
                          <w:numId w:val="37"/>
                        </w:numPr>
                        <w:spacing w:line="240" w:lineRule="auto"/>
                        <w:ind w:left="450"/>
                        <w:rPr>
                          <w:rFonts w:ascii="Times New Roman" w:hAnsi="Times New Roman" w:cs="Times New Roman"/>
                          <w:sz w:val="18"/>
                          <w:szCs w:val="18"/>
                        </w:rPr>
                      </w:pPr>
                      <w:r w:rsidRPr="00F4566C">
                        <w:rPr>
                          <w:rFonts w:ascii="Times New Roman"/>
                          <w:sz w:val="18"/>
                          <w:szCs w:val="18"/>
                        </w:rPr>
                        <w:t>Erniati,</w:t>
                      </w:r>
                      <w:r w:rsidRPr="00F4566C">
                        <w:rPr>
                          <w:rFonts w:ascii="Times New Roman"/>
                          <w:spacing w:val="-2"/>
                          <w:sz w:val="18"/>
                          <w:szCs w:val="18"/>
                        </w:rPr>
                        <w:t xml:space="preserve"> </w:t>
                      </w:r>
                      <w:r w:rsidRPr="00F4566C">
                        <w:rPr>
                          <w:rFonts w:ascii="Times New Roman"/>
                          <w:sz w:val="18"/>
                          <w:szCs w:val="18"/>
                        </w:rPr>
                        <w:t>S.Pd</w:t>
                      </w:r>
                    </w:p>
                    <w:p w14:paraId="11C54346" w14:textId="77777777" w:rsidR="00EB133F" w:rsidRPr="001441FD" w:rsidRDefault="00EB133F" w:rsidP="002679F7">
                      <w:pPr>
                        <w:pStyle w:val="ListParagraph"/>
                        <w:spacing w:line="240" w:lineRule="auto"/>
                        <w:ind w:left="450"/>
                        <w:rPr>
                          <w:rFonts w:ascii="Times New Roman" w:hAnsi="Times New Roman" w:cs="Times New Roman"/>
                        </w:rPr>
                      </w:pPr>
                    </w:p>
                    <w:p w14:paraId="3FC8B05F" w14:textId="77777777" w:rsidR="00EB133F" w:rsidRPr="001D4283" w:rsidRDefault="00EB133F" w:rsidP="001441FD">
                      <w:pPr>
                        <w:spacing w:line="240" w:lineRule="auto"/>
                        <w:rPr>
                          <w:rFonts w:ascii="Times New Roman" w:hAnsi="Times New Roman" w:cs="Times New Roman"/>
                        </w:rPr>
                      </w:pPr>
                    </w:p>
                    <w:p w14:paraId="2F0041C4" w14:textId="13954FD6" w:rsidR="00EB133F" w:rsidRPr="001D4283" w:rsidRDefault="00EB133F" w:rsidP="009056E6">
                      <w:pPr>
                        <w:spacing w:line="240" w:lineRule="auto"/>
                        <w:rPr>
                          <w:rFonts w:ascii="Times New Roman" w:hAnsi="Times New Roman" w:cs="Times New Roman"/>
                        </w:rPr>
                      </w:pPr>
                    </w:p>
                    <w:p w14:paraId="37E7C243" w14:textId="77777777" w:rsidR="00EB133F" w:rsidRDefault="00EB133F" w:rsidP="009056E6">
                      <w:pPr>
                        <w:spacing w:line="240" w:lineRule="auto"/>
                        <w:rPr>
                          <w:rFonts w:ascii="Times New Roman" w:hAnsi="Times New Roman" w:cs="Times New Roman"/>
                          <w:sz w:val="24"/>
                          <w:szCs w:val="24"/>
                        </w:rPr>
                      </w:pPr>
                      <w:r w:rsidRPr="001D4283">
                        <w:rPr>
                          <w:rFonts w:ascii="Times New Roman" w:hAnsi="Times New Roman" w:cs="Times New Roman"/>
                        </w:rPr>
                        <w:t>3. Erniawati, S.Pd</w:t>
                      </w:r>
                    </w:p>
                    <w:p w14:paraId="511457CF" w14:textId="77777777" w:rsidR="00EB133F" w:rsidRDefault="00EB133F" w:rsidP="009056E6">
                      <w:pPr>
                        <w:rPr>
                          <w:rFonts w:ascii="Times New Roman" w:hAnsi="Times New Roman" w:cs="Times New Roman"/>
                          <w:sz w:val="24"/>
                          <w:szCs w:val="24"/>
                        </w:rPr>
                      </w:pPr>
                    </w:p>
                  </w:txbxContent>
                </v:textbox>
              </v:rect>
            </w:pict>
          </mc:Fallback>
        </mc:AlternateContent>
      </w:r>
      <w:r w:rsidRPr="005E47EC">
        <w:rPr>
          <w:rFonts w:asciiTheme="majorBidi" w:hAnsiTheme="majorBidi" w:cstheme="majorBidi"/>
          <w:noProof/>
        </w:rPr>
        <mc:AlternateContent>
          <mc:Choice Requires="wps">
            <w:drawing>
              <wp:anchor distT="0" distB="0" distL="0" distR="0" simplePos="0" relativeHeight="251686912" behindDoc="0" locked="0" layoutInCell="1" allowOverlap="1" wp14:anchorId="505625F1" wp14:editId="594D0A13">
                <wp:simplePos x="0" y="0"/>
                <wp:positionH relativeFrom="rightMargin">
                  <wp:posOffset>-572289</wp:posOffset>
                </wp:positionH>
                <wp:positionV relativeFrom="paragraph">
                  <wp:posOffset>10914</wp:posOffset>
                </wp:positionV>
                <wp:extent cx="0" cy="180870"/>
                <wp:effectExtent l="0" t="0" r="38100" b="29210"/>
                <wp:wrapNone/>
                <wp:docPr id="1049"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80870"/>
                        </a:xfrm>
                        <a:prstGeom prst="line">
                          <a:avLst/>
                        </a:prstGeom>
                        <a:ln w="6350"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w:pict>
              <v:line w14:anchorId="4B15B635" id="Straight Connector 7" o:spid="_x0000_s1026" style="position:absolute;flip:x;z-index:251686912;visibility:visible;mso-wrap-style:square;mso-width-percent:0;mso-height-percent:0;mso-wrap-distance-left:0;mso-wrap-distance-top:0;mso-wrap-distance-right:0;mso-wrap-distance-bottom:0;mso-position-horizontal:absolute;mso-position-horizontal-relative:right-margin-area;mso-position-vertical:absolute;mso-position-vertical-relative:text;mso-width-percent:0;mso-height-percent:0;mso-width-relative:margin;mso-height-relative:margin" from="-45.05pt,.85pt" to="-45.0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" strokeweight=".5pt">
                <v:stroke joinstyle="miter"/>
                <o:lock v:ext="edit" shapetype="f"/>
                <w10:wrap anchorx="margin"/>
              </v:line>
            </w:pict>
          </mc:Fallback>
        </mc:AlternateContent>
      </w:r>
    </w:p>
    <w:p w14:paraId="1CF68B3A" w14:textId="70288762" w:rsidR="009056E6" w:rsidRPr="005E47EC" w:rsidRDefault="00D979BA" w:rsidP="009056E6">
      <w:pPr>
        <w:ind w:right="1097" w:hanging="1170"/>
        <w:rPr>
          <w:rFonts w:asciiTheme="majorBidi" w:hAnsiTheme="majorBidi" w:cstheme="majorBidi"/>
        </w:rPr>
      </w:pPr>
      <w:r w:rsidRPr="005E47EC">
        <w:rPr>
          <w:rFonts w:asciiTheme="majorBidi" w:hAnsiTheme="majorBidi" w:cstheme="majorBidi"/>
          <w:noProof/>
        </w:rPr>
        <mc:AlternateContent>
          <mc:Choice Requires="wps">
            <w:drawing>
              <wp:anchor distT="0" distB="0" distL="114300" distR="114300" simplePos="0" relativeHeight="251714560" behindDoc="0" locked="0" layoutInCell="1" allowOverlap="1" wp14:anchorId="2E273A0C" wp14:editId="2D11628E">
                <wp:simplePos x="0" y="0"/>
                <wp:positionH relativeFrom="margin">
                  <wp:posOffset>2273823</wp:posOffset>
                </wp:positionH>
                <wp:positionV relativeFrom="paragraph">
                  <wp:posOffset>121564</wp:posOffset>
                </wp:positionV>
                <wp:extent cx="1919235" cy="9470"/>
                <wp:effectExtent l="0" t="0" r="24130" b="29210"/>
                <wp:wrapNone/>
                <wp:docPr id="17" name="Straight Connector 17"/>
                <wp:cNvGraphicFramePr/>
                <a:graphic xmlns:a="http://schemas.openxmlformats.org/drawingml/2006/main">
                  <a:graphicData uri="http://schemas.microsoft.com/office/word/2010/wordprocessingShape">
                    <wps:wsp>
                      <wps:cNvCnPr/>
                      <wps:spPr>
                        <a:xfrm flipV="1">
                          <a:off x="0" y="0"/>
                          <a:ext cx="1919235" cy="94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ABB7E2" id="Straight Connector 17" o:spid="_x0000_s1026" style="position:absolute;flip:y;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9.05pt,9.55pt" to="330.1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" strokecolor="black [3213]" strokeweight=".5pt">
                <v:stroke joinstyle="miter"/>
                <w10:wrap anchorx="margin"/>
              </v:line>
            </w:pict>
          </mc:Fallback>
        </mc:AlternateContent>
      </w:r>
      <w:r w:rsidR="00F4566C" w:rsidRPr="005E47EC">
        <w:rPr>
          <w:rFonts w:asciiTheme="majorBidi" w:hAnsiTheme="majorBidi" w:cstheme="majorBidi"/>
          <w:b/>
          <w:bCs/>
          <w:noProof/>
          <w:sz w:val="24"/>
          <w:szCs w:val="24"/>
        </w:rPr>
        <mc:AlternateContent>
          <mc:Choice Requires="wps">
            <w:drawing>
              <wp:anchor distT="0" distB="0" distL="114300" distR="114300" simplePos="0" relativeHeight="251715584" behindDoc="0" locked="0" layoutInCell="1" allowOverlap="1" wp14:anchorId="66B52170" wp14:editId="6129937B">
                <wp:simplePos x="0" y="0"/>
                <wp:positionH relativeFrom="column">
                  <wp:posOffset>219381</wp:posOffset>
                </wp:positionH>
                <wp:positionV relativeFrom="paragraph">
                  <wp:posOffset>142170</wp:posOffset>
                </wp:positionV>
                <wp:extent cx="1431053" cy="5024"/>
                <wp:effectExtent l="0" t="0" r="36195" b="33655"/>
                <wp:wrapNone/>
                <wp:docPr id="21" name="Straight Connector 21"/>
                <wp:cNvGraphicFramePr/>
                <a:graphic xmlns:a="http://schemas.openxmlformats.org/drawingml/2006/main">
                  <a:graphicData uri="http://schemas.microsoft.com/office/word/2010/wordprocessingShape">
                    <wps:wsp>
                      <wps:cNvCnPr/>
                      <wps:spPr>
                        <a:xfrm>
                          <a:off x="0" y="0"/>
                          <a:ext cx="1431053" cy="502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98491F" id="Straight Connector 21"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5pt,11.2pt" to="129.9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" strokecolor="black [3213]" strokeweight=".5pt">
                <v:stroke joinstyle="miter"/>
              </v:line>
            </w:pict>
          </mc:Fallback>
        </mc:AlternateContent>
      </w:r>
    </w:p>
    <w:p w14:paraId="3947FE39" w14:textId="02907C3E" w:rsidR="009056E6" w:rsidRPr="005E47EC" w:rsidRDefault="009056E6" w:rsidP="009056E6">
      <w:pPr>
        <w:ind w:right="1097" w:hanging="1170"/>
        <w:rPr>
          <w:rFonts w:asciiTheme="majorBidi" w:hAnsiTheme="majorBidi" w:cstheme="majorBidi"/>
        </w:rPr>
      </w:pPr>
    </w:p>
    <w:p w14:paraId="19F0957E" w14:textId="3647D575" w:rsidR="009056E6" w:rsidRPr="005E47EC" w:rsidRDefault="00F4566C" w:rsidP="009056E6">
      <w:pPr>
        <w:ind w:right="1097" w:hanging="1170"/>
        <w:rPr>
          <w:rFonts w:asciiTheme="majorBidi" w:hAnsiTheme="majorBidi" w:cstheme="majorBidi"/>
        </w:rPr>
      </w:pPr>
      <w:r w:rsidRPr="005E47EC">
        <w:rPr>
          <w:rFonts w:asciiTheme="majorBidi" w:hAnsiTheme="majorBidi" w:cstheme="majorBidi"/>
          <w:b/>
          <w:bCs/>
          <w:noProof/>
          <w:sz w:val="24"/>
          <w:szCs w:val="24"/>
        </w:rPr>
        <mc:AlternateContent>
          <mc:Choice Requires="wps">
            <w:drawing>
              <wp:anchor distT="0" distB="0" distL="114300" distR="114300" simplePos="0" relativeHeight="251719680" behindDoc="0" locked="0" layoutInCell="1" allowOverlap="1" wp14:anchorId="226BA9DB" wp14:editId="3D72E5B5">
                <wp:simplePos x="0" y="0"/>
                <wp:positionH relativeFrom="column">
                  <wp:posOffset>3108283</wp:posOffset>
                </wp:positionH>
                <wp:positionV relativeFrom="paragraph">
                  <wp:posOffset>184255</wp:posOffset>
                </wp:positionV>
                <wp:extent cx="9714" cy="401934"/>
                <wp:effectExtent l="0" t="0" r="28575" b="36830"/>
                <wp:wrapNone/>
                <wp:docPr id="25" name="Straight Connector 25"/>
                <wp:cNvGraphicFramePr/>
                <a:graphic xmlns:a="http://schemas.openxmlformats.org/drawingml/2006/main">
                  <a:graphicData uri="http://schemas.microsoft.com/office/word/2010/wordprocessingShape">
                    <wps:wsp>
                      <wps:cNvCnPr/>
                      <wps:spPr>
                        <a:xfrm>
                          <a:off x="0" y="0"/>
                          <a:ext cx="9714" cy="40193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79FF32" id="Straight Connector 25"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75pt,14.5pt" to="245.5pt,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" strokecolor="black [3213]" strokeweight=".5pt">
                <v:stroke joinstyle="miter"/>
              </v:line>
            </w:pict>
          </mc:Fallback>
        </mc:AlternateContent>
      </w:r>
    </w:p>
    <w:p w14:paraId="3DA3D2DF" w14:textId="55ABC904" w:rsidR="009056E6" w:rsidRPr="005E47EC" w:rsidRDefault="00D979BA" w:rsidP="009056E6">
      <w:pPr>
        <w:ind w:right="1097" w:hanging="1170"/>
        <w:rPr>
          <w:rFonts w:asciiTheme="majorBidi" w:hAnsiTheme="majorBidi" w:cstheme="majorBidi"/>
        </w:rPr>
      </w:pPr>
      <w:r w:rsidRPr="005E47EC">
        <w:rPr>
          <w:rFonts w:asciiTheme="majorBidi" w:hAnsiTheme="majorBidi" w:cstheme="majorBidi"/>
          <w:b/>
          <w:bCs/>
          <w:noProof/>
          <w:sz w:val="24"/>
          <w:szCs w:val="24"/>
        </w:rPr>
        <mc:AlternateContent>
          <mc:Choice Requires="wps">
            <w:drawing>
              <wp:anchor distT="0" distB="0" distL="114300" distR="114300" simplePos="0" relativeHeight="251713536" behindDoc="0" locked="0" layoutInCell="1" allowOverlap="1" wp14:anchorId="2925B012" wp14:editId="7F85E20E">
                <wp:simplePos x="0" y="0"/>
                <wp:positionH relativeFrom="column">
                  <wp:posOffset>867500</wp:posOffset>
                </wp:positionH>
                <wp:positionV relativeFrom="paragraph">
                  <wp:posOffset>189467</wp:posOffset>
                </wp:positionV>
                <wp:extent cx="0" cy="130503"/>
                <wp:effectExtent l="0" t="0" r="38100" b="22225"/>
                <wp:wrapNone/>
                <wp:docPr id="16" name="Straight Connector 16"/>
                <wp:cNvGraphicFramePr/>
                <a:graphic xmlns:a="http://schemas.openxmlformats.org/drawingml/2006/main">
                  <a:graphicData uri="http://schemas.microsoft.com/office/word/2010/wordprocessingShape">
                    <wps:wsp>
                      <wps:cNvCnPr/>
                      <wps:spPr>
                        <a:xfrm flipH="1">
                          <a:off x="0" y="0"/>
                          <a:ext cx="0" cy="13050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675D31" id="Straight Connector 16" o:spid="_x0000_s1026" style="position:absolute;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3pt,14.9pt" to="68.3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" strokecolor="black [3213]" strokeweight=".5pt">
                <v:stroke joinstyle="miter"/>
              </v:line>
            </w:pict>
          </mc:Fallback>
        </mc:AlternateContent>
      </w:r>
      <w:r w:rsidR="009056E6" w:rsidRPr="005E47EC">
        <w:rPr>
          <w:rFonts w:asciiTheme="majorBidi" w:hAnsiTheme="majorBidi" w:cstheme="majorBidi"/>
          <w:noProof/>
        </w:rPr>
        <mc:AlternateContent>
          <mc:Choice Requires="wps">
            <w:drawing>
              <wp:anchor distT="0" distB="0" distL="0" distR="0" simplePos="0" relativeHeight="251689984" behindDoc="0" locked="0" layoutInCell="1" allowOverlap="1" wp14:anchorId="1A41B581" wp14:editId="2845192D">
                <wp:simplePos x="0" y="0"/>
                <wp:positionH relativeFrom="column">
                  <wp:posOffset>4954905</wp:posOffset>
                </wp:positionH>
                <wp:positionV relativeFrom="paragraph">
                  <wp:posOffset>85090</wp:posOffset>
                </wp:positionV>
                <wp:extent cx="0" cy="349857"/>
                <wp:effectExtent l="0" t="0" r="38100" b="31750"/>
                <wp:wrapNone/>
                <wp:docPr id="1051"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49857"/>
                        </a:xfrm>
                        <a:prstGeom prst="line">
                          <a:avLst/>
                        </a:prstGeom>
                        <a:ln w="6350" cap="flat" cmpd="sng">
                          <a:solidFill>
                            <a:srgbClr val="000000"/>
                          </a:solidFill>
                          <a:prstDash val="solid"/>
                          <a:miter/>
                          <a:headEnd/>
                          <a:tailEnd/>
                        </a:ln>
                      </wps:spPr>
                      <wps:bodyPr/>
                    </wps:wsp>
                  </a:graphicData>
                </a:graphic>
                <wp14:sizeRelV relativeFrom="margin">
                  <wp14:pctHeight>0</wp14:pctHeight>
                </wp14:sizeRelV>
              </wp:anchor>
            </w:drawing>
          </mc:Choice>
          <mc:Fallback>
            <w:pict>
              <v:line w14:anchorId="3751890A" id="Straight Connector 9" o:spid="_x0000_s1026" style="position:absolute;z-index:251689984;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 from="390.15pt,6.7pt" to="390.15pt,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" strokeweight=".5pt">
                <v:stroke joinstyle="miter"/>
                <o:lock v:ext="edit" shapetype="f"/>
              </v:line>
            </w:pict>
          </mc:Fallback>
        </mc:AlternateContent>
      </w:r>
    </w:p>
    <w:p w14:paraId="50DD9585" w14:textId="6C375551" w:rsidR="009056E6" w:rsidRPr="005E47EC" w:rsidRDefault="00D979BA" w:rsidP="009056E6">
      <w:pPr>
        <w:ind w:right="1097" w:hanging="1170"/>
        <w:rPr>
          <w:rFonts w:asciiTheme="majorBidi" w:hAnsiTheme="majorBidi" w:cstheme="majorBidi"/>
        </w:rPr>
      </w:pPr>
      <w:r w:rsidRPr="005E47EC">
        <w:rPr>
          <w:rFonts w:asciiTheme="majorBidi" w:hAnsiTheme="majorBidi" w:cstheme="majorBidi"/>
          <w:b/>
          <w:bCs/>
          <w:noProof/>
          <w:sz w:val="24"/>
          <w:szCs w:val="24"/>
        </w:rPr>
        <mc:AlternateContent>
          <mc:Choice Requires="wps">
            <w:drawing>
              <wp:anchor distT="0" distB="0" distL="114300" distR="114300" simplePos="0" relativeHeight="251711488" behindDoc="0" locked="0" layoutInCell="1" allowOverlap="1" wp14:anchorId="12770A57" wp14:editId="31A07649">
                <wp:simplePos x="0" y="0"/>
                <wp:positionH relativeFrom="margin">
                  <wp:posOffset>1221740</wp:posOffset>
                </wp:positionH>
                <wp:positionV relativeFrom="paragraph">
                  <wp:posOffset>179761</wp:posOffset>
                </wp:positionV>
                <wp:extent cx="1517301" cy="703385"/>
                <wp:effectExtent l="0" t="0" r="26035" b="20955"/>
                <wp:wrapNone/>
                <wp:docPr id="12" name="Rectangle 12"/>
                <wp:cNvGraphicFramePr/>
                <a:graphic xmlns:a="http://schemas.openxmlformats.org/drawingml/2006/main">
                  <a:graphicData uri="http://schemas.microsoft.com/office/word/2010/wordprocessingShape">
                    <wps:wsp>
                      <wps:cNvSpPr/>
                      <wps:spPr>
                        <a:xfrm>
                          <a:off x="0" y="0"/>
                          <a:ext cx="1517301" cy="703385"/>
                        </a:xfrm>
                        <a:prstGeom prst="rect">
                          <a:avLst/>
                        </a:prstGeom>
                        <a:ln>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33A36A9D" w14:textId="77777777" w:rsidR="00EB133F" w:rsidRPr="00D979BA" w:rsidRDefault="00EB133F" w:rsidP="00875E8A">
                            <w:pPr>
                              <w:jc w:val="center"/>
                              <w:rPr>
                                <w:rFonts w:asciiTheme="majorBidi" w:hAnsiTheme="majorBidi" w:cstheme="majorBidi"/>
                                <w:b/>
                                <w:bCs/>
                                <w:sz w:val="18"/>
                                <w:szCs w:val="18"/>
                                <w:lang w:val="en-US"/>
                              </w:rPr>
                            </w:pPr>
                            <w:r w:rsidRPr="00D979BA">
                              <w:rPr>
                                <w:rFonts w:asciiTheme="majorBidi" w:hAnsiTheme="majorBidi" w:cstheme="majorBidi"/>
                                <w:b/>
                                <w:bCs/>
                                <w:sz w:val="18"/>
                                <w:szCs w:val="18"/>
                                <w:lang w:val="en-US"/>
                              </w:rPr>
                              <w:t>Guru Pendamping</w:t>
                            </w:r>
                          </w:p>
                          <w:p w14:paraId="35EE57C9" w14:textId="77777777" w:rsidR="00EB133F" w:rsidRPr="00D979BA" w:rsidRDefault="00EB133F" w:rsidP="007D4DD0">
                            <w:pPr>
                              <w:pStyle w:val="ListParagraph"/>
                              <w:numPr>
                                <w:ilvl w:val="0"/>
                                <w:numId w:val="38"/>
                              </w:numPr>
                              <w:ind w:left="90" w:hanging="180"/>
                              <w:rPr>
                                <w:rFonts w:asciiTheme="majorBidi" w:hAnsiTheme="majorBidi" w:cstheme="majorBidi"/>
                                <w:sz w:val="18"/>
                                <w:szCs w:val="18"/>
                              </w:rPr>
                            </w:pPr>
                            <w:r w:rsidRPr="00D979BA">
                              <w:rPr>
                                <w:rFonts w:asciiTheme="majorBidi" w:hAnsiTheme="majorBidi" w:cstheme="majorBidi"/>
                                <w:sz w:val="18"/>
                                <w:szCs w:val="18"/>
                              </w:rPr>
                              <w:t xml:space="preserve"> Aqila</w:t>
                            </w:r>
                            <w:r w:rsidRPr="00D979BA">
                              <w:rPr>
                                <w:rFonts w:asciiTheme="majorBidi" w:hAnsiTheme="majorBidi" w:cstheme="majorBidi"/>
                                <w:spacing w:val="-2"/>
                                <w:sz w:val="18"/>
                                <w:szCs w:val="18"/>
                              </w:rPr>
                              <w:t xml:space="preserve"> </w:t>
                            </w:r>
                            <w:r w:rsidRPr="00D979BA">
                              <w:rPr>
                                <w:rFonts w:asciiTheme="majorBidi" w:hAnsiTheme="majorBidi" w:cstheme="majorBidi"/>
                                <w:sz w:val="18"/>
                                <w:szCs w:val="18"/>
                              </w:rPr>
                              <w:t>Nurusaniyyah,</w:t>
                            </w:r>
                            <w:r w:rsidRPr="00D979BA">
                              <w:rPr>
                                <w:rFonts w:asciiTheme="majorBidi" w:hAnsiTheme="majorBidi" w:cstheme="majorBidi"/>
                                <w:spacing w:val="-3"/>
                                <w:sz w:val="18"/>
                                <w:szCs w:val="18"/>
                              </w:rPr>
                              <w:t xml:space="preserve"> </w:t>
                            </w:r>
                            <w:r w:rsidRPr="00D979BA">
                              <w:rPr>
                                <w:rFonts w:asciiTheme="majorBidi" w:hAnsiTheme="majorBidi" w:cstheme="majorBidi"/>
                                <w:sz w:val="18"/>
                                <w:szCs w:val="18"/>
                              </w:rPr>
                              <w:t>S.Pd</w:t>
                            </w:r>
                          </w:p>
                          <w:p w14:paraId="7BF66E5E" w14:textId="3736FC7E" w:rsidR="00EB133F" w:rsidRPr="00D979BA" w:rsidRDefault="00EB133F" w:rsidP="007D4DD0">
                            <w:pPr>
                              <w:pStyle w:val="ListParagraph"/>
                              <w:numPr>
                                <w:ilvl w:val="0"/>
                                <w:numId w:val="38"/>
                              </w:numPr>
                              <w:ind w:left="90" w:hanging="180"/>
                              <w:rPr>
                                <w:rFonts w:asciiTheme="majorBidi" w:hAnsiTheme="majorBidi" w:cstheme="majorBidi"/>
                                <w:sz w:val="18"/>
                                <w:szCs w:val="18"/>
                              </w:rPr>
                            </w:pPr>
                            <w:r w:rsidRPr="00D979BA">
                              <w:rPr>
                                <w:rFonts w:asciiTheme="majorBidi" w:hAnsiTheme="majorBidi" w:cstheme="majorBidi"/>
                                <w:sz w:val="18"/>
                                <w:szCs w:val="18"/>
                              </w:rPr>
                              <w:t xml:space="preserve"> Azka Asykira,</w:t>
                            </w:r>
                            <w:r w:rsidRPr="00D979BA">
                              <w:rPr>
                                <w:rFonts w:asciiTheme="majorBidi" w:hAnsiTheme="majorBidi" w:cstheme="majorBidi"/>
                                <w:spacing w:val="-4"/>
                                <w:sz w:val="18"/>
                                <w:szCs w:val="18"/>
                              </w:rPr>
                              <w:t xml:space="preserve"> </w:t>
                            </w:r>
                            <w:r w:rsidRPr="00D979BA">
                              <w:rPr>
                                <w:rFonts w:asciiTheme="majorBidi" w:hAnsiTheme="majorBidi" w:cstheme="majorBidi"/>
                                <w:sz w:val="18"/>
                                <w:szCs w:val="18"/>
                              </w:rPr>
                              <w:t>S.Pd</w:t>
                            </w:r>
                          </w:p>
                          <w:p w14:paraId="7CE0B607" w14:textId="6CEFCF84" w:rsidR="00EB133F" w:rsidRPr="002679F7" w:rsidRDefault="00EB133F" w:rsidP="002679F7">
                            <w:pPr>
                              <w:rPr>
                                <w:rFonts w:asciiTheme="majorBidi" w:hAnsiTheme="majorBidi" w:cstheme="majorBidi"/>
                                <w:sz w:val="24"/>
                                <w:szCs w:val="24"/>
                                <w:lang w:val="en-US"/>
                              </w:rPr>
                            </w:pPr>
                            <w:r w:rsidRPr="002679F7">
                              <w:rPr>
                                <w:rFonts w:asciiTheme="majorBidi" w:hAnsiTheme="majorBidi" w:cstheme="majorBidi"/>
                                <w:sz w:val="24"/>
                                <w:szCs w:val="24"/>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770A57" id="Rectangle 12" o:spid="_x0000_s1037" style="position:absolute;margin-left:96.2pt;margin-top:14.15pt;width:119.45pt;height:55.4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" fillcolor="white [3201]" strokecolor="black [3213]" strokeweight="1pt">
                <v:textbox>
                  <w:txbxContent>
                    <w:p w14:paraId="33A36A9D" w14:textId="77777777" w:rsidR="00EB133F" w:rsidRPr="00D979BA" w:rsidRDefault="00EB133F" w:rsidP="00875E8A">
                      <w:pPr>
                        <w:jc w:val="center"/>
                        <w:rPr>
                          <w:rFonts w:asciiTheme="majorBidi" w:hAnsiTheme="majorBidi" w:cstheme="majorBidi"/>
                          <w:b/>
                          <w:bCs/>
                          <w:sz w:val="18"/>
                          <w:szCs w:val="18"/>
                          <w:lang w:val="en-US"/>
                        </w:rPr>
                      </w:pPr>
                      <w:r w:rsidRPr="00D979BA">
                        <w:rPr>
                          <w:rFonts w:asciiTheme="majorBidi" w:hAnsiTheme="majorBidi" w:cstheme="majorBidi"/>
                          <w:b/>
                          <w:bCs/>
                          <w:sz w:val="18"/>
                          <w:szCs w:val="18"/>
                          <w:lang w:val="en-US"/>
                        </w:rPr>
                        <w:t>Guru Pendamping</w:t>
                      </w:r>
                    </w:p>
                    <w:p w14:paraId="35EE57C9" w14:textId="77777777" w:rsidR="00EB133F" w:rsidRPr="00D979BA" w:rsidRDefault="00EB133F" w:rsidP="007D4DD0">
                      <w:pPr>
                        <w:pStyle w:val="ListParagraph"/>
                        <w:numPr>
                          <w:ilvl w:val="0"/>
                          <w:numId w:val="38"/>
                        </w:numPr>
                        <w:ind w:left="90" w:hanging="180"/>
                        <w:rPr>
                          <w:rFonts w:asciiTheme="majorBidi" w:hAnsiTheme="majorBidi" w:cstheme="majorBidi"/>
                          <w:sz w:val="18"/>
                          <w:szCs w:val="18"/>
                        </w:rPr>
                      </w:pPr>
                      <w:r w:rsidRPr="00D979BA">
                        <w:rPr>
                          <w:rFonts w:asciiTheme="majorBidi" w:hAnsiTheme="majorBidi" w:cstheme="majorBidi"/>
                          <w:sz w:val="18"/>
                          <w:szCs w:val="18"/>
                        </w:rPr>
                        <w:t xml:space="preserve"> Aqila</w:t>
                      </w:r>
                      <w:r w:rsidRPr="00D979BA">
                        <w:rPr>
                          <w:rFonts w:asciiTheme="majorBidi" w:hAnsiTheme="majorBidi" w:cstheme="majorBidi"/>
                          <w:spacing w:val="-2"/>
                          <w:sz w:val="18"/>
                          <w:szCs w:val="18"/>
                        </w:rPr>
                        <w:t xml:space="preserve"> </w:t>
                      </w:r>
                      <w:r w:rsidRPr="00D979BA">
                        <w:rPr>
                          <w:rFonts w:asciiTheme="majorBidi" w:hAnsiTheme="majorBidi" w:cstheme="majorBidi"/>
                          <w:sz w:val="18"/>
                          <w:szCs w:val="18"/>
                        </w:rPr>
                        <w:t>Nurusaniyyah,</w:t>
                      </w:r>
                      <w:r w:rsidRPr="00D979BA">
                        <w:rPr>
                          <w:rFonts w:asciiTheme="majorBidi" w:hAnsiTheme="majorBidi" w:cstheme="majorBidi"/>
                          <w:spacing w:val="-3"/>
                          <w:sz w:val="18"/>
                          <w:szCs w:val="18"/>
                        </w:rPr>
                        <w:t xml:space="preserve"> </w:t>
                      </w:r>
                      <w:r w:rsidRPr="00D979BA">
                        <w:rPr>
                          <w:rFonts w:asciiTheme="majorBidi" w:hAnsiTheme="majorBidi" w:cstheme="majorBidi"/>
                          <w:sz w:val="18"/>
                          <w:szCs w:val="18"/>
                        </w:rPr>
                        <w:t>S.Pd</w:t>
                      </w:r>
                    </w:p>
                    <w:p w14:paraId="7BF66E5E" w14:textId="3736FC7E" w:rsidR="00EB133F" w:rsidRPr="00D979BA" w:rsidRDefault="00EB133F" w:rsidP="007D4DD0">
                      <w:pPr>
                        <w:pStyle w:val="ListParagraph"/>
                        <w:numPr>
                          <w:ilvl w:val="0"/>
                          <w:numId w:val="38"/>
                        </w:numPr>
                        <w:ind w:left="90" w:hanging="180"/>
                        <w:rPr>
                          <w:rFonts w:asciiTheme="majorBidi" w:hAnsiTheme="majorBidi" w:cstheme="majorBidi"/>
                          <w:sz w:val="18"/>
                          <w:szCs w:val="18"/>
                        </w:rPr>
                      </w:pPr>
                      <w:r w:rsidRPr="00D979BA">
                        <w:rPr>
                          <w:rFonts w:asciiTheme="majorBidi" w:hAnsiTheme="majorBidi" w:cstheme="majorBidi"/>
                          <w:sz w:val="18"/>
                          <w:szCs w:val="18"/>
                        </w:rPr>
                        <w:t xml:space="preserve"> Azka Asykira,</w:t>
                      </w:r>
                      <w:r w:rsidRPr="00D979BA">
                        <w:rPr>
                          <w:rFonts w:asciiTheme="majorBidi" w:hAnsiTheme="majorBidi" w:cstheme="majorBidi"/>
                          <w:spacing w:val="-4"/>
                          <w:sz w:val="18"/>
                          <w:szCs w:val="18"/>
                        </w:rPr>
                        <w:t xml:space="preserve"> </w:t>
                      </w:r>
                      <w:r w:rsidRPr="00D979BA">
                        <w:rPr>
                          <w:rFonts w:asciiTheme="majorBidi" w:hAnsiTheme="majorBidi" w:cstheme="majorBidi"/>
                          <w:sz w:val="18"/>
                          <w:szCs w:val="18"/>
                        </w:rPr>
                        <w:t>S.Pd</w:t>
                      </w:r>
                    </w:p>
                    <w:p w14:paraId="7CE0B607" w14:textId="6CEFCF84" w:rsidR="00EB133F" w:rsidRPr="002679F7" w:rsidRDefault="00EB133F" w:rsidP="002679F7">
                      <w:pPr>
                        <w:rPr>
                          <w:rFonts w:asciiTheme="majorBidi" w:hAnsiTheme="majorBidi" w:cstheme="majorBidi"/>
                          <w:sz w:val="24"/>
                          <w:szCs w:val="24"/>
                          <w:lang w:val="en-US"/>
                        </w:rPr>
                      </w:pPr>
                      <w:r w:rsidRPr="002679F7">
                        <w:rPr>
                          <w:rFonts w:asciiTheme="majorBidi" w:hAnsiTheme="majorBidi" w:cstheme="majorBidi"/>
                          <w:sz w:val="24"/>
                          <w:szCs w:val="24"/>
                          <w:lang w:val="en-US"/>
                        </w:rPr>
                        <w:t xml:space="preserve"> </w:t>
                      </w:r>
                    </w:p>
                  </w:txbxContent>
                </v:textbox>
                <w10:wrap anchorx="margin"/>
              </v:rect>
            </w:pict>
          </mc:Fallback>
        </mc:AlternateContent>
      </w:r>
      <w:r w:rsidRPr="005E47EC">
        <w:rPr>
          <w:rFonts w:asciiTheme="majorBidi" w:hAnsiTheme="majorBidi" w:cstheme="majorBidi"/>
          <w:b/>
          <w:bCs/>
          <w:noProof/>
          <w:sz w:val="24"/>
          <w:szCs w:val="24"/>
        </w:rPr>
        <mc:AlternateContent>
          <mc:Choice Requires="wps">
            <w:drawing>
              <wp:anchor distT="0" distB="0" distL="114300" distR="114300" simplePos="0" relativeHeight="251720704" behindDoc="0" locked="0" layoutInCell="1" allowOverlap="1" wp14:anchorId="2B5CA105" wp14:editId="6DCDA4E9">
                <wp:simplePos x="0" y="0"/>
                <wp:positionH relativeFrom="column">
                  <wp:posOffset>1947545</wp:posOffset>
                </wp:positionH>
                <wp:positionV relativeFrom="paragraph">
                  <wp:posOffset>47046</wp:posOffset>
                </wp:positionV>
                <wp:extent cx="5024" cy="125605"/>
                <wp:effectExtent l="0" t="0" r="33655" b="27305"/>
                <wp:wrapNone/>
                <wp:docPr id="26" name="Straight Connector 26"/>
                <wp:cNvGraphicFramePr/>
                <a:graphic xmlns:a="http://schemas.openxmlformats.org/drawingml/2006/main">
                  <a:graphicData uri="http://schemas.microsoft.com/office/word/2010/wordprocessingShape">
                    <wps:wsp>
                      <wps:cNvCnPr/>
                      <wps:spPr>
                        <a:xfrm>
                          <a:off x="0" y="0"/>
                          <a:ext cx="5024" cy="1256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EDE2BA" id="Straight Connector 26"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35pt,3.7pt" to="153.7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" strokecolor="black [3213]" strokeweight=".5pt">
                <v:stroke joinstyle="miter"/>
              </v:line>
            </w:pict>
          </mc:Fallback>
        </mc:AlternateContent>
      </w:r>
      <w:r w:rsidRPr="005E47EC">
        <w:rPr>
          <w:rFonts w:asciiTheme="majorBidi" w:hAnsiTheme="majorBidi" w:cstheme="majorBidi"/>
          <w:b/>
          <w:bCs/>
          <w:noProof/>
          <w:sz w:val="24"/>
          <w:szCs w:val="24"/>
        </w:rPr>
        <mc:AlternateContent>
          <mc:Choice Requires="wps">
            <w:drawing>
              <wp:anchor distT="0" distB="0" distL="114300" distR="114300" simplePos="0" relativeHeight="251718656" behindDoc="0" locked="0" layoutInCell="1" allowOverlap="1" wp14:anchorId="406C70F0" wp14:editId="0CBFDE93">
                <wp:simplePos x="0" y="0"/>
                <wp:positionH relativeFrom="margin">
                  <wp:posOffset>877402</wp:posOffset>
                </wp:positionH>
                <wp:positionV relativeFrom="paragraph">
                  <wp:posOffset>25909</wp:posOffset>
                </wp:positionV>
                <wp:extent cx="2255854" cy="8478"/>
                <wp:effectExtent l="0" t="0" r="30480" b="29845"/>
                <wp:wrapNone/>
                <wp:docPr id="24" name="Straight Connector 24"/>
                <wp:cNvGraphicFramePr/>
                <a:graphic xmlns:a="http://schemas.openxmlformats.org/drawingml/2006/main">
                  <a:graphicData uri="http://schemas.microsoft.com/office/word/2010/wordprocessingShape">
                    <wps:wsp>
                      <wps:cNvCnPr/>
                      <wps:spPr>
                        <a:xfrm flipV="1">
                          <a:off x="0" y="0"/>
                          <a:ext cx="2255854" cy="847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313442" id="Straight Connector 24" o:spid="_x0000_s1026" style="position:absolute;flip:y;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9.1pt,2.05pt" to="246.7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" strokecolor="black [3213]" strokeweight=".5pt">
                <v:stroke joinstyle="miter"/>
                <w10:wrap anchorx="margin"/>
              </v:line>
            </w:pict>
          </mc:Fallback>
        </mc:AlternateContent>
      </w:r>
    </w:p>
    <w:p w14:paraId="5FBDE75B" w14:textId="1963D2FE" w:rsidR="009056E6" w:rsidRPr="005E47EC" w:rsidRDefault="00D979BA" w:rsidP="009056E6">
      <w:pPr>
        <w:ind w:right="1097" w:hanging="1170"/>
        <w:rPr>
          <w:rFonts w:asciiTheme="majorBidi" w:hAnsiTheme="majorBidi" w:cstheme="majorBidi"/>
        </w:rPr>
      </w:pPr>
      <w:r w:rsidRPr="005E47EC">
        <w:rPr>
          <w:rFonts w:asciiTheme="majorBidi" w:hAnsiTheme="majorBidi" w:cstheme="majorBidi"/>
          <w:b/>
          <w:bCs/>
          <w:noProof/>
          <w:sz w:val="24"/>
          <w:szCs w:val="24"/>
        </w:rPr>
        <mc:AlternateContent>
          <mc:Choice Requires="wps">
            <w:drawing>
              <wp:anchor distT="0" distB="0" distL="114300" distR="114300" simplePos="0" relativeHeight="251712512" behindDoc="0" locked="0" layoutInCell="1" allowOverlap="1" wp14:anchorId="375EB79F" wp14:editId="3D10EFEA">
                <wp:simplePos x="0" y="0"/>
                <wp:positionH relativeFrom="column">
                  <wp:posOffset>1229241</wp:posOffset>
                </wp:positionH>
                <wp:positionV relativeFrom="paragraph">
                  <wp:posOffset>125849</wp:posOffset>
                </wp:positionV>
                <wp:extent cx="1511991" cy="5024"/>
                <wp:effectExtent l="0" t="0" r="31115" b="33655"/>
                <wp:wrapNone/>
                <wp:docPr id="14" name="Straight Connector 14"/>
                <wp:cNvGraphicFramePr/>
                <a:graphic xmlns:a="http://schemas.openxmlformats.org/drawingml/2006/main">
                  <a:graphicData uri="http://schemas.microsoft.com/office/word/2010/wordprocessingShape">
                    <wps:wsp>
                      <wps:cNvCnPr/>
                      <wps:spPr>
                        <a:xfrm flipV="1">
                          <a:off x="0" y="0"/>
                          <a:ext cx="1511991" cy="502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0D417C" id="Straight Connector 14" o:spid="_x0000_s1026" style="position:absolute;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8pt,9.9pt" to="215.8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" strokecolor="black [3213]" strokeweight=".5pt">
                <v:stroke joinstyle="miter"/>
              </v:line>
            </w:pict>
          </mc:Fallback>
        </mc:AlternateContent>
      </w:r>
    </w:p>
    <w:p w14:paraId="1361784F" w14:textId="3E0F4DB2" w:rsidR="009056E6" w:rsidRPr="005E47EC" w:rsidRDefault="009056E6" w:rsidP="009056E6">
      <w:pPr>
        <w:ind w:right="1097" w:hanging="1170"/>
        <w:rPr>
          <w:rFonts w:asciiTheme="majorBidi" w:hAnsiTheme="majorBidi" w:cstheme="majorBidi"/>
        </w:rPr>
      </w:pPr>
    </w:p>
    <w:p w14:paraId="72D5CCBD" w14:textId="77777777" w:rsidR="004D143F" w:rsidRDefault="004D143F" w:rsidP="00885583">
      <w:pPr>
        <w:pStyle w:val="ListParagraph"/>
        <w:spacing w:before="120" w:line="360" w:lineRule="auto"/>
        <w:ind w:right="1097" w:hanging="1170"/>
        <w:rPr>
          <w:rFonts w:asciiTheme="majorBidi" w:hAnsiTheme="majorBidi" w:cstheme="majorBidi"/>
          <w:b/>
          <w:bCs/>
          <w:sz w:val="24"/>
          <w:szCs w:val="24"/>
        </w:rPr>
      </w:pPr>
    </w:p>
    <w:p w14:paraId="264ECBD7" w14:textId="6B994AC1" w:rsidR="003904F5" w:rsidRPr="005E47EC" w:rsidRDefault="00D979BA" w:rsidP="00885583">
      <w:pPr>
        <w:pStyle w:val="ListParagraph"/>
        <w:spacing w:before="120" w:line="360" w:lineRule="auto"/>
        <w:ind w:right="1097" w:hanging="1170"/>
        <w:rPr>
          <w:rFonts w:asciiTheme="majorBidi" w:hAnsiTheme="majorBidi" w:cstheme="majorBidi"/>
          <w:b/>
          <w:bCs/>
          <w:sz w:val="24"/>
          <w:szCs w:val="24"/>
        </w:rPr>
      </w:pPr>
      <w:r w:rsidRPr="005E47EC">
        <w:rPr>
          <w:rFonts w:asciiTheme="majorBidi" w:hAnsiTheme="majorBidi" w:cstheme="majorBidi"/>
          <w:noProof/>
        </w:rPr>
        <mc:AlternateContent>
          <mc:Choice Requires="wps">
            <w:drawing>
              <wp:anchor distT="0" distB="0" distL="0" distR="0" simplePos="0" relativeHeight="251676672" behindDoc="0" locked="0" layoutInCell="1" allowOverlap="1" wp14:anchorId="7609158C" wp14:editId="5315B6F5">
                <wp:simplePos x="0" y="0"/>
                <wp:positionH relativeFrom="column">
                  <wp:posOffset>1058419</wp:posOffset>
                </wp:positionH>
                <wp:positionV relativeFrom="paragraph">
                  <wp:posOffset>193054</wp:posOffset>
                </wp:positionV>
                <wp:extent cx="1738365" cy="752475"/>
                <wp:effectExtent l="0" t="0" r="14605" b="28575"/>
                <wp:wrapNone/>
                <wp:docPr id="106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8365" cy="752475"/>
                        </a:xfrm>
                        <a:prstGeom prst="rect">
                          <a:avLst/>
                        </a:prstGeom>
                        <a:solidFill>
                          <a:srgbClr val="FFFFFF"/>
                        </a:solidFill>
                        <a:ln w="6350" cap="flat" cmpd="sng">
                          <a:solidFill>
                            <a:srgbClr val="000000"/>
                          </a:solidFill>
                          <a:prstDash val="solid"/>
                          <a:round/>
                          <a:headEnd/>
                          <a:tailEnd/>
                        </a:ln>
                      </wps:spPr>
                      <wps:txbx>
                        <w:txbxContent>
                          <w:p w14:paraId="154B4C4A" w14:textId="77777777" w:rsidR="00EB133F" w:rsidRPr="00D979BA" w:rsidRDefault="00EB133F" w:rsidP="009056E6">
                            <w:pPr>
                              <w:spacing w:line="360" w:lineRule="auto"/>
                              <w:jc w:val="center"/>
                              <w:rPr>
                                <w:rFonts w:ascii="Times New Roman" w:hAnsi="Times New Roman" w:cs="Times New Roman"/>
                                <w:b/>
                                <w:bCs/>
                                <w:sz w:val="18"/>
                                <w:szCs w:val="18"/>
                              </w:rPr>
                            </w:pPr>
                            <w:r w:rsidRPr="00D979BA">
                              <w:rPr>
                                <w:rFonts w:ascii="Times New Roman" w:hAnsi="Times New Roman" w:cs="Times New Roman"/>
                                <w:b/>
                                <w:bCs/>
                                <w:sz w:val="18"/>
                                <w:szCs w:val="18"/>
                              </w:rPr>
                              <w:t>Tenaga Non Kependidikan/Cleaning Service</w:t>
                            </w:r>
                          </w:p>
                          <w:p w14:paraId="04BA6144" w14:textId="77777777" w:rsidR="00EB133F" w:rsidRPr="00D979BA" w:rsidRDefault="00EB133F" w:rsidP="009056E6">
                            <w:pPr>
                              <w:spacing w:line="360" w:lineRule="auto"/>
                              <w:jc w:val="center"/>
                              <w:rPr>
                                <w:rFonts w:ascii="Times New Roman" w:hAnsi="Times New Roman" w:cs="Times New Roman"/>
                                <w:sz w:val="18"/>
                                <w:szCs w:val="18"/>
                              </w:rPr>
                            </w:pPr>
                            <w:r w:rsidRPr="00D979BA">
                              <w:rPr>
                                <w:rFonts w:ascii="Times New Roman" w:hAnsi="Times New Roman" w:cs="Times New Roman"/>
                                <w:sz w:val="18"/>
                                <w:szCs w:val="18"/>
                              </w:rPr>
                              <w:t>Suyati</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09158C" id="_x0000_s1038" style="position:absolute;left:0;text-align:left;margin-left:83.35pt;margin-top:15.2pt;width:136.9pt;height:59.25pt;z-index:2516766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" strokeweight=".5pt">
                <v:stroke joinstyle="round"/>
                <v:path arrowok="t"/>
                <v:textbox>
                  <w:txbxContent>
                    <w:p w14:paraId="154B4C4A" w14:textId="77777777" w:rsidR="00EB133F" w:rsidRPr="00D979BA" w:rsidRDefault="00EB133F" w:rsidP="009056E6">
                      <w:pPr>
                        <w:spacing w:line="360" w:lineRule="auto"/>
                        <w:jc w:val="center"/>
                        <w:rPr>
                          <w:rFonts w:ascii="Times New Roman" w:hAnsi="Times New Roman" w:cs="Times New Roman"/>
                          <w:b/>
                          <w:bCs/>
                          <w:sz w:val="18"/>
                          <w:szCs w:val="18"/>
                        </w:rPr>
                      </w:pPr>
                      <w:r w:rsidRPr="00D979BA">
                        <w:rPr>
                          <w:rFonts w:ascii="Times New Roman" w:hAnsi="Times New Roman" w:cs="Times New Roman"/>
                          <w:b/>
                          <w:bCs/>
                          <w:sz w:val="18"/>
                          <w:szCs w:val="18"/>
                        </w:rPr>
                        <w:t>Tenaga Non Kependidikan/Cleaning Service</w:t>
                      </w:r>
                    </w:p>
                    <w:p w14:paraId="04BA6144" w14:textId="77777777" w:rsidR="00EB133F" w:rsidRPr="00D979BA" w:rsidRDefault="00EB133F" w:rsidP="009056E6">
                      <w:pPr>
                        <w:spacing w:line="360" w:lineRule="auto"/>
                        <w:jc w:val="center"/>
                        <w:rPr>
                          <w:rFonts w:ascii="Times New Roman" w:hAnsi="Times New Roman" w:cs="Times New Roman"/>
                          <w:sz w:val="18"/>
                          <w:szCs w:val="18"/>
                        </w:rPr>
                      </w:pPr>
                      <w:r w:rsidRPr="00D979BA">
                        <w:rPr>
                          <w:rFonts w:ascii="Times New Roman" w:hAnsi="Times New Roman" w:cs="Times New Roman"/>
                          <w:sz w:val="18"/>
                          <w:szCs w:val="18"/>
                        </w:rPr>
                        <w:t>Suyati</w:t>
                      </w:r>
                    </w:p>
                  </w:txbxContent>
                </v:textbox>
              </v:rect>
            </w:pict>
          </mc:Fallback>
        </mc:AlternateContent>
      </w:r>
      <w:r w:rsidRPr="005E47EC">
        <w:rPr>
          <w:rFonts w:asciiTheme="majorBidi" w:hAnsiTheme="majorBidi" w:cstheme="majorBidi"/>
          <w:b/>
          <w:bCs/>
          <w:noProof/>
          <w:sz w:val="24"/>
          <w:szCs w:val="24"/>
        </w:rPr>
        <mc:AlternateContent>
          <mc:Choice Requires="wps">
            <w:drawing>
              <wp:anchor distT="0" distB="0" distL="114300" distR="114300" simplePos="0" relativeHeight="251721728" behindDoc="0" locked="0" layoutInCell="1" allowOverlap="1" wp14:anchorId="649C3B9D" wp14:editId="6B22E5E3">
                <wp:simplePos x="0" y="0"/>
                <wp:positionH relativeFrom="column">
                  <wp:posOffset>1962150</wp:posOffset>
                </wp:positionH>
                <wp:positionV relativeFrom="paragraph">
                  <wp:posOffset>34981</wp:posOffset>
                </wp:positionV>
                <wp:extent cx="5024" cy="140676"/>
                <wp:effectExtent l="0" t="0" r="33655" b="31115"/>
                <wp:wrapNone/>
                <wp:docPr id="28" name="Straight Connector 28"/>
                <wp:cNvGraphicFramePr/>
                <a:graphic xmlns:a="http://schemas.openxmlformats.org/drawingml/2006/main">
                  <a:graphicData uri="http://schemas.microsoft.com/office/word/2010/wordprocessingShape">
                    <wps:wsp>
                      <wps:cNvCnPr/>
                      <wps:spPr>
                        <a:xfrm>
                          <a:off x="0" y="0"/>
                          <a:ext cx="5024" cy="14067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D5AF9F" id="Straight Connector 28"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5pt,2.75pt" to="154.9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" strokecolor="black [3213]" strokeweight=".5pt">
                <v:stroke joinstyle="miter"/>
              </v:line>
            </w:pict>
          </mc:Fallback>
        </mc:AlternateContent>
      </w:r>
      <w:r w:rsidR="009056E6" w:rsidRPr="005E47EC">
        <w:rPr>
          <w:rFonts w:asciiTheme="majorBidi" w:hAnsiTheme="majorBidi" w:cstheme="majorBidi"/>
          <w:noProof/>
        </w:rPr>
        <mc:AlternateContent>
          <mc:Choice Requires="wps">
            <w:drawing>
              <wp:anchor distT="0" distB="0" distL="0" distR="0" simplePos="0" relativeHeight="251693056" behindDoc="0" locked="0" layoutInCell="1" allowOverlap="1" wp14:anchorId="42A838C1" wp14:editId="494BC704">
                <wp:simplePos x="0" y="0"/>
                <wp:positionH relativeFrom="column">
                  <wp:posOffset>5293995</wp:posOffset>
                </wp:positionH>
                <wp:positionV relativeFrom="paragraph">
                  <wp:posOffset>264160</wp:posOffset>
                </wp:positionV>
                <wp:extent cx="19050" cy="1104900"/>
                <wp:effectExtent l="0" t="0" r="19050" b="19050"/>
                <wp:wrapNone/>
                <wp:docPr id="1060"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1104900"/>
                        </a:xfrm>
                        <a:prstGeom prst="line">
                          <a:avLst/>
                        </a:prstGeom>
                        <a:ln w="6350"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w:pict>
              <v:line w14:anchorId="5B9392D2" id="Straight Connector 9" o:spid="_x0000_s1026" style="position:absolute;z-index:2516930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416.85pt,20.8pt" to="418.35pt,10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" strokeweight=".5pt">
                <v:stroke joinstyle="miter"/>
                <o:lock v:ext="edit" shapetype="f"/>
              </v:line>
            </w:pict>
          </mc:Fallback>
        </mc:AlternateContent>
      </w:r>
    </w:p>
    <w:p w14:paraId="50EA581D" w14:textId="4FDE12DE" w:rsidR="00885583" w:rsidRPr="005E47EC" w:rsidRDefault="00885583" w:rsidP="00885583">
      <w:pPr>
        <w:rPr>
          <w:rFonts w:asciiTheme="majorBidi" w:hAnsiTheme="majorBidi" w:cstheme="majorBidi"/>
        </w:rPr>
      </w:pPr>
      <w:r w:rsidRPr="005E47EC">
        <w:rPr>
          <w:rFonts w:asciiTheme="majorBidi" w:hAnsiTheme="majorBidi" w:cstheme="majorBidi"/>
        </w:rPr>
        <w:lastRenderedPageBreak/>
        <w:t>Lampiran 2</w:t>
      </w:r>
    </w:p>
    <w:p w14:paraId="4BB6D8EE" w14:textId="4E849F91" w:rsidR="009628D5" w:rsidRPr="005E47EC" w:rsidRDefault="009628D5" w:rsidP="009628D5">
      <w:pPr>
        <w:jc w:val="center"/>
        <w:rPr>
          <w:rFonts w:asciiTheme="majorBidi" w:hAnsiTheme="majorBidi" w:cstheme="majorBidi"/>
          <w:b/>
          <w:bCs/>
        </w:rPr>
      </w:pPr>
      <w:r w:rsidRPr="005E47EC">
        <w:rPr>
          <w:rFonts w:asciiTheme="majorBidi" w:hAnsiTheme="majorBidi" w:cstheme="majorBidi"/>
          <w:b/>
          <w:bCs/>
        </w:rPr>
        <w:t xml:space="preserve">MODUL AJAR </w:t>
      </w:r>
    </w:p>
    <w:p w14:paraId="66C25413" w14:textId="6B05ED89" w:rsidR="00C644D9" w:rsidRPr="005E47EC" w:rsidRDefault="003904F5" w:rsidP="00C644D9">
      <w:pPr>
        <w:pBdr>
          <w:bottom w:val="single" w:sz="6" w:space="1" w:color="auto"/>
        </w:pBdr>
        <w:spacing w:line="360" w:lineRule="auto"/>
        <w:jc w:val="center"/>
        <w:rPr>
          <w:rFonts w:asciiTheme="majorBidi" w:hAnsiTheme="majorBidi" w:cstheme="majorBidi"/>
          <w:b/>
          <w:bCs/>
        </w:rPr>
      </w:pPr>
      <w:r w:rsidRPr="005E47EC">
        <w:rPr>
          <w:rFonts w:asciiTheme="majorBidi" w:hAnsiTheme="majorBidi" w:cstheme="majorBidi"/>
          <w:b/>
          <w:bCs/>
        </w:rPr>
        <w:t>RA-IT NURUL ISLAM HONGGOWONGSO</w:t>
      </w:r>
    </w:p>
    <w:p w14:paraId="50E1E353" w14:textId="1EB0A104" w:rsidR="00C644D9" w:rsidRPr="005E47EC" w:rsidRDefault="00C644D9" w:rsidP="00C644D9">
      <w:pPr>
        <w:spacing w:line="360" w:lineRule="auto"/>
        <w:rPr>
          <w:rFonts w:asciiTheme="majorBidi" w:hAnsiTheme="majorBidi" w:cstheme="majorBidi"/>
          <w:b/>
          <w:bCs/>
          <w:lang w:val="id-ID"/>
        </w:rPr>
      </w:pPr>
      <w:r w:rsidRPr="005E47EC">
        <w:rPr>
          <w:rFonts w:asciiTheme="majorBidi" w:hAnsiTheme="majorBidi" w:cstheme="majorBidi"/>
          <w:b/>
          <w:bCs/>
          <w:lang w:val="id-ID"/>
        </w:rPr>
        <w:t>Hari/ Tanggal</w:t>
      </w:r>
      <w:r w:rsidRPr="005E47EC">
        <w:rPr>
          <w:rFonts w:asciiTheme="majorBidi" w:hAnsiTheme="majorBidi" w:cstheme="majorBidi"/>
          <w:b/>
          <w:bCs/>
          <w:lang w:val="id-ID"/>
        </w:rPr>
        <w:tab/>
      </w:r>
      <w:r w:rsidRPr="005E47EC">
        <w:rPr>
          <w:rFonts w:asciiTheme="majorBidi" w:hAnsiTheme="majorBidi" w:cstheme="majorBidi"/>
          <w:b/>
          <w:bCs/>
          <w:lang w:val="id-ID"/>
        </w:rPr>
        <w:tab/>
        <w:t>: Rabu 20 November 2024</w:t>
      </w:r>
    </w:p>
    <w:p w14:paraId="791DD40B" w14:textId="65CE6BFA" w:rsidR="00C644D9" w:rsidRPr="005E47EC" w:rsidRDefault="00C644D9" w:rsidP="00C644D9">
      <w:pPr>
        <w:spacing w:line="360" w:lineRule="auto"/>
        <w:rPr>
          <w:rFonts w:asciiTheme="majorBidi" w:hAnsiTheme="majorBidi" w:cstheme="majorBidi"/>
          <w:b/>
          <w:bCs/>
          <w:lang w:val="id-ID"/>
        </w:rPr>
      </w:pPr>
      <w:r w:rsidRPr="005E47EC">
        <w:rPr>
          <w:rFonts w:asciiTheme="majorBidi" w:hAnsiTheme="majorBidi" w:cstheme="majorBidi"/>
          <w:b/>
          <w:bCs/>
          <w:lang w:val="id-ID"/>
        </w:rPr>
        <w:t xml:space="preserve">Kelompok </w:t>
      </w:r>
      <w:r w:rsidRPr="005E47EC">
        <w:rPr>
          <w:rFonts w:asciiTheme="majorBidi" w:hAnsiTheme="majorBidi" w:cstheme="majorBidi"/>
          <w:b/>
          <w:bCs/>
          <w:lang w:val="id-ID"/>
        </w:rPr>
        <w:tab/>
      </w:r>
      <w:r w:rsidRPr="005E47EC">
        <w:rPr>
          <w:rFonts w:asciiTheme="majorBidi" w:hAnsiTheme="majorBidi" w:cstheme="majorBidi"/>
          <w:b/>
          <w:bCs/>
          <w:lang w:val="id-ID"/>
        </w:rPr>
        <w:tab/>
        <w:t xml:space="preserve">: A3 </w:t>
      </w:r>
    </w:p>
    <w:p w14:paraId="53EB26E4" w14:textId="56382CB0" w:rsidR="003904F5" w:rsidRPr="005E47EC" w:rsidRDefault="00C644D9" w:rsidP="00C644D9">
      <w:pPr>
        <w:spacing w:line="360" w:lineRule="auto"/>
        <w:rPr>
          <w:rFonts w:asciiTheme="majorBidi" w:hAnsiTheme="majorBidi" w:cstheme="majorBidi"/>
          <w:b/>
          <w:bCs/>
          <w:lang w:val="id-ID"/>
        </w:rPr>
      </w:pPr>
      <w:r w:rsidRPr="005E47EC">
        <w:rPr>
          <w:rFonts w:asciiTheme="majorBidi" w:hAnsiTheme="majorBidi" w:cstheme="majorBidi"/>
          <w:b/>
          <w:bCs/>
          <w:lang w:val="id-ID"/>
        </w:rPr>
        <w:t xml:space="preserve">Topik </w:t>
      </w:r>
      <w:r w:rsidRPr="005E47EC">
        <w:rPr>
          <w:rFonts w:asciiTheme="majorBidi" w:hAnsiTheme="majorBidi" w:cstheme="majorBidi"/>
          <w:b/>
          <w:bCs/>
          <w:lang w:val="id-ID"/>
        </w:rPr>
        <w:tab/>
      </w:r>
      <w:r w:rsidRPr="005E47EC">
        <w:rPr>
          <w:rFonts w:asciiTheme="majorBidi" w:hAnsiTheme="majorBidi" w:cstheme="majorBidi"/>
          <w:b/>
          <w:bCs/>
          <w:lang w:val="id-ID"/>
        </w:rPr>
        <w:tab/>
      </w:r>
      <w:r w:rsidRPr="005E47EC">
        <w:rPr>
          <w:rFonts w:asciiTheme="majorBidi" w:hAnsiTheme="majorBidi" w:cstheme="majorBidi"/>
          <w:b/>
          <w:bCs/>
          <w:lang w:val="id-ID"/>
        </w:rPr>
        <w:tab/>
        <w:t>: Hewan Kelinci</w:t>
      </w:r>
    </w:p>
    <w:tbl>
      <w:tblPr>
        <w:tblStyle w:val="TableGrid"/>
        <w:tblW w:w="6151" w:type="dxa"/>
        <w:tblLook w:val="04A0" w:firstRow="1" w:lastRow="0" w:firstColumn="1" w:lastColumn="0" w:noHBand="0" w:noVBand="1"/>
      </w:tblPr>
      <w:tblGrid>
        <w:gridCol w:w="3235"/>
        <w:gridCol w:w="2916"/>
      </w:tblGrid>
      <w:tr w:rsidR="003904F5" w:rsidRPr="005E47EC" w14:paraId="382E959E" w14:textId="77777777" w:rsidTr="001B1B2B">
        <w:tc>
          <w:tcPr>
            <w:tcW w:w="3235" w:type="dxa"/>
          </w:tcPr>
          <w:p w14:paraId="1EDAC8AF" w14:textId="627D9A5D" w:rsidR="003904F5" w:rsidRPr="005E47EC" w:rsidRDefault="00D31756" w:rsidP="00D979BA">
            <w:pPr>
              <w:rPr>
                <w:rFonts w:asciiTheme="majorBidi" w:hAnsiTheme="majorBidi" w:cstheme="majorBidi"/>
                <w:b/>
                <w:bCs/>
                <w:sz w:val="20"/>
                <w:szCs w:val="20"/>
              </w:rPr>
            </w:pPr>
            <w:r w:rsidRPr="005E47EC">
              <w:rPr>
                <w:rFonts w:asciiTheme="majorBidi" w:hAnsiTheme="majorBidi" w:cstheme="majorBidi"/>
                <w:b/>
                <w:bCs/>
                <w:sz w:val="20"/>
                <w:szCs w:val="20"/>
              </w:rPr>
              <w:t>Tujuan Pembelajaran</w:t>
            </w:r>
          </w:p>
        </w:tc>
        <w:tc>
          <w:tcPr>
            <w:tcW w:w="2916" w:type="dxa"/>
          </w:tcPr>
          <w:p w14:paraId="4A519E31" w14:textId="78B29428" w:rsidR="003904F5" w:rsidRPr="005E47EC" w:rsidRDefault="00D31756" w:rsidP="00D979BA">
            <w:pPr>
              <w:rPr>
                <w:rFonts w:asciiTheme="majorBidi" w:hAnsiTheme="majorBidi" w:cstheme="majorBidi"/>
                <w:b/>
                <w:bCs/>
                <w:sz w:val="20"/>
                <w:szCs w:val="20"/>
              </w:rPr>
            </w:pPr>
            <w:r w:rsidRPr="005E47EC">
              <w:rPr>
                <w:rFonts w:asciiTheme="majorBidi" w:hAnsiTheme="majorBidi" w:cstheme="majorBidi"/>
                <w:b/>
                <w:bCs/>
                <w:sz w:val="20"/>
                <w:szCs w:val="20"/>
              </w:rPr>
              <w:t>Tujuan kegiatan</w:t>
            </w:r>
          </w:p>
        </w:tc>
      </w:tr>
      <w:tr w:rsidR="00CF0DC6" w:rsidRPr="005E47EC" w14:paraId="28ADDC7B" w14:textId="77777777" w:rsidTr="00CF0DC6">
        <w:tc>
          <w:tcPr>
            <w:tcW w:w="3235" w:type="dxa"/>
            <w:tcBorders>
              <w:top w:val="nil"/>
              <w:bottom w:val="single" w:sz="4" w:space="0" w:color="auto"/>
            </w:tcBorders>
            <w:shd w:val="clear" w:color="auto" w:fill="auto"/>
          </w:tcPr>
          <w:p w14:paraId="50258592" w14:textId="77777777" w:rsidR="00CF0DC6" w:rsidRPr="005E47EC" w:rsidRDefault="00CF0DC6" w:rsidP="007D4DD0">
            <w:pPr>
              <w:pStyle w:val="ListParagraph"/>
              <w:numPr>
                <w:ilvl w:val="0"/>
                <w:numId w:val="45"/>
              </w:numPr>
              <w:ind w:left="250" w:hanging="180"/>
              <w:jc w:val="both"/>
              <w:rPr>
                <w:rFonts w:asciiTheme="majorBidi" w:hAnsiTheme="majorBidi" w:cstheme="majorBidi"/>
                <w:sz w:val="20"/>
                <w:szCs w:val="20"/>
              </w:rPr>
            </w:pPr>
            <w:r w:rsidRPr="005E47EC">
              <w:rPr>
                <w:rFonts w:asciiTheme="majorBidi" w:hAnsiTheme="majorBidi" w:cstheme="majorBidi"/>
                <w:sz w:val="20"/>
                <w:szCs w:val="20"/>
              </w:rPr>
              <w:t>Menghafal doa sehari-hari</w:t>
            </w:r>
          </w:p>
          <w:p w14:paraId="5FF67A3E" w14:textId="77777777" w:rsidR="00CF0DC6" w:rsidRPr="005E47EC" w:rsidRDefault="00CF0DC6" w:rsidP="007D4DD0">
            <w:pPr>
              <w:pStyle w:val="ListParagraph"/>
              <w:numPr>
                <w:ilvl w:val="0"/>
                <w:numId w:val="45"/>
              </w:numPr>
              <w:ind w:left="430"/>
              <w:jc w:val="both"/>
              <w:rPr>
                <w:rFonts w:asciiTheme="majorBidi" w:hAnsiTheme="majorBidi" w:cstheme="majorBidi"/>
                <w:sz w:val="20"/>
                <w:szCs w:val="20"/>
              </w:rPr>
            </w:pPr>
            <w:r w:rsidRPr="005E47EC">
              <w:rPr>
                <w:rFonts w:asciiTheme="majorBidi" w:hAnsiTheme="majorBidi" w:cstheme="majorBidi"/>
                <w:sz w:val="20"/>
                <w:szCs w:val="20"/>
              </w:rPr>
              <w:t>Anak menunjukkan sopan santun melalui perkataan dan perbuatan dengan bimbingan</w:t>
            </w:r>
          </w:p>
          <w:p w14:paraId="2C7CE4B6" w14:textId="77777777" w:rsidR="00CF0DC6" w:rsidRPr="005E47EC" w:rsidRDefault="00CF0DC6" w:rsidP="007D4DD0">
            <w:pPr>
              <w:pStyle w:val="ListParagraph"/>
              <w:numPr>
                <w:ilvl w:val="0"/>
                <w:numId w:val="45"/>
              </w:numPr>
              <w:ind w:left="430"/>
              <w:jc w:val="both"/>
              <w:rPr>
                <w:rFonts w:asciiTheme="majorBidi" w:hAnsiTheme="majorBidi" w:cstheme="majorBidi"/>
                <w:sz w:val="20"/>
                <w:szCs w:val="20"/>
              </w:rPr>
            </w:pPr>
            <w:r w:rsidRPr="005E47EC">
              <w:rPr>
                <w:rFonts w:asciiTheme="majorBidi" w:hAnsiTheme="majorBidi" w:cstheme="majorBidi"/>
                <w:sz w:val="20"/>
                <w:szCs w:val="20"/>
              </w:rPr>
              <w:t>Anak melaksanakan gerakan gerakan dengan tepat</w:t>
            </w:r>
          </w:p>
          <w:p w14:paraId="2B0A4D43" w14:textId="77777777" w:rsidR="00CF0DC6" w:rsidRPr="005E47EC" w:rsidRDefault="00CF0DC6" w:rsidP="007D4DD0">
            <w:pPr>
              <w:pStyle w:val="ListParagraph"/>
              <w:numPr>
                <w:ilvl w:val="0"/>
                <w:numId w:val="45"/>
              </w:numPr>
              <w:ind w:left="430"/>
              <w:jc w:val="both"/>
              <w:rPr>
                <w:rFonts w:asciiTheme="majorBidi" w:hAnsiTheme="majorBidi" w:cstheme="majorBidi"/>
                <w:sz w:val="20"/>
                <w:szCs w:val="20"/>
              </w:rPr>
            </w:pPr>
            <w:r w:rsidRPr="005E47EC">
              <w:rPr>
                <w:rFonts w:asciiTheme="majorBidi" w:hAnsiTheme="majorBidi" w:cstheme="majorBidi"/>
                <w:sz w:val="20"/>
                <w:szCs w:val="20"/>
              </w:rPr>
              <w:t xml:space="preserve">Anak memahami keselamatan diri </w:t>
            </w:r>
          </w:p>
          <w:p w14:paraId="4CC39D47" w14:textId="77777777" w:rsidR="00CF0DC6" w:rsidRPr="005E47EC" w:rsidRDefault="00CF0DC6" w:rsidP="007D4DD0">
            <w:pPr>
              <w:pStyle w:val="ListParagraph"/>
              <w:numPr>
                <w:ilvl w:val="0"/>
                <w:numId w:val="45"/>
              </w:numPr>
              <w:ind w:left="430"/>
              <w:jc w:val="both"/>
              <w:rPr>
                <w:rFonts w:asciiTheme="majorBidi" w:hAnsiTheme="majorBidi" w:cstheme="majorBidi"/>
                <w:sz w:val="20"/>
                <w:szCs w:val="20"/>
              </w:rPr>
            </w:pPr>
            <w:r w:rsidRPr="005E47EC">
              <w:rPr>
                <w:rFonts w:asciiTheme="majorBidi" w:hAnsiTheme="majorBidi" w:cstheme="majorBidi"/>
                <w:sz w:val="20"/>
                <w:szCs w:val="20"/>
              </w:rPr>
              <w:t>Anak menunjukkan partisipasi dalam kegiatan jumat bersih</w:t>
            </w:r>
          </w:p>
          <w:p w14:paraId="3EF0BB66" w14:textId="77777777" w:rsidR="00CF0DC6" w:rsidRPr="005E47EC" w:rsidRDefault="00CF0DC6" w:rsidP="007D4DD0">
            <w:pPr>
              <w:pStyle w:val="ListParagraph"/>
              <w:numPr>
                <w:ilvl w:val="0"/>
                <w:numId w:val="45"/>
              </w:numPr>
              <w:ind w:left="430"/>
              <w:jc w:val="both"/>
              <w:rPr>
                <w:rFonts w:asciiTheme="majorBidi" w:hAnsiTheme="majorBidi" w:cstheme="majorBidi"/>
                <w:sz w:val="20"/>
                <w:szCs w:val="20"/>
              </w:rPr>
            </w:pPr>
            <w:r w:rsidRPr="005E47EC">
              <w:rPr>
                <w:rFonts w:asciiTheme="majorBidi" w:hAnsiTheme="majorBidi" w:cstheme="majorBidi"/>
                <w:sz w:val="20"/>
                <w:szCs w:val="20"/>
              </w:rPr>
              <w:t xml:space="preserve">Anak mampu menyebutkan hal kesukaannya </w:t>
            </w:r>
          </w:p>
          <w:p w14:paraId="5FDE8248" w14:textId="77777777" w:rsidR="00CF0DC6" w:rsidRPr="005E47EC" w:rsidRDefault="00CF0DC6" w:rsidP="007D4DD0">
            <w:pPr>
              <w:pStyle w:val="ListParagraph"/>
              <w:numPr>
                <w:ilvl w:val="0"/>
                <w:numId w:val="45"/>
              </w:numPr>
              <w:ind w:left="430"/>
              <w:jc w:val="both"/>
              <w:rPr>
                <w:rFonts w:asciiTheme="majorBidi" w:hAnsiTheme="majorBidi" w:cstheme="majorBidi"/>
                <w:sz w:val="20"/>
                <w:szCs w:val="20"/>
              </w:rPr>
            </w:pPr>
            <w:r w:rsidRPr="005E47EC">
              <w:rPr>
                <w:rFonts w:asciiTheme="majorBidi" w:hAnsiTheme="majorBidi" w:cstheme="majorBidi"/>
                <w:sz w:val="20"/>
                <w:szCs w:val="20"/>
              </w:rPr>
              <w:t>Anak mampu menunjukkan rasa percaya diri akan diri sendiri dan usaha dirinya</w:t>
            </w:r>
          </w:p>
          <w:p w14:paraId="17C9B73A" w14:textId="77777777" w:rsidR="00CF0DC6" w:rsidRPr="005E47EC" w:rsidRDefault="00CF0DC6" w:rsidP="007D4DD0">
            <w:pPr>
              <w:pStyle w:val="ListParagraph"/>
              <w:numPr>
                <w:ilvl w:val="0"/>
                <w:numId w:val="45"/>
              </w:numPr>
              <w:ind w:left="430"/>
              <w:jc w:val="both"/>
              <w:rPr>
                <w:rFonts w:asciiTheme="majorBidi" w:hAnsiTheme="majorBidi" w:cstheme="majorBidi"/>
                <w:sz w:val="20"/>
                <w:szCs w:val="20"/>
              </w:rPr>
            </w:pPr>
            <w:r w:rsidRPr="005E47EC">
              <w:rPr>
                <w:rFonts w:asciiTheme="majorBidi" w:hAnsiTheme="majorBidi" w:cstheme="majorBidi"/>
                <w:sz w:val="20"/>
                <w:szCs w:val="20"/>
              </w:rPr>
              <w:t>Anak mampu mengajak teman lainnya untuk melakukan hal baik sederhana dilingkungan sekolah (misalnya bermain bersama, membantu guru, dan lainnya)</w:t>
            </w:r>
          </w:p>
          <w:p w14:paraId="37B8933B" w14:textId="40D2DA6A" w:rsidR="00CF0DC6" w:rsidRPr="005E47EC" w:rsidRDefault="00CF0DC6" w:rsidP="007D4DD0">
            <w:pPr>
              <w:pStyle w:val="ListParagraph"/>
              <w:numPr>
                <w:ilvl w:val="0"/>
                <w:numId w:val="45"/>
              </w:numPr>
              <w:ind w:left="430"/>
              <w:jc w:val="both"/>
              <w:rPr>
                <w:rFonts w:asciiTheme="majorBidi" w:hAnsiTheme="majorBidi" w:cstheme="majorBidi"/>
                <w:sz w:val="20"/>
                <w:szCs w:val="20"/>
              </w:rPr>
            </w:pPr>
            <w:r w:rsidRPr="005E47EC">
              <w:rPr>
                <w:rFonts w:asciiTheme="majorBidi" w:hAnsiTheme="majorBidi" w:cstheme="majorBidi"/>
                <w:sz w:val="20"/>
                <w:szCs w:val="20"/>
              </w:rPr>
              <w:t>Anak mandiri merapikan barang pribadinya, anak disiplin melakukan aturan sekolah</w:t>
            </w:r>
          </w:p>
          <w:p w14:paraId="35741D93" w14:textId="77777777" w:rsidR="00CF0DC6" w:rsidRPr="005E47EC" w:rsidRDefault="00CF0DC6" w:rsidP="007D4DD0">
            <w:pPr>
              <w:pStyle w:val="ListParagraph"/>
              <w:numPr>
                <w:ilvl w:val="0"/>
                <w:numId w:val="45"/>
              </w:numPr>
              <w:ind w:left="430"/>
              <w:jc w:val="both"/>
              <w:rPr>
                <w:rFonts w:asciiTheme="majorBidi" w:hAnsiTheme="majorBidi" w:cstheme="majorBidi"/>
                <w:sz w:val="20"/>
                <w:szCs w:val="20"/>
              </w:rPr>
            </w:pPr>
            <w:r w:rsidRPr="005E47EC">
              <w:rPr>
                <w:rFonts w:asciiTheme="majorBidi" w:hAnsiTheme="majorBidi" w:cstheme="majorBidi"/>
                <w:sz w:val="20"/>
                <w:szCs w:val="20"/>
              </w:rPr>
              <w:t xml:space="preserve">Anak mendemostrasikan strategi sederhana menggunakan </w:t>
            </w:r>
            <w:r w:rsidRPr="005E47EC">
              <w:rPr>
                <w:rFonts w:asciiTheme="majorBidi" w:hAnsiTheme="majorBidi" w:cstheme="majorBidi"/>
                <w:sz w:val="20"/>
                <w:szCs w:val="20"/>
              </w:rPr>
              <w:lastRenderedPageBreak/>
              <w:t>daya disekitar untuk bermain bersama pada beragam aktivitas motorik kasar, halus dan taktil</w:t>
            </w:r>
          </w:p>
          <w:p w14:paraId="69AB860A" w14:textId="77777777" w:rsidR="00CF0DC6" w:rsidRPr="005E47EC" w:rsidRDefault="00CF0DC6" w:rsidP="007D4DD0">
            <w:pPr>
              <w:pStyle w:val="ListParagraph"/>
              <w:numPr>
                <w:ilvl w:val="0"/>
                <w:numId w:val="45"/>
              </w:numPr>
              <w:ind w:left="430"/>
              <w:jc w:val="both"/>
              <w:rPr>
                <w:rFonts w:asciiTheme="majorBidi" w:hAnsiTheme="majorBidi" w:cstheme="majorBidi"/>
                <w:sz w:val="20"/>
                <w:szCs w:val="20"/>
              </w:rPr>
            </w:pPr>
            <w:r w:rsidRPr="005E47EC">
              <w:rPr>
                <w:rFonts w:asciiTheme="majorBidi" w:hAnsiTheme="majorBidi" w:cstheme="majorBidi"/>
                <w:sz w:val="20"/>
                <w:szCs w:val="20"/>
              </w:rPr>
              <w:t>Anak dapat menunjukkan apresiasi terhadap hasil karya orang lain</w:t>
            </w:r>
          </w:p>
          <w:p w14:paraId="660AA2AF" w14:textId="77777777" w:rsidR="00CF0DC6" w:rsidRPr="005E47EC" w:rsidRDefault="00CF0DC6" w:rsidP="007D4DD0">
            <w:pPr>
              <w:pStyle w:val="ListParagraph"/>
              <w:numPr>
                <w:ilvl w:val="0"/>
                <w:numId w:val="45"/>
              </w:numPr>
              <w:ind w:left="430"/>
              <w:jc w:val="both"/>
              <w:rPr>
                <w:rFonts w:asciiTheme="majorBidi" w:hAnsiTheme="majorBidi" w:cstheme="majorBidi"/>
                <w:sz w:val="20"/>
                <w:szCs w:val="20"/>
              </w:rPr>
            </w:pPr>
            <w:r w:rsidRPr="005E47EC">
              <w:rPr>
                <w:rFonts w:asciiTheme="majorBidi" w:hAnsiTheme="majorBidi" w:cstheme="majorBidi"/>
                <w:sz w:val="20"/>
                <w:szCs w:val="20"/>
              </w:rPr>
              <w:t>Anak merespon berbagai informasi yang ada dilingkungan dengan tepat</w:t>
            </w:r>
          </w:p>
          <w:p w14:paraId="4ADDF11F" w14:textId="77777777" w:rsidR="00CF0DC6" w:rsidRPr="005E47EC" w:rsidRDefault="00CF0DC6" w:rsidP="007D4DD0">
            <w:pPr>
              <w:pStyle w:val="ListParagraph"/>
              <w:numPr>
                <w:ilvl w:val="0"/>
                <w:numId w:val="45"/>
              </w:numPr>
              <w:ind w:left="430"/>
              <w:jc w:val="both"/>
              <w:rPr>
                <w:rFonts w:asciiTheme="majorBidi" w:hAnsiTheme="majorBidi" w:cstheme="majorBidi"/>
                <w:sz w:val="20"/>
                <w:szCs w:val="20"/>
              </w:rPr>
            </w:pPr>
            <w:r w:rsidRPr="005E47EC">
              <w:rPr>
                <w:rFonts w:asciiTheme="majorBidi" w:hAnsiTheme="majorBidi" w:cstheme="majorBidi"/>
                <w:sz w:val="20"/>
                <w:szCs w:val="20"/>
              </w:rPr>
              <w:t>Anak menceritakan pengalaman atau cerita yang pernah didengar</w:t>
            </w:r>
          </w:p>
          <w:p w14:paraId="4E364101" w14:textId="77777777" w:rsidR="00CF0DC6" w:rsidRPr="005E47EC" w:rsidRDefault="00CF0DC6" w:rsidP="007D4DD0">
            <w:pPr>
              <w:pStyle w:val="ListParagraph"/>
              <w:numPr>
                <w:ilvl w:val="0"/>
                <w:numId w:val="45"/>
              </w:numPr>
              <w:ind w:left="430"/>
              <w:jc w:val="both"/>
              <w:rPr>
                <w:rFonts w:asciiTheme="majorBidi" w:hAnsiTheme="majorBidi" w:cstheme="majorBidi"/>
                <w:sz w:val="20"/>
                <w:szCs w:val="20"/>
              </w:rPr>
            </w:pPr>
            <w:r w:rsidRPr="005E47EC">
              <w:rPr>
                <w:rFonts w:asciiTheme="majorBidi" w:hAnsiTheme="majorBidi" w:cstheme="majorBidi"/>
                <w:sz w:val="20"/>
                <w:szCs w:val="20"/>
              </w:rPr>
              <w:t>Anak dapat mengelompokkan pola sedikit-banyak benda</w:t>
            </w:r>
          </w:p>
          <w:p w14:paraId="5EC5CF94" w14:textId="77777777" w:rsidR="00CF0DC6" w:rsidRPr="005E47EC" w:rsidRDefault="00CF0DC6" w:rsidP="007D4DD0">
            <w:pPr>
              <w:pStyle w:val="ListParagraph"/>
              <w:numPr>
                <w:ilvl w:val="0"/>
                <w:numId w:val="45"/>
              </w:numPr>
              <w:ind w:left="430"/>
              <w:jc w:val="both"/>
              <w:rPr>
                <w:rFonts w:asciiTheme="majorBidi" w:hAnsiTheme="majorBidi" w:cstheme="majorBidi"/>
                <w:sz w:val="20"/>
                <w:szCs w:val="20"/>
              </w:rPr>
            </w:pPr>
            <w:r w:rsidRPr="005E47EC">
              <w:rPr>
                <w:rFonts w:asciiTheme="majorBidi" w:hAnsiTheme="majorBidi" w:cstheme="majorBidi"/>
                <w:sz w:val="20"/>
                <w:szCs w:val="20"/>
              </w:rPr>
              <w:t>Anak mengenal dan menyebutkan simbol/huruf/lambag bilangan</w:t>
            </w:r>
          </w:p>
          <w:p w14:paraId="11416A28" w14:textId="77777777" w:rsidR="00CF0DC6" w:rsidRPr="005E47EC" w:rsidRDefault="00CF0DC6" w:rsidP="007D4DD0">
            <w:pPr>
              <w:pStyle w:val="ListParagraph"/>
              <w:numPr>
                <w:ilvl w:val="0"/>
                <w:numId w:val="45"/>
              </w:numPr>
              <w:ind w:left="430"/>
              <w:jc w:val="both"/>
              <w:rPr>
                <w:rFonts w:asciiTheme="majorBidi" w:hAnsiTheme="majorBidi" w:cstheme="majorBidi"/>
                <w:sz w:val="20"/>
                <w:szCs w:val="20"/>
              </w:rPr>
            </w:pPr>
            <w:r w:rsidRPr="005E47EC">
              <w:rPr>
                <w:rFonts w:asciiTheme="majorBidi" w:hAnsiTheme="majorBidi" w:cstheme="majorBidi"/>
                <w:sz w:val="20"/>
                <w:szCs w:val="20"/>
              </w:rPr>
              <w:t>Anak dapat bersyair dan menyanyikan lagu</w:t>
            </w:r>
          </w:p>
          <w:p w14:paraId="6E2EA3BD" w14:textId="40B61F45" w:rsidR="00CF0DC6" w:rsidRPr="005E47EC" w:rsidRDefault="00CF0DC6" w:rsidP="007D4DD0">
            <w:pPr>
              <w:pStyle w:val="ListParagraph"/>
              <w:numPr>
                <w:ilvl w:val="0"/>
                <w:numId w:val="45"/>
              </w:numPr>
              <w:ind w:left="430"/>
              <w:jc w:val="both"/>
              <w:rPr>
                <w:rFonts w:asciiTheme="majorBidi" w:hAnsiTheme="majorBidi" w:cstheme="majorBidi"/>
                <w:sz w:val="20"/>
                <w:szCs w:val="20"/>
              </w:rPr>
            </w:pPr>
            <w:r w:rsidRPr="005E47EC">
              <w:rPr>
                <w:rFonts w:asciiTheme="majorBidi" w:hAnsiTheme="majorBidi" w:cstheme="majorBidi"/>
                <w:sz w:val="20"/>
                <w:szCs w:val="20"/>
              </w:rPr>
              <w:t>Anak dapat menyebutkan benda sesuai ciri dan fungsinya</w:t>
            </w:r>
          </w:p>
        </w:tc>
        <w:tc>
          <w:tcPr>
            <w:tcW w:w="2916" w:type="dxa"/>
            <w:vMerge w:val="restart"/>
            <w:tcBorders>
              <w:top w:val="nil"/>
            </w:tcBorders>
          </w:tcPr>
          <w:p w14:paraId="04DF48DC" w14:textId="77777777" w:rsidR="00CF0DC6" w:rsidRPr="005E47EC" w:rsidRDefault="00CF0DC6" w:rsidP="007D4DD0">
            <w:pPr>
              <w:pStyle w:val="ListParagraph"/>
              <w:numPr>
                <w:ilvl w:val="0"/>
                <w:numId w:val="55"/>
              </w:numPr>
              <w:rPr>
                <w:rFonts w:asciiTheme="majorBidi" w:hAnsiTheme="majorBidi" w:cstheme="majorBidi"/>
                <w:sz w:val="20"/>
                <w:szCs w:val="20"/>
              </w:rPr>
            </w:pPr>
            <w:r w:rsidRPr="005E47EC">
              <w:rPr>
                <w:rFonts w:asciiTheme="majorBidi" w:hAnsiTheme="majorBidi" w:cstheme="majorBidi"/>
                <w:sz w:val="20"/>
                <w:szCs w:val="20"/>
              </w:rPr>
              <w:lastRenderedPageBreak/>
              <w:t>Mengahafal lagu gerakan wudhu</w:t>
            </w:r>
          </w:p>
          <w:p w14:paraId="74D558E8" w14:textId="77777777" w:rsidR="00CF0DC6" w:rsidRPr="005E47EC" w:rsidRDefault="00CF0DC6" w:rsidP="007D4DD0">
            <w:pPr>
              <w:pStyle w:val="ListParagraph"/>
              <w:numPr>
                <w:ilvl w:val="0"/>
                <w:numId w:val="55"/>
              </w:numPr>
              <w:rPr>
                <w:rFonts w:asciiTheme="majorBidi" w:hAnsiTheme="majorBidi" w:cstheme="majorBidi"/>
                <w:sz w:val="20"/>
                <w:szCs w:val="20"/>
              </w:rPr>
            </w:pPr>
            <w:r w:rsidRPr="005E47EC">
              <w:rPr>
                <w:rFonts w:asciiTheme="majorBidi" w:hAnsiTheme="majorBidi" w:cstheme="majorBidi"/>
                <w:sz w:val="20"/>
                <w:szCs w:val="20"/>
              </w:rPr>
              <w:t>Menghafal gerakan sholat fardhu</w:t>
            </w:r>
          </w:p>
          <w:p w14:paraId="24362BB8" w14:textId="77777777" w:rsidR="00CF0DC6" w:rsidRPr="005E47EC" w:rsidRDefault="00CF0DC6" w:rsidP="007D4DD0">
            <w:pPr>
              <w:pStyle w:val="ListParagraph"/>
              <w:numPr>
                <w:ilvl w:val="0"/>
                <w:numId w:val="55"/>
              </w:numPr>
              <w:rPr>
                <w:rFonts w:asciiTheme="majorBidi" w:hAnsiTheme="majorBidi" w:cstheme="majorBidi"/>
                <w:sz w:val="20"/>
                <w:szCs w:val="20"/>
              </w:rPr>
            </w:pPr>
            <w:r w:rsidRPr="005E47EC">
              <w:rPr>
                <w:rFonts w:asciiTheme="majorBidi" w:hAnsiTheme="majorBidi" w:cstheme="majorBidi"/>
                <w:sz w:val="20"/>
                <w:szCs w:val="20"/>
              </w:rPr>
              <w:t>Menirukan menulis huruf hijaiyah</w:t>
            </w:r>
          </w:p>
          <w:p w14:paraId="2830D130" w14:textId="77777777" w:rsidR="00CF0DC6" w:rsidRPr="005E47EC" w:rsidRDefault="00CF0DC6" w:rsidP="007D4DD0">
            <w:pPr>
              <w:pStyle w:val="ListParagraph"/>
              <w:numPr>
                <w:ilvl w:val="0"/>
                <w:numId w:val="55"/>
              </w:numPr>
              <w:rPr>
                <w:rFonts w:asciiTheme="majorBidi" w:hAnsiTheme="majorBidi" w:cstheme="majorBidi"/>
                <w:sz w:val="20"/>
                <w:szCs w:val="20"/>
              </w:rPr>
            </w:pPr>
            <w:r w:rsidRPr="005E47EC">
              <w:rPr>
                <w:rFonts w:asciiTheme="majorBidi" w:hAnsiTheme="majorBidi" w:cstheme="majorBidi"/>
                <w:sz w:val="20"/>
                <w:szCs w:val="20"/>
              </w:rPr>
              <w:t xml:space="preserve">Mengenal hewan kelinci dan jenis-jenis kelinci </w:t>
            </w:r>
          </w:p>
          <w:p w14:paraId="52FF36C2" w14:textId="77777777" w:rsidR="00CF0DC6" w:rsidRPr="005E47EC" w:rsidRDefault="00CF0DC6" w:rsidP="007D4DD0">
            <w:pPr>
              <w:pStyle w:val="ListParagraph"/>
              <w:numPr>
                <w:ilvl w:val="0"/>
                <w:numId w:val="55"/>
              </w:numPr>
              <w:rPr>
                <w:rFonts w:asciiTheme="majorBidi" w:hAnsiTheme="majorBidi" w:cstheme="majorBidi"/>
                <w:sz w:val="20"/>
                <w:szCs w:val="20"/>
              </w:rPr>
            </w:pPr>
            <w:r w:rsidRPr="005E47EC">
              <w:rPr>
                <w:rFonts w:asciiTheme="majorBidi" w:hAnsiTheme="majorBidi" w:cstheme="majorBidi"/>
                <w:sz w:val="20"/>
                <w:szCs w:val="20"/>
              </w:rPr>
              <w:t>Menyelesaikan penjumlahan dengan batu</w:t>
            </w:r>
          </w:p>
          <w:p w14:paraId="1E483F85" w14:textId="77777777" w:rsidR="00CF0DC6" w:rsidRPr="005E47EC" w:rsidRDefault="00CF0DC6" w:rsidP="007D4DD0">
            <w:pPr>
              <w:pStyle w:val="ListParagraph"/>
              <w:numPr>
                <w:ilvl w:val="0"/>
                <w:numId w:val="55"/>
              </w:numPr>
              <w:rPr>
                <w:rFonts w:asciiTheme="majorBidi" w:hAnsiTheme="majorBidi" w:cstheme="majorBidi"/>
                <w:sz w:val="20"/>
                <w:szCs w:val="20"/>
              </w:rPr>
            </w:pPr>
            <w:r w:rsidRPr="005E47EC">
              <w:rPr>
                <w:rFonts w:asciiTheme="majorBidi" w:hAnsiTheme="majorBidi" w:cstheme="majorBidi"/>
                <w:sz w:val="20"/>
                <w:szCs w:val="20"/>
              </w:rPr>
              <w:t>Mewarnai gambar kelinci</w:t>
            </w:r>
          </w:p>
          <w:p w14:paraId="1BC8C2DB" w14:textId="77777777" w:rsidR="00CF0DC6" w:rsidRPr="005E47EC" w:rsidRDefault="00CF0DC6" w:rsidP="007D4DD0">
            <w:pPr>
              <w:pStyle w:val="ListParagraph"/>
              <w:numPr>
                <w:ilvl w:val="0"/>
                <w:numId w:val="55"/>
              </w:numPr>
              <w:rPr>
                <w:rFonts w:asciiTheme="majorBidi" w:hAnsiTheme="majorBidi" w:cstheme="majorBidi"/>
                <w:sz w:val="20"/>
                <w:szCs w:val="20"/>
              </w:rPr>
            </w:pPr>
            <w:r w:rsidRPr="005E47EC">
              <w:rPr>
                <w:rFonts w:asciiTheme="majorBidi" w:hAnsiTheme="majorBidi" w:cstheme="majorBidi"/>
                <w:sz w:val="20"/>
                <w:szCs w:val="20"/>
              </w:rPr>
              <w:t xml:space="preserve">Gerak lagu kelinci </w:t>
            </w:r>
          </w:p>
          <w:p w14:paraId="5D43170B" w14:textId="77777777" w:rsidR="00CF0DC6" w:rsidRPr="005E47EC" w:rsidRDefault="00CF0DC6" w:rsidP="007D4DD0">
            <w:pPr>
              <w:pStyle w:val="ListParagraph"/>
              <w:numPr>
                <w:ilvl w:val="0"/>
                <w:numId w:val="55"/>
              </w:numPr>
              <w:rPr>
                <w:rFonts w:asciiTheme="majorBidi" w:hAnsiTheme="majorBidi" w:cstheme="majorBidi"/>
                <w:sz w:val="20"/>
                <w:szCs w:val="20"/>
              </w:rPr>
            </w:pPr>
            <w:r w:rsidRPr="005E47EC">
              <w:rPr>
                <w:rFonts w:asciiTheme="majorBidi" w:hAnsiTheme="majorBidi" w:cstheme="majorBidi"/>
                <w:sz w:val="20"/>
                <w:szCs w:val="20"/>
              </w:rPr>
              <w:t>Membatik dengan tisu dan pewarna</w:t>
            </w:r>
          </w:p>
          <w:p w14:paraId="67B080A5" w14:textId="77777777" w:rsidR="00CF0DC6" w:rsidRPr="005E47EC" w:rsidRDefault="00CF0DC6" w:rsidP="007D4DD0">
            <w:pPr>
              <w:pStyle w:val="ListParagraph"/>
              <w:numPr>
                <w:ilvl w:val="0"/>
                <w:numId w:val="55"/>
              </w:numPr>
              <w:rPr>
                <w:rFonts w:asciiTheme="majorBidi" w:hAnsiTheme="majorBidi" w:cstheme="majorBidi"/>
                <w:sz w:val="20"/>
                <w:szCs w:val="20"/>
              </w:rPr>
            </w:pPr>
            <w:r w:rsidRPr="005E47EC">
              <w:rPr>
                <w:rFonts w:asciiTheme="majorBidi" w:hAnsiTheme="majorBidi" w:cstheme="majorBidi"/>
                <w:sz w:val="20"/>
                <w:szCs w:val="20"/>
              </w:rPr>
              <w:t xml:space="preserve">Mozaik cangkang telur </w:t>
            </w:r>
          </w:p>
          <w:p w14:paraId="691BB013" w14:textId="77777777" w:rsidR="00CF0DC6" w:rsidRPr="005E47EC" w:rsidRDefault="00CF0DC6" w:rsidP="007D4DD0">
            <w:pPr>
              <w:pStyle w:val="ListParagraph"/>
              <w:numPr>
                <w:ilvl w:val="0"/>
                <w:numId w:val="55"/>
              </w:numPr>
              <w:rPr>
                <w:rFonts w:asciiTheme="majorBidi" w:hAnsiTheme="majorBidi" w:cstheme="majorBidi"/>
                <w:sz w:val="20"/>
                <w:szCs w:val="20"/>
              </w:rPr>
            </w:pPr>
            <w:r w:rsidRPr="005E47EC">
              <w:rPr>
                <w:rFonts w:asciiTheme="majorBidi" w:hAnsiTheme="majorBidi" w:cstheme="majorBidi"/>
                <w:sz w:val="20"/>
                <w:szCs w:val="20"/>
              </w:rPr>
              <w:t>Menyelesaikan penjumlahan dengan stik es krim</w:t>
            </w:r>
          </w:p>
          <w:p w14:paraId="7D2C9253" w14:textId="77777777" w:rsidR="00CF0DC6" w:rsidRPr="005E47EC" w:rsidRDefault="00CF0DC6" w:rsidP="007D4DD0">
            <w:pPr>
              <w:pStyle w:val="ListParagraph"/>
              <w:numPr>
                <w:ilvl w:val="0"/>
                <w:numId w:val="55"/>
              </w:numPr>
              <w:rPr>
                <w:rFonts w:asciiTheme="majorBidi" w:hAnsiTheme="majorBidi" w:cstheme="majorBidi"/>
                <w:sz w:val="20"/>
                <w:szCs w:val="20"/>
              </w:rPr>
            </w:pPr>
            <w:r w:rsidRPr="005E47EC">
              <w:rPr>
                <w:rFonts w:asciiTheme="majorBidi" w:hAnsiTheme="majorBidi" w:cstheme="majorBidi"/>
                <w:sz w:val="20"/>
                <w:szCs w:val="20"/>
              </w:rPr>
              <w:t>Merangkai huruf menjadi kata kelinci</w:t>
            </w:r>
          </w:p>
          <w:p w14:paraId="2A3ADE12" w14:textId="084C963F" w:rsidR="00CF0DC6" w:rsidRPr="005E47EC" w:rsidRDefault="00CF0DC6" w:rsidP="007D4DD0">
            <w:pPr>
              <w:pStyle w:val="ListParagraph"/>
              <w:numPr>
                <w:ilvl w:val="0"/>
                <w:numId w:val="55"/>
              </w:numPr>
              <w:rPr>
                <w:rFonts w:asciiTheme="majorBidi" w:hAnsiTheme="majorBidi" w:cstheme="majorBidi"/>
                <w:sz w:val="20"/>
                <w:szCs w:val="20"/>
              </w:rPr>
            </w:pPr>
            <w:r w:rsidRPr="005E47EC">
              <w:rPr>
                <w:rFonts w:asciiTheme="majorBidi" w:hAnsiTheme="majorBidi" w:cstheme="majorBidi"/>
                <w:sz w:val="20"/>
                <w:szCs w:val="20"/>
              </w:rPr>
              <w:t>Bermain balok</w:t>
            </w:r>
          </w:p>
          <w:p w14:paraId="0E4C8598" w14:textId="03B483EE" w:rsidR="00CF0DC6" w:rsidRPr="005E47EC" w:rsidRDefault="00CF0DC6" w:rsidP="00CF0DC6">
            <w:pPr>
              <w:rPr>
                <w:rFonts w:asciiTheme="majorBidi" w:hAnsiTheme="majorBidi" w:cstheme="majorBidi"/>
                <w:sz w:val="20"/>
                <w:szCs w:val="20"/>
              </w:rPr>
            </w:pPr>
          </w:p>
        </w:tc>
      </w:tr>
      <w:tr w:rsidR="00CF0DC6" w:rsidRPr="005E47EC" w14:paraId="07317380" w14:textId="77777777" w:rsidTr="00CF0DC6">
        <w:tc>
          <w:tcPr>
            <w:tcW w:w="3235" w:type="dxa"/>
            <w:tcBorders>
              <w:bottom w:val="single" w:sz="4" w:space="0" w:color="auto"/>
            </w:tcBorders>
          </w:tcPr>
          <w:p w14:paraId="51A8D2E2" w14:textId="14E2A2C6" w:rsidR="00CF0DC6" w:rsidRPr="005E47EC" w:rsidRDefault="00CF0DC6" w:rsidP="001B1B2B">
            <w:pPr>
              <w:jc w:val="both"/>
              <w:rPr>
                <w:rFonts w:asciiTheme="majorBidi" w:hAnsiTheme="majorBidi" w:cstheme="majorBidi"/>
                <w:b/>
                <w:bCs/>
                <w:sz w:val="20"/>
                <w:szCs w:val="20"/>
              </w:rPr>
            </w:pPr>
            <w:r w:rsidRPr="005E47EC">
              <w:rPr>
                <w:rFonts w:asciiTheme="majorBidi" w:hAnsiTheme="majorBidi" w:cstheme="majorBidi"/>
                <w:b/>
                <w:bCs/>
                <w:sz w:val="20"/>
                <w:szCs w:val="20"/>
              </w:rPr>
              <w:t>Alat dan bahan:</w:t>
            </w:r>
          </w:p>
          <w:p w14:paraId="558B50C8" w14:textId="2AC53723" w:rsidR="00CF0DC6" w:rsidRPr="005E47EC" w:rsidRDefault="00CF0DC6" w:rsidP="007D4DD0">
            <w:pPr>
              <w:pStyle w:val="ListParagraph"/>
              <w:numPr>
                <w:ilvl w:val="0"/>
                <w:numId w:val="46"/>
              </w:numPr>
              <w:jc w:val="both"/>
              <w:rPr>
                <w:rFonts w:asciiTheme="majorBidi" w:hAnsiTheme="majorBidi" w:cstheme="majorBidi"/>
                <w:sz w:val="20"/>
                <w:szCs w:val="20"/>
              </w:rPr>
            </w:pPr>
            <w:r w:rsidRPr="005E47EC">
              <w:rPr>
                <w:rFonts w:asciiTheme="majorBidi" w:hAnsiTheme="majorBidi" w:cstheme="majorBidi"/>
                <w:sz w:val="20"/>
                <w:szCs w:val="20"/>
              </w:rPr>
              <w:t>Buku gambar</w:t>
            </w:r>
          </w:p>
          <w:p w14:paraId="6AE10F5B" w14:textId="22CBD1A2" w:rsidR="00CF0DC6" w:rsidRPr="005E47EC" w:rsidRDefault="00CF0DC6" w:rsidP="007D4DD0">
            <w:pPr>
              <w:pStyle w:val="ListParagraph"/>
              <w:numPr>
                <w:ilvl w:val="0"/>
                <w:numId w:val="46"/>
              </w:numPr>
              <w:jc w:val="both"/>
              <w:rPr>
                <w:rFonts w:asciiTheme="majorBidi" w:hAnsiTheme="majorBidi" w:cstheme="majorBidi"/>
                <w:sz w:val="20"/>
                <w:szCs w:val="20"/>
              </w:rPr>
            </w:pPr>
            <w:r w:rsidRPr="005E47EC">
              <w:rPr>
                <w:rFonts w:asciiTheme="majorBidi" w:hAnsiTheme="majorBidi" w:cstheme="majorBidi"/>
                <w:sz w:val="20"/>
                <w:szCs w:val="20"/>
              </w:rPr>
              <w:t>Kartu huruf/angka</w:t>
            </w:r>
          </w:p>
          <w:p w14:paraId="0035E8D5" w14:textId="173A2F8D" w:rsidR="00CF0DC6" w:rsidRPr="005E47EC" w:rsidRDefault="00CF0DC6" w:rsidP="007D4DD0">
            <w:pPr>
              <w:pStyle w:val="ListParagraph"/>
              <w:numPr>
                <w:ilvl w:val="0"/>
                <w:numId w:val="46"/>
              </w:numPr>
              <w:jc w:val="both"/>
              <w:rPr>
                <w:rFonts w:asciiTheme="majorBidi" w:hAnsiTheme="majorBidi" w:cstheme="majorBidi"/>
                <w:sz w:val="20"/>
                <w:szCs w:val="20"/>
              </w:rPr>
            </w:pPr>
            <w:r w:rsidRPr="005E47EC">
              <w:rPr>
                <w:rFonts w:asciiTheme="majorBidi" w:hAnsiTheme="majorBidi" w:cstheme="majorBidi"/>
                <w:sz w:val="20"/>
                <w:szCs w:val="20"/>
              </w:rPr>
              <w:t>Cangkang telur</w:t>
            </w:r>
          </w:p>
          <w:p w14:paraId="2E3EE680" w14:textId="09E65439" w:rsidR="00CF0DC6" w:rsidRPr="005E47EC" w:rsidRDefault="00CF0DC6" w:rsidP="007D4DD0">
            <w:pPr>
              <w:pStyle w:val="ListParagraph"/>
              <w:numPr>
                <w:ilvl w:val="0"/>
                <w:numId w:val="46"/>
              </w:numPr>
              <w:jc w:val="both"/>
              <w:rPr>
                <w:rFonts w:asciiTheme="majorBidi" w:hAnsiTheme="majorBidi" w:cstheme="majorBidi"/>
                <w:sz w:val="20"/>
                <w:szCs w:val="20"/>
              </w:rPr>
            </w:pPr>
            <w:r w:rsidRPr="005E47EC">
              <w:rPr>
                <w:rFonts w:asciiTheme="majorBidi" w:hAnsiTheme="majorBidi" w:cstheme="majorBidi"/>
                <w:sz w:val="20"/>
                <w:szCs w:val="20"/>
              </w:rPr>
              <w:t xml:space="preserve">Gunting </w:t>
            </w:r>
          </w:p>
          <w:p w14:paraId="6439D271" w14:textId="3BA54D16" w:rsidR="00CF0DC6" w:rsidRPr="005E47EC" w:rsidRDefault="00CF0DC6" w:rsidP="007D4DD0">
            <w:pPr>
              <w:pStyle w:val="ListParagraph"/>
              <w:numPr>
                <w:ilvl w:val="0"/>
                <w:numId w:val="46"/>
              </w:numPr>
              <w:jc w:val="both"/>
              <w:rPr>
                <w:rFonts w:asciiTheme="majorBidi" w:hAnsiTheme="majorBidi" w:cstheme="majorBidi"/>
                <w:sz w:val="20"/>
                <w:szCs w:val="20"/>
              </w:rPr>
            </w:pPr>
            <w:r w:rsidRPr="005E47EC">
              <w:rPr>
                <w:rFonts w:asciiTheme="majorBidi" w:hAnsiTheme="majorBidi" w:cstheme="majorBidi"/>
                <w:sz w:val="20"/>
                <w:szCs w:val="20"/>
              </w:rPr>
              <w:t>Tisu, pewarna</w:t>
            </w:r>
          </w:p>
          <w:p w14:paraId="4F8B170A" w14:textId="0DC7B6B9" w:rsidR="00CF0DC6" w:rsidRPr="005E47EC" w:rsidRDefault="00CF0DC6" w:rsidP="007D4DD0">
            <w:pPr>
              <w:pStyle w:val="ListParagraph"/>
              <w:numPr>
                <w:ilvl w:val="0"/>
                <w:numId w:val="46"/>
              </w:numPr>
              <w:jc w:val="both"/>
              <w:rPr>
                <w:rFonts w:asciiTheme="majorBidi" w:hAnsiTheme="majorBidi" w:cstheme="majorBidi"/>
                <w:sz w:val="20"/>
                <w:szCs w:val="20"/>
              </w:rPr>
            </w:pPr>
            <w:r w:rsidRPr="005E47EC">
              <w:rPr>
                <w:rFonts w:asciiTheme="majorBidi" w:hAnsiTheme="majorBidi" w:cstheme="majorBidi"/>
                <w:sz w:val="20"/>
                <w:szCs w:val="20"/>
              </w:rPr>
              <w:t>Stik es krim</w:t>
            </w:r>
          </w:p>
          <w:p w14:paraId="41B97CD2" w14:textId="2E8F0752" w:rsidR="00CF0DC6" w:rsidRPr="005E47EC" w:rsidRDefault="00CF0DC6" w:rsidP="007D4DD0">
            <w:pPr>
              <w:pStyle w:val="ListParagraph"/>
              <w:numPr>
                <w:ilvl w:val="0"/>
                <w:numId w:val="46"/>
              </w:numPr>
              <w:jc w:val="both"/>
              <w:rPr>
                <w:rFonts w:asciiTheme="majorBidi" w:hAnsiTheme="majorBidi" w:cstheme="majorBidi"/>
                <w:sz w:val="20"/>
                <w:szCs w:val="20"/>
              </w:rPr>
            </w:pPr>
            <w:r w:rsidRPr="005E47EC">
              <w:rPr>
                <w:rFonts w:asciiTheme="majorBidi" w:hAnsiTheme="majorBidi" w:cstheme="majorBidi"/>
                <w:sz w:val="20"/>
                <w:szCs w:val="20"/>
              </w:rPr>
              <w:t xml:space="preserve">Balok </w:t>
            </w:r>
          </w:p>
          <w:p w14:paraId="4018B299" w14:textId="6459966E" w:rsidR="00CF0DC6" w:rsidRPr="005E47EC" w:rsidRDefault="00CF0DC6" w:rsidP="007D4DD0">
            <w:pPr>
              <w:pStyle w:val="ListParagraph"/>
              <w:numPr>
                <w:ilvl w:val="0"/>
                <w:numId w:val="46"/>
              </w:numPr>
              <w:jc w:val="both"/>
              <w:rPr>
                <w:rFonts w:asciiTheme="majorBidi" w:hAnsiTheme="majorBidi" w:cstheme="majorBidi"/>
                <w:sz w:val="20"/>
                <w:szCs w:val="20"/>
              </w:rPr>
            </w:pPr>
            <w:r w:rsidRPr="005E47EC">
              <w:rPr>
                <w:rFonts w:asciiTheme="majorBidi" w:hAnsiTheme="majorBidi" w:cstheme="majorBidi"/>
                <w:sz w:val="20"/>
                <w:szCs w:val="20"/>
              </w:rPr>
              <w:t>Cat air</w:t>
            </w:r>
          </w:p>
          <w:p w14:paraId="30F0205E" w14:textId="4BC14CB6" w:rsidR="00CF0DC6" w:rsidRPr="005E47EC" w:rsidRDefault="00CF0DC6" w:rsidP="001B1B2B">
            <w:pPr>
              <w:jc w:val="both"/>
              <w:rPr>
                <w:rFonts w:asciiTheme="majorBidi" w:hAnsiTheme="majorBidi" w:cstheme="majorBidi"/>
                <w:b/>
                <w:bCs/>
                <w:sz w:val="20"/>
                <w:szCs w:val="20"/>
              </w:rPr>
            </w:pPr>
          </w:p>
        </w:tc>
        <w:tc>
          <w:tcPr>
            <w:tcW w:w="2916" w:type="dxa"/>
            <w:vMerge/>
            <w:tcBorders>
              <w:top w:val="nil"/>
              <w:bottom w:val="single" w:sz="4" w:space="0" w:color="auto"/>
            </w:tcBorders>
            <w:shd w:val="clear" w:color="auto" w:fill="auto"/>
          </w:tcPr>
          <w:p w14:paraId="07168D25" w14:textId="4D646362" w:rsidR="00CF0DC6" w:rsidRPr="005E47EC" w:rsidRDefault="00CF0DC6" w:rsidP="001A6718">
            <w:pPr>
              <w:jc w:val="center"/>
              <w:rPr>
                <w:rFonts w:asciiTheme="majorBidi" w:hAnsiTheme="majorBidi" w:cstheme="majorBidi"/>
              </w:rPr>
            </w:pPr>
          </w:p>
        </w:tc>
      </w:tr>
    </w:tbl>
    <w:p w14:paraId="5A7C3334" w14:textId="13439CC3" w:rsidR="005D5297" w:rsidRPr="005E47EC" w:rsidRDefault="005D5297" w:rsidP="00D979BA">
      <w:pPr>
        <w:rPr>
          <w:rFonts w:asciiTheme="majorBidi" w:hAnsiTheme="majorBidi" w:cstheme="majorBidi"/>
          <w:b/>
          <w:bCs/>
        </w:rPr>
      </w:pPr>
    </w:p>
    <w:p w14:paraId="23E1B2B1" w14:textId="77777777" w:rsidR="005D5297" w:rsidRPr="005E47EC" w:rsidRDefault="005D5297">
      <w:pPr>
        <w:rPr>
          <w:rFonts w:asciiTheme="majorBidi" w:hAnsiTheme="majorBidi" w:cstheme="majorBidi"/>
          <w:b/>
          <w:bCs/>
        </w:rPr>
      </w:pPr>
      <w:r w:rsidRPr="005E47EC">
        <w:rPr>
          <w:rFonts w:asciiTheme="majorBidi" w:hAnsiTheme="majorBidi" w:cstheme="majorBidi"/>
          <w:b/>
          <w:bCs/>
        </w:rPr>
        <w:br w:type="page"/>
      </w:r>
    </w:p>
    <w:p w14:paraId="26BF4841" w14:textId="77777777" w:rsidR="003904F5" w:rsidRPr="005E47EC" w:rsidRDefault="003904F5" w:rsidP="00D979BA">
      <w:pPr>
        <w:rPr>
          <w:rFonts w:asciiTheme="majorBidi" w:hAnsiTheme="majorBidi" w:cstheme="majorBidi"/>
          <w:b/>
          <w:bCs/>
        </w:rPr>
      </w:pPr>
    </w:p>
    <w:tbl>
      <w:tblPr>
        <w:tblStyle w:val="TableGrid"/>
        <w:tblW w:w="5725" w:type="dxa"/>
        <w:tblInd w:w="265" w:type="dxa"/>
        <w:tblLook w:val="04A0" w:firstRow="1" w:lastRow="0" w:firstColumn="1" w:lastColumn="0" w:noHBand="0" w:noVBand="1"/>
      </w:tblPr>
      <w:tblGrid>
        <w:gridCol w:w="1343"/>
        <w:gridCol w:w="1820"/>
        <w:gridCol w:w="2562"/>
      </w:tblGrid>
      <w:tr w:rsidR="00A104BF" w:rsidRPr="005E47EC" w14:paraId="24314D1A" w14:textId="77777777" w:rsidTr="005D5297">
        <w:trPr>
          <w:trHeight w:val="5526"/>
        </w:trPr>
        <w:tc>
          <w:tcPr>
            <w:tcW w:w="1343" w:type="dxa"/>
          </w:tcPr>
          <w:p w14:paraId="39583AC7" w14:textId="63DE30B9" w:rsidR="00A104BF" w:rsidRPr="005E47EC" w:rsidRDefault="00337FC3" w:rsidP="00D979BA">
            <w:pPr>
              <w:rPr>
                <w:rFonts w:asciiTheme="majorBidi" w:hAnsiTheme="majorBidi" w:cstheme="majorBidi"/>
                <w:sz w:val="20"/>
                <w:szCs w:val="20"/>
              </w:rPr>
            </w:pPr>
            <w:r w:rsidRPr="005E47EC">
              <w:rPr>
                <w:rFonts w:asciiTheme="majorBidi" w:hAnsiTheme="majorBidi" w:cstheme="majorBidi"/>
                <w:sz w:val="20"/>
                <w:szCs w:val="20"/>
              </w:rPr>
              <w:t>07.00-07.15 WIB</w:t>
            </w:r>
          </w:p>
        </w:tc>
        <w:tc>
          <w:tcPr>
            <w:tcW w:w="1820" w:type="dxa"/>
          </w:tcPr>
          <w:p w14:paraId="08D3BEAA" w14:textId="4ABF8126" w:rsidR="00A104BF" w:rsidRPr="005E47EC" w:rsidRDefault="00337FC3" w:rsidP="00D979BA">
            <w:pPr>
              <w:rPr>
                <w:rFonts w:asciiTheme="majorBidi" w:hAnsiTheme="majorBidi" w:cstheme="majorBidi"/>
                <w:sz w:val="20"/>
                <w:szCs w:val="20"/>
              </w:rPr>
            </w:pPr>
            <w:r w:rsidRPr="005E47EC">
              <w:rPr>
                <w:rFonts w:asciiTheme="majorBidi" w:hAnsiTheme="majorBidi" w:cstheme="majorBidi"/>
                <w:sz w:val="20"/>
                <w:szCs w:val="20"/>
              </w:rPr>
              <w:t xml:space="preserve">Muraja,ah juz 30 </w:t>
            </w:r>
          </w:p>
        </w:tc>
        <w:tc>
          <w:tcPr>
            <w:tcW w:w="2562" w:type="dxa"/>
            <w:tcBorders>
              <w:bottom w:val="nil"/>
            </w:tcBorders>
          </w:tcPr>
          <w:p w14:paraId="62062550" w14:textId="3284EF38" w:rsidR="00A104BF" w:rsidRPr="005E47EC" w:rsidRDefault="00E40501" w:rsidP="005D5297">
            <w:pPr>
              <w:jc w:val="both"/>
              <w:rPr>
                <w:rFonts w:asciiTheme="majorBidi" w:hAnsiTheme="majorBidi" w:cstheme="majorBidi"/>
                <w:sz w:val="20"/>
                <w:szCs w:val="20"/>
              </w:rPr>
            </w:pPr>
            <w:r w:rsidRPr="005E47EC">
              <w:rPr>
                <w:rFonts w:asciiTheme="majorBidi" w:hAnsiTheme="majorBidi" w:cstheme="majorBidi"/>
                <w:sz w:val="20"/>
                <w:szCs w:val="20"/>
              </w:rPr>
              <w:t>Pengamatan</w:t>
            </w:r>
          </w:p>
          <w:p w14:paraId="1308F51A" w14:textId="77777777" w:rsidR="00E40501" w:rsidRPr="005E47EC" w:rsidRDefault="00E40501" w:rsidP="005D5297">
            <w:pPr>
              <w:jc w:val="both"/>
              <w:rPr>
                <w:rFonts w:asciiTheme="majorBidi" w:hAnsiTheme="majorBidi" w:cstheme="majorBidi"/>
                <w:sz w:val="20"/>
                <w:szCs w:val="20"/>
              </w:rPr>
            </w:pPr>
            <w:r w:rsidRPr="005E47EC">
              <w:rPr>
                <w:rFonts w:asciiTheme="majorBidi" w:hAnsiTheme="majorBidi" w:cstheme="majorBidi"/>
                <w:sz w:val="20"/>
                <w:szCs w:val="20"/>
              </w:rPr>
              <w:t>Nilai agama dan Budi Pekerti:</w:t>
            </w:r>
          </w:p>
          <w:p w14:paraId="49001886" w14:textId="77777777" w:rsidR="005D5297" w:rsidRPr="005E47EC" w:rsidRDefault="00E40501" w:rsidP="007D4DD0">
            <w:pPr>
              <w:pStyle w:val="ListParagraph"/>
              <w:numPr>
                <w:ilvl w:val="0"/>
                <w:numId w:val="49"/>
              </w:numPr>
              <w:ind w:left="197" w:hanging="180"/>
              <w:jc w:val="both"/>
              <w:rPr>
                <w:rFonts w:asciiTheme="majorBidi" w:hAnsiTheme="majorBidi" w:cstheme="majorBidi"/>
                <w:sz w:val="20"/>
                <w:szCs w:val="20"/>
              </w:rPr>
            </w:pPr>
            <w:r w:rsidRPr="005E47EC">
              <w:rPr>
                <w:rFonts w:asciiTheme="majorBidi" w:hAnsiTheme="majorBidi" w:cstheme="majorBidi"/>
                <w:sz w:val="20"/>
                <w:szCs w:val="20"/>
              </w:rPr>
              <w:t xml:space="preserve">Bersyukur atas rezeki berupa makanan yang diberikan oleh </w:t>
            </w:r>
            <w:r w:rsidR="005D5297" w:rsidRPr="005E47EC">
              <w:rPr>
                <w:rFonts w:asciiTheme="majorBidi" w:hAnsiTheme="majorBidi" w:cstheme="majorBidi"/>
                <w:sz w:val="20"/>
                <w:szCs w:val="20"/>
              </w:rPr>
              <w:t>T</w:t>
            </w:r>
            <w:r w:rsidRPr="005E47EC">
              <w:rPr>
                <w:rFonts w:asciiTheme="majorBidi" w:hAnsiTheme="majorBidi" w:cstheme="majorBidi"/>
                <w:sz w:val="20"/>
                <w:szCs w:val="20"/>
              </w:rPr>
              <w:t>uhan</w:t>
            </w:r>
          </w:p>
          <w:p w14:paraId="16547A91" w14:textId="77777777" w:rsidR="005D5297" w:rsidRPr="005E47EC" w:rsidRDefault="005D5297" w:rsidP="007D4DD0">
            <w:pPr>
              <w:pStyle w:val="ListParagraph"/>
              <w:numPr>
                <w:ilvl w:val="0"/>
                <w:numId w:val="49"/>
              </w:numPr>
              <w:ind w:left="197" w:hanging="180"/>
              <w:jc w:val="both"/>
              <w:rPr>
                <w:rFonts w:asciiTheme="majorBidi" w:hAnsiTheme="majorBidi" w:cstheme="majorBidi"/>
                <w:sz w:val="20"/>
                <w:szCs w:val="20"/>
              </w:rPr>
            </w:pPr>
            <w:r w:rsidRPr="005E47EC">
              <w:rPr>
                <w:rFonts w:asciiTheme="majorBidi" w:hAnsiTheme="majorBidi" w:cstheme="majorBidi"/>
                <w:sz w:val="20"/>
                <w:szCs w:val="20"/>
              </w:rPr>
              <w:t xml:space="preserve">Berperilaku sopan terhadap guru, sayang terhadap teman </w:t>
            </w:r>
          </w:p>
          <w:p w14:paraId="26DD0781" w14:textId="77777777" w:rsidR="005D5297" w:rsidRPr="005E47EC" w:rsidRDefault="005D5297" w:rsidP="007D4DD0">
            <w:pPr>
              <w:pStyle w:val="ListParagraph"/>
              <w:numPr>
                <w:ilvl w:val="0"/>
                <w:numId w:val="49"/>
              </w:numPr>
              <w:ind w:left="197" w:hanging="180"/>
              <w:jc w:val="both"/>
              <w:rPr>
                <w:rFonts w:asciiTheme="majorBidi" w:hAnsiTheme="majorBidi" w:cstheme="majorBidi"/>
                <w:sz w:val="20"/>
                <w:szCs w:val="20"/>
              </w:rPr>
            </w:pPr>
            <w:r w:rsidRPr="005E47EC">
              <w:rPr>
                <w:rFonts w:asciiTheme="majorBidi" w:hAnsiTheme="majorBidi" w:cstheme="majorBidi"/>
                <w:sz w:val="20"/>
                <w:szCs w:val="20"/>
              </w:rPr>
              <w:t xml:space="preserve">Khusyuk dan tenang dalam berdoa </w:t>
            </w:r>
          </w:p>
          <w:p w14:paraId="39BB05ED" w14:textId="77777777" w:rsidR="00E40501" w:rsidRPr="005E47EC" w:rsidRDefault="005D5297" w:rsidP="005D5297">
            <w:pPr>
              <w:ind w:left="17"/>
              <w:jc w:val="both"/>
              <w:rPr>
                <w:rFonts w:asciiTheme="majorBidi" w:hAnsiTheme="majorBidi" w:cstheme="majorBidi"/>
                <w:sz w:val="20"/>
                <w:szCs w:val="20"/>
              </w:rPr>
            </w:pPr>
            <w:r w:rsidRPr="005E47EC">
              <w:rPr>
                <w:rFonts w:asciiTheme="majorBidi" w:hAnsiTheme="majorBidi" w:cstheme="majorBidi"/>
                <w:sz w:val="20"/>
                <w:szCs w:val="20"/>
              </w:rPr>
              <w:t>Jati Diri:</w:t>
            </w:r>
          </w:p>
          <w:p w14:paraId="45812DD9" w14:textId="77777777" w:rsidR="005D5297" w:rsidRPr="005E47EC" w:rsidRDefault="005D5297" w:rsidP="007D4DD0">
            <w:pPr>
              <w:pStyle w:val="ListParagraph"/>
              <w:numPr>
                <w:ilvl w:val="0"/>
                <w:numId w:val="49"/>
              </w:numPr>
              <w:ind w:left="197" w:hanging="180"/>
              <w:jc w:val="both"/>
              <w:rPr>
                <w:rFonts w:asciiTheme="majorBidi" w:hAnsiTheme="majorBidi" w:cstheme="majorBidi"/>
                <w:sz w:val="20"/>
                <w:szCs w:val="20"/>
              </w:rPr>
            </w:pPr>
            <w:r w:rsidRPr="005E47EC">
              <w:rPr>
                <w:rFonts w:asciiTheme="majorBidi" w:hAnsiTheme="majorBidi" w:cstheme="majorBidi"/>
                <w:sz w:val="20"/>
                <w:szCs w:val="20"/>
              </w:rPr>
              <w:t xml:space="preserve">Membantu merapikan alat dan bahan yang telah digunakan </w:t>
            </w:r>
          </w:p>
          <w:p w14:paraId="5C800425" w14:textId="77777777" w:rsidR="005D5297" w:rsidRPr="005E47EC" w:rsidRDefault="005D5297" w:rsidP="007D4DD0">
            <w:pPr>
              <w:pStyle w:val="ListParagraph"/>
              <w:numPr>
                <w:ilvl w:val="0"/>
                <w:numId w:val="49"/>
              </w:numPr>
              <w:ind w:left="197" w:hanging="180"/>
              <w:jc w:val="both"/>
              <w:rPr>
                <w:rFonts w:asciiTheme="majorBidi" w:hAnsiTheme="majorBidi" w:cstheme="majorBidi"/>
                <w:sz w:val="20"/>
                <w:szCs w:val="20"/>
              </w:rPr>
            </w:pPr>
            <w:r w:rsidRPr="005E47EC">
              <w:rPr>
                <w:rFonts w:asciiTheme="majorBidi" w:hAnsiTheme="majorBidi" w:cstheme="majorBidi"/>
                <w:sz w:val="20"/>
                <w:szCs w:val="20"/>
              </w:rPr>
              <w:t>Mrnyelesaikan tugas dengan tuntas:</w:t>
            </w:r>
          </w:p>
          <w:p w14:paraId="69A03B88" w14:textId="77777777" w:rsidR="005D5297" w:rsidRPr="005E47EC" w:rsidRDefault="005D5297" w:rsidP="005D5297">
            <w:pPr>
              <w:ind w:left="17"/>
              <w:jc w:val="both"/>
              <w:rPr>
                <w:rFonts w:asciiTheme="majorBidi" w:hAnsiTheme="majorBidi" w:cstheme="majorBidi"/>
                <w:sz w:val="20"/>
                <w:szCs w:val="20"/>
              </w:rPr>
            </w:pPr>
            <w:r w:rsidRPr="005E47EC">
              <w:rPr>
                <w:rFonts w:asciiTheme="majorBidi" w:hAnsiTheme="majorBidi" w:cstheme="majorBidi"/>
                <w:sz w:val="20"/>
                <w:szCs w:val="20"/>
              </w:rPr>
              <w:t>Dasar-dasar Literasi, MSTRS (Matematika, sains, teknologi, rekayasa, seni):</w:t>
            </w:r>
          </w:p>
          <w:p w14:paraId="147C27FA" w14:textId="77777777" w:rsidR="005D5297" w:rsidRPr="005E47EC" w:rsidRDefault="005D5297" w:rsidP="007D4DD0">
            <w:pPr>
              <w:pStyle w:val="ListParagraph"/>
              <w:numPr>
                <w:ilvl w:val="0"/>
                <w:numId w:val="49"/>
              </w:numPr>
              <w:ind w:left="377" w:hanging="270"/>
              <w:jc w:val="both"/>
              <w:rPr>
                <w:rFonts w:asciiTheme="majorBidi" w:hAnsiTheme="majorBidi" w:cstheme="majorBidi"/>
                <w:sz w:val="20"/>
                <w:szCs w:val="20"/>
              </w:rPr>
            </w:pPr>
            <w:r w:rsidRPr="005E47EC">
              <w:rPr>
                <w:rFonts w:asciiTheme="majorBidi" w:hAnsiTheme="majorBidi" w:cstheme="majorBidi"/>
                <w:sz w:val="20"/>
                <w:szCs w:val="20"/>
              </w:rPr>
              <w:t>Anak merespon brerbagai informasi yang ada dilingkungan dengan tepat</w:t>
            </w:r>
          </w:p>
          <w:p w14:paraId="3E46261F" w14:textId="630E3144" w:rsidR="005D5297" w:rsidRPr="005E47EC" w:rsidRDefault="005D5297" w:rsidP="007D4DD0">
            <w:pPr>
              <w:pStyle w:val="ListParagraph"/>
              <w:numPr>
                <w:ilvl w:val="0"/>
                <w:numId w:val="49"/>
              </w:numPr>
              <w:ind w:left="377" w:hanging="270"/>
              <w:jc w:val="both"/>
              <w:rPr>
                <w:rFonts w:asciiTheme="majorBidi" w:hAnsiTheme="majorBidi" w:cstheme="majorBidi"/>
                <w:sz w:val="20"/>
                <w:szCs w:val="20"/>
              </w:rPr>
            </w:pPr>
            <w:r w:rsidRPr="005E47EC">
              <w:rPr>
                <w:rFonts w:asciiTheme="majorBidi" w:hAnsiTheme="majorBidi" w:cstheme="majorBidi"/>
                <w:sz w:val="20"/>
                <w:szCs w:val="20"/>
              </w:rPr>
              <w:t>Anak mencertakan pengalaman atau cerita yang pernah didengar</w:t>
            </w:r>
          </w:p>
        </w:tc>
      </w:tr>
      <w:tr w:rsidR="00A104BF" w:rsidRPr="005E47EC" w14:paraId="22D9B6ED" w14:textId="77777777" w:rsidTr="005D5297">
        <w:trPr>
          <w:trHeight w:val="451"/>
        </w:trPr>
        <w:tc>
          <w:tcPr>
            <w:tcW w:w="1343" w:type="dxa"/>
          </w:tcPr>
          <w:p w14:paraId="1267B01F" w14:textId="11918B99" w:rsidR="00A104BF" w:rsidRPr="005E47EC" w:rsidRDefault="00337FC3" w:rsidP="00D979BA">
            <w:pPr>
              <w:rPr>
                <w:rFonts w:asciiTheme="majorBidi" w:hAnsiTheme="majorBidi" w:cstheme="majorBidi"/>
                <w:sz w:val="20"/>
                <w:szCs w:val="20"/>
              </w:rPr>
            </w:pPr>
            <w:r w:rsidRPr="005E47EC">
              <w:rPr>
                <w:rFonts w:asciiTheme="majorBidi" w:hAnsiTheme="majorBidi" w:cstheme="majorBidi"/>
                <w:sz w:val="20"/>
                <w:szCs w:val="20"/>
              </w:rPr>
              <w:t>07.15-07.30 WIB</w:t>
            </w:r>
          </w:p>
        </w:tc>
        <w:tc>
          <w:tcPr>
            <w:tcW w:w="1820" w:type="dxa"/>
          </w:tcPr>
          <w:p w14:paraId="2EDC484A" w14:textId="39C61EAC" w:rsidR="00A104BF" w:rsidRPr="005E47EC" w:rsidRDefault="00337FC3" w:rsidP="00D979BA">
            <w:pPr>
              <w:rPr>
                <w:rFonts w:asciiTheme="majorBidi" w:hAnsiTheme="majorBidi" w:cstheme="majorBidi"/>
                <w:sz w:val="20"/>
                <w:szCs w:val="20"/>
              </w:rPr>
            </w:pPr>
            <w:r w:rsidRPr="005E47EC">
              <w:rPr>
                <w:rFonts w:asciiTheme="majorBidi" w:hAnsiTheme="majorBidi" w:cstheme="majorBidi"/>
                <w:sz w:val="20"/>
                <w:szCs w:val="20"/>
              </w:rPr>
              <w:t>Sholat Dhuha Bersama</w:t>
            </w:r>
          </w:p>
        </w:tc>
        <w:tc>
          <w:tcPr>
            <w:tcW w:w="2562" w:type="dxa"/>
            <w:tcBorders>
              <w:top w:val="nil"/>
              <w:bottom w:val="nil"/>
            </w:tcBorders>
          </w:tcPr>
          <w:p w14:paraId="53CE0D1B" w14:textId="77777777" w:rsidR="00A104BF" w:rsidRPr="005E47EC" w:rsidRDefault="00A104BF" w:rsidP="00D979BA">
            <w:pPr>
              <w:rPr>
                <w:rFonts w:asciiTheme="majorBidi" w:hAnsiTheme="majorBidi" w:cstheme="majorBidi"/>
                <w:b/>
                <w:bCs/>
                <w:sz w:val="24"/>
                <w:szCs w:val="24"/>
              </w:rPr>
            </w:pPr>
          </w:p>
        </w:tc>
      </w:tr>
      <w:tr w:rsidR="00A104BF" w:rsidRPr="005E47EC" w14:paraId="3E2431C7" w14:textId="77777777" w:rsidTr="005D5297">
        <w:trPr>
          <w:trHeight w:val="463"/>
        </w:trPr>
        <w:tc>
          <w:tcPr>
            <w:tcW w:w="1343" w:type="dxa"/>
          </w:tcPr>
          <w:p w14:paraId="154B6E14" w14:textId="763E826A" w:rsidR="00A104BF" w:rsidRPr="005E47EC" w:rsidRDefault="00337FC3" w:rsidP="00D979BA">
            <w:pPr>
              <w:rPr>
                <w:rFonts w:asciiTheme="majorBidi" w:hAnsiTheme="majorBidi" w:cstheme="majorBidi"/>
                <w:sz w:val="20"/>
                <w:szCs w:val="20"/>
              </w:rPr>
            </w:pPr>
            <w:r w:rsidRPr="005E47EC">
              <w:rPr>
                <w:rFonts w:asciiTheme="majorBidi" w:hAnsiTheme="majorBidi" w:cstheme="majorBidi"/>
                <w:sz w:val="20"/>
                <w:szCs w:val="20"/>
              </w:rPr>
              <w:t xml:space="preserve">07.30-07.45 WIB </w:t>
            </w:r>
          </w:p>
        </w:tc>
        <w:tc>
          <w:tcPr>
            <w:tcW w:w="1820" w:type="dxa"/>
          </w:tcPr>
          <w:p w14:paraId="09CAAFCA" w14:textId="08E669D7" w:rsidR="00A104BF" w:rsidRPr="005E47EC" w:rsidRDefault="00337FC3" w:rsidP="00D979BA">
            <w:pPr>
              <w:rPr>
                <w:rFonts w:asciiTheme="majorBidi" w:hAnsiTheme="majorBidi" w:cstheme="majorBidi"/>
                <w:sz w:val="20"/>
                <w:szCs w:val="20"/>
              </w:rPr>
            </w:pPr>
            <w:r w:rsidRPr="005E47EC">
              <w:rPr>
                <w:rFonts w:asciiTheme="majorBidi" w:hAnsiTheme="majorBidi" w:cstheme="majorBidi"/>
                <w:sz w:val="20"/>
                <w:szCs w:val="20"/>
              </w:rPr>
              <w:t xml:space="preserve">Tahfidz/hafalan </w:t>
            </w:r>
          </w:p>
        </w:tc>
        <w:tc>
          <w:tcPr>
            <w:tcW w:w="2562" w:type="dxa"/>
            <w:tcBorders>
              <w:top w:val="nil"/>
              <w:bottom w:val="nil"/>
            </w:tcBorders>
          </w:tcPr>
          <w:p w14:paraId="3FC6868A" w14:textId="77777777" w:rsidR="00A104BF" w:rsidRPr="005E47EC" w:rsidRDefault="00A104BF" w:rsidP="00D979BA">
            <w:pPr>
              <w:rPr>
                <w:rFonts w:asciiTheme="majorBidi" w:hAnsiTheme="majorBidi" w:cstheme="majorBidi"/>
                <w:b/>
                <w:bCs/>
                <w:sz w:val="24"/>
                <w:szCs w:val="24"/>
              </w:rPr>
            </w:pPr>
          </w:p>
        </w:tc>
      </w:tr>
      <w:tr w:rsidR="00CF0DC6" w:rsidRPr="005E47EC" w14:paraId="0E0C7153" w14:textId="77777777" w:rsidTr="00CF0DC6">
        <w:trPr>
          <w:trHeight w:val="451"/>
        </w:trPr>
        <w:tc>
          <w:tcPr>
            <w:tcW w:w="1343" w:type="dxa"/>
            <w:tcBorders>
              <w:bottom w:val="single" w:sz="4" w:space="0" w:color="auto"/>
            </w:tcBorders>
          </w:tcPr>
          <w:p w14:paraId="0D966A60" w14:textId="252BD2B6" w:rsidR="00CF0DC6" w:rsidRPr="005E47EC" w:rsidRDefault="00CF0DC6" w:rsidP="00D979BA">
            <w:pPr>
              <w:rPr>
                <w:rFonts w:asciiTheme="majorBidi" w:hAnsiTheme="majorBidi" w:cstheme="majorBidi"/>
                <w:sz w:val="20"/>
                <w:szCs w:val="20"/>
              </w:rPr>
            </w:pPr>
            <w:r w:rsidRPr="005E47EC">
              <w:rPr>
                <w:rFonts w:asciiTheme="majorBidi" w:hAnsiTheme="majorBidi" w:cstheme="majorBidi"/>
                <w:sz w:val="20"/>
                <w:szCs w:val="20"/>
              </w:rPr>
              <w:t>07.45-08.00 WIB</w:t>
            </w:r>
          </w:p>
        </w:tc>
        <w:tc>
          <w:tcPr>
            <w:tcW w:w="1820" w:type="dxa"/>
            <w:tcBorders>
              <w:bottom w:val="single" w:sz="4" w:space="0" w:color="auto"/>
            </w:tcBorders>
          </w:tcPr>
          <w:p w14:paraId="5E7B9880" w14:textId="7C795574" w:rsidR="00CF0DC6" w:rsidRPr="005E47EC" w:rsidRDefault="00CF0DC6" w:rsidP="00D979BA">
            <w:pPr>
              <w:rPr>
                <w:rFonts w:asciiTheme="majorBidi" w:hAnsiTheme="majorBidi" w:cstheme="majorBidi"/>
                <w:sz w:val="20"/>
                <w:szCs w:val="20"/>
              </w:rPr>
            </w:pPr>
            <w:r w:rsidRPr="005E47EC">
              <w:rPr>
                <w:rFonts w:asciiTheme="majorBidi" w:hAnsiTheme="majorBidi" w:cstheme="majorBidi"/>
                <w:sz w:val="20"/>
                <w:szCs w:val="20"/>
              </w:rPr>
              <w:t xml:space="preserve">Main (out door/indor </w:t>
            </w:r>
          </w:p>
        </w:tc>
        <w:tc>
          <w:tcPr>
            <w:tcW w:w="2562" w:type="dxa"/>
            <w:vMerge w:val="restart"/>
            <w:tcBorders>
              <w:top w:val="nil"/>
              <w:bottom w:val="single" w:sz="4" w:space="0" w:color="auto"/>
            </w:tcBorders>
          </w:tcPr>
          <w:p w14:paraId="4696461C" w14:textId="77777777" w:rsidR="00CF0DC6" w:rsidRPr="005E47EC" w:rsidRDefault="00CF0DC6" w:rsidP="00D979BA">
            <w:pPr>
              <w:rPr>
                <w:rFonts w:asciiTheme="majorBidi" w:hAnsiTheme="majorBidi" w:cstheme="majorBidi"/>
                <w:b/>
                <w:bCs/>
                <w:sz w:val="24"/>
                <w:szCs w:val="24"/>
              </w:rPr>
            </w:pPr>
          </w:p>
        </w:tc>
      </w:tr>
      <w:tr w:rsidR="00CF0DC6" w:rsidRPr="005E47EC" w14:paraId="26998958" w14:textId="77777777" w:rsidTr="00CF0DC6">
        <w:trPr>
          <w:trHeight w:val="1215"/>
        </w:trPr>
        <w:tc>
          <w:tcPr>
            <w:tcW w:w="1343" w:type="dxa"/>
            <w:tcBorders>
              <w:bottom w:val="single" w:sz="4" w:space="0" w:color="auto"/>
            </w:tcBorders>
          </w:tcPr>
          <w:p w14:paraId="0E6425C4" w14:textId="47C376EA" w:rsidR="00CF0DC6" w:rsidRPr="005E47EC" w:rsidRDefault="00CF0DC6" w:rsidP="00D979BA">
            <w:pPr>
              <w:rPr>
                <w:rFonts w:asciiTheme="majorBidi" w:hAnsiTheme="majorBidi" w:cstheme="majorBidi"/>
                <w:sz w:val="20"/>
                <w:szCs w:val="20"/>
              </w:rPr>
            </w:pPr>
            <w:r w:rsidRPr="005E47EC">
              <w:rPr>
                <w:rFonts w:asciiTheme="majorBidi" w:hAnsiTheme="majorBidi" w:cstheme="majorBidi"/>
                <w:sz w:val="20"/>
                <w:szCs w:val="20"/>
              </w:rPr>
              <w:t>08.00-09.00 WIB</w:t>
            </w:r>
          </w:p>
        </w:tc>
        <w:tc>
          <w:tcPr>
            <w:tcW w:w="1820" w:type="dxa"/>
            <w:tcBorders>
              <w:bottom w:val="single" w:sz="4" w:space="0" w:color="auto"/>
            </w:tcBorders>
          </w:tcPr>
          <w:p w14:paraId="58D1DE5C" w14:textId="77777777" w:rsidR="00CF0DC6" w:rsidRPr="005E47EC" w:rsidRDefault="00CF0DC6" w:rsidP="00D979BA">
            <w:pPr>
              <w:rPr>
                <w:rFonts w:asciiTheme="majorBidi" w:hAnsiTheme="majorBidi" w:cstheme="majorBidi"/>
                <w:sz w:val="20"/>
                <w:szCs w:val="20"/>
              </w:rPr>
            </w:pPr>
            <w:r w:rsidRPr="005E47EC">
              <w:rPr>
                <w:rFonts w:asciiTheme="majorBidi" w:hAnsiTheme="majorBidi" w:cstheme="majorBidi"/>
                <w:sz w:val="20"/>
                <w:szCs w:val="20"/>
              </w:rPr>
              <w:t xml:space="preserve">Qira’ati </w:t>
            </w:r>
          </w:p>
          <w:p w14:paraId="2263F76E" w14:textId="659FC1C6" w:rsidR="00CF0DC6" w:rsidRPr="005E47EC" w:rsidRDefault="00CF0DC6" w:rsidP="007D4DD0">
            <w:pPr>
              <w:pStyle w:val="ListParagraph"/>
              <w:numPr>
                <w:ilvl w:val="0"/>
                <w:numId w:val="47"/>
              </w:numPr>
              <w:ind w:left="190" w:hanging="190"/>
              <w:rPr>
                <w:rFonts w:asciiTheme="majorBidi" w:hAnsiTheme="majorBidi" w:cstheme="majorBidi"/>
                <w:sz w:val="20"/>
                <w:szCs w:val="20"/>
              </w:rPr>
            </w:pPr>
            <w:r w:rsidRPr="005E47EC">
              <w:rPr>
                <w:rFonts w:asciiTheme="majorBidi" w:hAnsiTheme="majorBidi" w:cstheme="majorBidi"/>
                <w:sz w:val="20"/>
                <w:szCs w:val="20"/>
              </w:rPr>
              <w:t>Klasikal</w:t>
            </w:r>
          </w:p>
          <w:p w14:paraId="484DEB49" w14:textId="77777777" w:rsidR="00CF0DC6" w:rsidRPr="005E47EC" w:rsidRDefault="00CF0DC6" w:rsidP="007D4DD0">
            <w:pPr>
              <w:pStyle w:val="ListParagraph"/>
              <w:numPr>
                <w:ilvl w:val="0"/>
                <w:numId w:val="47"/>
              </w:numPr>
              <w:ind w:left="190" w:hanging="190"/>
              <w:rPr>
                <w:rFonts w:asciiTheme="majorBidi" w:hAnsiTheme="majorBidi" w:cstheme="majorBidi"/>
                <w:sz w:val="20"/>
                <w:szCs w:val="20"/>
              </w:rPr>
            </w:pPr>
            <w:r w:rsidRPr="005E47EC">
              <w:rPr>
                <w:rFonts w:asciiTheme="majorBidi" w:hAnsiTheme="majorBidi" w:cstheme="majorBidi"/>
                <w:sz w:val="20"/>
                <w:szCs w:val="20"/>
              </w:rPr>
              <w:t xml:space="preserve">Privat dan menulis </w:t>
            </w:r>
          </w:p>
          <w:p w14:paraId="330994EA" w14:textId="0EC18489" w:rsidR="00CF0DC6" w:rsidRPr="005E47EC" w:rsidRDefault="00CF0DC6" w:rsidP="007D4DD0">
            <w:pPr>
              <w:pStyle w:val="ListParagraph"/>
              <w:numPr>
                <w:ilvl w:val="0"/>
                <w:numId w:val="47"/>
              </w:numPr>
              <w:ind w:left="190" w:hanging="190"/>
              <w:rPr>
                <w:rFonts w:asciiTheme="majorBidi" w:hAnsiTheme="majorBidi" w:cstheme="majorBidi"/>
                <w:sz w:val="20"/>
                <w:szCs w:val="20"/>
              </w:rPr>
            </w:pPr>
            <w:r w:rsidRPr="005E47EC">
              <w:rPr>
                <w:rFonts w:asciiTheme="majorBidi" w:hAnsiTheme="majorBidi" w:cstheme="majorBidi"/>
                <w:sz w:val="20"/>
                <w:szCs w:val="20"/>
              </w:rPr>
              <w:t xml:space="preserve">Review hafalan </w:t>
            </w:r>
          </w:p>
        </w:tc>
        <w:tc>
          <w:tcPr>
            <w:tcW w:w="2562" w:type="dxa"/>
            <w:vMerge/>
            <w:tcBorders>
              <w:bottom w:val="single" w:sz="4" w:space="0" w:color="auto"/>
            </w:tcBorders>
          </w:tcPr>
          <w:p w14:paraId="11A29E24" w14:textId="48E69C65" w:rsidR="00CF0DC6" w:rsidRPr="005E47EC" w:rsidRDefault="00CF0DC6" w:rsidP="00D979BA">
            <w:pPr>
              <w:rPr>
                <w:rFonts w:asciiTheme="majorBidi" w:hAnsiTheme="majorBidi" w:cstheme="majorBidi"/>
                <w:b/>
                <w:bCs/>
                <w:sz w:val="24"/>
                <w:szCs w:val="24"/>
              </w:rPr>
            </w:pPr>
          </w:p>
        </w:tc>
      </w:tr>
      <w:tr w:rsidR="00CF0DC6" w:rsidRPr="005E47EC" w14:paraId="3919A491" w14:textId="77777777" w:rsidTr="00CF0DC6">
        <w:tc>
          <w:tcPr>
            <w:tcW w:w="1343" w:type="dxa"/>
          </w:tcPr>
          <w:p w14:paraId="6EC43EA8" w14:textId="77777777" w:rsidR="00CF0DC6" w:rsidRPr="005E47EC" w:rsidRDefault="00CF0DC6" w:rsidP="00D979BA">
            <w:pPr>
              <w:rPr>
                <w:rFonts w:asciiTheme="majorBidi" w:hAnsiTheme="majorBidi" w:cstheme="majorBidi"/>
                <w:sz w:val="20"/>
                <w:szCs w:val="20"/>
              </w:rPr>
            </w:pPr>
          </w:p>
        </w:tc>
        <w:tc>
          <w:tcPr>
            <w:tcW w:w="1820" w:type="dxa"/>
          </w:tcPr>
          <w:p w14:paraId="79A4A31F" w14:textId="77777777" w:rsidR="00CF0DC6" w:rsidRPr="005E47EC" w:rsidRDefault="00CF0DC6" w:rsidP="007D4DD0">
            <w:pPr>
              <w:pStyle w:val="ListParagraph"/>
              <w:numPr>
                <w:ilvl w:val="0"/>
                <w:numId w:val="47"/>
              </w:numPr>
              <w:ind w:left="190" w:hanging="190"/>
              <w:rPr>
                <w:rFonts w:asciiTheme="majorBidi" w:hAnsiTheme="majorBidi" w:cstheme="majorBidi"/>
                <w:sz w:val="20"/>
                <w:szCs w:val="20"/>
              </w:rPr>
            </w:pPr>
          </w:p>
        </w:tc>
        <w:tc>
          <w:tcPr>
            <w:tcW w:w="2562" w:type="dxa"/>
            <w:tcBorders>
              <w:bottom w:val="nil"/>
            </w:tcBorders>
          </w:tcPr>
          <w:p w14:paraId="3C12D246" w14:textId="77777777" w:rsidR="00CF0DC6" w:rsidRPr="005E47EC" w:rsidRDefault="00CF0DC6" w:rsidP="00D979BA">
            <w:pPr>
              <w:rPr>
                <w:rFonts w:asciiTheme="majorBidi" w:hAnsiTheme="majorBidi" w:cstheme="majorBidi"/>
                <w:b/>
                <w:bCs/>
                <w:sz w:val="24"/>
                <w:szCs w:val="24"/>
              </w:rPr>
            </w:pPr>
          </w:p>
        </w:tc>
      </w:tr>
      <w:tr w:rsidR="00CF0DC6" w:rsidRPr="005E47EC" w14:paraId="08CBC7A3" w14:textId="77777777" w:rsidTr="00CF0DC6">
        <w:trPr>
          <w:trHeight w:val="451"/>
        </w:trPr>
        <w:tc>
          <w:tcPr>
            <w:tcW w:w="1343" w:type="dxa"/>
          </w:tcPr>
          <w:p w14:paraId="6B36CCA2" w14:textId="10A41044" w:rsidR="00CF0DC6" w:rsidRPr="005E47EC" w:rsidRDefault="00CF0DC6" w:rsidP="00D979BA">
            <w:pPr>
              <w:rPr>
                <w:rFonts w:asciiTheme="majorBidi" w:hAnsiTheme="majorBidi" w:cstheme="majorBidi"/>
                <w:sz w:val="20"/>
                <w:szCs w:val="20"/>
              </w:rPr>
            </w:pPr>
            <w:r w:rsidRPr="005E47EC">
              <w:rPr>
                <w:rFonts w:asciiTheme="majorBidi" w:hAnsiTheme="majorBidi" w:cstheme="majorBidi"/>
                <w:sz w:val="20"/>
                <w:szCs w:val="20"/>
              </w:rPr>
              <w:t>09.00-09.15 WIB</w:t>
            </w:r>
          </w:p>
        </w:tc>
        <w:tc>
          <w:tcPr>
            <w:tcW w:w="1820" w:type="dxa"/>
          </w:tcPr>
          <w:p w14:paraId="3055509F" w14:textId="1DAB9432" w:rsidR="00CF0DC6" w:rsidRPr="005E47EC" w:rsidRDefault="00CF0DC6" w:rsidP="00D979BA">
            <w:pPr>
              <w:rPr>
                <w:rFonts w:asciiTheme="majorBidi" w:hAnsiTheme="majorBidi" w:cstheme="majorBidi"/>
                <w:sz w:val="20"/>
                <w:szCs w:val="20"/>
              </w:rPr>
            </w:pPr>
            <w:r w:rsidRPr="005E47EC">
              <w:rPr>
                <w:rFonts w:asciiTheme="majorBidi" w:hAnsiTheme="majorBidi" w:cstheme="majorBidi"/>
                <w:sz w:val="20"/>
                <w:szCs w:val="20"/>
              </w:rPr>
              <w:t>Makan bekal</w:t>
            </w:r>
          </w:p>
        </w:tc>
        <w:tc>
          <w:tcPr>
            <w:tcW w:w="2562" w:type="dxa"/>
            <w:vMerge w:val="restart"/>
            <w:tcBorders>
              <w:top w:val="single" w:sz="4" w:space="0" w:color="auto"/>
            </w:tcBorders>
          </w:tcPr>
          <w:p w14:paraId="5402C1A5" w14:textId="77777777" w:rsidR="00CF0DC6" w:rsidRPr="005E47EC" w:rsidRDefault="00CF0DC6" w:rsidP="00D979BA">
            <w:pPr>
              <w:rPr>
                <w:rFonts w:asciiTheme="majorBidi" w:hAnsiTheme="majorBidi" w:cstheme="majorBidi"/>
                <w:b/>
                <w:bCs/>
                <w:sz w:val="24"/>
                <w:szCs w:val="24"/>
              </w:rPr>
            </w:pPr>
          </w:p>
        </w:tc>
      </w:tr>
      <w:tr w:rsidR="00CF0DC6" w:rsidRPr="005E47EC" w14:paraId="19E878D4" w14:textId="77777777" w:rsidTr="005D5297">
        <w:trPr>
          <w:trHeight w:val="463"/>
        </w:trPr>
        <w:tc>
          <w:tcPr>
            <w:tcW w:w="1343" w:type="dxa"/>
          </w:tcPr>
          <w:p w14:paraId="12A30EE3" w14:textId="5F4A6084" w:rsidR="00CF0DC6" w:rsidRPr="005E47EC" w:rsidRDefault="00CF0DC6" w:rsidP="00D979BA">
            <w:pPr>
              <w:rPr>
                <w:rFonts w:asciiTheme="majorBidi" w:hAnsiTheme="majorBidi" w:cstheme="majorBidi"/>
                <w:sz w:val="20"/>
                <w:szCs w:val="20"/>
              </w:rPr>
            </w:pPr>
            <w:r w:rsidRPr="005E47EC">
              <w:rPr>
                <w:rFonts w:asciiTheme="majorBidi" w:hAnsiTheme="majorBidi" w:cstheme="majorBidi"/>
                <w:sz w:val="20"/>
                <w:szCs w:val="20"/>
              </w:rPr>
              <w:t xml:space="preserve">09.15-09.30 WIB </w:t>
            </w:r>
          </w:p>
        </w:tc>
        <w:tc>
          <w:tcPr>
            <w:tcW w:w="1820" w:type="dxa"/>
          </w:tcPr>
          <w:p w14:paraId="147EE360" w14:textId="03C3C015" w:rsidR="00CF0DC6" w:rsidRPr="005E47EC" w:rsidRDefault="00CF0DC6" w:rsidP="00D979BA">
            <w:pPr>
              <w:rPr>
                <w:rFonts w:asciiTheme="majorBidi" w:hAnsiTheme="majorBidi" w:cstheme="majorBidi"/>
                <w:sz w:val="20"/>
                <w:szCs w:val="20"/>
              </w:rPr>
            </w:pPr>
            <w:r w:rsidRPr="005E47EC">
              <w:rPr>
                <w:rFonts w:asciiTheme="majorBidi" w:hAnsiTheme="majorBidi" w:cstheme="majorBidi"/>
                <w:sz w:val="20"/>
                <w:szCs w:val="20"/>
              </w:rPr>
              <w:t xml:space="preserve">Istirahat </w:t>
            </w:r>
          </w:p>
        </w:tc>
        <w:tc>
          <w:tcPr>
            <w:tcW w:w="2562" w:type="dxa"/>
            <w:vMerge/>
          </w:tcPr>
          <w:p w14:paraId="62E5833C" w14:textId="57E9EBA0" w:rsidR="00CF0DC6" w:rsidRPr="005E47EC" w:rsidRDefault="00CF0DC6" w:rsidP="00D979BA">
            <w:pPr>
              <w:rPr>
                <w:rFonts w:asciiTheme="majorBidi" w:hAnsiTheme="majorBidi" w:cstheme="majorBidi"/>
                <w:sz w:val="20"/>
                <w:szCs w:val="20"/>
              </w:rPr>
            </w:pPr>
          </w:p>
        </w:tc>
      </w:tr>
      <w:tr w:rsidR="00CF0DC6" w:rsidRPr="005E47EC" w14:paraId="3EECA0F5" w14:textId="77777777" w:rsidTr="005D5297">
        <w:trPr>
          <w:trHeight w:val="914"/>
        </w:trPr>
        <w:tc>
          <w:tcPr>
            <w:tcW w:w="1343" w:type="dxa"/>
          </w:tcPr>
          <w:p w14:paraId="0670234D" w14:textId="26D9EF3D" w:rsidR="00CF0DC6" w:rsidRPr="005E47EC" w:rsidRDefault="00CF0DC6" w:rsidP="00D979BA">
            <w:pPr>
              <w:rPr>
                <w:rFonts w:asciiTheme="majorBidi" w:hAnsiTheme="majorBidi" w:cstheme="majorBidi"/>
                <w:sz w:val="20"/>
                <w:szCs w:val="20"/>
              </w:rPr>
            </w:pPr>
            <w:r w:rsidRPr="005E47EC">
              <w:rPr>
                <w:rFonts w:asciiTheme="majorBidi" w:hAnsiTheme="majorBidi" w:cstheme="majorBidi"/>
                <w:sz w:val="20"/>
                <w:szCs w:val="20"/>
              </w:rPr>
              <w:t>09.30-10.00 WIB</w:t>
            </w:r>
          </w:p>
        </w:tc>
        <w:tc>
          <w:tcPr>
            <w:tcW w:w="1820" w:type="dxa"/>
          </w:tcPr>
          <w:p w14:paraId="170702FD" w14:textId="0F8DA28D" w:rsidR="00CF0DC6" w:rsidRPr="005E47EC" w:rsidRDefault="00CF0DC6" w:rsidP="00D979BA">
            <w:pPr>
              <w:rPr>
                <w:rFonts w:asciiTheme="majorBidi" w:hAnsiTheme="majorBidi" w:cstheme="majorBidi"/>
                <w:sz w:val="20"/>
                <w:szCs w:val="20"/>
              </w:rPr>
            </w:pPr>
            <w:r w:rsidRPr="005E47EC">
              <w:rPr>
                <w:rFonts w:asciiTheme="majorBidi" w:hAnsiTheme="majorBidi" w:cstheme="majorBidi"/>
                <w:sz w:val="20"/>
                <w:szCs w:val="20"/>
              </w:rPr>
              <w:t>Keaksaraan (penggalian kosa kata) dan pendidikan karakter</w:t>
            </w:r>
          </w:p>
        </w:tc>
        <w:tc>
          <w:tcPr>
            <w:tcW w:w="2562" w:type="dxa"/>
            <w:vMerge/>
          </w:tcPr>
          <w:p w14:paraId="030A585D" w14:textId="77777777" w:rsidR="00CF0DC6" w:rsidRPr="005E47EC" w:rsidRDefault="00CF0DC6" w:rsidP="00D979BA">
            <w:pPr>
              <w:rPr>
                <w:rFonts w:asciiTheme="majorBidi" w:hAnsiTheme="majorBidi" w:cstheme="majorBidi"/>
                <w:b/>
                <w:bCs/>
                <w:sz w:val="24"/>
                <w:szCs w:val="24"/>
              </w:rPr>
            </w:pPr>
          </w:p>
        </w:tc>
      </w:tr>
      <w:tr w:rsidR="00CF0DC6" w:rsidRPr="005E47EC" w14:paraId="3A07F1E0" w14:textId="77777777" w:rsidTr="005D5297">
        <w:trPr>
          <w:trHeight w:val="2130"/>
        </w:trPr>
        <w:tc>
          <w:tcPr>
            <w:tcW w:w="1343" w:type="dxa"/>
          </w:tcPr>
          <w:p w14:paraId="16E7A130" w14:textId="4049F9E9" w:rsidR="00CF0DC6" w:rsidRPr="005E47EC" w:rsidRDefault="00CF0DC6" w:rsidP="00D979BA">
            <w:pPr>
              <w:rPr>
                <w:rFonts w:asciiTheme="majorBidi" w:hAnsiTheme="majorBidi" w:cstheme="majorBidi"/>
                <w:sz w:val="20"/>
                <w:szCs w:val="20"/>
              </w:rPr>
            </w:pPr>
            <w:r w:rsidRPr="005E47EC">
              <w:rPr>
                <w:rFonts w:asciiTheme="majorBidi" w:hAnsiTheme="majorBidi" w:cstheme="majorBidi"/>
                <w:sz w:val="20"/>
                <w:szCs w:val="20"/>
              </w:rPr>
              <w:t>10.00-10.45 WIB</w:t>
            </w:r>
          </w:p>
        </w:tc>
        <w:tc>
          <w:tcPr>
            <w:tcW w:w="1820" w:type="dxa"/>
          </w:tcPr>
          <w:p w14:paraId="3694D803" w14:textId="77777777" w:rsidR="00CF0DC6" w:rsidRPr="005E47EC" w:rsidRDefault="00CF0DC6" w:rsidP="00D979BA">
            <w:pPr>
              <w:rPr>
                <w:rFonts w:asciiTheme="majorBidi" w:hAnsiTheme="majorBidi" w:cstheme="majorBidi"/>
                <w:sz w:val="20"/>
                <w:szCs w:val="20"/>
              </w:rPr>
            </w:pPr>
            <w:r w:rsidRPr="005E47EC">
              <w:rPr>
                <w:rFonts w:asciiTheme="majorBidi" w:hAnsiTheme="majorBidi" w:cstheme="majorBidi"/>
                <w:sz w:val="20"/>
                <w:szCs w:val="20"/>
              </w:rPr>
              <w:t>Kegiatan inti</w:t>
            </w:r>
          </w:p>
          <w:p w14:paraId="57E3CA9E" w14:textId="77777777" w:rsidR="00CF0DC6" w:rsidRPr="005E47EC" w:rsidRDefault="00CF0DC6" w:rsidP="007D4DD0">
            <w:pPr>
              <w:pStyle w:val="ListParagraph"/>
              <w:numPr>
                <w:ilvl w:val="0"/>
                <w:numId w:val="48"/>
              </w:numPr>
              <w:ind w:left="197" w:hanging="180"/>
              <w:rPr>
                <w:rFonts w:asciiTheme="majorBidi" w:hAnsiTheme="majorBidi" w:cstheme="majorBidi"/>
                <w:sz w:val="20"/>
                <w:szCs w:val="20"/>
              </w:rPr>
            </w:pPr>
            <w:r w:rsidRPr="005E47EC">
              <w:rPr>
                <w:rFonts w:asciiTheme="majorBidi" w:hAnsiTheme="majorBidi" w:cstheme="majorBidi"/>
                <w:sz w:val="20"/>
                <w:szCs w:val="20"/>
              </w:rPr>
              <w:t>Menyebutkan jenis-jenis kelinci</w:t>
            </w:r>
          </w:p>
          <w:p w14:paraId="5587AF0D" w14:textId="77777777" w:rsidR="00CF0DC6" w:rsidRPr="005E47EC" w:rsidRDefault="00CF0DC6" w:rsidP="007D4DD0">
            <w:pPr>
              <w:pStyle w:val="ListParagraph"/>
              <w:numPr>
                <w:ilvl w:val="0"/>
                <w:numId w:val="48"/>
              </w:numPr>
              <w:ind w:left="197" w:hanging="180"/>
              <w:rPr>
                <w:rFonts w:asciiTheme="majorBidi" w:hAnsiTheme="majorBidi" w:cstheme="majorBidi"/>
                <w:sz w:val="20"/>
                <w:szCs w:val="20"/>
              </w:rPr>
            </w:pPr>
            <w:r w:rsidRPr="005E47EC">
              <w:rPr>
                <w:rFonts w:asciiTheme="majorBidi" w:hAnsiTheme="majorBidi" w:cstheme="majorBidi"/>
                <w:sz w:val="20"/>
                <w:szCs w:val="20"/>
              </w:rPr>
              <w:t>Membatik dengan tisu</w:t>
            </w:r>
          </w:p>
          <w:p w14:paraId="3A213948" w14:textId="77777777" w:rsidR="00CF0DC6" w:rsidRPr="005E47EC" w:rsidRDefault="00CF0DC6" w:rsidP="007D4DD0">
            <w:pPr>
              <w:pStyle w:val="ListParagraph"/>
              <w:numPr>
                <w:ilvl w:val="0"/>
                <w:numId w:val="48"/>
              </w:numPr>
              <w:ind w:left="197" w:hanging="180"/>
              <w:rPr>
                <w:rFonts w:asciiTheme="majorBidi" w:hAnsiTheme="majorBidi" w:cstheme="majorBidi"/>
                <w:sz w:val="20"/>
                <w:szCs w:val="20"/>
              </w:rPr>
            </w:pPr>
            <w:r w:rsidRPr="005E47EC">
              <w:rPr>
                <w:rFonts w:asciiTheme="majorBidi" w:hAnsiTheme="majorBidi" w:cstheme="majorBidi"/>
                <w:sz w:val="20"/>
                <w:szCs w:val="20"/>
              </w:rPr>
              <w:t xml:space="preserve">Mozaik menggunakan cangkang telur </w:t>
            </w:r>
          </w:p>
          <w:p w14:paraId="4F1F722C" w14:textId="7D45974A" w:rsidR="00CF0DC6" w:rsidRPr="005E47EC" w:rsidRDefault="00CF0DC6" w:rsidP="007D4DD0">
            <w:pPr>
              <w:pStyle w:val="ListParagraph"/>
              <w:numPr>
                <w:ilvl w:val="0"/>
                <w:numId w:val="48"/>
              </w:numPr>
              <w:ind w:left="197" w:hanging="180"/>
              <w:rPr>
                <w:rFonts w:asciiTheme="majorBidi" w:hAnsiTheme="majorBidi" w:cstheme="majorBidi"/>
                <w:sz w:val="20"/>
                <w:szCs w:val="20"/>
              </w:rPr>
            </w:pPr>
            <w:r w:rsidRPr="005E47EC">
              <w:rPr>
                <w:rFonts w:asciiTheme="majorBidi" w:hAnsiTheme="majorBidi" w:cstheme="majorBidi"/>
                <w:sz w:val="20"/>
                <w:szCs w:val="20"/>
              </w:rPr>
              <w:t>Bermain balok</w:t>
            </w:r>
          </w:p>
        </w:tc>
        <w:tc>
          <w:tcPr>
            <w:tcW w:w="2562" w:type="dxa"/>
            <w:vMerge/>
          </w:tcPr>
          <w:p w14:paraId="046BE39F" w14:textId="77777777" w:rsidR="00CF0DC6" w:rsidRPr="005E47EC" w:rsidRDefault="00CF0DC6" w:rsidP="00D979BA">
            <w:pPr>
              <w:rPr>
                <w:rFonts w:asciiTheme="majorBidi" w:hAnsiTheme="majorBidi" w:cstheme="majorBidi"/>
                <w:b/>
                <w:bCs/>
                <w:sz w:val="24"/>
                <w:szCs w:val="24"/>
              </w:rPr>
            </w:pPr>
          </w:p>
        </w:tc>
      </w:tr>
      <w:tr w:rsidR="00CF0DC6" w:rsidRPr="005E47EC" w14:paraId="109A999E" w14:textId="77777777" w:rsidTr="005D5297">
        <w:trPr>
          <w:trHeight w:val="689"/>
        </w:trPr>
        <w:tc>
          <w:tcPr>
            <w:tcW w:w="1343" w:type="dxa"/>
          </w:tcPr>
          <w:p w14:paraId="5DD6F12B" w14:textId="16D4E7E4" w:rsidR="00CF0DC6" w:rsidRPr="005E47EC" w:rsidRDefault="00CF0DC6" w:rsidP="00D979BA">
            <w:pPr>
              <w:rPr>
                <w:rFonts w:asciiTheme="majorBidi" w:hAnsiTheme="majorBidi" w:cstheme="majorBidi"/>
                <w:sz w:val="20"/>
                <w:szCs w:val="20"/>
              </w:rPr>
            </w:pPr>
            <w:r w:rsidRPr="005E47EC">
              <w:rPr>
                <w:rFonts w:asciiTheme="majorBidi" w:hAnsiTheme="majorBidi" w:cstheme="majorBidi"/>
                <w:sz w:val="20"/>
                <w:szCs w:val="20"/>
              </w:rPr>
              <w:t>10.45-10.55 WIB</w:t>
            </w:r>
          </w:p>
        </w:tc>
        <w:tc>
          <w:tcPr>
            <w:tcW w:w="1820" w:type="dxa"/>
          </w:tcPr>
          <w:p w14:paraId="19EEF3D0" w14:textId="0E7C4D3E" w:rsidR="00CF0DC6" w:rsidRPr="005E47EC" w:rsidRDefault="00CF0DC6" w:rsidP="00D979BA">
            <w:pPr>
              <w:rPr>
                <w:rFonts w:asciiTheme="majorBidi" w:hAnsiTheme="majorBidi" w:cstheme="majorBidi"/>
                <w:sz w:val="20"/>
                <w:szCs w:val="20"/>
              </w:rPr>
            </w:pPr>
            <w:r w:rsidRPr="005E47EC">
              <w:rPr>
                <w:rFonts w:asciiTheme="majorBidi" w:hAnsiTheme="majorBidi" w:cstheme="majorBidi"/>
                <w:sz w:val="20"/>
                <w:szCs w:val="20"/>
              </w:rPr>
              <w:t>Beres-bers &amp; Recalling (pengulangan)</w:t>
            </w:r>
          </w:p>
        </w:tc>
        <w:tc>
          <w:tcPr>
            <w:tcW w:w="2562" w:type="dxa"/>
            <w:vMerge/>
          </w:tcPr>
          <w:p w14:paraId="7F0C2955" w14:textId="77777777" w:rsidR="00CF0DC6" w:rsidRPr="005E47EC" w:rsidRDefault="00CF0DC6" w:rsidP="00D979BA">
            <w:pPr>
              <w:rPr>
                <w:rFonts w:asciiTheme="majorBidi" w:hAnsiTheme="majorBidi" w:cstheme="majorBidi"/>
                <w:b/>
                <w:bCs/>
                <w:sz w:val="24"/>
                <w:szCs w:val="24"/>
              </w:rPr>
            </w:pPr>
          </w:p>
        </w:tc>
      </w:tr>
      <w:tr w:rsidR="00CF0DC6" w:rsidRPr="005E47EC" w14:paraId="4482A48D" w14:textId="77777777" w:rsidTr="005D5297">
        <w:trPr>
          <w:trHeight w:val="451"/>
        </w:trPr>
        <w:tc>
          <w:tcPr>
            <w:tcW w:w="1343" w:type="dxa"/>
          </w:tcPr>
          <w:p w14:paraId="16040011" w14:textId="6B8A729E" w:rsidR="00CF0DC6" w:rsidRPr="005E47EC" w:rsidRDefault="00CF0DC6" w:rsidP="00D979BA">
            <w:pPr>
              <w:rPr>
                <w:rFonts w:asciiTheme="majorBidi" w:hAnsiTheme="majorBidi" w:cstheme="majorBidi"/>
                <w:sz w:val="20"/>
                <w:szCs w:val="20"/>
              </w:rPr>
            </w:pPr>
            <w:r w:rsidRPr="005E47EC">
              <w:rPr>
                <w:rFonts w:asciiTheme="majorBidi" w:hAnsiTheme="majorBidi" w:cstheme="majorBidi"/>
                <w:sz w:val="20"/>
                <w:szCs w:val="20"/>
              </w:rPr>
              <w:t>10.55-11.00 WIB</w:t>
            </w:r>
          </w:p>
        </w:tc>
        <w:tc>
          <w:tcPr>
            <w:tcW w:w="1820" w:type="dxa"/>
          </w:tcPr>
          <w:p w14:paraId="32835276" w14:textId="5A8E05C7" w:rsidR="00CF0DC6" w:rsidRPr="005E47EC" w:rsidRDefault="00CF0DC6" w:rsidP="00D979BA">
            <w:pPr>
              <w:rPr>
                <w:rFonts w:asciiTheme="majorBidi" w:hAnsiTheme="majorBidi" w:cstheme="majorBidi"/>
                <w:sz w:val="20"/>
                <w:szCs w:val="20"/>
              </w:rPr>
            </w:pPr>
            <w:r w:rsidRPr="005E47EC">
              <w:rPr>
                <w:rFonts w:asciiTheme="majorBidi" w:hAnsiTheme="majorBidi" w:cstheme="majorBidi"/>
                <w:sz w:val="20"/>
                <w:szCs w:val="20"/>
              </w:rPr>
              <w:t>Penutup &amp; Do’a</w:t>
            </w:r>
          </w:p>
        </w:tc>
        <w:tc>
          <w:tcPr>
            <w:tcW w:w="2562" w:type="dxa"/>
            <w:vMerge/>
          </w:tcPr>
          <w:p w14:paraId="72FF3AE0" w14:textId="77777777" w:rsidR="00CF0DC6" w:rsidRPr="005E47EC" w:rsidRDefault="00CF0DC6" w:rsidP="00D979BA">
            <w:pPr>
              <w:rPr>
                <w:rFonts w:asciiTheme="majorBidi" w:hAnsiTheme="majorBidi" w:cstheme="majorBidi"/>
                <w:b/>
                <w:bCs/>
                <w:sz w:val="24"/>
                <w:szCs w:val="24"/>
              </w:rPr>
            </w:pPr>
          </w:p>
        </w:tc>
      </w:tr>
    </w:tbl>
    <w:p w14:paraId="7D919454" w14:textId="54F46608" w:rsidR="001A6718" w:rsidRPr="005E47EC" w:rsidRDefault="001A6718" w:rsidP="00D979BA">
      <w:pPr>
        <w:rPr>
          <w:rFonts w:asciiTheme="majorBidi" w:hAnsiTheme="majorBidi" w:cstheme="majorBidi"/>
          <w:b/>
          <w:bCs/>
          <w:sz w:val="24"/>
          <w:szCs w:val="24"/>
        </w:rPr>
      </w:pPr>
    </w:p>
    <w:p w14:paraId="0DB0EA67" w14:textId="3A4F054F" w:rsidR="001A6718" w:rsidRPr="005E47EC" w:rsidRDefault="001A6718" w:rsidP="009E1410">
      <w:pPr>
        <w:spacing w:line="360" w:lineRule="auto"/>
        <w:rPr>
          <w:rFonts w:asciiTheme="majorBidi" w:hAnsiTheme="majorBidi" w:cstheme="majorBidi"/>
        </w:rPr>
      </w:pPr>
      <w:r w:rsidRPr="005E47EC">
        <w:rPr>
          <w:rFonts w:asciiTheme="majorBidi" w:hAnsiTheme="majorBidi" w:cstheme="majorBidi"/>
          <w:b/>
          <w:bCs/>
          <w:sz w:val="24"/>
          <w:szCs w:val="24"/>
        </w:rPr>
        <w:tab/>
      </w:r>
      <w:r w:rsidRPr="005E47EC">
        <w:rPr>
          <w:rFonts w:asciiTheme="majorBidi" w:hAnsiTheme="majorBidi" w:cstheme="majorBidi"/>
          <w:b/>
          <w:bCs/>
          <w:sz w:val="24"/>
          <w:szCs w:val="24"/>
        </w:rPr>
        <w:tab/>
      </w:r>
      <w:r w:rsidRPr="005E47EC">
        <w:rPr>
          <w:rFonts w:asciiTheme="majorBidi" w:hAnsiTheme="majorBidi" w:cstheme="majorBidi"/>
          <w:b/>
          <w:bCs/>
          <w:sz w:val="24"/>
          <w:szCs w:val="24"/>
        </w:rPr>
        <w:tab/>
      </w:r>
      <w:r w:rsidRPr="005E47EC">
        <w:rPr>
          <w:rFonts w:asciiTheme="majorBidi" w:hAnsiTheme="majorBidi" w:cstheme="majorBidi"/>
          <w:sz w:val="24"/>
          <w:szCs w:val="24"/>
        </w:rPr>
        <w:t xml:space="preserve">                </w:t>
      </w:r>
      <w:r w:rsidRPr="005E47EC">
        <w:rPr>
          <w:rFonts w:asciiTheme="majorBidi" w:hAnsiTheme="majorBidi" w:cstheme="majorBidi"/>
        </w:rPr>
        <w:t xml:space="preserve">Semarang, 20 November 2024 </w:t>
      </w:r>
    </w:p>
    <w:p w14:paraId="126DB408" w14:textId="5AD58FB2" w:rsidR="005D5297" w:rsidRPr="005E47EC" w:rsidRDefault="005D5297" w:rsidP="009E1410">
      <w:pPr>
        <w:spacing w:line="276" w:lineRule="auto"/>
        <w:rPr>
          <w:rFonts w:asciiTheme="majorBidi" w:hAnsiTheme="majorBidi" w:cstheme="majorBidi"/>
        </w:rPr>
      </w:pPr>
      <w:r w:rsidRPr="005E47EC">
        <w:rPr>
          <w:rFonts w:asciiTheme="majorBidi" w:hAnsiTheme="majorBidi" w:cstheme="majorBidi"/>
        </w:rPr>
        <w:t>Mengetahui :</w:t>
      </w:r>
      <w:r w:rsidR="001A6718" w:rsidRPr="005E47EC">
        <w:rPr>
          <w:rFonts w:asciiTheme="majorBidi" w:hAnsiTheme="majorBidi" w:cstheme="majorBidi"/>
        </w:rPr>
        <w:tab/>
      </w:r>
      <w:r w:rsidR="001A6718" w:rsidRPr="005E47EC">
        <w:rPr>
          <w:rFonts w:asciiTheme="majorBidi" w:hAnsiTheme="majorBidi" w:cstheme="majorBidi"/>
        </w:rPr>
        <w:tab/>
      </w:r>
      <w:r w:rsidR="001A6718" w:rsidRPr="005E47EC">
        <w:rPr>
          <w:rFonts w:asciiTheme="majorBidi" w:hAnsiTheme="majorBidi" w:cstheme="majorBidi"/>
        </w:rPr>
        <w:tab/>
        <w:t xml:space="preserve">    </w:t>
      </w:r>
      <w:r w:rsidR="001A6718" w:rsidRPr="005E47EC">
        <w:rPr>
          <w:rFonts w:asciiTheme="majorBidi" w:hAnsiTheme="majorBidi" w:cstheme="majorBidi"/>
        </w:rPr>
        <w:tab/>
      </w:r>
      <w:r w:rsidRPr="005E47EC">
        <w:rPr>
          <w:rFonts w:asciiTheme="majorBidi" w:hAnsiTheme="majorBidi" w:cstheme="majorBidi"/>
        </w:rPr>
        <w:tab/>
      </w:r>
      <w:r w:rsidRPr="005E47EC">
        <w:rPr>
          <w:rFonts w:asciiTheme="majorBidi" w:hAnsiTheme="majorBidi" w:cstheme="majorBidi"/>
        </w:rPr>
        <w:tab/>
      </w:r>
      <w:r w:rsidRPr="005E47EC">
        <w:rPr>
          <w:rFonts w:asciiTheme="majorBidi" w:hAnsiTheme="majorBidi" w:cstheme="majorBidi"/>
        </w:rPr>
        <w:tab/>
      </w:r>
      <w:r w:rsidRPr="005E47EC">
        <w:rPr>
          <w:rFonts w:asciiTheme="majorBidi" w:hAnsiTheme="majorBidi" w:cstheme="majorBidi"/>
        </w:rPr>
        <w:tab/>
      </w:r>
      <w:r w:rsidRPr="005E47EC">
        <w:rPr>
          <w:rFonts w:asciiTheme="majorBidi" w:hAnsiTheme="majorBidi" w:cstheme="majorBidi"/>
        </w:rPr>
        <w:tab/>
      </w:r>
    </w:p>
    <w:p w14:paraId="040128E2" w14:textId="56709EB0" w:rsidR="005D5297" w:rsidRPr="005E47EC" w:rsidRDefault="005D5297" w:rsidP="009E1410">
      <w:pPr>
        <w:spacing w:line="276" w:lineRule="auto"/>
        <w:rPr>
          <w:rFonts w:asciiTheme="majorBidi" w:hAnsiTheme="majorBidi" w:cstheme="majorBidi"/>
        </w:rPr>
      </w:pPr>
      <w:r w:rsidRPr="005E47EC">
        <w:rPr>
          <w:rFonts w:asciiTheme="majorBidi" w:hAnsiTheme="majorBidi" w:cstheme="majorBidi"/>
        </w:rPr>
        <w:t>Kepala RA IT Nurul Islam</w:t>
      </w:r>
      <w:r w:rsidR="001A6718" w:rsidRPr="005E47EC">
        <w:rPr>
          <w:rFonts w:asciiTheme="majorBidi" w:hAnsiTheme="majorBidi" w:cstheme="majorBidi"/>
        </w:rPr>
        <w:t xml:space="preserve">                   Guru Kelompok A3</w:t>
      </w:r>
    </w:p>
    <w:p w14:paraId="154269AD" w14:textId="3984A699" w:rsidR="001A6718" w:rsidRPr="005E47EC" w:rsidRDefault="001A6718" w:rsidP="009E1410">
      <w:pPr>
        <w:spacing w:line="276" w:lineRule="auto"/>
        <w:rPr>
          <w:rFonts w:asciiTheme="majorBidi" w:hAnsiTheme="majorBidi" w:cstheme="majorBidi"/>
          <w:b/>
          <w:bCs/>
        </w:rPr>
      </w:pPr>
    </w:p>
    <w:p w14:paraId="30F7FB33" w14:textId="77777777" w:rsidR="001A6718" w:rsidRPr="005E47EC" w:rsidRDefault="001A6718" w:rsidP="009E1410">
      <w:pPr>
        <w:spacing w:line="276" w:lineRule="auto"/>
        <w:rPr>
          <w:rFonts w:asciiTheme="majorBidi" w:hAnsiTheme="majorBidi" w:cstheme="majorBidi"/>
          <w:b/>
          <w:bCs/>
        </w:rPr>
      </w:pPr>
    </w:p>
    <w:p w14:paraId="23BB9010" w14:textId="0A713D69" w:rsidR="001A6718" w:rsidRPr="005E47EC" w:rsidRDefault="001A6718" w:rsidP="009E1410">
      <w:pPr>
        <w:pStyle w:val="BodyText"/>
        <w:tabs>
          <w:tab w:val="left" w:pos="5141"/>
        </w:tabs>
        <w:spacing w:before="140" w:line="276" w:lineRule="auto"/>
        <w:rPr>
          <w:rFonts w:asciiTheme="majorBidi" w:hAnsiTheme="majorBidi" w:cstheme="majorBidi"/>
          <w:sz w:val="22"/>
          <w:szCs w:val="22"/>
          <w:lang w:val="ms-MY"/>
        </w:rPr>
      </w:pPr>
      <w:r w:rsidRPr="005E47EC">
        <w:rPr>
          <w:rFonts w:asciiTheme="majorBidi" w:hAnsiTheme="majorBidi" w:cstheme="majorBidi"/>
          <w:sz w:val="22"/>
          <w:szCs w:val="22"/>
          <w:lang w:val="ms-MY"/>
        </w:rPr>
        <w:t>Uswatin</w:t>
      </w:r>
      <w:r w:rsidRPr="005E47EC">
        <w:rPr>
          <w:rFonts w:asciiTheme="majorBidi" w:hAnsiTheme="majorBidi" w:cstheme="majorBidi"/>
          <w:spacing w:val="-4"/>
          <w:sz w:val="22"/>
          <w:szCs w:val="22"/>
          <w:lang w:val="ms-MY"/>
        </w:rPr>
        <w:t xml:space="preserve"> </w:t>
      </w:r>
      <w:r w:rsidRPr="005E47EC">
        <w:rPr>
          <w:rFonts w:asciiTheme="majorBidi" w:hAnsiTheme="majorBidi" w:cstheme="majorBidi"/>
          <w:sz w:val="22"/>
          <w:szCs w:val="22"/>
          <w:lang w:val="ms-MY"/>
        </w:rPr>
        <w:t>Khasanah,</w:t>
      </w:r>
      <w:r w:rsidRPr="005E47EC">
        <w:rPr>
          <w:rFonts w:asciiTheme="majorBidi" w:hAnsiTheme="majorBidi" w:cstheme="majorBidi"/>
          <w:spacing w:val="-3"/>
          <w:sz w:val="22"/>
          <w:szCs w:val="22"/>
          <w:lang w:val="ms-MY"/>
        </w:rPr>
        <w:t xml:space="preserve"> </w:t>
      </w:r>
      <w:r w:rsidRPr="005E47EC">
        <w:rPr>
          <w:rFonts w:asciiTheme="majorBidi" w:hAnsiTheme="majorBidi" w:cstheme="majorBidi"/>
          <w:sz w:val="22"/>
          <w:szCs w:val="22"/>
          <w:lang w:val="ms-MY"/>
        </w:rPr>
        <w:t xml:space="preserve">S.Pd            </w:t>
      </w:r>
      <w:r w:rsidR="009E1410" w:rsidRPr="005E47EC">
        <w:rPr>
          <w:rFonts w:asciiTheme="majorBidi" w:hAnsiTheme="majorBidi" w:cstheme="majorBidi"/>
          <w:sz w:val="22"/>
          <w:szCs w:val="22"/>
          <w:lang w:val="ms-MY"/>
        </w:rPr>
        <w:t xml:space="preserve">     </w:t>
      </w:r>
      <w:r w:rsidRPr="005E47EC">
        <w:rPr>
          <w:rFonts w:asciiTheme="majorBidi" w:hAnsiTheme="majorBidi" w:cstheme="majorBidi"/>
          <w:sz w:val="22"/>
          <w:szCs w:val="22"/>
          <w:lang w:val="ms-MY"/>
        </w:rPr>
        <w:t xml:space="preserve">    Aqila Nurusaniyyah, S.Pd</w:t>
      </w:r>
    </w:p>
    <w:p w14:paraId="2B349C97" w14:textId="785A2352" w:rsidR="00D979BA" w:rsidRPr="005E47EC" w:rsidRDefault="00D979BA" w:rsidP="009E1410">
      <w:pPr>
        <w:spacing w:line="276" w:lineRule="auto"/>
        <w:rPr>
          <w:rFonts w:asciiTheme="majorBidi" w:hAnsiTheme="majorBidi" w:cstheme="majorBidi"/>
          <w:b/>
          <w:bCs/>
        </w:rPr>
      </w:pPr>
      <w:r w:rsidRPr="005E47EC">
        <w:rPr>
          <w:rFonts w:asciiTheme="majorBidi" w:hAnsiTheme="majorBidi" w:cstheme="majorBidi"/>
          <w:b/>
          <w:bCs/>
        </w:rPr>
        <w:br w:type="page"/>
      </w:r>
    </w:p>
    <w:p w14:paraId="29110E4C" w14:textId="6DEFBBFA" w:rsidR="003D0469" w:rsidRPr="005E47EC" w:rsidRDefault="003D0469" w:rsidP="00F657C8">
      <w:pPr>
        <w:rPr>
          <w:rFonts w:asciiTheme="majorBidi" w:hAnsiTheme="majorBidi" w:cstheme="majorBidi"/>
        </w:rPr>
      </w:pPr>
      <w:bookmarkStart w:id="43" w:name="_Toc201169274"/>
      <w:bookmarkStart w:id="44" w:name="_Toc201169895"/>
      <w:bookmarkStart w:id="45" w:name="_Toc201170370"/>
      <w:r w:rsidRPr="005E47EC">
        <w:rPr>
          <w:rFonts w:asciiTheme="majorBidi" w:hAnsiTheme="majorBidi" w:cstheme="majorBidi"/>
        </w:rPr>
        <w:lastRenderedPageBreak/>
        <w:t>L</w:t>
      </w:r>
      <w:r w:rsidR="00C74000" w:rsidRPr="005E47EC">
        <w:rPr>
          <w:rFonts w:asciiTheme="majorBidi" w:hAnsiTheme="majorBidi" w:cstheme="majorBidi"/>
        </w:rPr>
        <w:t>ampiran 3</w:t>
      </w:r>
      <w:bookmarkEnd w:id="43"/>
      <w:bookmarkEnd w:id="44"/>
      <w:bookmarkEnd w:id="45"/>
    </w:p>
    <w:p w14:paraId="2D5E2C02" w14:textId="04C9C438" w:rsidR="00AA1EA7" w:rsidRPr="005E47EC" w:rsidRDefault="00AA1EA7" w:rsidP="00885583">
      <w:pPr>
        <w:tabs>
          <w:tab w:val="left" w:pos="1800"/>
        </w:tabs>
        <w:spacing w:before="120" w:line="360" w:lineRule="auto"/>
        <w:jc w:val="center"/>
        <w:rPr>
          <w:rFonts w:asciiTheme="majorBidi" w:hAnsiTheme="majorBidi" w:cstheme="majorBidi"/>
          <w:b/>
          <w:bCs/>
        </w:rPr>
      </w:pPr>
      <w:r w:rsidRPr="005E47EC">
        <w:rPr>
          <w:rFonts w:asciiTheme="majorBidi" w:hAnsiTheme="majorBidi" w:cstheme="majorBidi"/>
          <w:b/>
          <w:bCs/>
        </w:rPr>
        <w:t>PEDOMAN OBSERVASI</w:t>
      </w:r>
    </w:p>
    <w:tbl>
      <w:tblPr>
        <w:tblStyle w:val="TableGrid"/>
        <w:tblW w:w="6112" w:type="dxa"/>
        <w:tblInd w:w="-185" w:type="dxa"/>
        <w:tblLook w:val="04A0" w:firstRow="1" w:lastRow="0" w:firstColumn="1" w:lastColumn="0" w:noHBand="0" w:noVBand="1"/>
      </w:tblPr>
      <w:tblGrid>
        <w:gridCol w:w="1890"/>
        <w:gridCol w:w="1188"/>
        <w:gridCol w:w="3034"/>
      </w:tblGrid>
      <w:tr w:rsidR="00871849" w:rsidRPr="005E47EC" w14:paraId="0840B8D3" w14:textId="77777777" w:rsidTr="00984FEE">
        <w:trPr>
          <w:trHeight w:val="542"/>
        </w:trPr>
        <w:tc>
          <w:tcPr>
            <w:tcW w:w="1890" w:type="dxa"/>
            <w:tcBorders>
              <w:top w:val="single" w:sz="4" w:space="0" w:color="auto"/>
              <w:left w:val="single" w:sz="4" w:space="0" w:color="auto"/>
              <w:bottom w:val="single" w:sz="4" w:space="0" w:color="auto"/>
              <w:right w:val="single" w:sz="4" w:space="0" w:color="auto"/>
            </w:tcBorders>
            <w:hideMark/>
          </w:tcPr>
          <w:p w14:paraId="1A313C43" w14:textId="77777777" w:rsidR="00871849" w:rsidRPr="005E47EC" w:rsidRDefault="00871849" w:rsidP="009E1410">
            <w:pPr>
              <w:jc w:val="center"/>
              <w:rPr>
                <w:rFonts w:asciiTheme="majorBidi" w:hAnsiTheme="majorBidi" w:cstheme="majorBidi"/>
                <w:sz w:val="20"/>
                <w:szCs w:val="20"/>
              </w:rPr>
            </w:pPr>
            <w:r w:rsidRPr="005E47EC">
              <w:rPr>
                <w:rFonts w:asciiTheme="majorBidi" w:hAnsiTheme="majorBidi" w:cstheme="majorBidi"/>
                <w:sz w:val="20"/>
                <w:szCs w:val="20"/>
              </w:rPr>
              <w:t>Indikator</w:t>
            </w:r>
          </w:p>
        </w:tc>
        <w:tc>
          <w:tcPr>
            <w:tcW w:w="1188" w:type="dxa"/>
            <w:tcBorders>
              <w:top w:val="single" w:sz="4" w:space="0" w:color="auto"/>
              <w:left w:val="single" w:sz="4" w:space="0" w:color="auto"/>
              <w:bottom w:val="single" w:sz="4" w:space="0" w:color="auto"/>
              <w:right w:val="single" w:sz="4" w:space="0" w:color="auto"/>
            </w:tcBorders>
            <w:hideMark/>
          </w:tcPr>
          <w:p w14:paraId="6DE19640" w14:textId="77777777" w:rsidR="00871849" w:rsidRPr="005E47EC" w:rsidRDefault="00871849" w:rsidP="009E1410">
            <w:pPr>
              <w:ind w:right="594"/>
              <w:jc w:val="center"/>
              <w:rPr>
                <w:rFonts w:asciiTheme="majorBidi" w:hAnsiTheme="majorBidi" w:cstheme="majorBidi"/>
                <w:sz w:val="20"/>
                <w:szCs w:val="20"/>
              </w:rPr>
            </w:pPr>
            <w:r w:rsidRPr="005E47EC">
              <w:rPr>
                <w:rFonts w:asciiTheme="majorBidi" w:hAnsiTheme="majorBidi" w:cstheme="majorBidi"/>
                <w:sz w:val="20"/>
                <w:szCs w:val="20"/>
              </w:rPr>
              <w:t>Skor</w:t>
            </w:r>
          </w:p>
        </w:tc>
        <w:tc>
          <w:tcPr>
            <w:tcW w:w="3034" w:type="dxa"/>
            <w:tcBorders>
              <w:top w:val="single" w:sz="4" w:space="0" w:color="auto"/>
              <w:left w:val="single" w:sz="4" w:space="0" w:color="auto"/>
              <w:bottom w:val="single" w:sz="4" w:space="0" w:color="auto"/>
              <w:right w:val="single" w:sz="4" w:space="0" w:color="auto"/>
            </w:tcBorders>
            <w:hideMark/>
          </w:tcPr>
          <w:p w14:paraId="024E1322" w14:textId="77777777" w:rsidR="00871849" w:rsidRPr="005E47EC" w:rsidRDefault="00871849" w:rsidP="009E1410">
            <w:pPr>
              <w:jc w:val="center"/>
              <w:rPr>
                <w:rFonts w:asciiTheme="majorBidi" w:hAnsiTheme="majorBidi" w:cstheme="majorBidi"/>
                <w:sz w:val="20"/>
                <w:szCs w:val="20"/>
              </w:rPr>
            </w:pPr>
            <w:r w:rsidRPr="005E47EC">
              <w:rPr>
                <w:rFonts w:asciiTheme="majorBidi" w:hAnsiTheme="majorBidi" w:cstheme="majorBidi"/>
                <w:sz w:val="20"/>
                <w:szCs w:val="20"/>
              </w:rPr>
              <w:t>Keterangan</w:t>
            </w:r>
          </w:p>
        </w:tc>
      </w:tr>
      <w:tr w:rsidR="00871849" w:rsidRPr="005E47EC" w14:paraId="4C84028A" w14:textId="77777777" w:rsidTr="00984FEE">
        <w:trPr>
          <w:trHeight w:val="453"/>
        </w:trPr>
        <w:tc>
          <w:tcPr>
            <w:tcW w:w="1890" w:type="dxa"/>
            <w:vMerge w:val="restart"/>
            <w:tcBorders>
              <w:top w:val="single" w:sz="4" w:space="0" w:color="auto"/>
              <w:left w:val="single" w:sz="4" w:space="0" w:color="auto"/>
              <w:right w:val="single" w:sz="4" w:space="0" w:color="auto"/>
            </w:tcBorders>
            <w:hideMark/>
          </w:tcPr>
          <w:p w14:paraId="35FF3658" w14:textId="77777777" w:rsidR="00871849" w:rsidRPr="005E47EC" w:rsidRDefault="00871849" w:rsidP="009E1410">
            <w:pPr>
              <w:rPr>
                <w:rFonts w:asciiTheme="majorBidi" w:hAnsiTheme="majorBidi" w:cstheme="majorBidi"/>
                <w:sz w:val="20"/>
                <w:szCs w:val="20"/>
              </w:rPr>
            </w:pPr>
            <w:r w:rsidRPr="005E47EC">
              <w:rPr>
                <w:rFonts w:asciiTheme="majorBidi" w:hAnsiTheme="majorBidi" w:cstheme="majorBidi"/>
                <w:sz w:val="20"/>
                <w:szCs w:val="20"/>
              </w:rPr>
              <w:t>Kemampuan dalam membuat karya seni</w:t>
            </w:r>
          </w:p>
        </w:tc>
        <w:tc>
          <w:tcPr>
            <w:tcW w:w="1188" w:type="dxa"/>
            <w:tcBorders>
              <w:top w:val="single" w:sz="4" w:space="0" w:color="auto"/>
              <w:left w:val="single" w:sz="4" w:space="0" w:color="auto"/>
              <w:bottom w:val="single" w:sz="4" w:space="0" w:color="auto"/>
              <w:right w:val="single" w:sz="4" w:space="0" w:color="auto"/>
            </w:tcBorders>
            <w:hideMark/>
          </w:tcPr>
          <w:p w14:paraId="1AD4A794" w14:textId="77777777" w:rsidR="00871849" w:rsidRPr="005E47EC" w:rsidRDefault="00871849" w:rsidP="009E1410">
            <w:pPr>
              <w:ind w:right="594"/>
              <w:jc w:val="center"/>
              <w:rPr>
                <w:rFonts w:asciiTheme="majorBidi" w:hAnsiTheme="majorBidi" w:cstheme="majorBidi"/>
                <w:sz w:val="20"/>
                <w:szCs w:val="20"/>
              </w:rPr>
            </w:pPr>
            <w:r w:rsidRPr="005E47EC">
              <w:rPr>
                <w:rFonts w:asciiTheme="majorBidi" w:hAnsiTheme="majorBidi" w:cstheme="majorBidi"/>
                <w:sz w:val="20"/>
                <w:szCs w:val="20"/>
              </w:rPr>
              <w:t>1</w:t>
            </w:r>
          </w:p>
        </w:tc>
        <w:tc>
          <w:tcPr>
            <w:tcW w:w="3034" w:type="dxa"/>
            <w:tcBorders>
              <w:top w:val="single" w:sz="4" w:space="0" w:color="auto"/>
              <w:left w:val="single" w:sz="4" w:space="0" w:color="auto"/>
              <w:bottom w:val="single" w:sz="4" w:space="0" w:color="auto"/>
              <w:right w:val="single" w:sz="4" w:space="0" w:color="auto"/>
            </w:tcBorders>
            <w:hideMark/>
          </w:tcPr>
          <w:p w14:paraId="6B2D863F" w14:textId="77777777" w:rsidR="00871849" w:rsidRPr="005E47EC" w:rsidRDefault="00871849" w:rsidP="009E1410">
            <w:pPr>
              <w:jc w:val="both"/>
              <w:rPr>
                <w:rFonts w:asciiTheme="majorBidi" w:hAnsiTheme="majorBidi" w:cstheme="majorBidi"/>
                <w:sz w:val="20"/>
                <w:szCs w:val="20"/>
              </w:rPr>
            </w:pPr>
            <w:r w:rsidRPr="005E47EC">
              <w:rPr>
                <w:rFonts w:asciiTheme="majorBidi" w:hAnsiTheme="majorBidi" w:cstheme="majorBidi"/>
                <w:sz w:val="20"/>
                <w:szCs w:val="20"/>
              </w:rPr>
              <w:t xml:space="preserve">Anak tidak mampu melakukan kegiatan </w:t>
            </w:r>
          </w:p>
        </w:tc>
      </w:tr>
      <w:tr w:rsidR="00871849" w:rsidRPr="005E47EC" w14:paraId="0051CA1D" w14:textId="77777777" w:rsidTr="00984FEE">
        <w:trPr>
          <w:trHeight w:val="251"/>
        </w:trPr>
        <w:tc>
          <w:tcPr>
            <w:tcW w:w="1890" w:type="dxa"/>
            <w:vMerge/>
            <w:tcBorders>
              <w:left w:val="single" w:sz="4" w:space="0" w:color="auto"/>
              <w:right w:val="single" w:sz="4" w:space="0" w:color="auto"/>
            </w:tcBorders>
          </w:tcPr>
          <w:p w14:paraId="7F625872" w14:textId="77777777" w:rsidR="00871849" w:rsidRPr="005E47EC" w:rsidRDefault="00871849" w:rsidP="009E1410">
            <w:pPr>
              <w:rPr>
                <w:rFonts w:asciiTheme="majorBidi" w:hAnsiTheme="majorBidi" w:cstheme="majorBidi"/>
                <w:sz w:val="20"/>
                <w:szCs w:val="20"/>
              </w:rPr>
            </w:pPr>
          </w:p>
        </w:tc>
        <w:tc>
          <w:tcPr>
            <w:tcW w:w="1188" w:type="dxa"/>
            <w:tcBorders>
              <w:top w:val="single" w:sz="4" w:space="0" w:color="auto"/>
              <w:left w:val="single" w:sz="4" w:space="0" w:color="auto"/>
              <w:bottom w:val="single" w:sz="4" w:space="0" w:color="auto"/>
              <w:right w:val="single" w:sz="4" w:space="0" w:color="auto"/>
            </w:tcBorders>
            <w:hideMark/>
          </w:tcPr>
          <w:p w14:paraId="7AE81854" w14:textId="77777777" w:rsidR="00871849" w:rsidRPr="005E47EC" w:rsidRDefault="00871849" w:rsidP="009E1410">
            <w:pPr>
              <w:ind w:right="594"/>
              <w:jc w:val="center"/>
              <w:rPr>
                <w:rFonts w:asciiTheme="majorBidi" w:hAnsiTheme="majorBidi" w:cstheme="majorBidi"/>
                <w:sz w:val="20"/>
                <w:szCs w:val="20"/>
              </w:rPr>
            </w:pPr>
            <w:r w:rsidRPr="005E47EC">
              <w:rPr>
                <w:rFonts w:asciiTheme="majorBidi" w:hAnsiTheme="majorBidi" w:cstheme="majorBidi"/>
                <w:sz w:val="20"/>
                <w:szCs w:val="20"/>
              </w:rPr>
              <w:t>2</w:t>
            </w:r>
          </w:p>
        </w:tc>
        <w:tc>
          <w:tcPr>
            <w:tcW w:w="3034" w:type="dxa"/>
            <w:tcBorders>
              <w:top w:val="single" w:sz="4" w:space="0" w:color="auto"/>
              <w:left w:val="single" w:sz="4" w:space="0" w:color="auto"/>
              <w:bottom w:val="single" w:sz="4" w:space="0" w:color="auto"/>
              <w:right w:val="single" w:sz="4" w:space="0" w:color="auto"/>
            </w:tcBorders>
            <w:hideMark/>
          </w:tcPr>
          <w:p w14:paraId="34FA45BA" w14:textId="77777777" w:rsidR="00871849" w:rsidRPr="005E47EC" w:rsidRDefault="00871849" w:rsidP="009E1410">
            <w:pPr>
              <w:jc w:val="both"/>
              <w:rPr>
                <w:rFonts w:asciiTheme="majorBidi" w:hAnsiTheme="majorBidi" w:cstheme="majorBidi"/>
                <w:sz w:val="20"/>
                <w:szCs w:val="20"/>
              </w:rPr>
            </w:pPr>
            <w:r w:rsidRPr="005E47EC">
              <w:rPr>
                <w:rFonts w:asciiTheme="majorBidi" w:hAnsiTheme="majorBidi" w:cstheme="majorBidi"/>
                <w:sz w:val="20"/>
                <w:szCs w:val="20"/>
              </w:rPr>
              <w:t>Anak mampu membuat karya seni</w:t>
            </w:r>
          </w:p>
        </w:tc>
      </w:tr>
      <w:tr w:rsidR="00871849" w:rsidRPr="005E47EC" w14:paraId="0CCF571E" w14:textId="77777777" w:rsidTr="00984FEE">
        <w:trPr>
          <w:trHeight w:val="78"/>
        </w:trPr>
        <w:tc>
          <w:tcPr>
            <w:tcW w:w="1890" w:type="dxa"/>
            <w:vMerge/>
            <w:tcBorders>
              <w:left w:val="single" w:sz="4" w:space="0" w:color="auto"/>
              <w:right w:val="single" w:sz="4" w:space="0" w:color="auto"/>
            </w:tcBorders>
          </w:tcPr>
          <w:p w14:paraId="5CC37055" w14:textId="77777777" w:rsidR="00871849" w:rsidRPr="005E47EC" w:rsidRDefault="00871849" w:rsidP="009E1410">
            <w:pPr>
              <w:jc w:val="center"/>
              <w:rPr>
                <w:rFonts w:asciiTheme="majorBidi" w:hAnsiTheme="majorBidi" w:cstheme="majorBidi"/>
                <w:sz w:val="20"/>
                <w:szCs w:val="20"/>
              </w:rPr>
            </w:pPr>
          </w:p>
        </w:tc>
        <w:tc>
          <w:tcPr>
            <w:tcW w:w="1188" w:type="dxa"/>
            <w:tcBorders>
              <w:top w:val="single" w:sz="4" w:space="0" w:color="auto"/>
              <w:left w:val="single" w:sz="4" w:space="0" w:color="auto"/>
              <w:bottom w:val="single" w:sz="4" w:space="0" w:color="auto"/>
              <w:right w:val="single" w:sz="4" w:space="0" w:color="auto"/>
            </w:tcBorders>
            <w:hideMark/>
          </w:tcPr>
          <w:p w14:paraId="50B956C1" w14:textId="77777777" w:rsidR="00871849" w:rsidRPr="005E47EC" w:rsidRDefault="00871849" w:rsidP="009E1410">
            <w:pPr>
              <w:ind w:right="594"/>
              <w:jc w:val="center"/>
              <w:rPr>
                <w:rFonts w:asciiTheme="majorBidi" w:hAnsiTheme="majorBidi" w:cstheme="majorBidi"/>
                <w:sz w:val="20"/>
                <w:szCs w:val="20"/>
              </w:rPr>
            </w:pPr>
            <w:r w:rsidRPr="005E47EC">
              <w:rPr>
                <w:rFonts w:asciiTheme="majorBidi" w:hAnsiTheme="majorBidi" w:cstheme="majorBidi"/>
                <w:sz w:val="20"/>
                <w:szCs w:val="20"/>
              </w:rPr>
              <w:t>3</w:t>
            </w:r>
          </w:p>
        </w:tc>
        <w:tc>
          <w:tcPr>
            <w:tcW w:w="3034" w:type="dxa"/>
            <w:tcBorders>
              <w:top w:val="single" w:sz="4" w:space="0" w:color="auto"/>
              <w:left w:val="single" w:sz="4" w:space="0" w:color="auto"/>
              <w:bottom w:val="single" w:sz="4" w:space="0" w:color="auto"/>
              <w:right w:val="single" w:sz="4" w:space="0" w:color="auto"/>
            </w:tcBorders>
            <w:hideMark/>
          </w:tcPr>
          <w:p w14:paraId="71420539" w14:textId="77777777" w:rsidR="00871849" w:rsidRPr="005E47EC" w:rsidRDefault="00871849" w:rsidP="009E1410">
            <w:pPr>
              <w:jc w:val="both"/>
              <w:rPr>
                <w:rFonts w:asciiTheme="majorBidi" w:hAnsiTheme="majorBidi" w:cstheme="majorBidi"/>
                <w:sz w:val="20"/>
                <w:szCs w:val="20"/>
              </w:rPr>
            </w:pPr>
            <w:r w:rsidRPr="005E47EC">
              <w:rPr>
                <w:rFonts w:asciiTheme="majorBidi" w:hAnsiTheme="majorBidi" w:cstheme="majorBidi"/>
                <w:sz w:val="20"/>
                <w:szCs w:val="20"/>
              </w:rPr>
              <w:t>Anak mampu membuat karya seni dengan baik</w:t>
            </w:r>
          </w:p>
        </w:tc>
      </w:tr>
      <w:tr w:rsidR="00871849" w:rsidRPr="005E47EC" w14:paraId="284F8F82" w14:textId="77777777" w:rsidTr="00984FEE">
        <w:trPr>
          <w:trHeight w:val="478"/>
        </w:trPr>
        <w:tc>
          <w:tcPr>
            <w:tcW w:w="1890" w:type="dxa"/>
            <w:vMerge/>
            <w:tcBorders>
              <w:left w:val="single" w:sz="4" w:space="0" w:color="auto"/>
              <w:bottom w:val="single" w:sz="4" w:space="0" w:color="auto"/>
              <w:right w:val="single" w:sz="4" w:space="0" w:color="auto"/>
            </w:tcBorders>
          </w:tcPr>
          <w:p w14:paraId="094DD3AC" w14:textId="77777777" w:rsidR="00871849" w:rsidRPr="005E47EC" w:rsidRDefault="00871849" w:rsidP="009E1410">
            <w:pPr>
              <w:rPr>
                <w:rFonts w:asciiTheme="majorBidi" w:hAnsiTheme="majorBidi" w:cstheme="majorBidi"/>
                <w:sz w:val="20"/>
                <w:szCs w:val="20"/>
              </w:rPr>
            </w:pPr>
          </w:p>
        </w:tc>
        <w:tc>
          <w:tcPr>
            <w:tcW w:w="1188" w:type="dxa"/>
            <w:tcBorders>
              <w:top w:val="single" w:sz="4" w:space="0" w:color="auto"/>
              <w:left w:val="single" w:sz="4" w:space="0" w:color="auto"/>
              <w:bottom w:val="single" w:sz="4" w:space="0" w:color="auto"/>
              <w:right w:val="single" w:sz="4" w:space="0" w:color="auto"/>
            </w:tcBorders>
            <w:hideMark/>
          </w:tcPr>
          <w:p w14:paraId="09BE22B0" w14:textId="77777777" w:rsidR="00871849" w:rsidRPr="005E47EC" w:rsidRDefault="00871849" w:rsidP="009E1410">
            <w:pPr>
              <w:ind w:right="594"/>
              <w:jc w:val="center"/>
              <w:rPr>
                <w:rFonts w:asciiTheme="majorBidi" w:hAnsiTheme="majorBidi" w:cstheme="majorBidi"/>
                <w:sz w:val="20"/>
                <w:szCs w:val="20"/>
              </w:rPr>
            </w:pPr>
            <w:r w:rsidRPr="005E47EC">
              <w:rPr>
                <w:rFonts w:asciiTheme="majorBidi" w:hAnsiTheme="majorBidi" w:cstheme="majorBidi"/>
                <w:sz w:val="20"/>
                <w:szCs w:val="20"/>
              </w:rPr>
              <w:t>4</w:t>
            </w:r>
          </w:p>
        </w:tc>
        <w:tc>
          <w:tcPr>
            <w:tcW w:w="3034" w:type="dxa"/>
            <w:tcBorders>
              <w:top w:val="single" w:sz="4" w:space="0" w:color="auto"/>
              <w:left w:val="single" w:sz="4" w:space="0" w:color="auto"/>
              <w:bottom w:val="single" w:sz="4" w:space="0" w:color="auto"/>
              <w:right w:val="single" w:sz="4" w:space="0" w:color="auto"/>
            </w:tcBorders>
            <w:hideMark/>
          </w:tcPr>
          <w:p w14:paraId="5E456C10" w14:textId="77777777" w:rsidR="00871849" w:rsidRPr="005E47EC" w:rsidRDefault="00871849" w:rsidP="009E1410">
            <w:pPr>
              <w:jc w:val="both"/>
              <w:rPr>
                <w:rFonts w:asciiTheme="majorBidi" w:hAnsiTheme="majorBidi" w:cstheme="majorBidi"/>
                <w:sz w:val="20"/>
                <w:szCs w:val="20"/>
              </w:rPr>
            </w:pPr>
            <w:r w:rsidRPr="005E47EC">
              <w:rPr>
                <w:rFonts w:asciiTheme="majorBidi" w:hAnsiTheme="majorBidi" w:cstheme="majorBidi"/>
                <w:sz w:val="20"/>
                <w:szCs w:val="20"/>
              </w:rPr>
              <w:t>anak mampu membuat karya seni dengan sangat baik</w:t>
            </w:r>
          </w:p>
        </w:tc>
      </w:tr>
      <w:tr w:rsidR="00871849" w:rsidRPr="005E47EC" w14:paraId="50D763D2" w14:textId="77777777" w:rsidTr="00984FEE">
        <w:trPr>
          <w:trHeight w:val="226"/>
        </w:trPr>
        <w:tc>
          <w:tcPr>
            <w:tcW w:w="1890" w:type="dxa"/>
            <w:vMerge w:val="restart"/>
            <w:tcBorders>
              <w:top w:val="single" w:sz="4" w:space="0" w:color="auto"/>
              <w:left w:val="single" w:sz="4" w:space="0" w:color="auto"/>
              <w:right w:val="single" w:sz="4" w:space="0" w:color="auto"/>
            </w:tcBorders>
            <w:hideMark/>
          </w:tcPr>
          <w:p w14:paraId="0F414512" w14:textId="77777777" w:rsidR="00871849" w:rsidRPr="005E47EC" w:rsidRDefault="00871849" w:rsidP="009E1410">
            <w:pPr>
              <w:rPr>
                <w:rFonts w:asciiTheme="majorBidi" w:hAnsiTheme="majorBidi" w:cstheme="majorBidi"/>
                <w:sz w:val="20"/>
                <w:szCs w:val="20"/>
              </w:rPr>
            </w:pPr>
            <w:r w:rsidRPr="005E47EC">
              <w:rPr>
                <w:rFonts w:asciiTheme="majorBidi" w:hAnsiTheme="majorBidi" w:cstheme="majorBidi"/>
                <w:sz w:val="20"/>
                <w:szCs w:val="20"/>
              </w:rPr>
              <w:t>Keterampilan dalam menempelkan cangkang telur</w:t>
            </w:r>
          </w:p>
        </w:tc>
        <w:tc>
          <w:tcPr>
            <w:tcW w:w="1188" w:type="dxa"/>
            <w:tcBorders>
              <w:top w:val="single" w:sz="4" w:space="0" w:color="auto"/>
              <w:left w:val="single" w:sz="4" w:space="0" w:color="auto"/>
              <w:bottom w:val="single" w:sz="4" w:space="0" w:color="auto"/>
              <w:right w:val="single" w:sz="4" w:space="0" w:color="auto"/>
            </w:tcBorders>
            <w:hideMark/>
          </w:tcPr>
          <w:p w14:paraId="56038B05" w14:textId="77777777" w:rsidR="00871849" w:rsidRPr="005E47EC" w:rsidRDefault="00871849" w:rsidP="009E1410">
            <w:pPr>
              <w:ind w:right="594"/>
              <w:jc w:val="center"/>
              <w:rPr>
                <w:rFonts w:asciiTheme="majorBidi" w:hAnsiTheme="majorBidi" w:cstheme="majorBidi"/>
                <w:sz w:val="20"/>
                <w:szCs w:val="20"/>
              </w:rPr>
            </w:pPr>
            <w:r w:rsidRPr="005E47EC">
              <w:rPr>
                <w:rFonts w:asciiTheme="majorBidi" w:hAnsiTheme="majorBidi" w:cstheme="majorBidi"/>
                <w:sz w:val="20"/>
                <w:szCs w:val="20"/>
              </w:rPr>
              <w:t>1</w:t>
            </w:r>
          </w:p>
        </w:tc>
        <w:tc>
          <w:tcPr>
            <w:tcW w:w="3034" w:type="dxa"/>
            <w:tcBorders>
              <w:top w:val="single" w:sz="4" w:space="0" w:color="auto"/>
              <w:left w:val="single" w:sz="4" w:space="0" w:color="auto"/>
              <w:bottom w:val="single" w:sz="4" w:space="0" w:color="auto"/>
              <w:right w:val="single" w:sz="4" w:space="0" w:color="auto"/>
            </w:tcBorders>
            <w:hideMark/>
          </w:tcPr>
          <w:p w14:paraId="60F92398" w14:textId="77777777" w:rsidR="00871849" w:rsidRPr="005E47EC" w:rsidRDefault="00871849" w:rsidP="009E1410">
            <w:pPr>
              <w:jc w:val="both"/>
              <w:rPr>
                <w:rFonts w:asciiTheme="majorBidi" w:hAnsiTheme="majorBidi" w:cstheme="majorBidi"/>
                <w:sz w:val="20"/>
                <w:szCs w:val="20"/>
              </w:rPr>
            </w:pPr>
            <w:r w:rsidRPr="005E47EC">
              <w:rPr>
                <w:rFonts w:asciiTheme="majorBidi" w:hAnsiTheme="majorBidi" w:cstheme="majorBidi"/>
                <w:sz w:val="20"/>
                <w:szCs w:val="20"/>
              </w:rPr>
              <w:t>Anak tidak mau melakukan kegiatan</w:t>
            </w:r>
          </w:p>
        </w:tc>
      </w:tr>
      <w:tr w:rsidR="00871849" w:rsidRPr="005E47EC" w14:paraId="469B109E" w14:textId="77777777" w:rsidTr="00984FEE">
        <w:trPr>
          <w:trHeight w:val="465"/>
        </w:trPr>
        <w:tc>
          <w:tcPr>
            <w:tcW w:w="1890" w:type="dxa"/>
            <w:vMerge/>
            <w:tcBorders>
              <w:left w:val="single" w:sz="4" w:space="0" w:color="auto"/>
              <w:right w:val="single" w:sz="4" w:space="0" w:color="auto"/>
            </w:tcBorders>
          </w:tcPr>
          <w:p w14:paraId="721D54D0" w14:textId="77777777" w:rsidR="00871849" w:rsidRPr="005E47EC" w:rsidRDefault="00871849" w:rsidP="009E1410">
            <w:pPr>
              <w:rPr>
                <w:rFonts w:asciiTheme="majorBidi" w:hAnsiTheme="majorBidi" w:cstheme="majorBidi"/>
                <w:sz w:val="20"/>
                <w:szCs w:val="20"/>
              </w:rPr>
            </w:pPr>
          </w:p>
        </w:tc>
        <w:tc>
          <w:tcPr>
            <w:tcW w:w="1188" w:type="dxa"/>
            <w:tcBorders>
              <w:top w:val="single" w:sz="4" w:space="0" w:color="auto"/>
              <w:left w:val="single" w:sz="4" w:space="0" w:color="auto"/>
              <w:bottom w:val="single" w:sz="4" w:space="0" w:color="auto"/>
              <w:right w:val="single" w:sz="4" w:space="0" w:color="auto"/>
            </w:tcBorders>
            <w:hideMark/>
          </w:tcPr>
          <w:p w14:paraId="6A4BB47C" w14:textId="77777777" w:rsidR="00871849" w:rsidRPr="005E47EC" w:rsidRDefault="00871849" w:rsidP="009E1410">
            <w:pPr>
              <w:ind w:right="594"/>
              <w:jc w:val="center"/>
              <w:rPr>
                <w:rFonts w:asciiTheme="majorBidi" w:hAnsiTheme="majorBidi" w:cstheme="majorBidi"/>
                <w:sz w:val="20"/>
                <w:szCs w:val="20"/>
              </w:rPr>
            </w:pPr>
            <w:r w:rsidRPr="005E47EC">
              <w:rPr>
                <w:rFonts w:asciiTheme="majorBidi" w:hAnsiTheme="majorBidi" w:cstheme="majorBidi"/>
                <w:sz w:val="20"/>
                <w:szCs w:val="20"/>
              </w:rPr>
              <w:t>2</w:t>
            </w:r>
          </w:p>
        </w:tc>
        <w:tc>
          <w:tcPr>
            <w:tcW w:w="3034" w:type="dxa"/>
            <w:tcBorders>
              <w:top w:val="single" w:sz="4" w:space="0" w:color="auto"/>
              <w:left w:val="single" w:sz="4" w:space="0" w:color="auto"/>
              <w:bottom w:val="single" w:sz="4" w:space="0" w:color="auto"/>
              <w:right w:val="single" w:sz="4" w:space="0" w:color="auto"/>
            </w:tcBorders>
            <w:hideMark/>
          </w:tcPr>
          <w:p w14:paraId="7557DBE0" w14:textId="77777777" w:rsidR="00871849" w:rsidRPr="005E47EC" w:rsidRDefault="00871849" w:rsidP="009E1410">
            <w:pPr>
              <w:jc w:val="both"/>
              <w:rPr>
                <w:rFonts w:asciiTheme="majorBidi" w:hAnsiTheme="majorBidi" w:cstheme="majorBidi"/>
                <w:sz w:val="20"/>
                <w:szCs w:val="20"/>
              </w:rPr>
            </w:pPr>
            <w:r w:rsidRPr="005E47EC">
              <w:rPr>
                <w:rFonts w:asciiTheme="majorBidi" w:hAnsiTheme="majorBidi" w:cstheme="majorBidi"/>
                <w:sz w:val="20"/>
                <w:szCs w:val="20"/>
              </w:rPr>
              <w:t>Anak mampu menempelkan cangkang telur tapi tidak rapi</w:t>
            </w:r>
          </w:p>
        </w:tc>
      </w:tr>
      <w:tr w:rsidR="00871849" w:rsidRPr="005E47EC" w14:paraId="6E5AE255" w14:textId="77777777" w:rsidTr="00984FEE">
        <w:trPr>
          <w:trHeight w:val="478"/>
        </w:trPr>
        <w:tc>
          <w:tcPr>
            <w:tcW w:w="1890" w:type="dxa"/>
            <w:vMerge/>
            <w:tcBorders>
              <w:left w:val="single" w:sz="4" w:space="0" w:color="auto"/>
              <w:right w:val="single" w:sz="4" w:space="0" w:color="auto"/>
            </w:tcBorders>
          </w:tcPr>
          <w:p w14:paraId="45D95B22" w14:textId="77777777" w:rsidR="00871849" w:rsidRPr="005E47EC" w:rsidRDefault="00871849" w:rsidP="009E1410">
            <w:pPr>
              <w:rPr>
                <w:rFonts w:asciiTheme="majorBidi" w:hAnsiTheme="majorBidi" w:cstheme="majorBidi"/>
                <w:sz w:val="20"/>
                <w:szCs w:val="20"/>
              </w:rPr>
            </w:pPr>
          </w:p>
        </w:tc>
        <w:tc>
          <w:tcPr>
            <w:tcW w:w="1188" w:type="dxa"/>
            <w:tcBorders>
              <w:top w:val="single" w:sz="4" w:space="0" w:color="auto"/>
              <w:left w:val="single" w:sz="4" w:space="0" w:color="auto"/>
              <w:bottom w:val="single" w:sz="4" w:space="0" w:color="auto"/>
              <w:right w:val="single" w:sz="4" w:space="0" w:color="auto"/>
            </w:tcBorders>
            <w:hideMark/>
          </w:tcPr>
          <w:p w14:paraId="3E8A0A1C" w14:textId="77777777" w:rsidR="00871849" w:rsidRPr="005E47EC" w:rsidRDefault="00871849" w:rsidP="009E1410">
            <w:pPr>
              <w:ind w:right="594"/>
              <w:jc w:val="center"/>
              <w:rPr>
                <w:rFonts w:asciiTheme="majorBidi" w:hAnsiTheme="majorBidi" w:cstheme="majorBidi"/>
                <w:sz w:val="20"/>
                <w:szCs w:val="20"/>
              </w:rPr>
            </w:pPr>
            <w:r w:rsidRPr="005E47EC">
              <w:rPr>
                <w:rFonts w:asciiTheme="majorBidi" w:hAnsiTheme="majorBidi" w:cstheme="majorBidi"/>
                <w:sz w:val="20"/>
                <w:szCs w:val="20"/>
              </w:rPr>
              <w:t>3</w:t>
            </w:r>
          </w:p>
        </w:tc>
        <w:tc>
          <w:tcPr>
            <w:tcW w:w="3034" w:type="dxa"/>
            <w:tcBorders>
              <w:top w:val="single" w:sz="4" w:space="0" w:color="auto"/>
              <w:left w:val="single" w:sz="4" w:space="0" w:color="auto"/>
              <w:bottom w:val="single" w:sz="4" w:space="0" w:color="auto"/>
              <w:right w:val="single" w:sz="4" w:space="0" w:color="auto"/>
            </w:tcBorders>
            <w:hideMark/>
          </w:tcPr>
          <w:p w14:paraId="50B29715" w14:textId="77777777" w:rsidR="00871849" w:rsidRPr="005E47EC" w:rsidRDefault="00871849" w:rsidP="009E1410">
            <w:pPr>
              <w:jc w:val="both"/>
              <w:rPr>
                <w:rFonts w:asciiTheme="majorBidi" w:hAnsiTheme="majorBidi" w:cstheme="majorBidi"/>
                <w:sz w:val="20"/>
                <w:szCs w:val="20"/>
              </w:rPr>
            </w:pPr>
            <w:r w:rsidRPr="005E47EC">
              <w:rPr>
                <w:rFonts w:asciiTheme="majorBidi" w:hAnsiTheme="majorBidi" w:cstheme="majorBidi"/>
                <w:sz w:val="20"/>
                <w:szCs w:val="20"/>
              </w:rPr>
              <w:t>Anak mampu menempelkan cangkang telur dengan rapi</w:t>
            </w:r>
          </w:p>
        </w:tc>
      </w:tr>
      <w:tr w:rsidR="00871849" w:rsidRPr="005E47EC" w14:paraId="37A5B24D" w14:textId="77777777" w:rsidTr="00984FEE">
        <w:trPr>
          <w:trHeight w:val="465"/>
        </w:trPr>
        <w:tc>
          <w:tcPr>
            <w:tcW w:w="1890" w:type="dxa"/>
            <w:vMerge/>
            <w:tcBorders>
              <w:left w:val="single" w:sz="4" w:space="0" w:color="auto"/>
              <w:bottom w:val="single" w:sz="4" w:space="0" w:color="auto"/>
              <w:right w:val="single" w:sz="4" w:space="0" w:color="auto"/>
            </w:tcBorders>
          </w:tcPr>
          <w:p w14:paraId="2FA9D1B0" w14:textId="77777777" w:rsidR="00871849" w:rsidRPr="005E47EC" w:rsidRDefault="00871849" w:rsidP="009E1410">
            <w:pPr>
              <w:rPr>
                <w:rFonts w:asciiTheme="majorBidi" w:hAnsiTheme="majorBidi" w:cstheme="majorBidi"/>
                <w:sz w:val="20"/>
                <w:szCs w:val="20"/>
              </w:rPr>
            </w:pPr>
          </w:p>
        </w:tc>
        <w:tc>
          <w:tcPr>
            <w:tcW w:w="1188" w:type="dxa"/>
            <w:tcBorders>
              <w:top w:val="single" w:sz="4" w:space="0" w:color="auto"/>
              <w:left w:val="single" w:sz="4" w:space="0" w:color="auto"/>
              <w:bottom w:val="single" w:sz="4" w:space="0" w:color="auto"/>
              <w:right w:val="single" w:sz="4" w:space="0" w:color="auto"/>
            </w:tcBorders>
            <w:hideMark/>
          </w:tcPr>
          <w:p w14:paraId="20DE1BB0" w14:textId="77777777" w:rsidR="00871849" w:rsidRPr="005E47EC" w:rsidRDefault="00871849" w:rsidP="009E1410">
            <w:pPr>
              <w:ind w:right="594"/>
              <w:jc w:val="center"/>
              <w:rPr>
                <w:rFonts w:asciiTheme="majorBidi" w:hAnsiTheme="majorBidi" w:cstheme="majorBidi"/>
                <w:sz w:val="20"/>
                <w:szCs w:val="20"/>
              </w:rPr>
            </w:pPr>
            <w:r w:rsidRPr="005E47EC">
              <w:rPr>
                <w:rFonts w:asciiTheme="majorBidi" w:hAnsiTheme="majorBidi" w:cstheme="majorBidi"/>
                <w:sz w:val="20"/>
                <w:szCs w:val="20"/>
              </w:rPr>
              <w:t>4</w:t>
            </w:r>
          </w:p>
        </w:tc>
        <w:tc>
          <w:tcPr>
            <w:tcW w:w="3034" w:type="dxa"/>
            <w:tcBorders>
              <w:top w:val="single" w:sz="4" w:space="0" w:color="auto"/>
              <w:left w:val="single" w:sz="4" w:space="0" w:color="auto"/>
              <w:bottom w:val="single" w:sz="4" w:space="0" w:color="auto"/>
              <w:right w:val="single" w:sz="4" w:space="0" w:color="auto"/>
            </w:tcBorders>
            <w:hideMark/>
          </w:tcPr>
          <w:p w14:paraId="03D9051C" w14:textId="77777777" w:rsidR="00871849" w:rsidRPr="005E47EC" w:rsidRDefault="00871849" w:rsidP="009E1410">
            <w:pPr>
              <w:jc w:val="both"/>
              <w:rPr>
                <w:rFonts w:asciiTheme="majorBidi" w:hAnsiTheme="majorBidi" w:cstheme="majorBidi"/>
                <w:sz w:val="20"/>
                <w:szCs w:val="20"/>
              </w:rPr>
            </w:pPr>
            <w:r w:rsidRPr="005E47EC">
              <w:rPr>
                <w:rFonts w:asciiTheme="majorBidi" w:hAnsiTheme="majorBidi" w:cstheme="majorBidi"/>
                <w:sz w:val="20"/>
                <w:szCs w:val="20"/>
              </w:rPr>
              <w:t>Anak mampu menempelkan cangkang telur dengan sangat rapi</w:t>
            </w:r>
          </w:p>
        </w:tc>
      </w:tr>
      <w:tr w:rsidR="00871849" w:rsidRPr="005E47EC" w14:paraId="726A6AD1" w14:textId="77777777" w:rsidTr="00984FEE">
        <w:trPr>
          <w:trHeight w:val="465"/>
        </w:trPr>
        <w:tc>
          <w:tcPr>
            <w:tcW w:w="1890" w:type="dxa"/>
            <w:vMerge w:val="restart"/>
            <w:tcBorders>
              <w:top w:val="single" w:sz="4" w:space="0" w:color="auto"/>
              <w:left w:val="single" w:sz="4" w:space="0" w:color="auto"/>
              <w:right w:val="single" w:sz="4" w:space="0" w:color="auto"/>
            </w:tcBorders>
            <w:hideMark/>
          </w:tcPr>
          <w:p w14:paraId="6AB6177A" w14:textId="0DA458C0" w:rsidR="00871849" w:rsidRPr="005E47EC" w:rsidRDefault="00871849" w:rsidP="009E1410">
            <w:pPr>
              <w:jc w:val="both"/>
              <w:rPr>
                <w:rFonts w:asciiTheme="majorBidi" w:hAnsiTheme="majorBidi" w:cstheme="majorBidi"/>
                <w:sz w:val="20"/>
                <w:szCs w:val="20"/>
              </w:rPr>
            </w:pPr>
            <w:r w:rsidRPr="005E47EC">
              <w:rPr>
                <w:rFonts w:asciiTheme="majorBidi" w:hAnsiTheme="majorBidi" w:cstheme="majorBidi"/>
                <w:sz w:val="20"/>
                <w:szCs w:val="20"/>
              </w:rPr>
              <w:t>Melatih motorik halus saat anak men</w:t>
            </w:r>
            <w:r w:rsidR="00863427" w:rsidRPr="005E47EC">
              <w:rPr>
                <w:rFonts w:asciiTheme="majorBidi" w:hAnsiTheme="majorBidi" w:cstheme="majorBidi"/>
                <w:sz w:val="20"/>
                <w:szCs w:val="20"/>
              </w:rPr>
              <w:t xml:space="preserve">jumput </w:t>
            </w:r>
            <w:r w:rsidRPr="005E47EC">
              <w:rPr>
                <w:rFonts w:asciiTheme="majorBidi" w:hAnsiTheme="majorBidi" w:cstheme="majorBidi"/>
                <w:sz w:val="20"/>
                <w:szCs w:val="20"/>
              </w:rPr>
              <w:t xml:space="preserve"> cangkang telur pada gambar</w:t>
            </w:r>
          </w:p>
        </w:tc>
        <w:tc>
          <w:tcPr>
            <w:tcW w:w="1188" w:type="dxa"/>
            <w:tcBorders>
              <w:top w:val="single" w:sz="4" w:space="0" w:color="auto"/>
              <w:left w:val="single" w:sz="4" w:space="0" w:color="auto"/>
              <w:bottom w:val="single" w:sz="4" w:space="0" w:color="auto"/>
              <w:right w:val="single" w:sz="4" w:space="0" w:color="auto"/>
            </w:tcBorders>
            <w:hideMark/>
          </w:tcPr>
          <w:p w14:paraId="66AF858D" w14:textId="77777777" w:rsidR="00871849" w:rsidRPr="005E47EC" w:rsidRDefault="00871849" w:rsidP="009E1410">
            <w:pPr>
              <w:ind w:right="594"/>
              <w:jc w:val="center"/>
              <w:rPr>
                <w:rFonts w:asciiTheme="majorBidi" w:hAnsiTheme="majorBidi" w:cstheme="majorBidi"/>
                <w:sz w:val="20"/>
                <w:szCs w:val="20"/>
              </w:rPr>
            </w:pPr>
            <w:r w:rsidRPr="005E47EC">
              <w:rPr>
                <w:rFonts w:asciiTheme="majorBidi" w:hAnsiTheme="majorBidi" w:cstheme="majorBidi"/>
                <w:sz w:val="20"/>
                <w:szCs w:val="20"/>
              </w:rPr>
              <w:t>1</w:t>
            </w:r>
          </w:p>
        </w:tc>
        <w:tc>
          <w:tcPr>
            <w:tcW w:w="3034" w:type="dxa"/>
            <w:tcBorders>
              <w:top w:val="single" w:sz="4" w:space="0" w:color="auto"/>
              <w:left w:val="single" w:sz="4" w:space="0" w:color="auto"/>
              <w:bottom w:val="single" w:sz="4" w:space="0" w:color="auto"/>
              <w:right w:val="single" w:sz="4" w:space="0" w:color="auto"/>
            </w:tcBorders>
            <w:hideMark/>
          </w:tcPr>
          <w:p w14:paraId="76A35114" w14:textId="77777777" w:rsidR="00871849" w:rsidRPr="005E47EC" w:rsidRDefault="00871849" w:rsidP="009E1410">
            <w:pPr>
              <w:rPr>
                <w:rFonts w:asciiTheme="majorBidi" w:hAnsiTheme="majorBidi" w:cstheme="majorBidi"/>
                <w:sz w:val="20"/>
                <w:szCs w:val="20"/>
              </w:rPr>
            </w:pPr>
            <w:r w:rsidRPr="005E47EC">
              <w:rPr>
                <w:rFonts w:asciiTheme="majorBidi" w:hAnsiTheme="majorBidi" w:cstheme="majorBidi"/>
                <w:sz w:val="20"/>
                <w:szCs w:val="20"/>
              </w:rPr>
              <w:t>Anak belum mampu menyusun cangkang telur dengan rapi</w:t>
            </w:r>
          </w:p>
        </w:tc>
      </w:tr>
      <w:tr w:rsidR="00871849" w:rsidRPr="005E47EC" w14:paraId="459E3C83" w14:textId="77777777" w:rsidTr="00984FEE">
        <w:trPr>
          <w:trHeight w:val="415"/>
        </w:trPr>
        <w:tc>
          <w:tcPr>
            <w:tcW w:w="1890" w:type="dxa"/>
            <w:vMerge/>
            <w:tcBorders>
              <w:left w:val="single" w:sz="4" w:space="0" w:color="auto"/>
              <w:right w:val="single" w:sz="4" w:space="0" w:color="auto"/>
            </w:tcBorders>
          </w:tcPr>
          <w:p w14:paraId="7790CC2F" w14:textId="77777777" w:rsidR="00871849" w:rsidRPr="005E47EC" w:rsidRDefault="00871849" w:rsidP="009E1410">
            <w:pPr>
              <w:rPr>
                <w:rFonts w:asciiTheme="majorBidi" w:hAnsiTheme="majorBidi" w:cstheme="majorBidi"/>
                <w:sz w:val="20"/>
                <w:szCs w:val="20"/>
              </w:rPr>
            </w:pPr>
          </w:p>
        </w:tc>
        <w:tc>
          <w:tcPr>
            <w:tcW w:w="1188" w:type="dxa"/>
            <w:tcBorders>
              <w:top w:val="single" w:sz="4" w:space="0" w:color="auto"/>
              <w:left w:val="single" w:sz="4" w:space="0" w:color="auto"/>
              <w:bottom w:val="single" w:sz="4" w:space="0" w:color="auto"/>
              <w:right w:val="single" w:sz="4" w:space="0" w:color="auto"/>
            </w:tcBorders>
          </w:tcPr>
          <w:p w14:paraId="08F61573" w14:textId="77777777" w:rsidR="00871849" w:rsidRPr="005E47EC" w:rsidRDefault="00871849" w:rsidP="009E1410">
            <w:pPr>
              <w:ind w:right="594"/>
              <w:jc w:val="center"/>
              <w:rPr>
                <w:rFonts w:asciiTheme="majorBidi" w:hAnsiTheme="majorBidi" w:cstheme="majorBidi"/>
                <w:sz w:val="20"/>
                <w:szCs w:val="20"/>
              </w:rPr>
            </w:pPr>
            <w:r w:rsidRPr="005E47EC">
              <w:rPr>
                <w:rFonts w:asciiTheme="majorBidi" w:hAnsiTheme="majorBidi" w:cstheme="majorBidi"/>
                <w:sz w:val="20"/>
                <w:szCs w:val="20"/>
              </w:rPr>
              <w:t>2</w:t>
            </w:r>
          </w:p>
        </w:tc>
        <w:tc>
          <w:tcPr>
            <w:tcW w:w="3034" w:type="dxa"/>
            <w:tcBorders>
              <w:top w:val="single" w:sz="4" w:space="0" w:color="auto"/>
              <w:left w:val="single" w:sz="4" w:space="0" w:color="auto"/>
              <w:bottom w:val="single" w:sz="4" w:space="0" w:color="auto"/>
              <w:right w:val="single" w:sz="4" w:space="0" w:color="auto"/>
            </w:tcBorders>
            <w:hideMark/>
          </w:tcPr>
          <w:p w14:paraId="63A17F51" w14:textId="77777777" w:rsidR="00871849" w:rsidRPr="005E47EC" w:rsidRDefault="00871849" w:rsidP="009E1410">
            <w:pPr>
              <w:rPr>
                <w:rFonts w:asciiTheme="majorBidi" w:hAnsiTheme="majorBidi" w:cstheme="majorBidi"/>
                <w:sz w:val="20"/>
                <w:szCs w:val="20"/>
              </w:rPr>
            </w:pPr>
            <w:r w:rsidRPr="005E47EC">
              <w:rPr>
                <w:rFonts w:asciiTheme="majorBidi" w:hAnsiTheme="majorBidi" w:cstheme="majorBidi"/>
                <w:sz w:val="20"/>
                <w:szCs w:val="20"/>
              </w:rPr>
              <w:t>Anak belum mampu menyusun cangkang telur tapi masih banyak yang kosong</w:t>
            </w:r>
          </w:p>
        </w:tc>
      </w:tr>
      <w:tr w:rsidR="00871849" w:rsidRPr="005E47EC" w14:paraId="62C52C53" w14:textId="77777777" w:rsidTr="00984FEE">
        <w:trPr>
          <w:trHeight w:val="705"/>
        </w:trPr>
        <w:tc>
          <w:tcPr>
            <w:tcW w:w="1890" w:type="dxa"/>
            <w:vMerge/>
            <w:tcBorders>
              <w:left w:val="single" w:sz="4" w:space="0" w:color="auto"/>
              <w:right w:val="single" w:sz="4" w:space="0" w:color="auto"/>
            </w:tcBorders>
          </w:tcPr>
          <w:p w14:paraId="6284519E" w14:textId="77777777" w:rsidR="00871849" w:rsidRPr="005E47EC" w:rsidRDefault="00871849" w:rsidP="009E1410">
            <w:pPr>
              <w:rPr>
                <w:rFonts w:asciiTheme="majorBidi" w:hAnsiTheme="majorBidi" w:cstheme="majorBidi"/>
                <w:sz w:val="20"/>
                <w:szCs w:val="20"/>
              </w:rPr>
            </w:pPr>
          </w:p>
        </w:tc>
        <w:tc>
          <w:tcPr>
            <w:tcW w:w="1188" w:type="dxa"/>
            <w:tcBorders>
              <w:top w:val="single" w:sz="4" w:space="0" w:color="auto"/>
              <w:left w:val="single" w:sz="4" w:space="0" w:color="auto"/>
              <w:bottom w:val="single" w:sz="4" w:space="0" w:color="auto"/>
              <w:right w:val="single" w:sz="4" w:space="0" w:color="auto"/>
            </w:tcBorders>
          </w:tcPr>
          <w:p w14:paraId="093C070C" w14:textId="77777777" w:rsidR="00871849" w:rsidRPr="005E47EC" w:rsidRDefault="00871849" w:rsidP="009E1410">
            <w:pPr>
              <w:ind w:right="594"/>
              <w:jc w:val="center"/>
              <w:rPr>
                <w:rFonts w:asciiTheme="majorBidi" w:hAnsiTheme="majorBidi" w:cstheme="majorBidi"/>
                <w:sz w:val="20"/>
                <w:szCs w:val="20"/>
              </w:rPr>
            </w:pPr>
            <w:r w:rsidRPr="005E47EC">
              <w:rPr>
                <w:rFonts w:asciiTheme="majorBidi" w:hAnsiTheme="majorBidi" w:cstheme="majorBidi"/>
                <w:sz w:val="20"/>
                <w:szCs w:val="20"/>
              </w:rPr>
              <w:t>3</w:t>
            </w:r>
          </w:p>
        </w:tc>
        <w:tc>
          <w:tcPr>
            <w:tcW w:w="3034" w:type="dxa"/>
            <w:tcBorders>
              <w:top w:val="single" w:sz="4" w:space="0" w:color="auto"/>
              <w:left w:val="single" w:sz="4" w:space="0" w:color="auto"/>
              <w:bottom w:val="single" w:sz="4" w:space="0" w:color="auto"/>
              <w:right w:val="single" w:sz="4" w:space="0" w:color="auto"/>
            </w:tcBorders>
          </w:tcPr>
          <w:p w14:paraId="5EE7195F" w14:textId="77777777" w:rsidR="00871849" w:rsidRPr="005E47EC" w:rsidRDefault="00871849" w:rsidP="009E1410">
            <w:pPr>
              <w:rPr>
                <w:rFonts w:asciiTheme="majorBidi" w:hAnsiTheme="majorBidi" w:cstheme="majorBidi"/>
                <w:sz w:val="20"/>
                <w:szCs w:val="20"/>
              </w:rPr>
            </w:pPr>
            <w:r w:rsidRPr="005E47EC">
              <w:rPr>
                <w:rFonts w:asciiTheme="majorBidi" w:hAnsiTheme="majorBidi" w:cstheme="majorBidi"/>
                <w:sz w:val="20"/>
                <w:szCs w:val="20"/>
              </w:rPr>
              <w:t>Anak mampu menyusun cangkang telur pada lembar kerja  tapi belum rapi</w:t>
            </w:r>
          </w:p>
        </w:tc>
      </w:tr>
      <w:tr w:rsidR="00871849" w:rsidRPr="005E47EC" w14:paraId="7628D8F8" w14:textId="77777777" w:rsidTr="00984FEE">
        <w:trPr>
          <w:trHeight w:val="551"/>
        </w:trPr>
        <w:tc>
          <w:tcPr>
            <w:tcW w:w="1890" w:type="dxa"/>
            <w:vMerge/>
            <w:tcBorders>
              <w:left w:val="single" w:sz="4" w:space="0" w:color="auto"/>
              <w:right w:val="single" w:sz="4" w:space="0" w:color="auto"/>
            </w:tcBorders>
          </w:tcPr>
          <w:p w14:paraId="41424BB0" w14:textId="77777777" w:rsidR="00871849" w:rsidRPr="005E47EC" w:rsidRDefault="00871849" w:rsidP="009E1410">
            <w:pPr>
              <w:rPr>
                <w:rFonts w:asciiTheme="majorBidi" w:hAnsiTheme="majorBidi" w:cstheme="majorBidi"/>
                <w:sz w:val="20"/>
                <w:szCs w:val="20"/>
              </w:rPr>
            </w:pPr>
          </w:p>
        </w:tc>
        <w:tc>
          <w:tcPr>
            <w:tcW w:w="1188" w:type="dxa"/>
            <w:tcBorders>
              <w:top w:val="single" w:sz="4" w:space="0" w:color="auto"/>
              <w:left w:val="single" w:sz="4" w:space="0" w:color="auto"/>
              <w:bottom w:val="single" w:sz="4" w:space="0" w:color="auto"/>
              <w:right w:val="single" w:sz="4" w:space="0" w:color="auto"/>
            </w:tcBorders>
          </w:tcPr>
          <w:p w14:paraId="275E691E" w14:textId="77777777" w:rsidR="00871849" w:rsidRPr="005E47EC" w:rsidRDefault="00871849" w:rsidP="009E1410">
            <w:pPr>
              <w:ind w:right="594"/>
              <w:jc w:val="center"/>
              <w:rPr>
                <w:rFonts w:asciiTheme="majorBidi" w:hAnsiTheme="majorBidi" w:cstheme="majorBidi"/>
                <w:sz w:val="20"/>
                <w:szCs w:val="20"/>
              </w:rPr>
            </w:pPr>
            <w:r w:rsidRPr="005E47EC">
              <w:rPr>
                <w:rFonts w:asciiTheme="majorBidi" w:hAnsiTheme="majorBidi" w:cstheme="majorBidi"/>
                <w:sz w:val="20"/>
                <w:szCs w:val="20"/>
              </w:rPr>
              <w:t>4</w:t>
            </w:r>
          </w:p>
        </w:tc>
        <w:tc>
          <w:tcPr>
            <w:tcW w:w="3034" w:type="dxa"/>
            <w:tcBorders>
              <w:top w:val="single" w:sz="4" w:space="0" w:color="auto"/>
              <w:left w:val="single" w:sz="4" w:space="0" w:color="auto"/>
              <w:bottom w:val="single" w:sz="4" w:space="0" w:color="auto"/>
              <w:right w:val="single" w:sz="4" w:space="0" w:color="auto"/>
            </w:tcBorders>
          </w:tcPr>
          <w:p w14:paraId="6BF376FE" w14:textId="77777777" w:rsidR="00871849" w:rsidRPr="005E47EC" w:rsidRDefault="00871849" w:rsidP="009E1410">
            <w:pPr>
              <w:rPr>
                <w:rFonts w:asciiTheme="majorBidi" w:hAnsiTheme="majorBidi" w:cstheme="majorBidi"/>
                <w:sz w:val="20"/>
                <w:szCs w:val="20"/>
              </w:rPr>
            </w:pPr>
            <w:r w:rsidRPr="005E47EC">
              <w:rPr>
                <w:rFonts w:asciiTheme="majorBidi" w:hAnsiTheme="majorBidi" w:cstheme="majorBidi"/>
                <w:sz w:val="20"/>
                <w:szCs w:val="20"/>
              </w:rPr>
              <w:t>Anak mampu menyusun cangkang telur dengan rapi sehingga gambar terlihat</w:t>
            </w:r>
          </w:p>
        </w:tc>
      </w:tr>
    </w:tbl>
    <w:p w14:paraId="4B795CFA" w14:textId="08099985" w:rsidR="00871849" w:rsidRPr="005E47EC" w:rsidRDefault="00871849" w:rsidP="00AA1EA7">
      <w:pPr>
        <w:tabs>
          <w:tab w:val="left" w:pos="1800"/>
        </w:tabs>
        <w:spacing w:before="120" w:line="360" w:lineRule="auto"/>
        <w:rPr>
          <w:rFonts w:asciiTheme="majorBidi" w:hAnsiTheme="majorBidi" w:cstheme="majorBidi"/>
          <w:b/>
          <w:bCs/>
          <w:sz w:val="20"/>
          <w:szCs w:val="20"/>
        </w:rPr>
      </w:pPr>
    </w:p>
    <w:p w14:paraId="735344E0" w14:textId="66EC8B92" w:rsidR="00871849" w:rsidRPr="005E47EC" w:rsidRDefault="00871849">
      <w:pPr>
        <w:rPr>
          <w:rFonts w:asciiTheme="majorBidi" w:hAnsiTheme="majorBidi" w:cstheme="majorBidi"/>
          <w:b/>
          <w:bCs/>
          <w:sz w:val="20"/>
          <w:szCs w:val="20"/>
        </w:rPr>
      </w:pPr>
      <w:r w:rsidRPr="005E47EC">
        <w:rPr>
          <w:rFonts w:asciiTheme="majorBidi" w:hAnsiTheme="majorBidi" w:cstheme="majorBidi"/>
          <w:b/>
          <w:bCs/>
          <w:sz w:val="20"/>
          <w:szCs w:val="20"/>
        </w:rPr>
        <w:br w:type="page"/>
      </w:r>
    </w:p>
    <w:p w14:paraId="4950B43A" w14:textId="43AAC18F" w:rsidR="00885583" w:rsidRPr="005E47EC" w:rsidRDefault="00885583">
      <w:pPr>
        <w:rPr>
          <w:rFonts w:asciiTheme="majorBidi" w:hAnsiTheme="majorBidi" w:cstheme="majorBidi"/>
        </w:rPr>
      </w:pPr>
      <w:r w:rsidRPr="005E47EC">
        <w:rPr>
          <w:rFonts w:asciiTheme="majorBidi" w:hAnsiTheme="majorBidi" w:cstheme="majorBidi"/>
        </w:rPr>
        <w:lastRenderedPageBreak/>
        <w:t>Lampiran 4</w:t>
      </w:r>
    </w:p>
    <w:p w14:paraId="1BB3506F" w14:textId="381EE099" w:rsidR="009628D5" w:rsidRPr="005E47EC" w:rsidRDefault="009628D5" w:rsidP="00885583">
      <w:pPr>
        <w:jc w:val="center"/>
        <w:rPr>
          <w:rFonts w:asciiTheme="majorBidi" w:hAnsiTheme="majorBidi" w:cstheme="majorBidi"/>
          <w:b/>
          <w:bCs/>
          <w:sz w:val="20"/>
          <w:szCs w:val="20"/>
        </w:rPr>
      </w:pPr>
      <w:r w:rsidRPr="005E47EC">
        <w:rPr>
          <w:rFonts w:asciiTheme="majorBidi" w:hAnsiTheme="majorBidi" w:cstheme="majorBidi"/>
          <w:b/>
          <w:bCs/>
          <w:sz w:val="20"/>
          <w:szCs w:val="20"/>
        </w:rPr>
        <w:t>NDIKATOR PENILAIAN</w:t>
      </w:r>
    </w:p>
    <w:tbl>
      <w:tblPr>
        <w:tblStyle w:val="TableGrid"/>
        <w:tblW w:w="5893" w:type="dxa"/>
        <w:tblInd w:w="265" w:type="dxa"/>
        <w:tblLook w:val="04A0" w:firstRow="1" w:lastRow="0" w:firstColumn="1" w:lastColumn="0" w:noHBand="0" w:noVBand="1"/>
      </w:tblPr>
      <w:tblGrid>
        <w:gridCol w:w="461"/>
        <w:gridCol w:w="1139"/>
        <w:gridCol w:w="316"/>
        <w:gridCol w:w="370"/>
        <w:gridCol w:w="370"/>
        <w:gridCol w:w="370"/>
        <w:gridCol w:w="316"/>
        <w:gridCol w:w="370"/>
        <w:gridCol w:w="370"/>
        <w:gridCol w:w="370"/>
        <w:gridCol w:w="316"/>
        <w:gridCol w:w="370"/>
        <w:gridCol w:w="370"/>
        <w:gridCol w:w="385"/>
      </w:tblGrid>
      <w:tr w:rsidR="00984FEE" w:rsidRPr="005E47EC" w14:paraId="3797990E" w14:textId="77777777" w:rsidTr="009E1410">
        <w:tc>
          <w:tcPr>
            <w:tcW w:w="461" w:type="dxa"/>
            <w:vMerge w:val="restart"/>
          </w:tcPr>
          <w:p w14:paraId="4D0879BE" w14:textId="77777777" w:rsidR="00984FEE" w:rsidRPr="005E47EC" w:rsidRDefault="00984FEE" w:rsidP="009E1410">
            <w:pPr>
              <w:pStyle w:val="NoSpacing"/>
              <w:spacing w:line="360" w:lineRule="auto"/>
              <w:rPr>
                <w:rFonts w:asciiTheme="majorBidi" w:hAnsiTheme="majorBidi" w:cstheme="majorBidi"/>
                <w:sz w:val="20"/>
                <w:szCs w:val="20"/>
              </w:rPr>
            </w:pPr>
            <w:r w:rsidRPr="005E47EC">
              <w:rPr>
                <w:rFonts w:asciiTheme="majorBidi" w:hAnsiTheme="majorBidi" w:cstheme="majorBidi"/>
                <w:sz w:val="20"/>
                <w:szCs w:val="20"/>
              </w:rPr>
              <w:t>No</w:t>
            </w:r>
          </w:p>
        </w:tc>
        <w:tc>
          <w:tcPr>
            <w:tcW w:w="1139" w:type="dxa"/>
            <w:vMerge w:val="restart"/>
          </w:tcPr>
          <w:p w14:paraId="59335101" w14:textId="77777777" w:rsidR="00984FEE" w:rsidRPr="005E47EC" w:rsidRDefault="00984FEE" w:rsidP="009E1410">
            <w:pPr>
              <w:spacing w:line="360" w:lineRule="auto"/>
              <w:jc w:val="center"/>
              <w:rPr>
                <w:rFonts w:asciiTheme="majorBidi" w:hAnsiTheme="majorBidi" w:cstheme="majorBidi"/>
                <w:b/>
                <w:bCs/>
                <w:sz w:val="20"/>
                <w:szCs w:val="20"/>
              </w:rPr>
            </w:pPr>
            <w:r w:rsidRPr="005E47EC">
              <w:rPr>
                <w:rFonts w:asciiTheme="majorBidi" w:hAnsiTheme="majorBidi" w:cstheme="majorBidi"/>
                <w:b/>
                <w:bCs/>
                <w:sz w:val="20"/>
                <w:szCs w:val="20"/>
              </w:rPr>
              <w:t>Nama</w:t>
            </w:r>
          </w:p>
        </w:tc>
        <w:tc>
          <w:tcPr>
            <w:tcW w:w="4293" w:type="dxa"/>
            <w:gridSpan w:val="12"/>
          </w:tcPr>
          <w:p w14:paraId="20B76B2E" w14:textId="77777777" w:rsidR="00984FEE" w:rsidRPr="005E47EC" w:rsidRDefault="00984FEE" w:rsidP="009E1410">
            <w:pPr>
              <w:spacing w:line="360" w:lineRule="auto"/>
              <w:jc w:val="center"/>
              <w:rPr>
                <w:rFonts w:asciiTheme="majorBidi" w:hAnsiTheme="majorBidi" w:cstheme="majorBidi"/>
                <w:b/>
                <w:bCs/>
                <w:sz w:val="20"/>
                <w:szCs w:val="20"/>
              </w:rPr>
            </w:pPr>
            <w:r w:rsidRPr="005E47EC">
              <w:rPr>
                <w:rFonts w:asciiTheme="majorBidi" w:hAnsiTheme="majorBidi" w:cstheme="majorBidi"/>
                <w:b/>
                <w:bCs/>
                <w:sz w:val="20"/>
                <w:szCs w:val="20"/>
              </w:rPr>
              <w:t>Indikator Penilaian Kemampuan Kreativitas</w:t>
            </w:r>
          </w:p>
        </w:tc>
      </w:tr>
      <w:tr w:rsidR="00984FEE" w:rsidRPr="005E47EC" w14:paraId="2707F1C0" w14:textId="77777777" w:rsidTr="009E1410">
        <w:tc>
          <w:tcPr>
            <w:tcW w:w="461" w:type="dxa"/>
            <w:vMerge/>
          </w:tcPr>
          <w:p w14:paraId="4DD783A7" w14:textId="77777777" w:rsidR="00984FEE" w:rsidRPr="005E47EC" w:rsidRDefault="00984FEE" w:rsidP="009E1410">
            <w:pPr>
              <w:spacing w:line="360" w:lineRule="auto"/>
              <w:rPr>
                <w:rFonts w:asciiTheme="majorBidi" w:hAnsiTheme="majorBidi" w:cstheme="majorBidi"/>
                <w:sz w:val="20"/>
                <w:szCs w:val="20"/>
              </w:rPr>
            </w:pPr>
          </w:p>
        </w:tc>
        <w:tc>
          <w:tcPr>
            <w:tcW w:w="1139" w:type="dxa"/>
            <w:vMerge/>
          </w:tcPr>
          <w:p w14:paraId="5FE28824" w14:textId="77777777" w:rsidR="00984FEE" w:rsidRPr="005E47EC" w:rsidRDefault="00984FEE" w:rsidP="009E1410">
            <w:pPr>
              <w:spacing w:line="360" w:lineRule="auto"/>
              <w:rPr>
                <w:rFonts w:asciiTheme="majorBidi" w:hAnsiTheme="majorBidi" w:cstheme="majorBidi"/>
                <w:sz w:val="20"/>
                <w:szCs w:val="20"/>
              </w:rPr>
            </w:pPr>
          </w:p>
        </w:tc>
        <w:tc>
          <w:tcPr>
            <w:tcW w:w="1426" w:type="dxa"/>
            <w:gridSpan w:val="4"/>
          </w:tcPr>
          <w:p w14:paraId="108DAB31" w14:textId="77777777" w:rsidR="00984FEE" w:rsidRPr="005E47EC" w:rsidRDefault="00984FEE" w:rsidP="009E1410">
            <w:pPr>
              <w:spacing w:line="360" w:lineRule="auto"/>
              <w:jc w:val="both"/>
              <w:rPr>
                <w:rFonts w:asciiTheme="majorBidi" w:hAnsiTheme="majorBidi" w:cstheme="majorBidi"/>
                <w:b/>
                <w:bCs/>
                <w:sz w:val="20"/>
                <w:szCs w:val="20"/>
              </w:rPr>
            </w:pPr>
            <w:r w:rsidRPr="005E47EC">
              <w:rPr>
                <w:rFonts w:asciiTheme="majorBidi" w:hAnsiTheme="majorBidi" w:cstheme="majorBidi"/>
                <w:b/>
                <w:bCs/>
                <w:sz w:val="20"/>
                <w:szCs w:val="20"/>
              </w:rPr>
              <w:t>Kemampuan dalam membuat karya seni</w:t>
            </w:r>
          </w:p>
        </w:tc>
        <w:tc>
          <w:tcPr>
            <w:tcW w:w="1426" w:type="dxa"/>
            <w:gridSpan w:val="4"/>
          </w:tcPr>
          <w:p w14:paraId="25ED2FAC" w14:textId="77777777" w:rsidR="00984FEE" w:rsidRPr="005E47EC" w:rsidRDefault="00984FEE" w:rsidP="009E1410">
            <w:pPr>
              <w:spacing w:line="360" w:lineRule="auto"/>
              <w:jc w:val="both"/>
              <w:rPr>
                <w:rFonts w:asciiTheme="majorBidi" w:hAnsiTheme="majorBidi" w:cstheme="majorBidi"/>
                <w:b/>
                <w:bCs/>
                <w:sz w:val="20"/>
                <w:szCs w:val="20"/>
              </w:rPr>
            </w:pPr>
            <w:r w:rsidRPr="005E47EC">
              <w:rPr>
                <w:rFonts w:asciiTheme="majorBidi" w:hAnsiTheme="majorBidi" w:cstheme="majorBidi"/>
                <w:b/>
                <w:bCs/>
                <w:sz w:val="20"/>
                <w:szCs w:val="20"/>
              </w:rPr>
              <w:t>Keterampilan dalam menempelkan cangkang telur</w:t>
            </w:r>
          </w:p>
        </w:tc>
        <w:tc>
          <w:tcPr>
            <w:tcW w:w="1441" w:type="dxa"/>
            <w:gridSpan w:val="4"/>
          </w:tcPr>
          <w:p w14:paraId="174AAE28" w14:textId="04A2D291" w:rsidR="00984FEE" w:rsidRPr="005E47EC" w:rsidRDefault="00984FEE" w:rsidP="009E1410">
            <w:pPr>
              <w:spacing w:line="360" w:lineRule="auto"/>
              <w:jc w:val="both"/>
              <w:rPr>
                <w:rFonts w:asciiTheme="majorBidi" w:hAnsiTheme="majorBidi" w:cstheme="majorBidi"/>
                <w:b/>
                <w:bCs/>
                <w:sz w:val="20"/>
                <w:szCs w:val="20"/>
              </w:rPr>
            </w:pPr>
            <w:r w:rsidRPr="005E47EC">
              <w:rPr>
                <w:rFonts w:asciiTheme="majorBidi" w:hAnsiTheme="majorBidi" w:cstheme="majorBidi"/>
                <w:b/>
                <w:bCs/>
                <w:sz w:val="20"/>
                <w:szCs w:val="20"/>
              </w:rPr>
              <w:t>Melatih motorik halus saat anak men</w:t>
            </w:r>
            <w:r w:rsidR="00863427" w:rsidRPr="005E47EC">
              <w:rPr>
                <w:rFonts w:asciiTheme="majorBidi" w:hAnsiTheme="majorBidi" w:cstheme="majorBidi"/>
                <w:b/>
                <w:bCs/>
                <w:sz w:val="20"/>
                <w:szCs w:val="20"/>
              </w:rPr>
              <w:t xml:space="preserve">jumput </w:t>
            </w:r>
            <w:r w:rsidRPr="005E47EC">
              <w:rPr>
                <w:rFonts w:asciiTheme="majorBidi" w:hAnsiTheme="majorBidi" w:cstheme="majorBidi"/>
                <w:b/>
                <w:bCs/>
                <w:sz w:val="20"/>
                <w:szCs w:val="20"/>
              </w:rPr>
              <w:t xml:space="preserve"> cangkang telur pada gambar</w:t>
            </w:r>
          </w:p>
        </w:tc>
      </w:tr>
      <w:tr w:rsidR="00984FEE" w:rsidRPr="005E47EC" w14:paraId="3DA9C1EE" w14:textId="77777777" w:rsidTr="009E1410">
        <w:tc>
          <w:tcPr>
            <w:tcW w:w="461" w:type="dxa"/>
            <w:vMerge/>
          </w:tcPr>
          <w:p w14:paraId="76D21595" w14:textId="77777777" w:rsidR="00984FEE" w:rsidRPr="005E47EC" w:rsidRDefault="00984FEE" w:rsidP="009E1410">
            <w:pPr>
              <w:spacing w:line="360" w:lineRule="auto"/>
              <w:rPr>
                <w:rFonts w:asciiTheme="majorBidi" w:hAnsiTheme="majorBidi" w:cstheme="majorBidi"/>
                <w:sz w:val="20"/>
                <w:szCs w:val="20"/>
              </w:rPr>
            </w:pPr>
          </w:p>
        </w:tc>
        <w:tc>
          <w:tcPr>
            <w:tcW w:w="1139" w:type="dxa"/>
            <w:vMerge/>
          </w:tcPr>
          <w:p w14:paraId="7492F63A" w14:textId="77777777" w:rsidR="00984FEE" w:rsidRPr="005E47EC" w:rsidRDefault="00984FEE" w:rsidP="009E1410">
            <w:pPr>
              <w:spacing w:line="360" w:lineRule="auto"/>
              <w:rPr>
                <w:rFonts w:asciiTheme="majorBidi" w:hAnsiTheme="majorBidi" w:cstheme="majorBidi"/>
                <w:sz w:val="20"/>
                <w:szCs w:val="20"/>
              </w:rPr>
            </w:pPr>
          </w:p>
        </w:tc>
        <w:tc>
          <w:tcPr>
            <w:tcW w:w="316" w:type="dxa"/>
          </w:tcPr>
          <w:p w14:paraId="44FD0E13"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1</w:t>
            </w:r>
          </w:p>
        </w:tc>
        <w:tc>
          <w:tcPr>
            <w:tcW w:w="370" w:type="dxa"/>
          </w:tcPr>
          <w:p w14:paraId="3B11C43F"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2</w:t>
            </w:r>
          </w:p>
        </w:tc>
        <w:tc>
          <w:tcPr>
            <w:tcW w:w="370" w:type="dxa"/>
          </w:tcPr>
          <w:p w14:paraId="33A27A75"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3</w:t>
            </w:r>
          </w:p>
        </w:tc>
        <w:tc>
          <w:tcPr>
            <w:tcW w:w="370" w:type="dxa"/>
          </w:tcPr>
          <w:p w14:paraId="7B409E9C"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4</w:t>
            </w:r>
          </w:p>
        </w:tc>
        <w:tc>
          <w:tcPr>
            <w:tcW w:w="316" w:type="dxa"/>
          </w:tcPr>
          <w:p w14:paraId="7911CB24"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1</w:t>
            </w:r>
          </w:p>
        </w:tc>
        <w:tc>
          <w:tcPr>
            <w:tcW w:w="370" w:type="dxa"/>
          </w:tcPr>
          <w:p w14:paraId="3AAB29AD"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2</w:t>
            </w:r>
          </w:p>
        </w:tc>
        <w:tc>
          <w:tcPr>
            <w:tcW w:w="370" w:type="dxa"/>
          </w:tcPr>
          <w:p w14:paraId="536AA697"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3</w:t>
            </w:r>
          </w:p>
        </w:tc>
        <w:tc>
          <w:tcPr>
            <w:tcW w:w="370" w:type="dxa"/>
          </w:tcPr>
          <w:p w14:paraId="3D85D967"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4</w:t>
            </w:r>
          </w:p>
        </w:tc>
        <w:tc>
          <w:tcPr>
            <w:tcW w:w="316" w:type="dxa"/>
          </w:tcPr>
          <w:p w14:paraId="52F2297F"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1</w:t>
            </w:r>
          </w:p>
        </w:tc>
        <w:tc>
          <w:tcPr>
            <w:tcW w:w="370" w:type="dxa"/>
          </w:tcPr>
          <w:p w14:paraId="2F2EC840"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2</w:t>
            </w:r>
          </w:p>
        </w:tc>
        <w:tc>
          <w:tcPr>
            <w:tcW w:w="370" w:type="dxa"/>
          </w:tcPr>
          <w:p w14:paraId="30C5144B"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3</w:t>
            </w:r>
          </w:p>
        </w:tc>
        <w:tc>
          <w:tcPr>
            <w:tcW w:w="385" w:type="dxa"/>
          </w:tcPr>
          <w:p w14:paraId="13A8614F" w14:textId="77777777" w:rsidR="00984FEE" w:rsidRPr="005E47EC" w:rsidRDefault="00984FEE" w:rsidP="009E1410">
            <w:pPr>
              <w:rPr>
                <w:rFonts w:asciiTheme="majorBidi" w:hAnsiTheme="majorBidi" w:cstheme="majorBidi"/>
              </w:rPr>
            </w:pPr>
            <w:r w:rsidRPr="005E47EC">
              <w:rPr>
                <w:rFonts w:asciiTheme="majorBidi" w:hAnsiTheme="majorBidi" w:cstheme="majorBidi"/>
              </w:rPr>
              <w:t>4</w:t>
            </w:r>
          </w:p>
        </w:tc>
      </w:tr>
      <w:tr w:rsidR="00984FEE" w:rsidRPr="005E47EC" w14:paraId="7C121218" w14:textId="77777777" w:rsidTr="009E1410">
        <w:tc>
          <w:tcPr>
            <w:tcW w:w="461" w:type="dxa"/>
          </w:tcPr>
          <w:p w14:paraId="3481A413"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1</w:t>
            </w:r>
          </w:p>
        </w:tc>
        <w:tc>
          <w:tcPr>
            <w:tcW w:w="1139" w:type="dxa"/>
          </w:tcPr>
          <w:p w14:paraId="6C8033DB"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NASYWA</w:t>
            </w:r>
          </w:p>
        </w:tc>
        <w:tc>
          <w:tcPr>
            <w:tcW w:w="316" w:type="dxa"/>
          </w:tcPr>
          <w:p w14:paraId="0D52594A"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2B3821C2"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2373D9F5"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2E7D549C" w14:textId="681A5E65" w:rsidR="00984FEE" w:rsidRPr="005E47EC" w:rsidRDefault="00984FEE" w:rsidP="009E1410">
            <w:pPr>
              <w:spacing w:line="360" w:lineRule="auto"/>
              <w:rPr>
                <w:rFonts w:asciiTheme="majorBidi" w:hAnsiTheme="majorBidi" w:cstheme="majorBidi"/>
                <w:sz w:val="20"/>
                <w:szCs w:val="20"/>
              </w:rPr>
            </w:pPr>
          </w:p>
        </w:tc>
        <w:tc>
          <w:tcPr>
            <w:tcW w:w="316" w:type="dxa"/>
          </w:tcPr>
          <w:p w14:paraId="1923BEE3"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0B5ED89E"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50A8EA2F"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7B2CDD2B" w14:textId="0AA6EDE6" w:rsidR="00984FEE" w:rsidRPr="005E47EC" w:rsidRDefault="00984FEE" w:rsidP="009E1410">
            <w:pPr>
              <w:spacing w:line="360" w:lineRule="auto"/>
              <w:rPr>
                <w:rFonts w:asciiTheme="majorBidi" w:hAnsiTheme="majorBidi" w:cstheme="majorBidi"/>
                <w:sz w:val="20"/>
                <w:szCs w:val="20"/>
              </w:rPr>
            </w:pPr>
          </w:p>
        </w:tc>
        <w:tc>
          <w:tcPr>
            <w:tcW w:w="316" w:type="dxa"/>
          </w:tcPr>
          <w:p w14:paraId="032DC17F"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0D64D6D1"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7091D3CF" w14:textId="3D87CA56" w:rsidR="00984FEE" w:rsidRPr="005E47EC" w:rsidRDefault="00984FEE" w:rsidP="009E1410">
            <w:pPr>
              <w:spacing w:line="360" w:lineRule="auto"/>
              <w:rPr>
                <w:rFonts w:asciiTheme="majorBidi" w:hAnsiTheme="majorBidi" w:cstheme="majorBidi"/>
                <w:sz w:val="20"/>
                <w:szCs w:val="20"/>
              </w:rPr>
            </w:pPr>
          </w:p>
        </w:tc>
        <w:tc>
          <w:tcPr>
            <w:tcW w:w="385" w:type="dxa"/>
          </w:tcPr>
          <w:p w14:paraId="2577B2C6" w14:textId="77777777" w:rsidR="00984FEE" w:rsidRPr="005E47EC" w:rsidRDefault="00984FEE" w:rsidP="009E1410">
            <w:pPr>
              <w:rPr>
                <w:rFonts w:asciiTheme="majorBidi" w:hAnsiTheme="majorBidi" w:cstheme="majorBidi"/>
              </w:rPr>
            </w:pPr>
          </w:p>
        </w:tc>
      </w:tr>
      <w:tr w:rsidR="00984FEE" w:rsidRPr="005E47EC" w14:paraId="3263E120" w14:textId="77777777" w:rsidTr="009E1410">
        <w:tc>
          <w:tcPr>
            <w:tcW w:w="461" w:type="dxa"/>
          </w:tcPr>
          <w:p w14:paraId="5C4D1D73"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2</w:t>
            </w:r>
          </w:p>
        </w:tc>
        <w:tc>
          <w:tcPr>
            <w:tcW w:w="1139" w:type="dxa"/>
          </w:tcPr>
          <w:p w14:paraId="156FB300"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 xml:space="preserve">ZAHRA </w:t>
            </w:r>
          </w:p>
        </w:tc>
        <w:tc>
          <w:tcPr>
            <w:tcW w:w="316" w:type="dxa"/>
          </w:tcPr>
          <w:p w14:paraId="7932C1E4"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2B453F31" w14:textId="15B9D38C" w:rsidR="00984FEE" w:rsidRPr="005E47EC" w:rsidRDefault="00984FEE" w:rsidP="009E1410">
            <w:pPr>
              <w:spacing w:line="360" w:lineRule="auto"/>
              <w:rPr>
                <w:rFonts w:asciiTheme="majorBidi" w:hAnsiTheme="majorBidi" w:cstheme="majorBidi"/>
                <w:sz w:val="20"/>
                <w:szCs w:val="20"/>
              </w:rPr>
            </w:pPr>
          </w:p>
        </w:tc>
        <w:tc>
          <w:tcPr>
            <w:tcW w:w="370" w:type="dxa"/>
          </w:tcPr>
          <w:p w14:paraId="1A95FBEB"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06EE13EE" w14:textId="77777777" w:rsidR="00984FEE" w:rsidRPr="005E47EC" w:rsidRDefault="00984FEE" w:rsidP="009E1410">
            <w:pPr>
              <w:spacing w:line="360" w:lineRule="auto"/>
              <w:rPr>
                <w:rFonts w:asciiTheme="majorBidi" w:hAnsiTheme="majorBidi" w:cstheme="majorBidi"/>
                <w:sz w:val="20"/>
                <w:szCs w:val="20"/>
              </w:rPr>
            </w:pPr>
          </w:p>
        </w:tc>
        <w:tc>
          <w:tcPr>
            <w:tcW w:w="316" w:type="dxa"/>
          </w:tcPr>
          <w:p w14:paraId="767F55B8"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0E085FE5"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725384F8" w14:textId="468F8325" w:rsidR="00984FEE" w:rsidRPr="005E47EC" w:rsidRDefault="00984FEE" w:rsidP="009E1410">
            <w:pPr>
              <w:spacing w:line="360" w:lineRule="auto"/>
              <w:rPr>
                <w:rFonts w:asciiTheme="majorBidi" w:hAnsiTheme="majorBidi" w:cstheme="majorBidi"/>
                <w:sz w:val="20"/>
                <w:szCs w:val="20"/>
              </w:rPr>
            </w:pPr>
          </w:p>
        </w:tc>
        <w:tc>
          <w:tcPr>
            <w:tcW w:w="370" w:type="dxa"/>
          </w:tcPr>
          <w:p w14:paraId="09210174" w14:textId="77777777" w:rsidR="00984FEE" w:rsidRPr="005E47EC" w:rsidRDefault="00984FEE" w:rsidP="009E1410">
            <w:pPr>
              <w:spacing w:line="360" w:lineRule="auto"/>
              <w:rPr>
                <w:rFonts w:asciiTheme="majorBidi" w:hAnsiTheme="majorBidi" w:cstheme="majorBidi"/>
                <w:sz w:val="20"/>
                <w:szCs w:val="20"/>
              </w:rPr>
            </w:pPr>
          </w:p>
        </w:tc>
        <w:tc>
          <w:tcPr>
            <w:tcW w:w="316" w:type="dxa"/>
          </w:tcPr>
          <w:p w14:paraId="52416D39"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3307F262"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52EA68CD" w14:textId="77777777" w:rsidR="00984FEE" w:rsidRPr="005E47EC" w:rsidRDefault="00984FEE" w:rsidP="009E1410">
            <w:pPr>
              <w:spacing w:line="360" w:lineRule="auto"/>
              <w:rPr>
                <w:rFonts w:asciiTheme="majorBidi" w:hAnsiTheme="majorBidi" w:cstheme="majorBidi"/>
                <w:sz w:val="20"/>
                <w:szCs w:val="20"/>
              </w:rPr>
            </w:pPr>
          </w:p>
        </w:tc>
        <w:tc>
          <w:tcPr>
            <w:tcW w:w="385" w:type="dxa"/>
          </w:tcPr>
          <w:p w14:paraId="05C35A17" w14:textId="1D6A2334" w:rsidR="00984FEE" w:rsidRPr="005E47EC" w:rsidRDefault="00984FEE" w:rsidP="009E1410">
            <w:pPr>
              <w:rPr>
                <w:rFonts w:asciiTheme="majorBidi" w:hAnsiTheme="majorBidi" w:cstheme="majorBidi"/>
              </w:rPr>
            </w:pPr>
          </w:p>
        </w:tc>
      </w:tr>
      <w:tr w:rsidR="00984FEE" w:rsidRPr="005E47EC" w14:paraId="128C5F65" w14:textId="77777777" w:rsidTr="009E1410">
        <w:tc>
          <w:tcPr>
            <w:tcW w:w="461" w:type="dxa"/>
          </w:tcPr>
          <w:p w14:paraId="3CC04804"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3</w:t>
            </w:r>
          </w:p>
        </w:tc>
        <w:tc>
          <w:tcPr>
            <w:tcW w:w="1139" w:type="dxa"/>
          </w:tcPr>
          <w:p w14:paraId="37978E8E"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HAYDAN</w:t>
            </w:r>
          </w:p>
        </w:tc>
        <w:tc>
          <w:tcPr>
            <w:tcW w:w="316" w:type="dxa"/>
          </w:tcPr>
          <w:p w14:paraId="4C44B3E7"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02B6885A"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2F999999"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32A63F34" w14:textId="56A44213" w:rsidR="00984FEE" w:rsidRPr="005E47EC" w:rsidRDefault="00984FEE" w:rsidP="009E1410">
            <w:pPr>
              <w:spacing w:line="360" w:lineRule="auto"/>
              <w:rPr>
                <w:rFonts w:asciiTheme="majorBidi" w:hAnsiTheme="majorBidi" w:cstheme="majorBidi"/>
                <w:sz w:val="20"/>
                <w:szCs w:val="20"/>
              </w:rPr>
            </w:pPr>
          </w:p>
        </w:tc>
        <w:tc>
          <w:tcPr>
            <w:tcW w:w="316" w:type="dxa"/>
          </w:tcPr>
          <w:p w14:paraId="2ED37659"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0170009D" w14:textId="410140A9" w:rsidR="00984FEE" w:rsidRPr="005E47EC" w:rsidRDefault="00984FEE" w:rsidP="009E1410">
            <w:pPr>
              <w:spacing w:line="360" w:lineRule="auto"/>
              <w:rPr>
                <w:rFonts w:asciiTheme="majorBidi" w:hAnsiTheme="majorBidi" w:cstheme="majorBidi"/>
                <w:sz w:val="20"/>
                <w:szCs w:val="20"/>
              </w:rPr>
            </w:pPr>
          </w:p>
        </w:tc>
        <w:tc>
          <w:tcPr>
            <w:tcW w:w="370" w:type="dxa"/>
          </w:tcPr>
          <w:p w14:paraId="40D43711"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28514B37" w14:textId="77777777" w:rsidR="00984FEE" w:rsidRPr="005E47EC" w:rsidRDefault="00984FEE" w:rsidP="009E1410">
            <w:pPr>
              <w:spacing w:line="360" w:lineRule="auto"/>
              <w:rPr>
                <w:rFonts w:asciiTheme="majorBidi" w:hAnsiTheme="majorBidi" w:cstheme="majorBidi"/>
                <w:sz w:val="20"/>
                <w:szCs w:val="20"/>
              </w:rPr>
            </w:pPr>
          </w:p>
        </w:tc>
        <w:tc>
          <w:tcPr>
            <w:tcW w:w="316" w:type="dxa"/>
          </w:tcPr>
          <w:p w14:paraId="51BF3939"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30031B0C"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02315EF3" w14:textId="77777777" w:rsidR="00984FEE" w:rsidRPr="005E47EC" w:rsidRDefault="00984FEE" w:rsidP="009E1410">
            <w:pPr>
              <w:spacing w:line="360" w:lineRule="auto"/>
              <w:rPr>
                <w:rFonts w:asciiTheme="majorBidi" w:hAnsiTheme="majorBidi" w:cstheme="majorBidi"/>
                <w:sz w:val="20"/>
                <w:szCs w:val="20"/>
              </w:rPr>
            </w:pPr>
          </w:p>
        </w:tc>
        <w:tc>
          <w:tcPr>
            <w:tcW w:w="385" w:type="dxa"/>
          </w:tcPr>
          <w:p w14:paraId="3B143D9C" w14:textId="0BD55331" w:rsidR="00984FEE" w:rsidRPr="005E47EC" w:rsidRDefault="00984FEE" w:rsidP="009E1410">
            <w:pPr>
              <w:rPr>
                <w:rFonts w:asciiTheme="majorBidi" w:hAnsiTheme="majorBidi" w:cstheme="majorBidi"/>
              </w:rPr>
            </w:pPr>
          </w:p>
        </w:tc>
      </w:tr>
      <w:tr w:rsidR="00984FEE" w:rsidRPr="005E47EC" w14:paraId="38503C12" w14:textId="77777777" w:rsidTr="009E1410">
        <w:tc>
          <w:tcPr>
            <w:tcW w:w="461" w:type="dxa"/>
          </w:tcPr>
          <w:p w14:paraId="2E346861"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4</w:t>
            </w:r>
          </w:p>
        </w:tc>
        <w:tc>
          <w:tcPr>
            <w:tcW w:w="1139" w:type="dxa"/>
          </w:tcPr>
          <w:p w14:paraId="2B951E0B"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 xml:space="preserve">AMIR </w:t>
            </w:r>
          </w:p>
        </w:tc>
        <w:tc>
          <w:tcPr>
            <w:tcW w:w="316" w:type="dxa"/>
          </w:tcPr>
          <w:p w14:paraId="12AE4671"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42D12A9A"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6D5C2FB5" w14:textId="7687B6A1" w:rsidR="00984FEE" w:rsidRPr="005E47EC" w:rsidRDefault="00984FEE" w:rsidP="009E1410">
            <w:pPr>
              <w:spacing w:line="360" w:lineRule="auto"/>
              <w:rPr>
                <w:rFonts w:asciiTheme="majorBidi" w:hAnsiTheme="majorBidi" w:cstheme="majorBidi"/>
                <w:sz w:val="20"/>
                <w:szCs w:val="20"/>
              </w:rPr>
            </w:pPr>
          </w:p>
        </w:tc>
        <w:tc>
          <w:tcPr>
            <w:tcW w:w="370" w:type="dxa"/>
          </w:tcPr>
          <w:p w14:paraId="049F23D3" w14:textId="77777777" w:rsidR="00984FEE" w:rsidRPr="005E47EC" w:rsidRDefault="00984FEE" w:rsidP="009E1410">
            <w:pPr>
              <w:spacing w:line="360" w:lineRule="auto"/>
              <w:rPr>
                <w:rFonts w:asciiTheme="majorBidi" w:hAnsiTheme="majorBidi" w:cstheme="majorBidi"/>
                <w:sz w:val="20"/>
                <w:szCs w:val="20"/>
              </w:rPr>
            </w:pPr>
          </w:p>
        </w:tc>
        <w:tc>
          <w:tcPr>
            <w:tcW w:w="316" w:type="dxa"/>
          </w:tcPr>
          <w:p w14:paraId="682E0CDF"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49B0C232"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1D16C352" w14:textId="2129402B" w:rsidR="00984FEE" w:rsidRPr="005E47EC" w:rsidRDefault="00984FEE" w:rsidP="009E1410">
            <w:pPr>
              <w:spacing w:line="360" w:lineRule="auto"/>
              <w:rPr>
                <w:rFonts w:asciiTheme="majorBidi" w:hAnsiTheme="majorBidi" w:cstheme="majorBidi"/>
                <w:sz w:val="20"/>
                <w:szCs w:val="20"/>
              </w:rPr>
            </w:pPr>
          </w:p>
        </w:tc>
        <w:tc>
          <w:tcPr>
            <w:tcW w:w="370" w:type="dxa"/>
          </w:tcPr>
          <w:p w14:paraId="0D4FDB63" w14:textId="77777777" w:rsidR="00984FEE" w:rsidRPr="005E47EC" w:rsidRDefault="00984FEE" w:rsidP="009E1410">
            <w:pPr>
              <w:spacing w:line="360" w:lineRule="auto"/>
              <w:rPr>
                <w:rFonts w:asciiTheme="majorBidi" w:hAnsiTheme="majorBidi" w:cstheme="majorBidi"/>
                <w:sz w:val="20"/>
                <w:szCs w:val="20"/>
              </w:rPr>
            </w:pPr>
          </w:p>
        </w:tc>
        <w:tc>
          <w:tcPr>
            <w:tcW w:w="316" w:type="dxa"/>
          </w:tcPr>
          <w:p w14:paraId="4BA01A17"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5815B5E0" w14:textId="11E5355A" w:rsidR="00984FEE" w:rsidRPr="005E47EC" w:rsidRDefault="00984FEE" w:rsidP="009E1410">
            <w:pPr>
              <w:spacing w:line="360" w:lineRule="auto"/>
              <w:rPr>
                <w:rFonts w:asciiTheme="majorBidi" w:hAnsiTheme="majorBidi" w:cstheme="majorBidi"/>
                <w:sz w:val="20"/>
                <w:szCs w:val="20"/>
              </w:rPr>
            </w:pPr>
          </w:p>
        </w:tc>
        <w:tc>
          <w:tcPr>
            <w:tcW w:w="370" w:type="dxa"/>
          </w:tcPr>
          <w:p w14:paraId="53EF4431" w14:textId="77777777" w:rsidR="00984FEE" w:rsidRPr="005E47EC" w:rsidRDefault="00984FEE" w:rsidP="009E1410">
            <w:pPr>
              <w:spacing w:line="360" w:lineRule="auto"/>
              <w:rPr>
                <w:rFonts w:asciiTheme="majorBidi" w:hAnsiTheme="majorBidi" w:cstheme="majorBidi"/>
                <w:sz w:val="20"/>
                <w:szCs w:val="20"/>
              </w:rPr>
            </w:pPr>
          </w:p>
        </w:tc>
        <w:tc>
          <w:tcPr>
            <w:tcW w:w="385" w:type="dxa"/>
          </w:tcPr>
          <w:p w14:paraId="1D17E245" w14:textId="77777777" w:rsidR="00984FEE" w:rsidRPr="005E47EC" w:rsidRDefault="00984FEE" w:rsidP="009E1410">
            <w:pPr>
              <w:rPr>
                <w:rFonts w:asciiTheme="majorBidi" w:hAnsiTheme="majorBidi" w:cstheme="majorBidi"/>
              </w:rPr>
            </w:pPr>
          </w:p>
        </w:tc>
      </w:tr>
      <w:tr w:rsidR="00984FEE" w:rsidRPr="005E47EC" w14:paraId="3E008559" w14:textId="77777777" w:rsidTr="009E1410">
        <w:tc>
          <w:tcPr>
            <w:tcW w:w="461" w:type="dxa"/>
          </w:tcPr>
          <w:p w14:paraId="791D518E"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5</w:t>
            </w:r>
          </w:p>
        </w:tc>
        <w:tc>
          <w:tcPr>
            <w:tcW w:w="1139" w:type="dxa"/>
          </w:tcPr>
          <w:p w14:paraId="74CEBEAD"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 xml:space="preserve">RENDRA </w:t>
            </w:r>
          </w:p>
        </w:tc>
        <w:tc>
          <w:tcPr>
            <w:tcW w:w="316" w:type="dxa"/>
          </w:tcPr>
          <w:p w14:paraId="3A75EA0F"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58A11AFD"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37953813" w14:textId="4F7635A0" w:rsidR="00984FEE" w:rsidRPr="005E47EC" w:rsidRDefault="00984FEE" w:rsidP="009E1410">
            <w:pPr>
              <w:spacing w:line="360" w:lineRule="auto"/>
              <w:rPr>
                <w:rFonts w:asciiTheme="majorBidi" w:hAnsiTheme="majorBidi" w:cstheme="majorBidi"/>
                <w:sz w:val="20"/>
                <w:szCs w:val="20"/>
              </w:rPr>
            </w:pPr>
          </w:p>
        </w:tc>
        <w:tc>
          <w:tcPr>
            <w:tcW w:w="370" w:type="dxa"/>
          </w:tcPr>
          <w:p w14:paraId="7294F469" w14:textId="77777777" w:rsidR="00984FEE" w:rsidRPr="005E47EC" w:rsidRDefault="00984FEE" w:rsidP="009E1410">
            <w:pPr>
              <w:spacing w:line="360" w:lineRule="auto"/>
              <w:rPr>
                <w:rFonts w:asciiTheme="majorBidi" w:hAnsiTheme="majorBidi" w:cstheme="majorBidi"/>
                <w:sz w:val="20"/>
                <w:szCs w:val="20"/>
              </w:rPr>
            </w:pPr>
          </w:p>
        </w:tc>
        <w:tc>
          <w:tcPr>
            <w:tcW w:w="316" w:type="dxa"/>
          </w:tcPr>
          <w:p w14:paraId="5771533C"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3192FEA3"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6F3F84E2"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72D9D1DA" w14:textId="43049086" w:rsidR="00984FEE" w:rsidRPr="005E47EC" w:rsidRDefault="00984FEE" w:rsidP="009E1410">
            <w:pPr>
              <w:spacing w:line="360" w:lineRule="auto"/>
              <w:rPr>
                <w:rFonts w:asciiTheme="majorBidi" w:hAnsiTheme="majorBidi" w:cstheme="majorBidi"/>
                <w:sz w:val="20"/>
                <w:szCs w:val="20"/>
              </w:rPr>
            </w:pPr>
          </w:p>
        </w:tc>
        <w:tc>
          <w:tcPr>
            <w:tcW w:w="316" w:type="dxa"/>
          </w:tcPr>
          <w:p w14:paraId="29548CDC"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2BACA6B8"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1984AFAC" w14:textId="34C325A4" w:rsidR="00984FEE" w:rsidRPr="005E47EC" w:rsidRDefault="00984FEE" w:rsidP="009E1410">
            <w:pPr>
              <w:spacing w:line="360" w:lineRule="auto"/>
              <w:rPr>
                <w:rFonts w:asciiTheme="majorBidi" w:hAnsiTheme="majorBidi" w:cstheme="majorBidi"/>
                <w:sz w:val="20"/>
                <w:szCs w:val="20"/>
              </w:rPr>
            </w:pPr>
          </w:p>
        </w:tc>
        <w:tc>
          <w:tcPr>
            <w:tcW w:w="385" w:type="dxa"/>
          </w:tcPr>
          <w:p w14:paraId="12541043" w14:textId="77777777" w:rsidR="00984FEE" w:rsidRPr="005E47EC" w:rsidRDefault="00984FEE" w:rsidP="009E1410">
            <w:pPr>
              <w:rPr>
                <w:rFonts w:asciiTheme="majorBidi" w:hAnsiTheme="majorBidi" w:cstheme="majorBidi"/>
              </w:rPr>
            </w:pPr>
          </w:p>
        </w:tc>
      </w:tr>
      <w:tr w:rsidR="00984FEE" w:rsidRPr="005E47EC" w14:paraId="3914DA56" w14:textId="77777777" w:rsidTr="009E1410">
        <w:tc>
          <w:tcPr>
            <w:tcW w:w="461" w:type="dxa"/>
          </w:tcPr>
          <w:p w14:paraId="35088B36"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6</w:t>
            </w:r>
          </w:p>
        </w:tc>
        <w:tc>
          <w:tcPr>
            <w:tcW w:w="1139" w:type="dxa"/>
          </w:tcPr>
          <w:p w14:paraId="23D17554"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KILA</w:t>
            </w:r>
          </w:p>
        </w:tc>
        <w:tc>
          <w:tcPr>
            <w:tcW w:w="316" w:type="dxa"/>
          </w:tcPr>
          <w:p w14:paraId="358EE1C5"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45781CA1"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2BEF3311" w14:textId="04F40DC6" w:rsidR="00984FEE" w:rsidRPr="005E47EC" w:rsidRDefault="00984FEE" w:rsidP="009E1410">
            <w:pPr>
              <w:spacing w:line="360" w:lineRule="auto"/>
              <w:rPr>
                <w:rFonts w:asciiTheme="majorBidi" w:hAnsiTheme="majorBidi" w:cstheme="majorBidi"/>
                <w:sz w:val="20"/>
                <w:szCs w:val="20"/>
              </w:rPr>
            </w:pPr>
          </w:p>
        </w:tc>
        <w:tc>
          <w:tcPr>
            <w:tcW w:w="370" w:type="dxa"/>
          </w:tcPr>
          <w:p w14:paraId="1286E035" w14:textId="77777777" w:rsidR="00984FEE" w:rsidRPr="005E47EC" w:rsidRDefault="00984FEE" w:rsidP="009E1410">
            <w:pPr>
              <w:spacing w:line="360" w:lineRule="auto"/>
              <w:rPr>
                <w:rFonts w:asciiTheme="majorBidi" w:hAnsiTheme="majorBidi" w:cstheme="majorBidi"/>
                <w:sz w:val="20"/>
                <w:szCs w:val="20"/>
              </w:rPr>
            </w:pPr>
          </w:p>
        </w:tc>
        <w:tc>
          <w:tcPr>
            <w:tcW w:w="316" w:type="dxa"/>
          </w:tcPr>
          <w:p w14:paraId="5B53FA3D"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3FB3DDB6"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724D6A01" w14:textId="640C32C5" w:rsidR="00984FEE" w:rsidRPr="005E47EC" w:rsidRDefault="00984FEE" w:rsidP="009E1410">
            <w:pPr>
              <w:spacing w:line="360" w:lineRule="auto"/>
              <w:rPr>
                <w:rFonts w:asciiTheme="majorBidi" w:hAnsiTheme="majorBidi" w:cstheme="majorBidi"/>
                <w:sz w:val="20"/>
                <w:szCs w:val="20"/>
              </w:rPr>
            </w:pPr>
          </w:p>
        </w:tc>
        <w:tc>
          <w:tcPr>
            <w:tcW w:w="370" w:type="dxa"/>
          </w:tcPr>
          <w:p w14:paraId="1EE88EDE" w14:textId="77777777" w:rsidR="00984FEE" w:rsidRPr="005E47EC" w:rsidRDefault="00984FEE" w:rsidP="009E1410">
            <w:pPr>
              <w:spacing w:line="360" w:lineRule="auto"/>
              <w:rPr>
                <w:rFonts w:asciiTheme="majorBidi" w:hAnsiTheme="majorBidi" w:cstheme="majorBidi"/>
                <w:sz w:val="20"/>
                <w:szCs w:val="20"/>
              </w:rPr>
            </w:pPr>
          </w:p>
        </w:tc>
        <w:tc>
          <w:tcPr>
            <w:tcW w:w="316" w:type="dxa"/>
          </w:tcPr>
          <w:p w14:paraId="5ABDA0B5"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37CB133A"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04AD58E3" w14:textId="73B2FDE5" w:rsidR="00984FEE" w:rsidRPr="005E47EC" w:rsidRDefault="00984FEE" w:rsidP="009E1410">
            <w:pPr>
              <w:spacing w:line="360" w:lineRule="auto"/>
              <w:rPr>
                <w:rFonts w:asciiTheme="majorBidi" w:hAnsiTheme="majorBidi" w:cstheme="majorBidi"/>
                <w:sz w:val="20"/>
                <w:szCs w:val="20"/>
              </w:rPr>
            </w:pPr>
          </w:p>
        </w:tc>
        <w:tc>
          <w:tcPr>
            <w:tcW w:w="385" w:type="dxa"/>
          </w:tcPr>
          <w:p w14:paraId="0937B484" w14:textId="77777777" w:rsidR="00984FEE" w:rsidRPr="005E47EC" w:rsidRDefault="00984FEE" w:rsidP="009E1410">
            <w:pPr>
              <w:rPr>
                <w:rFonts w:asciiTheme="majorBidi" w:hAnsiTheme="majorBidi" w:cstheme="majorBidi"/>
              </w:rPr>
            </w:pPr>
          </w:p>
        </w:tc>
      </w:tr>
      <w:tr w:rsidR="00984FEE" w:rsidRPr="005E47EC" w14:paraId="322B0B99" w14:textId="77777777" w:rsidTr="009E1410">
        <w:tc>
          <w:tcPr>
            <w:tcW w:w="461" w:type="dxa"/>
          </w:tcPr>
          <w:p w14:paraId="7008D96D"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7</w:t>
            </w:r>
          </w:p>
        </w:tc>
        <w:tc>
          <w:tcPr>
            <w:tcW w:w="1139" w:type="dxa"/>
          </w:tcPr>
          <w:p w14:paraId="1E8A0FAE"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KENZIE</w:t>
            </w:r>
          </w:p>
        </w:tc>
        <w:tc>
          <w:tcPr>
            <w:tcW w:w="316" w:type="dxa"/>
          </w:tcPr>
          <w:p w14:paraId="31883B09"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524DA448" w14:textId="35A1A814" w:rsidR="00984FEE" w:rsidRPr="005E47EC" w:rsidRDefault="00984FEE" w:rsidP="009E1410">
            <w:pPr>
              <w:spacing w:line="360" w:lineRule="auto"/>
              <w:rPr>
                <w:rFonts w:asciiTheme="majorBidi" w:hAnsiTheme="majorBidi" w:cstheme="majorBidi"/>
                <w:sz w:val="20"/>
                <w:szCs w:val="20"/>
              </w:rPr>
            </w:pPr>
          </w:p>
        </w:tc>
        <w:tc>
          <w:tcPr>
            <w:tcW w:w="370" w:type="dxa"/>
          </w:tcPr>
          <w:p w14:paraId="07A43A19"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42557FB0" w14:textId="77777777" w:rsidR="00984FEE" w:rsidRPr="005E47EC" w:rsidRDefault="00984FEE" w:rsidP="009E1410">
            <w:pPr>
              <w:spacing w:line="360" w:lineRule="auto"/>
              <w:rPr>
                <w:rFonts w:asciiTheme="majorBidi" w:hAnsiTheme="majorBidi" w:cstheme="majorBidi"/>
                <w:sz w:val="20"/>
                <w:szCs w:val="20"/>
              </w:rPr>
            </w:pPr>
          </w:p>
        </w:tc>
        <w:tc>
          <w:tcPr>
            <w:tcW w:w="316" w:type="dxa"/>
          </w:tcPr>
          <w:p w14:paraId="65105C06"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3FA75142"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10E52D37" w14:textId="24BF9036" w:rsidR="00984FEE" w:rsidRPr="005E47EC" w:rsidRDefault="00984FEE" w:rsidP="009E1410">
            <w:pPr>
              <w:spacing w:line="360" w:lineRule="auto"/>
              <w:rPr>
                <w:rFonts w:asciiTheme="majorBidi" w:hAnsiTheme="majorBidi" w:cstheme="majorBidi"/>
                <w:sz w:val="20"/>
                <w:szCs w:val="20"/>
              </w:rPr>
            </w:pPr>
          </w:p>
        </w:tc>
        <w:tc>
          <w:tcPr>
            <w:tcW w:w="370" w:type="dxa"/>
          </w:tcPr>
          <w:p w14:paraId="43046176" w14:textId="77777777" w:rsidR="00984FEE" w:rsidRPr="005E47EC" w:rsidRDefault="00984FEE" w:rsidP="009E1410">
            <w:pPr>
              <w:spacing w:line="360" w:lineRule="auto"/>
              <w:rPr>
                <w:rFonts w:asciiTheme="majorBidi" w:hAnsiTheme="majorBidi" w:cstheme="majorBidi"/>
                <w:sz w:val="20"/>
                <w:szCs w:val="20"/>
              </w:rPr>
            </w:pPr>
          </w:p>
        </w:tc>
        <w:tc>
          <w:tcPr>
            <w:tcW w:w="316" w:type="dxa"/>
          </w:tcPr>
          <w:p w14:paraId="1A1BB47A"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33E7602C"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4E614622" w14:textId="3ECA5887" w:rsidR="00984FEE" w:rsidRPr="005E47EC" w:rsidRDefault="00984FEE" w:rsidP="009E1410">
            <w:pPr>
              <w:spacing w:line="360" w:lineRule="auto"/>
              <w:rPr>
                <w:rFonts w:asciiTheme="majorBidi" w:hAnsiTheme="majorBidi" w:cstheme="majorBidi"/>
                <w:sz w:val="20"/>
                <w:szCs w:val="20"/>
              </w:rPr>
            </w:pPr>
          </w:p>
        </w:tc>
        <w:tc>
          <w:tcPr>
            <w:tcW w:w="385" w:type="dxa"/>
          </w:tcPr>
          <w:p w14:paraId="04CC7181" w14:textId="77777777" w:rsidR="00984FEE" w:rsidRPr="005E47EC" w:rsidRDefault="00984FEE" w:rsidP="009E1410">
            <w:pPr>
              <w:rPr>
                <w:rFonts w:asciiTheme="majorBidi" w:hAnsiTheme="majorBidi" w:cstheme="majorBidi"/>
              </w:rPr>
            </w:pPr>
          </w:p>
        </w:tc>
      </w:tr>
      <w:tr w:rsidR="00984FEE" w:rsidRPr="005E47EC" w14:paraId="438D8965" w14:textId="77777777" w:rsidTr="009E1410">
        <w:tc>
          <w:tcPr>
            <w:tcW w:w="461" w:type="dxa"/>
          </w:tcPr>
          <w:p w14:paraId="3868CD17"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8</w:t>
            </w:r>
          </w:p>
        </w:tc>
        <w:tc>
          <w:tcPr>
            <w:tcW w:w="1139" w:type="dxa"/>
          </w:tcPr>
          <w:p w14:paraId="2790C366"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MILA</w:t>
            </w:r>
          </w:p>
        </w:tc>
        <w:tc>
          <w:tcPr>
            <w:tcW w:w="316" w:type="dxa"/>
          </w:tcPr>
          <w:p w14:paraId="77A4E3F0"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0BC95DC2" w14:textId="0D45462B" w:rsidR="00984FEE" w:rsidRPr="005E47EC" w:rsidRDefault="00984FEE" w:rsidP="009E1410">
            <w:pPr>
              <w:spacing w:line="360" w:lineRule="auto"/>
              <w:rPr>
                <w:rFonts w:asciiTheme="majorBidi" w:hAnsiTheme="majorBidi" w:cstheme="majorBidi"/>
                <w:sz w:val="20"/>
                <w:szCs w:val="20"/>
              </w:rPr>
            </w:pPr>
          </w:p>
        </w:tc>
        <w:tc>
          <w:tcPr>
            <w:tcW w:w="370" w:type="dxa"/>
          </w:tcPr>
          <w:p w14:paraId="471EA0C9"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7D0B1988" w14:textId="77777777" w:rsidR="00984FEE" w:rsidRPr="005E47EC" w:rsidRDefault="00984FEE" w:rsidP="009E1410">
            <w:pPr>
              <w:spacing w:line="360" w:lineRule="auto"/>
              <w:rPr>
                <w:rFonts w:asciiTheme="majorBidi" w:hAnsiTheme="majorBidi" w:cstheme="majorBidi"/>
                <w:sz w:val="20"/>
                <w:szCs w:val="20"/>
              </w:rPr>
            </w:pPr>
          </w:p>
        </w:tc>
        <w:tc>
          <w:tcPr>
            <w:tcW w:w="316" w:type="dxa"/>
          </w:tcPr>
          <w:p w14:paraId="2DDF606E"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6D8336B2"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5DD64997" w14:textId="6C62C8D5" w:rsidR="00984FEE" w:rsidRPr="005E47EC" w:rsidRDefault="00984FEE" w:rsidP="009E1410">
            <w:pPr>
              <w:spacing w:line="360" w:lineRule="auto"/>
              <w:rPr>
                <w:rFonts w:asciiTheme="majorBidi" w:hAnsiTheme="majorBidi" w:cstheme="majorBidi"/>
                <w:sz w:val="20"/>
                <w:szCs w:val="20"/>
              </w:rPr>
            </w:pPr>
          </w:p>
        </w:tc>
        <w:tc>
          <w:tcPr>
            <w:tcW w:w="370" w:type="dxa"/>
          </w:tcPr>
          <w:p w14:paraId="00D21AAC" w14:textId="77777777" w:rsidR="00984FEE" w:rsidRPr="005E47EC" w:rsidRDefault="00984FEE" w:rsidP="009E1410">
            <w:pPr>
              <w:spacing w:line="360" w:lineRule="auto"/>
              <w:rPr>
                <w:rFonts w:asciiTheme="majorBidi" w:hAnsiTheme="majorBidi" w:cstheme="majorBidi"/>
                <w:sz w:val="20"/>
                <w:szCs w:val="20"/>
              </w:rPr>
            </w:pPr>
          </w:p>
        </w:tc>
        <w:tc>
          <w:tcPr>
            <w:tcW w:w="316" w:type="dxa"/>
          </w:tcPr>
          <w:p w14:paraId="1755F2C8"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574FA245" w14:textId="213C7A2A" w:rsidR="00984FEE" w:rsidRPr="005E47EC" w:rsidRDefault="00984FEE" w:rsidP="009E1410">
            <w:pPr>
              <w:spacing w:line="360" w:lineRule="auto"/>
              <w:rPr>
                <w:rFonts w:asciiTheme="majorBidi" w:hAnsiTheme="majorBidi" w:cstheme="majorBidi"/>
                <w:sz w:val="20"/>
                <w:szCs w:val="20"/>
              </w:rPr>
            </w:pPr>
          </w:p>
        </w:tc>
        <w:tc>
          <w:tcPr>
            <w:tcW w:w="370" w:type="dxa"/>
          </w:tcPr>
          <w:p w14:paraId="25111E93" w14:textId="77777777" w:rsidR="00984FEE" w:rsidRPr="005E47EC" w:rsidRDefault="00984FEE" w:rsidP="009E1410">
            <w:pPr>
              <w:spacing w:line="360" w:lineRule="auto"/>
              <w:rPr>
                <w:rFonts w:asciiTheme="majorBidi" w:hAnsiTheme="majorBidi" w:cstheme="majorBidi"/>
                <w:sz w:val="20"/>
                <w:szCs w:val="20"/>
              </w:rPr>
            </w:pPr>
          </w:p>
        </w:tc>
        <w:tc>
          <w:tcPr>
            <w:tcW w:w="385" w:type="dxa"/>
          </w:tcPr>
          <w:p w14:paraId="1CCEC5F8" w14:textId="77777777" w:rsidR="00984FEE" w:rsidRPr="005E47EC" w:rsidRDefault="00984FEE" w:rsidP="009E1410">
            <w:pPr>
              <w:rPr>
                <w:rFonts w:asciiTheme="majorBidi" w:hAnsiTheme="majorBidi" w:cstheme="majorBidi"/>
              </w:rPr>
            </w:pPr>
          </w:p>
        </w:tc>
      </w:tr>
      <w:tr w:rsidR="00984FEE" w:rsidRPr="005E47EC" w14:paraId="085DF837" w14:textId="77777777" w:rsidTr="009E1410">
        <w:tc>
          <w:tcPr>
            <w:tcW w:w="461" w:type="dxa"/>
          </w:tcPr>
          <w:p w14:paraId="27DCBA6A"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9</w:t>
            </w:r>
          </w:p>
        </w:tc>
        <w:tc>
          <w:tcPr>
            <w:tcW w:w="1139" w:type="dxa"/>
          </w:tcPr>
          <w:p w14:paraId="59E83C5D"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MIGHFAR</w:t>
            </w:r>
          </w:p>
        </w:tc>
        <w:tc>
          <w:tcPr>
            <w:tcW w:w="316" w:type="dxa"/>
          </w:tcPr>
          <w:p w14:paraId="3D609D0B"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3E757FFE"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3CBC1AAD" w14:textId="21C125D2" w:rsidR="00984FEE" w:rsidRPr="005E47EC" w:rsidRDefault="00984FEE" w:rsidP="009E1410">
            <w:pPr>
              <w:spacing w:line="360" w:lineRule="auto"/>
              <w:rPr>
                <w:rFonts w:asciiTheme="majorBidi" w:hAnsiTheme="majorBidi" w:cstheme="majorBidi"/>
                <w:sz w:val="20"/>
                <w:szCs w:val="20"/>
              </w:rPr>
            </w:pPr>
          </w:p>
        </w:tc>
        <w:tc>
          <w:tcPr>
            <w:tcW w:w="370" w:type="dxa"/>
          </w:tcPr>
          <w:p w14:paraId="17582BCD" w14:textId="77777777" w:rsidR="00984FEE" w:rsidRPr="005E47EC" w:rsidRDefault="00984FEE" w:rsidP="009E1410">
            <w:pPr>
              <w:spacing w:line="360" w:lineRule="auto"/>
              <w:rPr>
                <w:rFonts w:asciiTheme="majorBidi" w:hAnsiTheme="majorBidi" w:cstheme="majorBidi"/>
                <w:sz w:val="20"/>
                <w:szCs w:val="20"/>
              </w:rPr>
            </w:pPr>
          </w:p>
        </w:tc>
        <w:tc>
          <w:tcPr>
            <w:tcW w:w="316" w:type="dxa"/>
          </w:tcPr>
          <w:p w14:paraId="2C951FDB"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6FF3D9DD"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78F9F429" w14:textId="0C2B18CB" w:rsidR="00984FEE" w:rsidRPr="005E47EC" w:rsidRDefault="00984FEE" w:rsidP="009E1410">
            <w:pPr>
              <w:spacing w:line="360" w:lineRule="auto"/>
              <w:rPr>
                <w:rFonts w:asciiTheme="majorBidi" w:hAnsiTheme="majorBidi" w:cstheme="majorBidi"/>
                <w:sz w:val="20"/>
                <w:szCs w:val="20"/>
              </w:rPr>
            </w:pPr>
          </w:p>
        </w:tc>
        <w:tc>
          <w:tcPr>
            <w:tcW w:w="370" w:type="dxa"/>
          </w:tcPr>
          <w:p w14:paraId="2818B2EB" w14:textId="77777777" w:rsidR="00984FEE" w:rsidRPr="005E47EC" w:rsidRDefault="00984FEE" w:rsidP="009E1410">
            <w:pPr>
              <w:spacing w:line="360" w:lineRule="auto"/>
              <w:rPr>
                <w:rFonts w:asciiTheme="majorBidi" w:hAnsiTheme="majorBidi" w:cstheme="majorBidi"/>
                <w:sz w:val="20"/>
                <w:szCs w:val="20"/>
              </w:rPr>
            </w:pPr>
          </w:p>
        </w:tc>
        <w:tc>
          <w:tcPr>
            <w:tcW w:w="316" w:type="dxa"/>
          </w:tcPr>
          <w:p w14:paraId="5694BC1C"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230156BD"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05695EF7" w14:textId="77777777" w:rsidR="00984FEE" w:rsidRPr="005E47EC" w:rsidRDefault="00984FEE" w:rsidP="009E1410">
            <w:pPr>
              <w:spacing w:line="360" w:lineRule="auto"/>
              <w:rPr>
                <w:rFonts w:asciiTheme="majorBidi" w:hAnsiTheme="majorBidi" w:cstheme="majorBidi"/>
                <w:sz w:val="20"/>
                <w:szCs w:val="20"/>
              </w:rPr>
            </w:pPr>
          </w:p>
        </w:tc>
        <w:tc>
          <w:tcPr>
            <w:tcW w:w="385" w:type="dxa"/>
          </w:tcPr>
          <w:p w14:paraId="366CD617" w14:textId="6D2BA79E" w:rsidR="00984FEE" w:rsidRPr="005E47EC" w:rsidRDefault="00984FEE" w:rsidP="009E1410">
            <w:pPr>
              <w:rPr>
                <w:rFonts w:asciiTheme="majorBidi" w:hAnsiTheme="majorBidi" w:cstheme="majorBidi"/>
              </w:rPr>
            </w:pPr>
          </w:p>
        </w:tc>
      </w:tr>
      <w:tr w:rsidR="00984FEE" w:rsidRPr="005E47EC" w14:paraId="3E3D6FE3" w14:textId="77777777" w:rsidTr="009E1410">
        <w:tc>
          <w:tcPr>
            <w:tcW w:w="461" w:type="dxa"/>
          </w:tcPr>
          <w:p w14:paraId="180810E0"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10</w:t>
            </w:r>
          </w:p>
        </w:tc>
        <w:tc>
          <w:tcPr>
            <w:tcW w:w="1139" w:type="dxa"/>
          </w:tcPr>
          <w:p w14:paraId="087C3260"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 xml:space="preserve">ERSYA </w:t>
            </w:r>
          </w:p>
        </w:tc>
        <w:tc>
          <w:tcPr>
            <w:tcW w:w="316" w:type="dxa"/>
          </w:tcPr>
          <w:p w14:paraId="1FA54DEA"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23AAD6F6"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6C0563BF" w14:textId="09D4A84F" w:rsidR="00984FEE" w:rsidRPr="005E47EC" w:rsidRDefault="00984FEE" w:rsidP="009E1410">
            <w:pPr>
              <w:spacing w:line="360" w:lineRule="auto"/>
              <w:rPr>
                <w:rFonts w:asciiTheme="majorBidi" w:hAnsiTheme="majorBidi" w:cstheme="majorBidi"/>
                <w:sz w:val="20"/>
                <w:szCs w:val="20"/>
              </w:rPr>
            </w:pPr>
          </w:p>
        </w:tc>
        <w:tc>
          <w:tcPr>
            <w:tcW w:w="370" w:type="dxa"/>
          </w:tcPr>
          <w:p w14:paraId="25D08210" w14:textId="77777777" w:rsidR="00984FEE" w:rsidRPr="005E47EC" w:rsidRDefault="00984FEE" w:rsidP="009E1410">
            <w:pPr>
              <w:spacing w:line="360" w:lineRule="auto"/>
              <w:rPr>
                <w:rFonts w:asciiTheme="majorBidi" w:hAnsiTheme="majorBidi" w:cstheme="majorBidi"/>
                <w:sz w:val="20"/>
                <w:szCs w:val="20"/>
              </w:rPr>
            </w:pPr>
          </w:p>
        </w:tc>
        <w:tc>
          <w:tcPr>
            <w:tcW w:w="316" w:type="dxa"/>
          </w:tcPr>
          <w:p w14:paraId="4B1A540A"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4C16CE43"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21F3B6E2" w14:textId="1443E815" w:rsidR="00984FEE" w:rsidRPr="005E47EC" w:rsidRDefault="00984FEE" w:rsidP="009E1410">
            <w:pPr>
              <w:spacing w:line="360" w:lineRule="auto"/>
              <w:rPr>
                <w:rFonts w:asciiTheme="majorBidi" w:hAnsiTheme="majorBidi" w:cstheme="majorBidi"/>
                <w:sz w:val="20"/>
                <w:szCs w:val="20"/>
              </w:rPr>
            </w:pPr>
          </w:p>
        </w:tc>
        <w:tc>
          <w:tcPr>
            <w:tcW w:w="370" w:type="dxa"/>
          </w:tcPr>
          <w:p w14:paraId="1DBBCE13" w14:textId="77777777" w:rsidR="00984FEE" w:rsidRPr="005E47EC" w:rsidRDefault="00984FEE" w:rsidP="009E1410">
            <w:pPr>
              <w:spacing w:line="360" w:lineRule="auto"/>
              <w:rPr>
                <w:rFonts w:asciiTheme="majorBidi" w:hAnsiTheme="majorBidi" w:cstheme="majorBidi"/>
                <w:sz w:val="20"/>
                <w:szCs w:val="20"/>
              </w:rPr>
            </w:pPr>
          </w:p>
        </w:tc>
        <w:tc>
          <w:tcPr>
            <w:tcW w:w="316" w:type="dxa"/>
          </w:tcPr>
          <w:p w14:paraId="48DD7DCD"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74300593"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7152CC04" w14:textId="77777777" w:rsidR="00984FEE" w:rsidRPr="005E47EC" w:rsidRDefault="00984FEE" w:rsidP="009E1410">
            <w:pPr>
              <w:spacing w:line="360" w:lineRule="auto"/>
              <w:rPr>
                <w:rFonts w:asciiTheme="majorBidi" w:hAnsiTheme="majorBidi" w:cstheme="majorBidi"/>
                <w:sz w:val="20"/>
                <w:szCs w:val="20"/>
              </w:rPr>
            </w:pPr>
          </w:p>
        </w:tc>
        <w:tc>
          <w:tcPr>
            <w:tcW w:w="385" w:type="dxa"/>
          </w:tcPr>
          <w:p w14:paraId="106999C9" w14:textId="399A3D3A" w:rsidR="00984FEE" w:rsidRPr="005E47EC" w:rsidRDefault="00984FEE" w:rsidP="009E1410">
            <w:pPr>
              <w:rPr>
                <w:rFonts w:asciiTheme="majorBidi" w:hAnsiTheme="majorBidi" w:cstheme="majorBidi"/>
              </w:rPr>
            </w:pPr>
          </w:p>
        </w:tc>
      </w:tr>
      <w:tr w:rsidR="00984FEE" w:rsidRPr="005E47EC" w14:paraId="3E584DB3" w14:textId="77777777" w:rsidTr="009E1410">
        <w:tc>
          <w:tcPr>
            <w:tcW w:w="461" w:type="dxa"/>
          </w:tcPr>
          <w:p w14:paraId="55FA3653"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11</w:t>
            </w:r>
          </w:p>
        </w:tc>
        <w:tc>
          <w:tcPr>
            <w:tcW w:w="1139" w:type="dxa"/>
          </w:tcPr>
          <w:p w14:paraId="7B02E657"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RATU</w:t>
            </w:r>
          </w:p>
        </w:tc>
        <w:tc>
          <w:tcPr>
            <w:tcW w:w="316" w:type="dxa"/>
          </w:tcPr>
          <w:p w14:paraId="394B8FCB"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22D81FB6"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58454F19"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75F864F2" w14:textId="3E4988F6" w:rsidR="00984FEE" w:rsidRPr="005E47EC" w:rsidRDefault="00984FEE" w:rsidP="009E1410">
            <w:pPr>
              <w:spacing w:line="360" w:lineRule="auto"/>
              <w:rPr>
                <w:rFonts w:asciiTheme="majorBidi" w:hAnsiTheme="majorBidi" w:cstheme="majorBidi"/>
                <w:sz w:val="20"/>
                <w:szCs w:val="20"/>
              </w:rPr>
            </w:pPr>
          </w:p>
        </w:tc>
        <w:tc>
          <w:tcPr>
            <w:tcW w:w="316" w:type="dxa"/>
          </w:tcPr>
          <w:p w14:paraId="55458336"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66C78CA6"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106BBAF0"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0FEF3B9E" w14:textId="28276724" w:rsidR="00984FEE" w:rsidRPr="005E47EC" w:rsidRDefault="00984FEE" w:rsidP="009E1410">
            <w:pPr>
              <w:spacing w:line="360" w:lineRule="auto"/>
              <w:rPr>
                <w:rFonts w:asciiTheme="majorBidi" w:hAnsiTheme="majorBidi" w:cstheme="majorBidi"/>
                <w:sz w:val="20"/>
                <w:szCs w:val="20"/>
              </w:rPr>
            </w:pPr>
          </w:p>
        </w:tc>
        <w:tc>
          <w:tcPr>
            <w:tcW w:w="316" w:type="dxa"/>
          </w:tcPr>
          <w:p w14:paraId="67CED93D"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0570E5E3"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572FD815" w14:textId="77777777" w:rsidR="00984FEE" w:rsidRPr="005E47EC" w:rsidRDefault="00984FEE" w:rsidP="009E1410">
            <w:pPr>
              <w:spacing w:line="360" w:lineRule="auto"/>
              <w:rPr>
                <w:rFonts w:asciiTheme="majorBidi" w:hAnsiTheme="majorBidi" w:cstheme="majorBidi"/>
                <w:sz w:val="20"/>
                <w:szCs w:val="20"/>
              </w:rPr>
            </w:pPr>
          </w:p>
        </w:tc>
        <w:tc>
          <w:tcPr>
            <w:tcW w:w="385" w:type="dxa"/>
          </w:tcPr>
          <w:p w14:paraId="61817452" w14:textId="311CD168" w:rsidR="00984FEE" w:rsidRPr="005E47EC" w:rsidRDefault="00984FEE" w:rsidP="009E1410">
            <w:pPr>
              <w:rPr>
                <w:rFonts w:asciiTheme="majorBidi" w:hAnsiTheme="majorBidi" w:cstheme="majorBidi"/>
              </w:rPr>
            </w:pPr>
          </w:p>
        </w:tc>
      </w:tr>
      <w:tr w:rsidR="00984FEE" w:rsidRPr="005E47EC" w14:paraId="00A184D7" w14:textId="77777777" w:rsidTr="009E1410">
        <w:tc>
          <w:tcPr>
            <w:tcW w:w="461" w:type="dxa"/>
          </w:tcPr>
          <w:p w14:paraId="5CA992AF"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12</w:t>
            </w:r>
          </w:p>
        </w:tc>
        <w:tc>
          <w:tcPr>
            <w:tcW w:w="1139" w:type="dxa"/>
          </w:tcPr>
          <w:p w14:paraId="706D286D"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NOFITA</w:t>
            </w:r>
          </w:p>
        </w:tc>
        <w:tc>
          <w:tcPr>
            <w:tcW w:w="316" w:type="dxa"/>
          </w:tcPr>
          <w:p w14:paraId="26B4CA2C"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00BCB51B"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627C8C59" w14:textId="261809EE" w:rsidR="00984FEE" w:rsidRPr="005E47EC" w:rsidRDefault="00984FEE" w:rsidP="009E1410">
            <w:pPr>
              <w:spacing w:line="360" w:lineRule="auto"/>
              <w:rPr>
                <w:rFonts w:asciiTheme="majorBidi" w:hAnsiTheme="majorBidi" w:cstheme="majorBidi"/>
                <w:sz w:val="20"/>
                <w:szCs w:val="20"/>
              </w:rPr>
            </w:pPr>
          </w:p>
        </w:tc>
        <w:tc>
          <w:tcPr>
            <w:tcW w:w="370" w:type="dxa"/>
          </w:tcPr>
          <w:p w14:paraId="5F210D5F" w14:textId="77777777" w:rsidR="00984FEE" w:rsidRPr="005E47EC" w:rsidRDefault="00984FEE" w:rsidP="009E1410">
            <w:pPr>
              <w:spacing w:line="360" w:lineRule="auto"/>
              <w:rPr>
                <w:rFonts w:asciiTheme="majorBidi" w:hAnsiTheme="majorBidi" w:cstheme="majorBidi"/>
                <w:sz w:val="20"/>
                <w:szCs w:val="20"/>
              </w:rPr>
            </w:pPr>
          </w:p>
        </w:tc>
        <w:tc>
          <w:tcPr>
            <w:tcW w:w="316" w:type="dxa"/>
          </w:tcPr>
          <w:p w14:paraId="120ACF0E"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43B601E2"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387324FA" w14:textId="0D446784" w:rsidR="00984FEE" w:rsidRPr="005E47EC" w:rsidRDefault="00984FEE" w:rsidP="009E1410">
            <w:pPr>
              <w:spacing w:line="360" w:lineRule="auto"/>
              <w:rPr>
                <w:rFonts w:asciiTheme="majorBidi" w:hAnsiTheme="majorBidi" w:cstheme="majorBidi"/>
                <w:sz w:val="20"/>
                <w:szCs w:val="20"/>
              </w:rPr>
            </w:pPr>
          </w:p>
        </w:tc>
        <w:tc>
          <w:tcPr>
            <w:tcW w:w="370" w:type="dxa"/>
          </w:tcPr>
          <w:p w14:paraId="345E578C" w14:textId="77777777" w:rsidR="00984FEE" w:rsidRPr="005E47EC" w:rsidRDefault="00984FEE" w:rsidP="009E1410">
            <w:pPr>
              <w:spacing w:line="360" w:lineRule="auto"/>
              <w:rPr>
                <w:rFonts w:asciiTheme="majorBidi" w:hAnsiTheme="majorBidi" w:cstheme="majorBidi"/>
                <w:sz w:val="20"/>
                <w:szCs w:val="20"/>
              </w:rPr>
            </w:pPr>
          </w:p>
        </w:tc>
        <w:tc>
          <w:tcPr>
            <w:tcW w:w="316" w:type="dxa"/>
          </w:tcPr>
          <w:p w14:paraId="22516FB3"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2936F7B3"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3CC9676B" w14:textId="77777777" w:rsidR="00984FEE" w:rsidRPr="005E47EC" w:rsidRDefault="00984FEE" w:rsidP="009E1410">
            <w:pPr>
              <w:spacing w:line="360" w:lineRule="auto"/>
              <w:rPr>
                <w:rFonts w:asciiTheme="majorBidi" w:hAnsiTheme="majorBidi" w:cstheme="majorBidi"/>
                <w:sz w:val="20"/>
                <w:szCs w:val="20"/>
              </w:rPr>
            </w:pPr>
          </w:p>
        </w:tc>
        <w:tc>
          <w:tcPr>
            <w:tcW w:w="385" w:type="dxa"/>
          </w:tcPr>
          <w:p w14:paraId="15914219" w14:textId="6AA75961" w:rsidR="00984FEE" w:rsidRPr="005E47EC" w:rsidRDefault="00984FEE" w:rsidP="009E1410">
            <w:pPr>
              <w:rPr>
                <w:rFonts w:asciiTheme="majorBidi" w:hAnsiTheme="majorBidi" w:cstheme="majorBidi"/>
              </w:rPr>
            </w:pPr>
          </w:p>
        </w:tc>
      </w:tr>
      <w:tr w:rsidR="00984FEE" w:rsidRPr="005E47EC" w14:paraId="2F4CA476" w14:textId="77777777" w:rsidTr="009E1410">
        <w:tc>
          <w:tcPr>
            <w:tcW w:w="461" w:type="dxa"/>
          </w:tcPr>
          <w:p w14:paraId="4F71D1B8"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13</w:t>
            </w:r>
          </w:p>
        </w:tc>
        <w:tc>
          <w:tcPr>
            <w:tcW w:w="1139" w:type="dxa"/>
          </w:tcPr>
          <w:p w14:paraId="5C8760BA"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KEMAL</w:t>
            </w:r>
          </w:p>
        </w:tc>
        <w:tc>
          <w:tcPr>
            <w:tcW w:w="316" w:type="dxa"/>
          </w:tcPr>
          <w:p w14:paraId="50969F8E"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3D73D836"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203A705A" w14:textId="0341AAA9" w:rsidR="00984FEE" w:rsidRPr="005E47EC" w:rsidRDefault="00984FEE" w:rsidP="009E1410">
            <w:pPr>
              <w:spacing w:line="360" w:lineRule="auto"/>
              <w:rPr>
                <w:rFonts w:asciiTheme="majorBidi" w:hAnsiTheme="majorBidi" w:cstheme="majorBidi"/>
                <w:sz w:val="20"/>
                <w:szCs w:val="20"/>
              </w:rPr>
            </w:pPr>
          </w:p>
        </w:tc>
        <w:tc>
          <w:tcPr>
            <w:tcW w:w="370" w:type="dxa"/>
          </w:tcPr>
          <w:p w14:paraId="7CF4F346" w14:textId="77777777" w:rsidR="00984FEE" w:rsidRPr="005E47EC" w:rsidRDefault="00984FEE" w:rsidP="009E1410">
            <w:pPr>
              <w:spacing w:line="360" w:lineRule="auto"/>
              <w:rPr>
                <w:rFonts w:asciiTheme="majorBidi" w:hAnsiTheme="majorBidi" w:cstheme="majorBidi"/>
                <w:sz w:val="20"/>
                <w:szCs w:val="20"/>
              </w:rPr>
            </w:pPr>
          </w:p>
        </w:tc>
        <w:tc>
          <w:tcPr>
            <w:tcW w:w="316" w:type="dxa"/>
          </w:tcPr>
          <w:p w14:paraId="5C25C8AD"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3090859E"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3362C009" w14:textId="0B1A5BE7" w:rsidR="00984FEE" w:rsidRPr="005E47EC" w:rsidRDefault="00984FEE" w:rsidP="009E1410">
            <w:pPr>
              <w:spacing w:line="360" w:lineRule="auto"/>
              <w:rPr>
                <w:rFonts w:asciiTheme="majorBidi" w:hAnsiTheme="majorBidi" w:cstheme="majorBidi"/>
                <w:sz w:val="20"/>
                <w:szCs w:val="20"/>
              </w:rPr>
            </w:pPr>
          </w:p>
        </w:tc>
        <w:tc>
          <w:tcPr>
            <w:tcW w:w="370" w:type="dxa"/>
          </w:tcPr>
          <w:p w14:paraId="6E6DF79A" w14:textId="77777777" w:rsidR="00984FEE" w:rsidRPr="005E47EC" w:rsidRDefault="00984FEE" w:rsidP="009E1410">
            <w:pPr>
              <w:spacing w:line="360" w:lineRule="auto"/>
              <w:rPr>
                <w:rFonts w:asciiTheme="majorBidi" w:hAnsiTheme="majorBidi" w:cstheme="majorBidi"/>
                <w:sz w:val="20"/>
                <w:szCs w:val="20"/>
              </w:rPr>
            </w:pPr>
          </w:p>
        </w:tc>
        <w:tc>
          <w:tcPr>
            <w:tcW w:w="316" w:type="dxa"/>
          </w:tcPr>
          <w:p w14:paraId="0BC0C316"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7D08EB72"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5A3D670E" w14:textId="77777777" w:rsidR="00984FEE" w:rsidRPr="005E47EC" w:rsidRDefault="00984FEE" w:rsidP="009E1410">
            <w:pPr>
              <w:spacing w:line="360" w:lineRule="auto"/>
              <w:rPr>
                <w:rFonts w:asciiTheme="majorBidi" w:hAnsiTheme="majorBidi" w:cstheme="majorBidi"/>
                <w:sz w:val="20"/>
                <w:szCs w:val="20"/>
              </w:rPr>
            </w:pPr>
          </w:p>
        </w:tc>
        <w:tc>
          <w:tcPr>
            <w:tcW w:w="385" w:type="dxa"/>
          </w:tcPr>
          <w:p w14:paraId="00A75AA2" w14:textId="4B7BE259" w:rsidR="00984FEE" w:rsidRPr="005E47EC" w:rsidRDefault="00984FEE" w:rsidP="009E1410">
            <w:pPr>
              <w:rPr>
                <w:rFonts w:asciiTheme="majorBidi" w:hAnsiTheme="majorBidi" w:cstheme="majorBidi"/>
              </w:rPr>
            </w:pPr>
          </w:p>
        </w:tc>
      </w:tr>
      <w:tr w:rsidR="00984FEE" w:rsidRPr="005E47EC" w14:paraId="24CDCCA7" w14:textId="77777777" w:rsidTr="009E1410">
        <w:tc>
          <w:tcPr>
            <w:tcW w:w="461" w:type="dxa"/>
          </w:tcPr>
          <w:p w14:paraId="2A4E11C5"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14</w:t>
            </w:r>
          </w:p>
        </w:tc>
        <w:tc>
          <w:tcPr>
            <w:tcW w:w="1139" w:type="dxa"/>
          </w:tcPr>
          <w:p w14:paraId="100C7BD0"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SHEEVA</w:t>
            </w:r>
          </w:p>
        </w:tc>
        <w:tc>
          <w:tcPr>
            <w:tcW w:w="316" w:type="dxa"/>
          </w:tcPr>
          <w:p w14:paraId="49F69019"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1302F3C0"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734DD4AE" w14:textId="093CB58B" w:rsidR="00984FEE" w:rsidRPr="005E47EC" w:rsidRDefault="00984FEE" w:rsidP="009E1410">
            <w:pPr>
              <w:spacing w:line="360" w:lineRule="auto"/>
              <w:rPr>
                <w:rFonts w:asciiTheme="majorBidi" w:hAnsiTheme="majorBidi" w:cstheme="majorBidi"/>
                <w:sz w:val="20"/>
                <w:szCs w:val="20"/>
              </w:rPr>
            </w:pPr>
          </w:p>
        </w:tc>
        <w:tc>
          <w:tcPr>
            <w:tcW w:w="370" w:type="dxa"/>
          </w:tcPr>
          <w:p w14:paraId="0BE4FF71" w14:textId="77777777" w:rsidR="00984FEE" w:rsidRPr="005E47EC" w:rsidRDefault="00984FEE" w:rsidP="009E1410">
            <w:pPr>
              <w:spacing w:line="360" w:lineRule="auto"/>
              <w:rPr>
                <w:rFonts w:asciiTheme="majorBidi" w:hAnsiTheme="majorBidi" w:cstheme="majorBidi"/>
                <w:color w:val="FF0000"/>
                <w:sz w:val="20"/>
                <w:szCs w:val="20"/>
                <w:highlight w:val="yellow"/>
              </w:rPr>
            </w:pPr>
          </w:p>
        </w:tc>
        <w:tc>
          <w:tcPr>
            <w:tcW w:w="316" w:type="dxa"/>
          </w:tcPr>
          <w:p w14:paraId="6B2838A3"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0111B3F7"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1F31A9D4" w14:textId="17CF69CB" w:rsidR="00984FEE" w:rsidRPr="005E47EC" w:rsidRDefault="00984FEE" w:rsidP="009E1410">
            <w:pPr>
              <w:spacing w:line="360" w:lineRule="auto"/>
              <w:rPr>
                <w:rFonts w:asciiTheme="majorBidi" w:hAnsiTheme="majorBidi" w:cstheme="majorBidi"/>
                <w:sz w:val="20"/>
                <w:szCs w:val="20"/>
              </w:rPr>
            </w:pPr>
          </w:p>
        </w:tc>
        <w:tc>
          <w:tcPr>
            <w:tcW w:w="370" w:type="dxa"/>
          </w:tcPr>
          <w:p w14:paraId="4F4CEC1A" w14:textId="77777777" w:rsidR="00984FEE" w:rsidRPr="005E47EC" w:rsidRDefault="00984FEE" w:rsidP="009E1410">
            <w:pPr>
              <w:spacing w:line="360" w:lineRule="auto"/>
              <w:rPr>
                <w:rFonts w:asciiTheme="majorBidi" w:hAnsiTheme="majorBidi" w:cstheme="majorBidi"/>
                <w:sz w:val="20"/>
                <w:szCs w:val="20"/>
              </w:rPr>
            </w:pPr>
          </w:p>
        </w:tc>
        <w:tc>
          <w:tcPr>
            <w:tcW w:w="316" w:type="dxa"/>
          </w:tcPr>
          <w:p w14:paraId="550A8EBA"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11125FAC"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08ED04C2" w14:textId="77777777" w:rsidR="00984FEE" w:rsidRPr="005E47EC" w:rsidRDefault="00984FEE" w:rsidP="009E1410">
            <w:pPr>
              <w:spacing w:line="360" w:lineRule="auto"/>
              <w:rPr>
                <w:rFonts w:asciiTheme="majorBidi" w:hAnsiTheme="majorBidi" w:cstheme="majorBidi"/>
                <w:sz w:val="20"/>
                <w:szCs w:val="20"/>
              </w:rPr>
            </w:pPr>
          </w:p>
        </w:tc>
        <w:tc>
          <w:tcPr>
            <w:tcW w:w="385" w:type="dxa"/>
          </w:tcPr>
          <w:p w14:paraId="07DC2D98" w14:textId="2FFB01AC" w:rsidR="00984FEE" w:rsidRPr="005E47EC" w:rsidRDefault="00984FEE" w:rsidP="009E1410">
            <w:pPr>
              <w:rPr>
                <w:rFonts w:asciiTheme="majorBidi" w:hAnsiTheme="majorBidi" w:cstheme="majorBidi"/>
              </w:rPr>
            </w:pPr>
          </w:p>
        </w:tc>
      </w:tr>
      <w:tr w:rsidR="00984FEE" w:rsidRPr="005E47EC" w14:paraId="4F39D59E" w14:textId="77777777" w:rsidTr="009E1410">
        <w:tc>
          <w:tcPr>
            <w:tcW w:w="461" w:type="dxa"/>
          </w:tcPr>
          <w:p w14:paraId="0630F17F"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15</w:t>
            </w:r>
          </w:p>
        </w:tc>
        <w:tc>
          <w:tcPr>
            <w:tcW w:w="1139" w:type="dxa"/>
          </w:tcPr>
          <w:p w14:paraId="1EAD4BE9"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BAGAS</w:t>
            </w:r>
          </w:p>
        </w:tc>
        <w:tc>
          <w:tcPr>
            <w:tcW w:w="316" w:type="dxa"/>
          </w:tcPr>
          <w:p w14:paraId="7945FB03"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0CBBAC56"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16CF17AB" w14:textId="790D460C" w:rsidR="00984FEE" w:rsidRPr="005E47EC" w:rsidRDefault="00984FEE" w:rsidP="009E1410">
            <w:pPr>
              <w:spacing w:line="360" w:lineRule="auto"/>
              <w:rPr>
                <w:rFonts w:asciiTheme="majorBidi" w:hAnsiTheme="majorBidi" w:cstheme="majorBidi"/>
                <w:sz w:val="20"/>
                <w:szCs w:val="20"/>
              </w:rPr>
            </w:pPr>
          </w:p>
        </w:tc>
        <w:tc>
          <w:tcPr>
            <w:tcW w:w="370" w:type="dxa"/>
          </w:tcPr>
          <w:p w14:paraId="21CBA5FB" w14:textId="77777777" w:rsidR="00984FEE" w:rsidRPr="005E47EC" w:rsidRDefault="00984FEE" w:rsidP="009E1410">
            <w:pPr>
              <w:spacing w:line="360" w:lineRule="auto"/>
              <w:rPr>
                <w:rFonts w:asciiTheme="majorBidi" w:hAnsiTheme="majorBidi" w:cstheme="majorBidi"/>
                <w:sz w:val="20"/>
                <w:szCs w:val="20"/>
              </w:rPr>
            </w:pPr>
          </w:p>
        </w:tc>
        <w:tc>
          <w:tcPr>
            <w:tcW w:w="316" w:type="dxa"/>
          </w:tcPr>
          <w:p w14:paraId="1CAB6421"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762D0693"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38622545" w14:textId="0AAC874E" w:rsidR="00984FEE" w:rsidRPr="005E47EC" w:rsidRDefault="00984FEE" w:rsidP="009E1410">
            <w:pPr>
              <w:spacing w:line="360" w:lineRule="auto"/>
              <w:rPr>
                <w:rFonts w:asciiTheme="majorBidi" w:hAnsiTheme="majorBidi" w:cstheme="majorBidi"/>
                <w:sz w:val="20"/>
                <w:szCs w:val="20"/>
              </w:rPr>
            </w:pPr>
          </w:p>
        </w:tc>
        <w:tc>
          <w:tcPr>
            <w:tcW w:w="370" w:type="dxa"/>
          </w:tcPr>
          <w:p w14:paraId="283CA940" w14:textId="77777777" w:rsidR="00984FEE" w:rsidRPr="005E47EC" w:rsidRDefault="00984FEE" w:rsidP="009E1410">
            <w:pPr>
              <w:spacing w:line="360" w:lineRule="auto"/>
              <w:rPr>
                <w:rFonts w:asciiTheme="majorBidi" w:hAnsiTheme="majorBidi" w:cstheme="majorBidi"/>
                <w:sz w:val="20"/>
                <w:szCs w:val="20"/>
              </w:rPr>
            </w:pPr>
          </w:p>
        </w:tc>
        <w:tc>
          <w:tcPr>
            <w:tcW w:w="316" w:type="dxa"/>
          </w:tcPr>
          <w:p w14:paraId="3A35C648"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3C047D51"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13485901" w14:textId="77777777" w:rsidR="00984FEE" w:rsidRPr="005E47EC" w:rsidRDefault="00984FEE" w:rsidP="009E1410">
            <w:pPr>
              <w:spacing w:line="360" w:lineRule="auto"/>
              <w:rPr>
                <w:rFonts w:asciiTheme="majorBidi" w:hAnsiTheme="majorBidi" w:cstheme="majorBidi"/>
                <w:sz w:val="20"/>
                <w:szCs w:val="20"/>
              </w:rPr>
            </w:pPr>
          </w:p>
        </w:tc>
        <w:tc>
          <w:tcPr>
            <w:tcW w:w="385" w:type="dxa"/>
          </w:tcPr>
          <w:p w14:paraId="598B4744" w14:textId="7110E3AB" w:rsidR="00984FEE" w:rsidRPr="005E47EC" w:rsidRDefault="00984FEE" w:rsidP="009E1410">
            <w:pPr>
              <w:rPr>
                <w:rFonts w:asciiTheme="majorBidi" w:hAnsiTheme="majorBidi" w:cstheme="majorBidi"/>
              </w:rPr>
            </w:pPr>
          </w:p>
        </w:tc>
      </w:tr>
      <w:tr w:rsidR="00984FEE" w:rsidRPr="005E47EC" w14:paraId="143C645D" w14:textId="77777777" w:rsidTr="009E1410">
        <w:tc>
          <w:tcPr>
            <w:tcW w:w="461" w:type="dxa"/>
          </w:tcPr>
          <w:p w14:paraId="78C4E709"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lastRenderedPageBreak/>
              <w:t>16</w:t>
            </w:r>
          </w:p>
        </w:tc>
        <w:tc>
          <w:tcPr>
            <w:tcW w:w="1139" w:type="dxa"/>
          </w:tcPr>
          <w:p w14:paraId="34E03FE7" w14:textId="77777777" w:rsidR="00984FEE" w:rsidRPr="005E47EC" w:rsidRDefault="00984FEE" w:rsidP="009E1410">
            <w:pPr>
              <w:spacing w:line="360" w:lineRule="auto"/>
              <w:rPr>
                <w:rFonts w:asciiTheme="majorBidi" w:hAnsiTheme="majorBidi" w:cstheme="majorBidi"/>
                <w:sz w:val="20"/>
                <w:szCs w:val="20"/>
              </w:rPr>
            </w:pPr>
            <w:r w:rsidRPr="005E47EC">
              <w:rPr>
                <w:rFonts w:asciiTheme="majorBidi" w:hAnsiTheme="majorBidi" w:cstheme="majorBidi"/>
                <w:sz w:val="20"/>
                <w:szCs w:val="20"/>
              </w:rPr>
              <w:t>ALZAM</w:t>
            </w:r>
          </w:p>
        </w:tc>
        <w:tc>
          <w:tcPr>
            <w:tcW w:w="316" w:type="dxa"/>
          </w:tcPr>
          <w:p w14:paraId="1A004FAC"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18FD294B"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4325D160"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1CDE3362" w14:textId="6BE2F5C3" w:rsidR="00984FEE" w:rsidRPr="005E47EC" w:rsidRDefault="00984FEE" w:rsidP="009E1410">
            <w:pPr>
              <w:spacing w:line="360" w:lineRule="auto"/>
              <w:rPr>
                <w:rFonts w:asciiTheme="majorBidi" w:hAnsiTheme="majorBidi" w:cstheme="majorBidi"/>
                <w:sz w:val="20"/>
                <w:szCs w:val="20"/>
              </w:rPr>
            </w:pPr>
          </w:p>
        </w:tc>
        <w:tc>
          <w:tcPr>
            <w:tcW w:w="316" w:type="dxa"/>
          </w:tcPr>
          <w:p w14:paraId="1365F279"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4913C474"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16646E56" w14:textId="7CFB1998" w:rsidR="00984FEE" w:rsidRPr="005E47EC" w:rsidRDefault="00984FEE" w:rsidP="009E1410">
            <w:pPr>
              <w:spacing w:line="360" w:lineRule="auto"/>
              <w:rPr>
                <w:rFonts w:asciiTheme="majorBidi" w:hAnsiTheme="majorBidi" w:cstheme="majorBidi"/>
                <w:sz w:val="20"/>
                <w:szCs w:val="20"/>
              </w:rPr>
            </w:pPr>
          </w:p>
        </w:tc>
        <w:tc>
          <w:tcPr>
            <w:tcW w:w="370" w:type="dxa"/>
          </w:tcPr>
          <w:p w14:paraId="25E984B4" w14:textId="77777777" w:rsidR="00984FEE" w:rsidRPr="005E47EC" w:rsidRDefault="00984FEE" w:rsidP="009E1410">
            <w:pPr>
              <w:spacing w:line="360" w:lineRule="auto"/>
              <w:rPr>
                <w:rFonts w:asciiTheme="majorBidi" w:hAnsiTheme="majorBidi" w:cstheme="majorBidi"/>
                <w:sz w:val="20"/>
                <w:szCs w:val="20"/>
              </w:rPr>
            </w:pPr>
          </w:p>
        </w:tc>
        <w:tc>
          <w:tcPr>
            <w:tcW w:w="316" w:type="dxa"/>
          </w:tcPr>
          <w:p w14:paraId="0A94AE5B"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04F19F0C" w14:textId="77777777" w:rsidR="00984FEE" w:rsidRPr="005E47EC" w:rsidRDefault="00984FEE" w:rsidP="009E1410">
            <w:pPr>
              <w:spacing w:line="360" w:lineRule="auto"/>
              <w:rPr>
                <w:rFonts w:asciiTheme="majorBidi" w:hAnsiTheme="majorBidi" w:cstheme="majorBidi"/>
                <w:sz w:val="20"/>
                <w:szCs w:val="20"/>
              </w:rPr>
            </w:pPr>
          </w:p>
        </w:tc>
        <w:tc>
          <w:tcPr>
            <w:tcW w:w="370" w:type="dxa"/>
          </w:tcPr>
          <w:p w14:paraId="446F357F" w14:textId="4811E1D1" w:rsidR="00984FEE" w:rsidRPr="005E47EC" w:rsidRDefault="00984FEE" w:rsidP="009E1410">
            <w:pPr>
              <w:spacing w:line="360" w:lineRule="auto"/>
              <w:rPr>
                <w:rFonts w:asciiTheme="majorBidi" w:hAnsiTheme="majorBidi" w:cstheme="majorBidi"/>
                <w:sz w:val="20"/>
                <w:szCs w:val="20"/>
              </w:rPr>
            </w:pPr>
          </w:p>
        </w:tc>
        <w:tc>
          <w:tcPr>
            <w:tcW w:w="385" w:type="dxa"/>
          </w:tcPr>
          <w:p w14:paraId="7964346E" w14:textId="77777777" w:rsidR="00984FEE" w:rsidRPr="005E47EC" w:rsidRDefault="00984FEE" w:rsidP="009E1410">
            <w:pPr>
              <w:rPr>
                <w:rFonts w:asciiTheme="majorBidi" w:hAnsiTheme="majorBidi" w:cstheme="majorBidi"/>
              </w:rPr>
            </w:pPr>
          </w:p>
        </w:tc>
      </w:tr>
    </w:tbl>
    <w:p w14:paraId="55004FFE" w14:textId="75004282" w:rsidR="00885583" w:rsidRPr="005E47EC" w:rsidRDefault="00885583" w:rsidP="00AA1EA7">
      <w:pPr>
        <w:tabs>
          <w:tab w:val="left" w:pos="1800"/>
        </w:tabs>
        <w:spacing w:before="120" w:line="360" w:lineRule="auto"/>
        <w:rPr>
          <w:rFonts w:asciiTheme="majorBidi" w:hAnsiTheme="majorBidi" w:cstheme="majorBidi"/>
          <w:b/>
          <w:bCs/>
          <w:sz w:val="20"/>
          <w:szCs w:val="20"/>
        </w:rPr>
      </w:pPr>
    </w:p>
    <w:p w14:paraId="3427C6BE" w14:textId="12DABCFE" w:rsidR="009A6128" w:rsidRPr="005E47EC" w:rsidRDefault="00885583" w:rsidP="00885583">
      <w:pPr>
        <w:rPr>
          <w:rFonts w:asciiTheme="majorBidi" w:hAnsiTheme="majorBidi" w:cstheme="majorBidi"/>
          <w:b/>
          <w:bCs/>
          <w:sz w:val="20"/>
          <w:szCs w:val="20"/>
        </w:rPr>
      </w:pPr>
      <w:r w:rsidRPr="005E47EC">
        <w:rPr>
          <w:rFonts w:asciiTheme="majorBidi" w:hAnsiTheme="majorBidi" w:cstheme="majorBidi"/>
          <w:b/>
          <w:bCs/>
          <w:sz w:val="20"/>
          <w:szCs w:val="20"/>
        </w:rPr>
        <w:br w:type="page"/>
      </w:r>
    </w:p>
    <w:p w14:paraId="3907A9B6" w14:textId="63300729" w:rsidR="00AA1EA7" w:rsidRPr="005E47EC" w:rsidRDefault="00C74000" w:rsidP="00F657C8">
      <w:pPr>
        <w:rPr>
          <w:rFonts w:asciiTheme="majorBidi" w:hAnsiTheme="majorBidi" w:cstheme="majorBidi"/>
        </w:rPr>
      </w:pPr>
      <w:bookmarkStart w:id="46" w:name="_Toc201169275"/>
      <w:bookmarkStart w:id="47" w:name="_Toc201169896"/>
      <w:bookmarkStart w:id="48" w:name="_Toc201170371"/>
      <w:r w:rsidRPr="005E47EC">
        <w:rPr>
          <w:rFonts w:asciiTheme="majorBidi" w:hAnsiTheme="majorBidi" w:cstheme="majorBidi"/>
        </w:rPr>
        <w:lastRenderedPageBreak/>
        <w:t xml:space="preserve">Lampiran </w:t>
      </w:r>
      <w:r w:rsidR="009628D5" w:rsidRPr="005E47EC">
        <w:rPr>
          <w:rFonts w:asciiTheme="majorBidi" w:hAnsiTheme="majorBidi" w:cstheme="majorBidi"/>
        </w:rPr>
        <w:t>5</w:t>
      </w:r>
      <w:bookmarkEnd w:id="46"/>
      <w:bookmarkEnd w:id="47"/>
      <w:bookmarkEnd w:id="48"/>
    </w:p>
    <w:p w14:paraId="51914E1D" w14:textId="427584AD" w:rsidR="00AA1EA7" w:rsidRPr="005E47EC" w:rsidRDefault="00AA1EA7" w:rsidP="00AA1EA7">
      <w:pPr>
        <w:tabs>
          <w:tab w:val="left" w:pos="1800"/>
        </w:tabs>
        <w:spacing w:before="120" w:line="360" w:lineRule="auto"/>
        <w:rPr>
          <w:rFonts w:asciiTheme="majorBidi" w:hAnsiTheme="majorBidi" w:cstheme="majorBidi"/>
          <w:b/>
          <w:bCs/>
        </w:rPr>
      </w:pPr>
      <w:r w:rsidRPr="005E47EC">
        <w:rPr>
          <w:rFonts w:asciiTheme="majorBidi" w:hAnsiTheme="majorBidi" w:cstheme="majorBidi"/>
          <w:b/>
          <w:bCs/>
        </w:rPr>
        <w:t>HASIL OBSERVASI</w:t>
      </w:r>
    </w:p>
    <w:tbl>
      <w:tblPr>
        <w:tblStyle w:val="TableGrid"/>
        <w:tblW w:w="5893" w:type="dxa"/>
        <w:tblInd w:w="265" w:type="dxa"/>
        <w:tblLook w:val="04A0" w:firstRow="1" w:lastRow="0" w:firstColumn="1" w:lastColumn="0" w:noHBand="0" w:noVBand="1"/>
      </w:tblPr>
      <w:tblGrid>
        <w:gridCol w:w="461"/>
        <w:gridCol w:w="1139"/>
        <w:gridCol w:w="316"/>
        <w:gridCol w:w="370"/>
        <w:gridCol w:w="370"/>
        <w:gridCol w:w="370"/>
        <w:gridCol w:w="316"/>
        <w:gridCol w:w="370"/>
        <w:gridCol w:w="370"/>
        <w:gridCol w:w="370"/>
        <w:gridCol w:w="316"/>
        <w:gridCol w:w="370"/>
        <w:gridCol w:w="370"/>
        <w:gridCol w:w="385"/>
      </w:tblGrid>
      <w:tr w:rsidR="00D82178" w:rsidRPr="005E47EC" w14:paraId="2E64CD0C" w14:textId="77777777" w:rsidTr="005D7231">
        <w:tc>
          <w:tcPr>
            <w:tcW w:w="461" w:type="dxa"/>
            <w:vMerge w:val="restart"/>
          </w:tcPr>
          <w:p w14:paraId="321EE192" w14:textId="77777777" w:rsidR="00D82178" w:rsidRPr="005E47EC" w:rsidRDefault="00D82178" w:rsidP="005D7231">
            <w:pPr>
              <w:pStyle w:val="NoSpacing"/>
              <w:spacing w:line="360" w:lineRule="auto"/>
              <w:rPr>
                <w:rFonts w:asciiTheme="majorBidi" w:hAnsiTheme="majorBidi" w:cstheme="majorBidi"/>
                <w:sz w:val="20"/>
                <w:szCs w:val="20"/>
              </w:rPr>
            </w:pPr>
            <w:r w:rsidRPr="005E47EC">
              <w:rPr>
                <w:rFonts w:asciiTheme="majorBidi" w:hAnsiTheme="majorBidi" w:cstheme="majorBidi"/>
                <w:sz w:val="20"/>
                <w:szCs w:val="20"/>
              </w:rPr>
              <w:t>No</w:t>
            </w:r>
          </w:p>
        </w:tc>
        <w:tc>
          <w:tcPr>
            <w:tcW w:w="1139" w:type="dxa"/>
            <w:vMerge w:val="restart"/>
          </w:tcPr>
          <w:p w14:paraId="65C0715B" w14:textId="77777777" w:rsidR="00D82178" w:rsidRPr="005E47EC" w:rsidRDefault="00D82178" w:rsidP="005D7231">
            <w:pPr>
              <w:spacing w:line="360" w:lineRule="auto"/>
              <w:jc w:val="center"/>
              <w:rPr>
                <w:rFonts w:asciiTheme="majorBidi" w:hAnsiTheme="majorBidi" w:cstheme="majorBidi"/>
                <w:b/>
                <w:bCs/>
                <w:sz w:val="20"/>
                <w:szCs w:val="20"/>
              </w:rPr>
            </w:pPr>
            <w:r w:rsidRPr="005E47EC">
              <w:rPr>
                <w:rFonts w:asciiTheme="majorBidi" w:hAnsiTheme="majorBidi" w:cstheme="majorBidi"/>
                <w:b/>
                <w:bCs/>
                <w:sz w:val="20"/>
                <w:szCs w:val="20"/>
              </w:rPr>
              <w:t>Nama</w:t>
            </w:r>
          </w:p>
        </w:tc>
        <w:tc>
          <w:tcPr>
            <w:tcW w:w="4293" w:type="dxa"/>
            <w:gridSpan w:val="12"/>
          </w:tcPr>
          <w:p w14:paraId="22C9AFAA" w14:textId="77777777" w:rsidR="00D82178" w:rsidRPr="005E47EC" w:rsidRDefault="00D82178" w:rsidP="005D7231">
            <w:pPr>
              <w:spacing w:line="360" w:lineRule="auto"/>
              <w:jc w:val="center"/>
              <w:rPr>
                <w:rFonts w:asciiTheme="majorBidi" w:hAnsiTheme="majorBidi" w:cstheme="majorBidi"/>
                <w:b/>
                <w:bCs/>
                <w:sz w:val="20"/>
                <w:szCs w:val="20"/>
              </w:rPr>
            </w:pPr>
            <w:r w:rsidRPr="005E47EC">
              <w:rPr>
                <w:rFonts w:asciiTheme="majorBidi" w:hAnsiTheme="majorBidi" w:cstheme="majorBidi"/>
                <w:b/>
                <w:bCs/>
                <w:sz w:val="20"/>
                <w:szCs w:val="20"/>
              </w:rPr>
              <w:t>Indikator Penilaian Kemampuan Kreativitas</w:t>
            </w:r>
          </w:p>
        </w:tc>
      </w:tr>
      <w:tr w:rsidR="00D82178" w:rsidRPr="005E47EC" w14:paraId="75E2E884" w14:textId="77777777" w:rsidTr="005D7231">
        <w:tc>
          <w:tcPr>
            <w:tcW w:w="461" w:type="dxa"/>
            <w:vMerge/>
          </w:tcPr>
          <w:p w14:paraId="6C1B195A" w14:textId="77777777" w:rsidR="00D82178" w:rsidRPr="005E47EC" w:rsidRDefault="00D82178" w:rsidP="005D7231">
            <w:pPr>
              <w:spacing w:line="360" w:lineRule="auto"/>
              <w:rPr>
                <w:rFonts w:asciiTheme="majorBidi" w:hAnsiTheme="majorBidi" w:cstheme="majorBidi"/>
                <w:sz w:val="20"/>
                <w:szCs w:val="20"/>
              </w:rPr>
            </w:pPr>
          </w:p>
        </w:tc>
        <w:tc>
          <w:tcPr>
            <w:tcW w:w="1139" w:type="dxa"/>
            <w:vMerge/>
          </w:tcPr>
          <w:p w14:paraId="66A88349" w14:textId="77777777" w:rsidR="00D82178" w:rsidRPr="005E47EC" w:rsidRDefault="00D82178" w:rsidP="005D7231">
            <w:pPr>
              <w:spacing w:line="360" w:lineRule="auto"/>
              <w:rPr>
                <w:rFonts w:asciiTheme="majorBidi" w:hAnsiTheme="majorBidi" w:cstheme="majorBidi"/>
                <w:sz w:val="20"/>
                <w:szCs w:val="20"/>
              </w:rPr>
            </w:pPr>
          </w:p>
        </w:tc>
        <w:tc>
          <w:tcPr>
            <w:tcW w:w="1426" w:type="dxa"/>
            <w:gridSpan w:val="4"/>
          </w:tcPr>
          <w:p w14:paraId="13E43DE9" w14:textId="77777777" w:rsidR="00D82178" w:rsidRPr="005E47EC" w:rsidRDefault="00D82178" w:rsidP="005D7231">
            <w:pPr>
              <w:spacing w:line="360" w:lineRule="auto"/>
              <w:jc w:val="both"/>
              <w:rPr>
                <w:rFonts w:asciiTheme="majorBidi" w:hAnsiTheme="majorBidi" w:cstheme="majorBidi"/>
                <w:b/>
                <w:bCs/>
                <w:sz w:val="20"/>
                <w:szCs w:val="20"/>
              </w:rPr>
            </w:pPr>
            <w:r w:rsidRPr="005E47EC">
              <w:rPr>
                <w:rFonts w:asciiTheme="majorBidi" w:hAnsiTheme="majorBidi" w:cstheme="majorBidi"/>
                <w:b/>
                <w:bCs/>
                <w:sz w:val="20"/>
                <w:szCs w:val="20"/>
              </w:rPr>
              <w:t>Kemampuan dalam membuat karya seni</w:t>
            </w:r>
          </w:p>
          <w:p w14:paraId="69C16F71" w14:textId="69ACE45B" w:rsidR="00863427" w:rsidRPr="005E47EC" w:rsidRDefault="00863427" w:rsidP="005D7231">
            <w:pPr>
              <w:spacing w:line="360" w:lineRule="auto"/>
              <w:jc w:val="both"/>
              <w:rPr>
                <w:rFonts w:asciiTheme="majorBidi" w:hAnsiTheme="majorBidi" w:cstheme="majorBidi"/>
                <w:b/>
                <w:bCs/>
                <w:sz w:val="20"/>
                <w:szCs w:val="20"/>
              </w:rPr>
            </w:pPr>
            <w:r w:rsidRPr="005E47EC">
              <w:rPr>
                <w:rFonts w:asciiTheme="majorBidi" w:hAnsiTheme="majorBidi" w:cstheme="majorBidi"/>
                <w:b/>
                <w:bCs/>
                <w:sz w:val="20"/>
                <w:szCs w:val="20"/>
              </w:rPr>
              <w:t>Kolom (I)</w:t>
            </w:r>
          </w:p>
        </w:tc>
        <w:tc>
          <w:tcPr>
            <w:tcW w:w="1426" w:type="dxa"/>
            <w:gridSpan w:val="4"/>
          </w:tcPr>
          <w:p w14:paraId="1DF57A73" w14:textId="77777777" w:rsidR="00D82178" w:rsidRPr="005E47EC" w:rsidRDefault="00D82178" w:rsidP="005D7231">
            <w:pPr>
              <w:spacing w:line="360" w:lineRule="auto"/>
              <w:jc w:val="both"/>
              <w:rPr>
                <w:rFonts w:asciiTheme="majorBidi" w:hAnsiTheme="majorBidi" w:cstheme="majorBidi"/>
                <w:b/>
                <w:bCs/>
                <w:sz w:val="20"/>
                <w:szCs w:val="20"/>
              </w:rPr>
            </w:pPr>
            <w:r w:rsidRPr="005E47EC">
              <w:rPr>
                <w:rFonts w:asciiTheme="majorBidi" w:hAnsiTheme="majorBidi" w:cstheme="majorBidi"/>
                <w:b/>
                <w:bCs/>
                <w:sz w:val="20"/>
                <w:szCs w:val="20"/>
              </w:rPr>
              <w:t>Keterampilan dalam menempelkan cangkang telur</w:t>
            </w:r>
          </w:p>
          <w:p w14:paraId="3CDD3FC8" w14:textId="04337830" w:rsidR="00863427" w:rsidRPr="005E47EC" w:rsidRDefault="00863427" w:rsidP="005D7231">
            <w:pPr>
              <w:spacing w:line="360" w:lineRule="auto"/>
              <w:jc w:val="both"/>
              <w:rPr>
                <w:rFonts w:asciiTheme="majorBidi" w:hAnsiTheme="majorBidi" w:cstheme="majorBidi"/>
                <w:b/>
                <w:bCs/>
                <w:sz w:val="20"/>
                <w:szCs w:val="20"/>
              </w:rPr>
            </w:pPr>
            <w:r w:rsidRPr="005E47EC">
              <w:rPr>
                <w:rFonts w:asciiTheme="majorBidi" w:hAnsiTheme="majorBidi" w:cstheme="majorBidi"/>
                <w:b/>
                <w:bCs/>
                <w:sz w:val="20"/>
                <w:szCs w:val="20"/>
              </w:rPr>
              <w:t>Kolom (II)</w:t>
            </w:r>
          </w:p>
        </w:tc>
        <w:tc>
          <w:tcPr>
            <w:tcW w:w="1441" w:type="dxa"/>
            <w:gridSpan w:val="4"/>
          </w:tcPr>
          <w:p w14:paraId="3BCF7153" w14:textId="77777777" w:rsidR="00D82178" w:rsidRPr="005E47EC" w:rsidRDefault="00D82178" w:rsidP="005D7231">
            <w:pPr>
              <w:spacing w:line="360" w:lineRule="auto"/>
              <w:jc w:val="both"/>
              <w:rPr>
                <w:rFonts w:asciiTheme="majorBidi" w:hAnsiTheme="majorBidi" w:cstheme="majorBidi"/>
                <w:b/>
                <w:bCs/>
                <w:sz w:val="20"/>
                <w:szCs w:val="20"/>
              </w:rPr>
            </w:pPr>
            <w:r w:rsidRPr="005E47EC">
              <w:rPr>
                <w:rFonts w:asciiTheme="majorBidi" w:hAnsiTheme="majorBidi" w:cstheme="majorBidi"/>
                <w:b/>
                <w:bCs/>
                <w:sz w:val="20"/>
                <w:szCs w:val="20"/>
              </w:rPr>
              <w:t>Melatih motorik halus saat anak men</w:t>
            </w:r>
            <w:r w:rsidR="00863427" w:rsidRPr="005E47EC">
              <w:rPr>
                <w:rFonts w:asciiTheme="majorBidi" w:hAnsiTheme="majorBidi" w:cstheme="majorBidi"/>
                <w:b/>
                <w:bCs/>
                <w:sz w:val="20"/>
                <w:szCs w:val="20"/>
              </w:rPr>
              <w:t xml:space="preserve">jumput </w:t>
            </w:r>
            <w:r w:rsidRPr="005E47EC">
              <w:rPr>
                <w:rFonts w:asciiTheme="majorBidi" w:hAnsiTheme="majorBidi" w:cstheme="majorBidi"/>
                <w:b/>
                <w:bCs/>
                <w:sz w:val="20"/>
                <w:szCs w:val="20"/>
              </w:rPr>
              <w:t>cangkang telur pada gambar</w:t>
            </w:r>
          </w:p>
          <w:p w14:paraId="0EE4AD8E" w14:textId="1243DEFF" w:rsidR="00863427" w:rsidRPr="005E47EC" w:rsidRDefault="00863427" w:rsidP="005D7231">
            <w:pPr>
              <w:spacing w:line="360" w:lineRule="auto"/>
              <w:jc w:val="both"/>
              <w:rPr>
                <w:rFonts w:asciiTheme="majorBidi" w:hAnsiTheme="majorBidi" w:cstheme="majorBidi"/>
                <w:b/>
                <w:bCs/>
                <w:sz w:val="20"/>
                <w:szCs w:val="20"/>
              </w:rPr>
            </w:pPr>
            <w:r w:rsidRPr="005E47EC">
              <w:rPr>
                <w:rFonts w:asciiTheme="majorBidi" w:hAnsiTheme="majorBidi" w:cstheme="majorBidi"/>
                <w:b/>
                <w:bCs/>
                <w:sz w:val="20"/>
                <w:szCs w:val="20"/>
              </w:rPr>
              <w:t>Kolom (III)</w:t>
            </w:r>
          </w:p>
        </w:tc>
      </w:tr>
      <w:tr w:rsidR="00D82178" w:rsidRPr="005E47EC" w14:paraId="285C82D1" w14:textId="77777777" w:rsidTr="005D7231">
        <w:tc>
          <w:tcPr>
            <w:tcW w:w="461" w:type="dxa"/>
            <w:vMerge/>
          </w:tcPr>
          <w:p w14:paraId="1CFEF82E" w14:textId="77777777" w:rsidR="00D82178" w:rsidRPr="005E47EC" w:rsidRDefault="00D82178" w:rsidP="005D7231">
            <w:pPr>
              <w:spacing w:line="360" w:lineRule="auto"/>
              <w:rPr>
                <w:rFonts w:asciiTheme="majorBidi" w:hAnsiTheme="majorBidi" w:cstheme="majorBidi"/>
                <w:sz w:val="20"/>
                <w:szCs w:val="20"/>
              </w:rPr>
            </w:pPr>
          </w:p>
        </w:tc>
        <w:tc>
          <w:tcPr>
            <w:tcW w:w="1139" w:type="dxa"/>
            <w:vMerge/>
          </w:tcPr>
          <w:p w14:paraId="7C83C9A9" w14:textId="77777777" w:rsidR="00D82178" w:rsidRPr="005E47EC" w:rsidRDefault="00D82178" w:rsidP="005D7231">
            <w:pPr>
              <w:spacing w:line="360" w:lineRule="auto"/>
              <w:rPr>
                <w:rFonts w:asciiTheme="majorBidi" w:hAnsiTheme="majorBidi" w:cstheme="majorBidi"/>
                <w:sz w:val="20"/>
                <w:szCs w:val="20"/>
              </w:rPr>
            </w:pPr>
          </w:p>
        </w:tc>
        <w:tc>
          <w:tcPr>
            <w:tcW w:w="316" w:type="dxa"/>
          </w:tcPr>
          <w:p w14:paraId="66DC4723"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1</w:t>
            </w:r>
          </w:p>
        </w:tc>
        <w:tc>
          <w:tcPr>
            <w:tcW w:w="370" w:type="dxa"/>
          </w:tcPr>
          <w:p w14:paraId="2BA1F58A"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2</w:t>
            </w:r>
          </w:p>
        </w:tc>
        <w:tc>
          <w:tcPr>
            <w:tcW w:w="370" w:type="dxa"/>
          </w:tcPr>
          <w:p w14:paraId="7F557137"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3</w:t>
            </w:r>
          </w:p>
        </w:tc>
        <w:tc>
          <w:tcPr>
            <w:tcW w:w="370" w:type="dxa"/>
          </w:tcPr>
          <w:p w14:paraId="0BE55321"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4</w:t>
            </w:r>
          </w:p>
        </w:tc>
        <w:tc>
          <w:tcPr>
            <w:tcW w:w="316" w:type="dxa"/>
          </w:tcPr>
          <w:p w14:paraId="77B2CE1C"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1</w:t>
            </w:r>
          </w:p>
        </w:tc>
        <w:tc>
          <w:tcPr>
            <w:tcW w:w="370" w:type="dxa"/>
          </w:tcPr>
          <w:p w14:paraId="219A000F"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2</w:t>
            </w:r>
          </w:p>
        </w:tc>
        <w:tc>
          <w:tcPr>
            <w:tcW w:w="370" w:type="dxa"/>
          </w:tcPr>
          <w:p w14:paraId="2C010AE7"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3</w:t>
            </w:r>
          </w:p>
        </w:tc>
        <w:tc>
          <w:tcPr>
            <w:tcW w:w="370" w:type="dxa"/>
          </w:tcPr>
          <w:p w14:paraId="3F0C1663"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4</w:t>
            </w:r>
          </w:p>
        </w:tc>
        <w:tc>
          <w:tcPr>
            <w:tcW w:w="316" w:type="dxa"/>
          </w:tcPr>
          <w:p w14:paraId="4DC39EF8"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1</w:t>
            </w:r>
          </w:p>
        </w:tc>
        <w:tc>
          <w:tcPr>
            <w:tcW w:w="370" w:type="dxa"/>
          </w:tcPr>
          <w:p w14:paraId="64B6631D"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2</w:t>
            </w:r>
          </w:p>
        </w:tc>
        <w:tc>
          <w:tcPr>
            <w:tcW w:w="370" w:type="dxa"/>
          </w:tcPr>
          <w:p w14:paraId="44053344"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3</w:t>
            </w:r>
          </w:p>
        </w:tc>
        <w:tc>
          <w:tcPr>
            <w:tcW w:w="385" w:type="dxa"/>
          </w:tcPr>
          <w:p w14:paraId="168C887B" w14:textId="77777777" w:rsidR="00D82178" w:rsidRPr="005E47EC" w:rsidRDefault="00D82178" w:rsidP="005D7231">
            <w:pPr>
              <w:rPr>
                <w:rFonts w:asciiTheme="majorBidi" w:hAnsiTheme="majorBidi" w:cstheme="majorBidi"/>
              </w:rPr>
            </w:pPr>
            <w:r w:rsidRPr="005E47EC">
              <w:rPr>
                <w:rFonts w:asciiTheme="majorBidi" w:hAnsiTheme="majorBidi" w:cstheme="majorBidi"/>
              </w:rPr>
              <w:t>4</w:t>
            </w:r>
          </w:p>
        </w:tc>
      </w:tr>
      <w:tr w:rsidR="00D82178" w:rsidRPr="005E47EC" w14:paraId="748264E3" w14:textId="77777777" w:rsidTr="005D7231">
        <w:tc>
          <w:tcPr>
            <w:tcW w:w="461" w:type="dxa"/>
          </w:tcPr>
          <w:p w14:paraId="0013653F"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1</w:t>
            </w:r>
          </w:p>
        </w:tc>
        <w:tc>
          <w:tcPr>
            <w:tcW w:w="1139" w:type="dxa"/>
          </w:tcPr>
          <w:p w14:paraId="031FC2C9"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NASYWA</w:t>
            </w:r>
          </w:p>
        </w:tc>
        <w:tc>
          <w:tcPr>
            <w:tcW w:w="316" w:type="dxa"/>
          </w:tcPr>
          <w:p w14:paraId="74804287"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778534A9"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4C423CB1"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241F3189"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16" w:type="dxa"/>
          </w:tcPr>
          <w:p w14:paraId="5BBC2970"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5C8E9144"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6467C6E7"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7C4666A7"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16" w:type="dxa"/>
          </w:tcPr>
          <w:p w14:paraId="33DD1399"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4345A308"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618C4A90"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85" w:type="dxa"/>
          </w:tcPr>
          <w:p w14:paraId="5E155C4A" w14:textId="77777777" w:rsidR="00D82178" w:rsidRPr="005E47EC" w:rsidRDefault="00D82178" w:rsidP="005D7231">
            <w:pPr>
              <w:rPr>
                <w:rFonts w:asciiTheme="majorBidi" w:hAnsiTheme="majorBidi" w:cstheme="majorBidi"/>
              </w:rPr>
            </w:pPr>
          </w:p>
        </w:tc>
      </w:tr>
      <w:tr w:rsidR="00D82178" w:rsidRPr="005E47EC" w14:paraId="4EA4347E" w14:textId="77777777" w:rsidTr="005D7231">
        <w:tc>
          <w:tcPr>
            <w:tcW w:w="461" w:type="dxa"/>
          </w:tcPr>
          <w:p w14:paraId="496548C8"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2</w:t>
            </w:r>
          </w:p>
        </w:tc>
        <w:tc>
          <w:tcPr>
            <w:tcW w:w="1139" w:type="dxa"/>
          </w:tcPr>
          <w:p w14:paraId="4DA60549"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 xml:space="preserve">ZAHRA </w:t>
            </w:r>
          </w:p>
        </w:tc>
        <w:tc>
          <w:tcPr>
            <w:tcW w:w="316" w:type="dxa"/>
          </w:tcPr>
          <w:p w14:paraId="7525992F"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3E728DD8"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4BB8755A"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7E7AEE62" w14:textId="77777777" w:rsidR="00D82178" w:rsidRPr="005E47EC" w:rsidRDefault="00D82178" w:rsidP="005D7231">
            <w:pPr>
              <w:spacing w:line="360" w:lineRule="auto"/>
              <w:rPr>
                <w:rFonts w:asciiTheme="majorBidi" w:hAnsiTheme="majorBidi" w:cstheme="majorBidi"/>
                <w:sz w:val="20"/>
                <w:szCs w:val="20"/>
              </w:rPr>
            </w:pPr>
          </w:p>
        </w:tc>
        <w:tc>
          <w:tcPr>
            <w:tcW w:w="316" w:type="dxa"/>
          </w:tcPr>
          <w:p w14:paraId="4D182CFF"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3383152B"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46CFE6FE"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30DD65FB" w14:textId="77777777" w:rsidR="00D82178" w:rsidRPr="005E47EC" w:rsidRDefault="00D82178" w:rsidP="005D7231">
            <w:pPr>
              <w:spacing w:line="360" w:lineRule="auto"/>
              <w:rPr>
                <w:rFonts w:asciiTheme="majorBidi" w:hAnsiTheme="majorBidi" w:cstheme="majorBidi"/>
                <w:sz w:val="20"/>
                <w:szCs w:val="20"/>
              </w:rPr>
            </w:pPr>
          </w:p>
        </w:tc>
        <w:tc>
          <w:tcPr>
            <w:tcW w:w="316" w:type="dxa"/>
          </w:tcPr>
          <w:p w14:paraId="389E2181"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25782B1B"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0E1A6B1A" w14:textId="77777777" w:rsidR="00D82178" w:rsidRPr="005E47EC" w:rsidRDefault="00D82178" w:rsidP="005D7231">
            <w:pPr>
              <w:spacing w:line="360" w:lineRule="auto"/>
              <w:rPr>
                <w:rFonts w:asciiTheme="majorBidi" w:hAnsiTheme="majorBidi" w:cstheme="majorBidi"/>
                <w:sz w:val="20"/>
                <w:szCs w:val="20"/>
              </w:rPr>
            </w:pPr>
          </w:p>
        </w:tc>
        <w:tc>
          <w:tcPr>
            <w:tcW w:w="385" w:type="dxa"/>
          </w:tcPr>
          <w:p w14:paraId="268B7214" w14:textId="77777777" w:rsidR="00D82178" w:rsidRPr="005E47EC" w:rsidRDefault="00D82178" w:rsidP="005D7231">
            <w:pPr>
              <w:rPr>
                <w:rFonts w:asciiTheme="majorBidi" w:hAnsiTheme="majorBidi" w:cstheme="majorBidi"/>
              </w:rPr>
            </w:pPr>
            <w:r w:rsidRPr="005E47EC">
              <w:rPr>
                <w:rFonts w:asciiTheme="majorBidi" w:hAnsiTheme="majorBidi" w:cstheme="majorBidi"/>
              </w:rPr>
              <w:sym w:font="Wingdings 2" w:char="F050"/>
            </w:r>
          </w:p>
        </w:tc>
      </w:tr>
      <w:tr w:rsidR="00D82178" w:rsidRPr="005E47EC" w14:paraId="4484E691" w14:textId="77777777" w:rsidTr="005D7231">
        <w:tc>
          <w:tcPr>
            <w:tcW w:w="461" w:type="dxa"/>
          </w:tcPr>
          <w:p w14:paraId="0C7EADB4"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3</w:t>
            </w:r>
          </w:p>
        </w:tc>
        <w:tc>
          <w:tcPr>
            <w:tcW w:w="1139" w:type="dxa"/>
          </w:tcPr>
          <w:p w14:paraId="72DA8364"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HAYDAN</w:t>
            </w:r>
          </w:p>
        </w:tc>
        <w:tc>
          <w:tcPr>
            <w:tcW w:w="316" w:type="dxa"/>
          </w:tcPr>
          <w:p w14:paraId="43EF8B97"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57CAE7DC"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1E2DD21E"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5EE291A7"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16" w:type="dxa"/>
          </w:tcPr>
          <w:p w14:paraId="34FA9BD2"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0D388D33"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4D8DA30F"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4DB565DE" w14:textId="77777777" w:rsidR="00D82178" w:rsidRPr="005E47EC" w:rsidRDefault="00D82178" w:rsidP="005D7231">
            <w:pPr>
              <w:spacing w:line="360" w:lineRule="auto"/>
              <w:rPr>
                <w:rFonts w:asciiTheme="majorBidi" w:hAnsiTheme="majorBidi" w:cstheme="majorBidi"/>
                <w:sz w:val="20"/>
                <w:szCs w:val="20"/>
              </w:rPr>
            </w:pPr>
          </w:p>
        </w:tc>
        <w:tc>
          <w:tcPr>
            <w:tcW w:w="316" w:type="dxa"/>
          </w:tcPr>
          <w:p w14:paraId="4311D34F"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1DE4597D"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5C49D771" w14:textId="77777777" w:rsidR="00D82178" w:rsidRPr="005E47EC" w:rsidRDefault="00D82178" w:rsidP="005D7231">
            <w:pPr>
              <w:spacing w:line="360" w:lineRule="auto"/>
              <w:rPr>
                <w:rFonts w:asciiTheme="majorBidi" w:hAnsiTheme="majorBidi" w:cstheme="majorBidi"/>
                <w:sz w:val="20"/>
                <w:szCs w:val="20"/>
              </w:rPr>
            </w:pPr>
          </w:p>
        </w:tc>
        <w:tc>
          <w:tcPr>
            <w:tcW w:w="385" w:type="dxa"/>
          </w:tcPr>
          <w:p w14:paraId="17DAEB63" w14:textId="77777777" w:rsidR="00D82178" w:rsidRPr="005E47EC" w:rsidRDefault="00D82178" w:rsidP="005D7231">
            <w:pPr>
              <w:rPr>
                <w:rFonts w:asciiTheme="majorBidi" w:hAnsiTheme="majorBidi" w:cstheme="majorBidi"/>
              </w:rPr>
            </w:pPr>
            <w:r w:rsidRPr="005E47EC">
              <w:rPr>
                <w:rFonts w:asciiTheme="majorBidi" w:hAnsiTheme="majorBidi" w:cstheme="majorBidi"/>
              </w:rPr>
              <w:sym w:font="Wingdings 2" w:char="F050"/>
            </w:r>
          </w:p>
        </w:tc>
      </w:tr>
      <w:tr w:rsidR="00D82178" w:rsidRPr="005E47EC" w14:paraId="1CA16C71" w14:textId="77777777" w:rsidTr="005D7231">
        <w:tc>
          <w:tcPr>
            <w:tcW w:w="461" w:type="dxa"/>
          </w:tcPr>
          <w:p w14:paraId="398E2BF5"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4</w:t>
            </w:r>
          </w:p>
        </w:tc>
        <w:tc>
          <w:tcPr>
            <w:tcW w:w="1139" w:type="dxa"/>
          </w:tcPr>
          <w:p w14:paraId="1E392355"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 xml:space="preserve">AMIR </w:t>
            </w:r>
          </w:p>
        </w:tc>
        <w:tc>
          <w:tcPr>
            <w:tcW w:w="316" w:type="dxa"/>
          </w:tcPr>
          <w:p w14:paraId="110D38BE"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434681BA"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02EB98F6"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2357C76C" w14:textId="77777777" w:rsidR="00D82178" w:rsidRPr="005E47EC" w:rsidRDefault="00D82178" w:rsidP="005D7231">
            <w:pPr>
              <w:spacing w:line="360" w:lineRule="auto"/>
              <w:rPr>
                <w:rFonts w:asciiTheme="majorBidi" w:hAnsiTheme="majorBidi" w:cstheme="majorBidi"/>
                <w:sz w:val="20"/>
                <w:szCs w:val="20"/>
              </w:rPr>
            </w:pPr>
          </w:p>
        </w:tc>
        <w:tc>
          <w:tcPr>
            <w:tcW w:w="316" w:type="dxa"/>
          </w:tcPr>
          <w:p w14:paraId="798A3A99"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46F6F18C"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0A9D6C58"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54520F56" w14:textId="77777777" w:rsidR="00D82178" w:rsidRPr="005E47EC" w:rsidRDefault="00D82178" w:rsidP="005D7231">
            <w:pPr>
              <w:spacing w:line="360" w:lineRule="auto"/>
              <w:rPr>
                <w:rFonts w:asciiTheme="majorBidi" w:hAnsiTheme="majorBidi" w:cstheme="majorBidi"/>
                <w:sz w:val="20"/>
                <w:szCs w:val="20"/>
              </w:rPr>
            </w:pPr>
          </w:p>
        </w:tc>
        <w:tc>
          <w:tcPr>
            <w:tcW w:w="316" w:type="dxa"/>
          </w:tcPr>
          <w:p w14:paraId="6B2325E3"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3E7178E4"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22378D62" w14:textId="77777777" w:rsidR="00D82178" w:rsidRPr="005E47EC" w:rsidRDefault="00D82178" w:rsidP="005D7231">
            <w:pPr>
              <w:spacing w:line="360" w:lineRule="auto"/>
              <w:rPr>
                <w:rFonts w:asciiTheme="majorBidi" w:hAnsiTheme="majorBidi" w:cstheme="majorBidi"/>
                <w:sz w:val="20"/>
                <w:szCs w:val="20"/>
              </w:rPr>
            </w:pPr>
          </w:p>
        </w:tc>
        <w:tc>
          <w:tcPr>
            <w:tcW w:w="385" w:type="dxa"/>
          </w:tcPr>
          <w:p w14:paraId="4837B82D" w14:textId="77777777" w:rsidR="00D82178" w:rsidRPr="005E47EC" w:rsidRDefault="00D82178" w:rsidP="005D7231">
            <w:pPr>
              <w:rPr>
                <w:rFonts w:asciiTheme="majorBidi" w:hAnsiTheme="majorBidi" w:cstheme="majorBidi"/>
              </w:rPr>
            </w:pPr>
          </w:p>
        </w:tc>
      </w:tr>
      <w:tr w:rsidR="00D82178" w:rsidRPr="005E47EC" w14:paraId="63B2816A" w14:textId="77777777" w:rsidTr="005D7231">
        <w:tc>
          <w:tcPr>
            <w:tcW w:w="461" w:type="dxa"/>
          </w:tcPr>
          <w:p w14:paraId="77C9F993"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5</w:t>
            </w:r>
          </w:p>
        </w:tc>
        <w:tc>
          <w:tcPr>
            <w:tcW w:w="1139" w:type="dxa"/>
          </w:tcPr>
          <w:p w14:paraId="1A786408"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 xml:space="preserve">RENDRA </w:t>
            </w:r>
          </w:p>
        </w:tc>
        <w:tc>
          <w:tcPr>
            <w:tcW w:w="316" w:type="dxa"/>
          </w:tcPr>
          <w:p w14:paraId="17A2427A"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46DD054E"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28216A03"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24ECC56A" w14:textId="77777777" w:rsidR="00D82178" w:rsidRPr="005E47EC" w:rsidRDefault="00D82178" w:rsidP="005D7231">
            <w:pPr>
              <w:spacing w:line="360" w:lineRule="auto"/>
              <w:rPr>
                <w:rFonts w:asciiTheme="majorBidi" w:hAnsiTheme="majorBidi" w:cstheme="majorBidi"/>
                <w:sz w:val="20"/>
                <w:szCs w:val="20"/>
              </w:rPr>
            </w:pPr>
          </w:p>
        </w:tc>
        <w:tc>
          <w:tcPr>
            <w:tcW w:w="316" w:type="dxa"/>
          </w:tcPr>
          <w:p w14:paraId="2A5E428F"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7D2C33A0"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23C56C80"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67E02936"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16" w:type="dxa"/>
          </w:tcPr>
          <w:p w14:paraId="1D99FE18"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37B5B3C3"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50BE1FE6"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85" w:type="dxa"/>
          </w:tcPr>
          <w:p w14:paraId="28DA8F27" w14:textId="77777777" w:rsidR="00D82178" w:rsidRPr="005E47EC" w:rsidRDefault="00D82178" w:rsidP="005D7231">
            <w:pPr>
              <w:rPr>
                <w:rFonts w:asciiTheme="majorBidi" w:hAnsiTheme="majorBidi" w:cstheme="majorBidi"/>
              </w:rPr>
            </w:pPr>
          </w:p>
        </w:tc>
      </w:tr>
      <w:tr w:rsidR="00D82178" w:rsidRPr="005E47EC" w14:paraId="5A9C6517" w14:textId="77777777" w:rsidTr="005D7231">
        <w:tc>
          <w:tcPr>
            <w:tcW w:w="461" w:type="dxa"/>
          </w:tcPr>
          <w:p w14:paraId="521BACD4"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6</w:t>
            </w:r>
          </w:p>
        </w:tc>
        <w:tc>
          <w:tcPr>
            <w:tcW w:w="1139" w:type="dxa"/>
          </w:tcPr>
          <w:p w14:paraId="0AC21B62"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KILA</w:t>
            </w:r>
          </w:p>
        </w:tc>
        <w:tc>
          <w:tcPr>
            <w:tcW w:w="316" w:type="dxa"/>
          </w:tcPr>
          <w:p w14:paraId="53A13453"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6A61370E"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2E8A0B4C"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00E03C14" w14:textId="77777777" w:rsidR="00D82178" w:rsidRPr="005E47EC" w:rsidRDefault="00D82178" w:rsidP="005D7231">
            <w:pPr>
              <w:spacing w:line="360" w:lineRule="auto"/>
              <w:rPr>
                <w:rFonts w:asciiTheme="majorBidi" w:hAnsiTheme="majorBidi" w:cstheme="majorBidi"/>
                <w:sz w:val="20"/>
                <w:szCs w:val="20"/>
              </w:rPr>
            </w:pPr>
          </w:p>
        </w:tc>
        <w:tc>
          <w:tcPr>
            <w:tcW w:w="316" w:type="dxa"/>
          </w:tcPr>
          <w:p w14:paraId="356D7A19"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43F1D8B7"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3013BC4C"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002B84F5" w14:textId="77777777" w:rsidR="00D82178" w:rsidRPr="005E47EC" w:rsidRDefault="00D82178" w:rsidP="005D7231">
            <w:pPr>
              <w:spacing w:line="360" w:lineRule="auto"/>
              <w:rPr>
                <w:rFonts w:asciiTheme="majorBidi" w:hAnsiTheme="majorBidi" w:cstheme="majorBidi"/>
                <w:sz w:val="20"/>
                <w:szCs w:val="20"/>
              </w:rPr>
            </w:pPr>
          </w:p>
        </w:tc>
        <w:tc>
          <w:tcPr>
            <w:tcW w:w="316" w:type="dxa"/>
          </w:tcPr>
          <w:p w14:paraId="20985A36"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0FC98DBB"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424F0511"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85" w:type="dxa"/>
          </w:tcPr>
          <w:p w14:paraId="6C82379D" w14:textId="77777777" w:rsidR="00D82178" w:rsidRPr="005E47EC" w:rsidRDefault="00D82178" w:rsidP="005D7231">
            <w:pPr>
              <w:rPr>
                <w:rFonts w:asciiTheme="majorBidi" w:hAnsiTheme="majorBidi" w:cstheme="majorBidi"/>
              </w:rPr>
            </w:pPr>
          </w:p>
        </w:tc>
      </w:tr>
      <w:tr w:rsidR="00D82178" w:rsidRPr="005E47EC" w14:paraId="48859481" w14:textId="77777777" w:rsidTr="005D7231">
        <w:tc>
          <w:tcPr>
            <w:tcW w:w="461" w:type="dxa"/>
          </w:tcPr>
          <w:p w14:paraId="3CDF024A"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7</w:t>
            </w:r>
          </w:p>
        </w:tc>
        <w:tc>
          <w:tcPr>
            <w:tcW w:w="1139" w:type="dxa"/>
          </w:tcPr>
          <w:p w14:paraId="5267B00A"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KENZIE</w:t>
            </w:r>
          </w:p>
        </w:tc>
        <w:tc>
          <w:tcPr>
            <w:tcW w:w="316" w:type="dxa"/>
          </w:tcPr>
          <w:p w14:paraId="6ED963B2"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24D28B5E"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3C39579C"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7EE2D9EE" w14:textId="77777777" w:rsidR="00D82178" w:rsidRPr="005E47EC" w:rsidRDefault="00D82178" w:rsidP="005D7231">
            <w:pPr>
              <w:spacing w:line="360" w:lineRule="auto"/>
              <w:rPr>
                <w:rFonts w:asciiTheme="majorBidi" w:hAnsiTheme="majorBidi" w:cstheme="majorBidi"/>
                <w:sz w:val="20"/>
                <w:szCs w:val="20"/>
              </w:rPr>
            </w:pPr>
          </w:p>
        </w:tc>
        <w:tc>
          <w:tcPr>
            <w:tcW w:w="316" w:type="dxa"/>
          </w:tcPr>
          <w:p w14:paraId="5FCF6CA1"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33874F5B"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68FC1AFE"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2AA4604F" w14:textId="77777777" w:rsidR="00D82178" w:rsidRPr="005E47EC" w:rsidRDefault="00D82178" w:rsidP="005D7231">
            <w:pPr>
              <w:spacing w:line="360" w:lineRule="auto"/>
              <w:rPr>
                <w:rFonts w:asciiTheme="majorBidi" w:hAnsiTheme="majorBidi" w:cstheme="majorBidi"/>
                <w:sz w:val="20"/>
                <w:szCs w:val="20"/>
              </w:rPr>
            </w:pPr>
          </w:p>
        </w:tc>
        <w:tc>
          <w:tcPr>
            <w:tcW w:w="316" w:type="dxa"/>
          </w:tcPr>
          <w:p w14:paraId="7F0F8EF6"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12EC7286"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13F23B99"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85" w:type="dxa"/>
          </w:tcPr>
          <w:p w14:paraId="4EE529E8" w14:textId="77777777" w:rsidR="00D82178" w:rsidRPr="005E47EC" w:rsidRDefault="00D82178" w:rsidP="005D7231">
            <w:pPr>
              <w:rPr>
                <w:rFonts w:asciiTheme="majorBidi" w:hAnsiTheme="majorBidi" w:cstheme="majorBidi"/>
              </w:rPr>
            </w:pPr>
          </w:p>
        </w:tc>
      </w:tr>
      <w:tr w:rsidR="00D82178" w:rsidRPr="005E47EC" w14:paraId="2EC602E1" w14:textId="77777777" w:rsidTr="005D7231">
        <w:tc>
          <w:tcPr>
            <w:tcW w:w="461" w:type="dxa"/>
          </w:tcPr>
          <w:p w14:paraId="479EEFEE"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8</w:t>
            </w:r>
          </w:p>
        </w:tc>
        <w:tc>
          <w:tcPr>
            <w:tcW w:w="1139" w:type="dxa"/>
          </w:tcPr>
          <w:p w14:paraId="376759D9"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MILA</w:t>
            </w:r>
          </w:p>
        </w:tc>
        <w:tc>
          <w:tcPr>
            <w:tcW w:w="316" w:type="dxa"/>
          </w:tcPr>
          <w:p w14:paraId="12EEB240"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6A39019C"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27FFBF00"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194F2A1C" w14:textId="77777777" w:rsidR="00D82178" w:rsidRPr="005E47EC" w:rsidRDefault="00D82178" w:rsidP="005D7231">
            <w:pPr>
              <w:spacing w:line="360" w:lineRule="auto"/>
              <w:rPr>
                <w:rFonts w:asciiTheme="majorBidi" w:hAnsiTheme="majorBidi" w:cstheme="majorBidi"/>
                <w:sz w:val="20"/>
                <w:szCs w:val="20"/>
              </w:rPr>
            </w:pPr>
          </w:p>
        </w:tc>
        <w:tc>
          <w:tcPr>
            <w:tcW w:w="316" w:type="dxa"/>
          </w:tcPr>
          <w:p w14:paraId="0D0F361D"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1B9BA405"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3CF0111C"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60CD28F9" w14:textId="77777777" w:rsidR="00D82178" w:rsidRPr="005E47EC" w:rsidRDefault="00D82178" w:rsidP="005D7231">
            <w:pPr>
              <w:spacing w:line="360" w:lineRule="auto"/>
              <w:rPr>
                <w:rFonts w:asciiTheme="majorBidi" w:hAnsiTheme="majorBidi" w:cstheme="majorBidi"/>
                <w:sz w:val="20"/>
                <w:szCs w:val="20"/>
              </w:rPr>
            </w:pPr>
          </w:p>
        </w:tc>
        <w:tc>
          <w:tcPr>
            <w:tcW w:w="316" w:type="dxa"/>
          </w:tcPr>
          <w:p w14:paraId="39A9D570"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436E02A1"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6E67A544" w14:textId="77777777" w:rsidR="00D82178" w:rsidRPr="005E47EC" w:rsidRDefault="00D82178" w:rsidP="005D7231">
            <w:pPr>
              <w:spacing w:line="360" w:lineRule="auto"/>
              <w:rPr>
                <w:rFonts w:asciiTheme="majorBidi" w:hAnsiTheme="majorBidi" w:cstheme="majorBidi"/>
                <w:sz w:val="20"/>
                <w:szCs w:val="20"/>
              </w:rPr>
            </w:pPr>
          </w:p>
        </w:tc>
        <w:tc>
          <w:tcPr>
            <w:tcW w:w="385" w:type="dxa"/>
          </w:tcPr>
          <w:p w14:paraId="193C062F" w14:textId="77777777" w:rsidR="00D82178" w:rsidRPr="005E47EC" w:rsidRDefault="00D82178" w:rsidP="005D7231">
            <w:pPr>
              <w:rPr>
                <w:rFonts w:asciiTheme="majorBidi" w:hAnsiTheme="majorBidi" w:cstheme="majorBidi"/>
              </w:rPr>
            </w:pPr>
          </w:p>
        </w:tc>
      </w:tr>
      <w:tr w:rsidR="00D82178" w:rsidRPr="005E47EC" w14:paraId="498EBFDC" w14:textId="77777777" w:rsidTr="005D7231">
        <w:tc>
          <w:tcPr>
            <w:tcW w:w="461" w:type="dxa"/>
          </w:tcPr>
          <w:p w14:paraId="7D69485A"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9</w:t>
            </w:r>
          </w:p>
        </w:tc>
        <w:tc>
          <w:tcPr>
            <w:tcW w:w="1139" w:type="dxa"/>
          </w:tcPr>
          <w:p w14:paraId="4B09A400"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MIGHFAR</w:t>
            </w:r>
          </w:p>
        </w:tc>
        <w:tc>
          <w:tcPr>
            <w:tcW w:w="316" w:type="dxa"/>
          </w:tcPr>
          <w:p w14:paraId="4BE55EDA"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3974BCA5"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4E75CB8D"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180EB040" w14:textId="77777777" w:rsidR="00D82178" w:rsidRPr="005E47EC" w:rsidRDefault="00D82178" w:rsidP="005D7231">
            <w:pPr>
              <w:spacing w:line="360" w:lineRule="auto"/>
              <w:rPr>
                <w:rFonts w:asciiTheme="majorBidi" w:hAnsiTheme="majorBidi" w:cstheme="majorBidi"/>
                <w:sz w:val="20"/>
                <w:szCs w:val="20"/>
              </w:rPr>
            </w:pPr>
          </w:p>
        </w:tc>
        <w:tc>
          <w:tcPr>
            <w:tcW w:w="316" w:type="dxa"/>
          </w:tcPr>
          <w:p w14:paraId="068C3A6E"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4CAA43C2"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3AF6535A"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16E8706D" w14:textId="77777777" w:rsidR="00D82178" w:rsidRPr="005E47EC" w:rsidRDefault="00D82178" w:rsidP="005D7231">
            <w:pPr>
              <w:spacing w:line="360" w:lineRule="auto"/>
              <w:rPr>
                <w:rFonts w:asciiTheme="majorBidi" w:hAnsiTheme="majorBidi" w:cstheme="majorBidi"/>
                <w:sz w:val="20"/>
                <w:szCs w:val="20"/>
              </w:rPr>
            </w:pPr>
          </w:p>
        </w:tc>
        <w:tc>
          <w:tcPr>
            <w:tcW w:w="316" w:type="dxa"/>
          </w:tcPr>
          <w:p w14:paraId="6E2DB912"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6B21DF92"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0D8AE3F2" w14:textId="77777777" w:rsidR="00D82178" w:rsidRPr="005E47EC" w:rsidRDefault="00D82178" w:rsidP="005D7231">
            <w:pPr>
              <w:spacing w:line="360" w:lineRule="auto"/>
              <w:rPr>
                <w:rFonts w:asciiTheme="majorBidi" w:hAnsiTheme="majorBidi" w:cstheme="majorBidi"/>
                <w:sz w:val="20"/>
                <w:szCs w:val="20"/>
              </w:rPr>
            </w:pPr>
          </w:p>
        </w:tc>
        <w:tc>
          <w:tcPr>
            <w:tcW w:w="385" w:type="dxa"/>
          </w:tcPr>
          <w:p w14:paraId="245770CA" w14:textId="77777777" w:rsidR="00D82178" w:rsidRPr="005E47EC" w:rsidRDefault="00D82178" w:rsidP="005D7231">
            <w:pPr>
              <w:rPr>
                <w:rFonts w:asciiTheme="majorBidi" w:hAnsiTheme="majorBidi" w:cstheme="majorBidi"/>
              </w:rPr>
            </w:pPr>
            <w:r w:rsidRPr="005E47EC">
              <w:rPr>
                <w:rFonts w:asciiTheme="majorBidi" w:hAnsiTheme="majorBidi" w:cstheme="majorBidi"/>
              </w:rPr>
              <w:sym w:font="Wingdings 2" w:char="F050"/>
            </w:r>
          </w:p>
        </w:tc>
      </w:tr>
      <w:tr w:rsidR="00D82178" w:rsidRPr="005E47EC" w14:paraId="3B645DF0" w14:textId="77777777" w:rsidTr="005D7231">
        <w:tc>
          <w:tcPr>
            <w:tcW w:w="461" w:type="dxa"/>
          </w:tcPr>
          <w:p w14:paraId="046349E5"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10</w:t>
            </w:r>
          </w:p>
        </w:tc>
        <w:tc>
          <w:tcPr>
            <w:tcW w:w="1139" w:type="dxa"/>
          </w:tcPr>
          <w:p w14:paraId="70168A0A"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 xml:space="preserve">ERSYA </w:t>
            </w:r>
          </w:p>
        </w:tc>
        <w:tc>
          <w:tcPr>
            <w:tcW w:w="316" w:type="dxa"/>
          </w:tcPr>
          <w:p w14:paraId="2BBA9626"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301EF4AA"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2E9CF4D3"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56691F0A" w14:textId="77777777" w:rsidR="00D82178" w:rsidRPr="005E47EC" w:rsidRDefault="00D82178" w:rsidP="005D7231">
            <w:pPr>
              <w:spacing w:line="360" w:lineRule="auto"/>
              <w:rPr>
                <w:rFonts w:asciiTheme="majorBidi" w:hAnsiTheme="majorBidi" w:cstheme="majorBidi"/>
                <w:sz w:val="20"/>
                <w:szCs w:val="20"/>
              </w:rPr>
            </w:pPr>
          </w:p>
        </w:tc>
        <w:tc>
          <w:tcPr>
            <w:tcW w:w="316" w:type="dxa"/>
          </w:tcPr>
          <w:p w14:paraId="19D89B0D"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25C10217"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7879E0F4"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76B7DE1C" w14:textId="77777777" w:rsidR="00D82178" w:rsidRPr="005E47EC" w:rsidRDefault="00D82178" w:rsidP="005D7231">
            <w:pPr>
              <w:spacing w:line="360" w:lineRule="auto"/>
              <w:rPr>
                <w:rFonts w:asciiTheme="majorBidi" w:hAnsiTheme="majorBidi" w:cstheme="majorBidi"/>
                <w:sz w:val="20"/>
                <w:szCs w:val="20"/>
              </w:rPr>
            </w:pPr>
          </w:p>
        </w:tc>
        <w:tc>
          <w:tcPr>
            <w:tcW w:w="316" w:type="dxa"/>
          </w:tcPr>
          <w:p w14:paraId="06D0C08D"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117795C0"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33B8A6E4" w14:textId="77777777" w:rsidR="00D82178" w:rsidRPr="005E47EC" w:rsidRDefault="00D82178" w:rsidP="005D7231">
            <w:pPr>
              <w:spacing w:line="360" w:lineRule="auto"/>
              <w:rPr>
                <w:rFonts w:asciiTheme="majorBidi" w:hAnsiTheme="majorBidi" w:cstheme="majorBidi"/>
                <w:sz w:val="20"/>
                <w:szCs w:val="20"/>
              </w:rPr>
            </w:pPr>
          </w:p>
        </w:tc>
        <w:tc>
          <w:tcPr>
            <w:tcW w:w="385" w:type="dxa"/>
          </w:tcPr>
          <w:p w14:paraId="4DE73EE3" w14:textId="77777777" w:rsidR="00D82178" w:rsidRPr="005E47EC" w:rsidRDefault="00D82178" w:rsidP="005D7231">
            <w:pPr>
              <w:rPr>
                <w:rFonts w:asciiTheme="majorBidi" w:hAnsiTheme="majorBidi" w:cstheme="majorBidi"/>
              </w:rPr>
            </w:pPr>
            <w:r w:rsidRPr="005E47EC">
              <w:rPr>
                <w:rFonts w:asciiTheme="majorBidi" w:hAnsiTheme="majorBidi" w:cstheme="majorBidi"/>
              </w:rPr>
              <w:sym w:font="Wingdings 2" w:char="F050"/>
            </w:r>
          </w:p>
        </w:tc>
      </w:tr>
      <w:tr w:rsidR="00D82178" w:rsidRPr="005E47EC" w14:paraId="0B96F075" w14:textId="77777777" w:rsidTr="005D7231">
        <w:tc>
          <w:tcPr>
            <w:tcW w:w="461" w:type="dxa"/>
          </w:tcPr>
          <w:p w14:paraId="14748101"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11</w:t>
            </w:r>
          </w:p>
        </w:tc>
        <w:tc>
          <w:tcPr>
            <w:tcW w:w="1139" w:type="dxa"/>
          </w:tcPr>
          <w:p w14:paraId="5485BB69"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RATU</w:t>
            </w:r>
          </w:p>
        </w:tc>
        <w:tc>
          <w:tcPr>
            <w:tcW w:w="316" w:type="dxa"/>
          </w:tcPr>
          <w:p w14:paraId="29737FE4"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4EFE1203"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0405E22C"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70C266BB"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16" w:type="dxa"/>
          </w:tcPr>
          <w:p w14:paraId="6CEC0F57"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37155CBD"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49939A4C"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3E933512"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16" w:type="dxa"/>
          </w:tcPr>
          <w:p w14:paraId="3067B6C0"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15DABAF8"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0343800F" w14:textId="77777777" w:rsidR="00D82178" w:rsidRPr="005E47EC" w:rsidRDefault="00D82178" w:rsidP="005D7231">
            <w:pPr>
              <w:spacing w:line="360" w:lineRule="auto"/>
              <w:rPr>
                <w:rFonts w:asciiTheme="majorBidi" w:hAnsiTheme="majorBidi" w:cstheme="majorBidi"/>
                <w:sz w:val="20"/>
                <w:szCs w:val="20"/>
              </w:rPr>
            </w:pPr>
          </w:p>
        </w:tc>
        <w:tc>
          <w:tcPr>
            <w:tcW w:w="385" w:type="dxa"/>
          </w:tcPr>
          <w:p w14:paraId="4F946942" w14:textId="77777777" w:rsidR="00D82178" w:rsidRPr="005E47EC" w:rsidRDefault="00D82178" w:rsidP="005D7231">
            <w:pPr>
              <w:rPr>
                <w:rFonts w:asciiTheme="majorBidi" w:hAnsiTheme="majorBidi" w:cstheme="majorBidi"/>
              </w:rPr>
            </w:pPr>
            <w:r w:rsidRPr="005E47EC">
              <w:rPr>
                <w:rFonts w:asciiTheme="majorBidi" w:hAnsiTheme="majorBidi" w:cstheme="majorBidi"/>
              </w:rPr>
              <w:sym w:font="Wingdings 2" w:char="F050"/>
            </w:r>
          </w:p>
        </w:tc>
      </w:tr>
      <w:tr w:rsidR="00D82178" w:rsidRPr="005E47EC" w14:paraId="05D62043" w14:textId="77777777" w:rsidTr="005D7231">
        <w:tc>
          <w:tcPr>
            <w:tcW w:w="461" w:type="dxa"/>
          </w:tcPr>
          <w:p w14:paraId="38937D10"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12</w:t>
            </w:r>
          </w:p>
        </w:tc>
        <w:tc>
          <w:tcPr>
            <w:tcW w:w="1139" w:type="dxa"/>
          </w:tcPr>
          <w:p w14:paraId="0D31B05F"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NOFITA</w:t>
            </w:r>
          </w:p>
        </w:tc>
        <w:tc>
          <w:tcPr>
            <w:tcW w:w="316" w:type="dxa"/>
          </w:tcPr>
          <w:p w14:paraId="4647F305"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5142DDBC"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0D4143C0"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1BD0D70C" w14:textId="77777777" w:rsidR="00D82178" w:rsidRPr="005E47EC" w:rsidRDefault="00D82178" w:rsidP="005D7231">
            <w:pPr>
              <w:spacing w:line="360" w:lineRule="auto"/>
              <w:rPr>
                <w:rFonts w:asciiTheme="majorBidi" w:hAnsiTheme="majorBidi" w:cstheme="majorBidi"/>
                <w:sz w:val="20"/>
                <w:szCs w:val="20"/>
              </w:rPr>
            </w:pPr>
          </w:p>
        </w:tc>
        <w:tc>
          <w:tcPr>
            <w:tcW w:w="316" w:type="dxa"/>
          </w:tcPr>
          <w:p w14:paraId="35D6A6F9"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06D08078"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07DD1F30"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490232A1" w14:textId="77777777" w:rsidR="00D82178" w:rsidRPr="005E47EC" w:rsidRDefault="00D82178" w:rsidP="005D7231">
            <w:pPr>
              <w:spacing w:line="360" w:lineRule="auto"/>
              <w:rPr>
                <w:rFonts w:asciiTheme="majorBidi" w:hAnsiTheme="majorBidi" w:cstheme="majorBidi"/>
                <w:sz w:val="20"/>
                <w:szCs w:val="20"/>
              </w:rPr>
            </w:pPr>
          </w:p>
        </w:tc>
        <w:tc>
          <w:tcPr>
            <w:tcW w:w="316" w:type="dxa"/>
          </w:tcPr>
          <w:p w14:paraId="745D1B2F"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32E8CBF7"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27E5A02B" w14:textId="77777777" w:rsidR="00D82178" w:rsidRPr="005E47EC" w:rsidRDefault="00D82178" w:rsidP="005D7231">
            <w:pPr>
              <w:spacing w:line="360" w:lineRule="auto"/>
              <w:rPr>
                <w:rFonts w:asciiTheme="majorBidi" w:hAnsiTheme="majorBidi" w:cstheme="majorBidi"/>
                <w:sz w:val="20"/>
                <w:szCs w:val="20"/>
              </w:rPr>
            </w:pPr>
          </w:p>
        </w:tc>
        <w:tc>
          <w:tcPr>
            <w:tcW w:w="385" w:type="dxa"/>
          </w:tcPr>
          <w:p w14:paraId="2F3E5881" w14:textId="77777777" w:rsidR="00D82178" w:rsidRPr="005E47EC" w:rsidRDefault="00D82178" w:rsidP="005D7231">
            <w:pPr>
              <w:rPr>
                <w:rFonts w:asciiTheme="majorBidi" w:hAnsiTheme="majorBidi" w:cstheme="majorBidi"/>
              </w:rPr>
            </w:pPr>
            <w:r w:rsidRPr="005E47EC">
              <w:rPr>
                <w:rFonts w:asciiTheme="majorBidi" w:hAnsiTheme="majorBidi" w:cstheme="majorBidi"/>
              </w:rPr>
              <w:sym w:font="Wingdings 2" w:char="F050"/>
            </w:r>
          </w:p>
        </w:tc>
      </w:tr>
      <w:tr w:rsidR="00D82178" w:rsidRPr="005E47EC" w14:paraId="3A709DDA" w14:textId="77777777" w:rsidTr="005D7231">
        <w:tc>
          <w:tcPr>
            <w:tcW w:w="461" w:type="dxa"/>
          </w:tcPr>
          <w:p w14:paraId="02A06430"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13</w:t>
            </w:r>
          </w:p>
        </w:tc>
        <w:tc>
          <w:tcPr>
            <w:tcW w:w="1139" w:type="dxa"/>
          </w:tcPr>
          <w:p w14:paraId="5E30419A"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KEMAL</w:t>
            </w:r>
          </w:p>
        </w:tc>
        <w:tc>
          <w:tcPr>
            <w:tcW w:w="316" w:type="dxa"/>
          </w:tcPr>
          <w:p w14:paraId="7C51ABAD"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643410EB"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3C79F7FD"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2E2B7EFA" w14:textId="77777777" w:rsidR="00D82178" w:rsidRPr="005E47EC" w:rsidRDefault="00D82178" w:rsidP="005D7231">
            <w:pPr>
              <w:spacing w:line="360" w:lineRule="auto"/>
              <w:rPr>
                <w:rFonts w:asciiTheme="majorBidi" w:hAnsiTheme="majorBidi" w:cstheme="majorBidi"/>
                <w:sz w:val="20"/>
                <w:szCs w:val="20"/>
              </w:rPr>
            </w:pPr>
          </w:p>
        </w:tc>
        <w:tc>
          <w:tcPr>
            <w:tcW w:w="316" w:type="dxa"/>
          </w:tcPr>
          <w:p w14:paraId="55B2FD08"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4EA20F4C"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3A31A5F6"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1DB88F8F" w14:textId="77777777" w:rsidR="00D82178" w:rsidRPr="005E47EC" w:rsidRDefault="00D82178" w:rsidP="005D7231">
            <w:pPr>
              <w:spacing w:line="360" w:lineRule="auto"/>
              <w:rPr>
                <w:rFonts w:asciiTheme="majorBidi" w:hAnsiTheme="majorBidi" w:cstheme="majorBidi"/>
                <w:sz w:val="20"/>
                <w:szCs w:val="20"/>
              </w:rPr>
            </w:pPr>
          </w:p>
        </w:tc>
        <w:tc>
          <w:tcPr>
            <w:tcW w:w="316" w:type="dxa"/>
          </w:tcPr>
          <w:p w14:paraId="4C681579"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500CA975"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10CDD9EE" w14:textId="77777777" w:rsidR="00D82178" w:rsidRPr="005E47EC" w:rsidRDefault="00D82178" w:rsidP="005D7231">
            <w:pPr>
              <w:spacing w:line="360" w:lineRule="auto"/>
              <w:rPr>
                <w:rFonts w:asciiTheme="majorBidi" w:hAnsiTheme="majorBidi" w:cstheme="majorBidi"/>
                <w:sz w:val="20"/>
                <w:szCs w:val="20"/>
              </w:rPr>
            </w:pPr>
          </w:p>
        </w:tc>
        <w:tc>
          <w:tcPr>
            <w:tcW w:w="385" w:type="dxa"/>
          </w:tcPr>
          <w:p w14:paraId="442E2C91" w14:textId="77777777" w:rsidR="00D82178" w:rsidRPr="005E47EC" w:rsidRDefault="00D82178" w:rsidP="005D7231">
            <w:pPr>
              <w:rPr>
                <w:rFonts w:asciiTheme="majorBidi" w:hAnsiTheme="majorBidi" w:cstheme="majorBidi"/>
              </w:rPr>
            </w:pPr>
            <w:r w:rsidRPr="005E47EC">
              <w:rPr>
                <w:rFonts w:asciiTheme="majorBidi" w:hAnsiTheme="majorBidi" w:cstheme="majorBidi"/>
              </w:rPr>
              <w:sym w:font="Wingdings 2" w:char="F050"/>
            </w:r>
          </w:p>
        </w:tc>
      </w:tr>
      <w:tr w:rsidR="00D82178" w:rsidRPr="005E47EC" w14:paraId="1CA97155" w14:textId="77777777" w:rsidTr="005D7231">
        <w:tc>
          <w:tcPr>
            <w:tcW w:w="461" w:type="dxa"/>
          </w:tcPr>
          <w:p w14:paraId="0D64929C"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14</w:t>
            </w:r>
          </w:p>
        </w:tc>
        <w:tc>
          <w:tcPr>
            <w:tcW w:w="1139" w:type="dxa"/>
          </w:tcPr>
          <w:p w14:paraId="6659190D"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SHEEVA</w:t>
            </w:r>
          </w:p>
        </w:tc>
        <w:tc>
          <w:tcPr>
            <w:tcW w:w="316" w:type="dxa"/>
          </w:tcPr>
          <w:p w14:paraId="0322F246"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6EB52624"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3685348F"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2F3E17B5" w14:textId="77777777" w:rsidR="00D82178" w:rsidRPr="005E47EC" w:rsidRDefault="00D82178" w:rsidP="005D7231">
            <w:pPr>
              <w:spacing w:line="360" w:lineRule="auto"/>
              <w:rPr>
                <w:rFonts w:asciiTheme="majorBidi" w:hAnsiTheme="majorBidi" w:cstheme="majorBidi"/>
                <w:color w:val="FF0000"/>
                <w:sz w:val="20"/>
                <w:szCs w:val="20"/>
                <w:highlight w:val="yellow"/>
              </w:rPr>
            </w:pPr>
          </w:p>
        </w:tc>
        <w:tc>
          <w:tcPr>
            <w:tcW w:w="316" w:type="dxa"/>
          </w:tcPr>
          <w:p w14:paraId="7C2058B6"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7FF835C6"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7033F047"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1395BDAB" w14:textId="77777777" w:rsidR="00D82178" w:rsidRPr="005E47EC" w:rsidRDefault="00D82178" w:rsidP="005D7231">
            <w:pPr>
              <w:spacing w:line="360" w:lineRule="auto"/>
              <w:rPr>
                <w:rFonts w:asciiTheme="majorBidi" w:hAnsiTheme="majorBidi" w:cstheme="majorBidi"/>
                <w:sz w:val="20"/>
                <w:szCs w:val="20"/>
              </w:rPr>
            </w:pPr>
          </w:p>
        </w:tc>
        <w:tc>
          <w:tcPr>
            <w:tcW w:w="316" w:type="dxa"/>
          </w:tcPr>
          <w:p w14:paraId="729A15EB"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1C47DF8B"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0C57A50D" w14:textId="77777777" w:rsidR="00D82178" w:rsidRPr="005E47EC" w:rsidRDefault="00D82178" w:rsidP="005D7231">
            <w:pPr>
              <w:spacing w:line="360" w:lineRule="auto"/>
              <w:rPr>
                <w:rFonts w:asciiTheme="majorBidi" w:hAnsiTheme="majorBidi" w:cstheme="majorBidi"/>
                <w:sz w:val="20"/>
                <w:szCs w:val="20"/>
              </w:rPr>
            </w:pPr>
          </w:p>
        </w:tc>
        <w:tc>
          <w:tcPr>
            <w:tcW w:w="385" w:type="dxa"/>
          </w:tcPr>
          <w:p w14:paraId="19639720" w14:textId="77777777" w:rsidR="00D82178" w:rsidRPr="005E47EC" w:rsidRDefault="00D82178" w:rsidP="005D7231">
            <w:pPr>
              <w:rPr>
                <w:rFonts w:asciiTheme="majorBidi" w:hAnsiTheme="majorBidi" w:cstheme="majorBidi"/>
              </w:rPr>
            </w:pPr>
            <w:r w:rsidRPr="005E47EC">
              <w:rPr>
                <w:rFonts w:asciiTheme="majorBidi" w:hAnsiTheme="majorBidi" w:cstheme="majorBidi"/>
              </w:rPr>
              <w:sym w:font="Wingdings 2" w:char="F050"/>
            </w:r>
          </w:p>
        </w:tc>
      </w:tr>
      <w:tr w:rsidR="00D82178" w:rsidRPr="005E47EC" w14:paraId="0398F26A" w14:textId="77777777" w:rsidTr="005D7231">
        <w:tc>
          <w:tcPr>
            <w:tcW w:w="461" w:type="dxa"/>
          </w:tcPr>
          <w:p w14:paraId="2B6D8107"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lastRenderedPageBreak/>
              <w:t>15</w:t>
            </w:r>
          </w:p>
        </w:tc>
        <w:tc>
          <w:tcPr>
            <w:tcW w:w="1139" w:type="dxa"/>
          </w:tcPr>
          <w:p w14:paraId="22FBB765"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BAGAS</w:t>
            </w:r>
          </w:p>
        </w:tc>
        <w:tc>
          <w:tcPr>
            <w:tcW w:w="316" w:type="dxa"/>
          </w:tcPr>
          <w:p w14:paraId="2DB76CF8"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70DC204F"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47D07C12"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2434A4AB" w14:textId="77777777" w:rsidR="00D82178" w:rsidRPr="005E47EC" w:rsidRDefault="00D82178" w:rsidP="005D7231">
            <w:pPr>
              <w:spacing w:line="360" w:lineRule="auto"/>
              <w:rPr>
                <w:rFonts w:asciiTheme="majorBidi" w:hAnsiTheme="majorBidi" w:cstheme="majorBidi"/>
                <w:sz w:val="20"/>
                <w:szCs w:val="20"/>
              </w:rPr>
            </w:pPr>
          </w:p>
        </w:tc>
        <w:tc>
          <w:tcPr>
            <w:tcW w:w="316" w:type="dxa"/>
          </w:tcPr>
          <w:p w14:paraId="129DFDB4"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521AA41A"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63165EBF"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6C3DB567" w14:textId="77777777" w:rsidR="00D82178" w:rsidRPr="005E47EC" w:rsidRDefault="00D82178" w:rsidP="005D7231">
            <w:pPr>
              <w:spacing w:line="360" w:lineRule="auto"/>
              <w:rPr>
                <w:rFonts w:asciiTheme="majorBidi" w:hAnsiTheme="majorBidi" w:cstheme="majorBidi"/>
                <w:sz w:val="20"/>
                <w:szCs w:val="20"/>
              </w:rPr>
            </w:pPr>
          </w:p>
        </w:tc>
        <w:tc>
          <w:tcPr>
            <w:tcW w:w="316" w:type="dxa"/>
          </w:tcPr>
          <w:p w14:paraId="16651F77"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4074D333"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5CD7237E" w14:textId="77777777" w:rsidR="00D82178" w:rsidRPr="005E47EC" w:rsidRDefault="00D82178" w:rsidP="005D7231">
            <w:pPr>
              <w:spacing w:line="360" w:lineRule="auto"/>
              <w:rPr>
                <w:rFonts w:asciiTheme="majorBidi" w:hAnsiTheme="majorBidi" w:cstheme="majorBidi"/>
                <w:sz w:val="20"/>
                <w:szCs w:val="20"/>
              </w:rPr>
            </w:pPr>
          </w:p>
        </w:tc>
        <w:tc>
          <w:tcPr>
            <w:tcW w:w="385" w:type="dxa"/>
          </w:tcPr>
          <w:p w14:paraId="44797C0E" w14:textId="77777777" w:rsidR="00D82178" w:rsidRPr="005E47EC" w:rsidRDefault="00D82178" w:rsidP="005D7231">
            <w:pPr>
              <w:rPr>
                <w:rFonts w:asciiTheme="majorBidi" w:hAnsiTheme="majorBidi" w:cstheme="majorBidi"/>
              </w:rPr>
            </w:pPr>
            <w:r w:rsidRPr="005E47EC">
              <w:rPr>
                <w:rFonts w:asciiTheme="majorBidi" w:hAnsiTheme="majorBidi" w:cstheme="majorBidi"/>
              </w:rPr>
              <w:sym w:font="Wingdings 2" w:char="F050"/>
            </w:r>
          </w:p>
        </w:tc>
      </w:tr>
      <w:tr w:rsidR="00D82178" w:rsidRPr="005E47EC" w14:paraId="254A1F8E" w14:textId="77777777" w:rsidTr="005D7231">
        <w:tc>
          <w:tcPr>
            <w:tcW w:w="461" w:type="dxa"/>
          </w:tcPr>
          <w:p w14:paraId="1D98915F"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16</w:t>
            </w:r>
          </w:p>
        </w:tc>
        <w:tc>
          <w:tcPr>
            <w:tcW w:w="1139" w:type="dxa"/>
          </w:tcPr>
          <w:p w14:paraId="010D9A38"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t>ALZAM</w:t>
            </w:r>
          </w:p>
        </w:tc>
        <w:tc>
          <w:tcPr>
            <w:tcW w:w="316" w:type="dxa"/>
          </w:tcPr>
          <w:p w14:paraId="01E20C5F"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58014A90"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4496688A"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593548C7"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16" w:type="dxa"/>
          </w:tcPr>
          <w:p w14:paraId="6C35E18B"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6A1A76DF"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144F4013"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70" w:type="dxa"/>
          </w:tcPr>
          <w:p w14:paraId="3F59E46E" w14:textId="77777777" w:rsidR="00D82178" w:rsidRPr="005E47EC" w:rsidRDefault="00D82178" w:rsidP="005D7231">
            <w:pPr>
              <w:spacing w:line="360" w:lineRule="auto"/>
              <w:rPr>
                <w:rFonts w:asciiTheme="majorBidi" w:hAnsiTheme="majorBidi" w:cstheme="majorBidi"/>
                <w:sz w:val="20"/>
                <w:szCs w:val="20"/>
              </w:rPr>
            </w:pPr>
          </w:p>
        </w:tc>
        <w:tc>
          <w:tcPr>
            <w:tcW w:w="316" w:type="dxa"/>
          </w:tcPr>
          <w:p w14:paraId="769D2D65"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06E368F1" w14:textId="77777777" w:rsidR="00D82178" w:rsidRPr="005E47EC" w:rsidRDefault="00D82178" w:rsidP="005D7231">
            <w:pPr>
              <w:spacing w:line="360" w:lineRule="auto"/>
              <w:rPr>
                <w:rFonts w:asciiTheme="majorBidi" w:hAnsiTheme="majorBidi" w:cstheme="majorBidi"/>
                <w:sz w:val="20"/>
                <w:szCs w:val="20"/>
              </w:rPr>
            </w:pPr>
          </w:p>
        </w:tc>
        <w:tc>
          <w:tcPr>
            <w:tcW w:w="370" w:type="dxa"/>
          </w:tcPr>
          <w:p w14:paraId="5D3D92BB" w14:textId="77777777" w:rsidR="00D82178" w:rsidRPr="005E47EC" w:rsidRDefault="00D82178" w:rsidP="005D7231">
            <w:pPr>
              <w:spacing w:line="360" w:lineRule="auto"/>
              <w:rPr>
                <w:rFonts w:asciiTheme="majorBidi" w:hAnsiTheme="majorBidi" w:cstheme="majorBidi"/>
                <w:sz w:val="20"/>
                <w:szCs w:val="20"/>
              </w:rPr>
            </w:pPr>
            <w:r w:rsidRPr="005E47EC">
              <w:rPr>
                <w:rFonts w:asciiTheme="majorBidi" w:hAnsiTheme="majorBidi" w:cstheme="majorBidi"/>
                <w:sz w:val="20"/>
                <w:szCs w:val="20"/>
              </w:rPr>
              <w:sym w:font="Wingdings 2" w:char="F050"/>
            </w:r>
          </w:p>
        </w:tc>
        <w:tc>
          <w:tcPr>
            <w:tcW w:w="385" w:type="dxa"/>
          </w:tcPr>
          <w:p w14:paraId="1E32FE15" w14:textId="77777777" w:rsidR="00D82178" w:rsidRPr="005E47EC" w:rsidRDefault="00D82178" w:rsidP="005D7231">
            <w:pPr>
              <w:rPr>
                <w:rFonts w:asciiTheme="majorBidi" w:hAnsiTheme="majorBidi" w:cstheme="majorBidi"/>
              </w:rPr>
            </w:pPr>
          </w:p>
        </w:tc>
      </w:tr>
    </w:tbl>
    <w:p w14:paraId="71911226" w14:textId="77777777" w:rsidR="009E1410" w:rsidRPr="005E47EC" w:rsidRDefault="009E1410" w:rsidP="009E1410">
      <w:pPr>
        <w:rPr>
          <w:rFonts w:asciiTheme="majorBidi" w:hAnsiTheme="majorBidi" w:cstheme="majorBidi"/>
          <w:b/>
          <w:bCs/>
          <w:sz w:val="24"/>
          <w:szCs w:val="24"/>
        </w:rPr>
      </w:pPr>
    </w:p>
    <w:p w14:paraId="0BAE23E5" w14:textId="77777777" w:rsidR="00A02FF0" w:rsidRPr="005E47EC" w:rsidRDefault="00A02FF0">
      <w:pPr>
        <w:rPr>
          <w:rFonts w:asciiTheme="majorBidi" w:hAnsiTheme="majorBidi" w:cstheme="majorBidi"/>
          <w:b/>
          <w:bCs/>
          <w:sz w:val="24"/>
          <w:szCs w:val="24"/>
        </w:rPr>
      </w:pPr>
      <w:r w:rsidRPr="005E47EC">
        <w:rPr>
          <w:rFonts w:asciiTheme="majorBidi" w:hAnsiTheme="majorBidi" w:cstheme="majorBidi"/>
          <w:b/>
          <w:bCs/>
          <w:sz w:val="24"/>
          <w:szCs w:val="24"/>
        </w:rPr>
        <w:br w:type="page"/>
      </w:r>
    </w:p>
    <w:p w14:paraId="0518B418" w14:textId="628FCFD2" w:rsidR="00E71C43" w:rsidRPr="005E47EC" w:rsidRDefault="00C74000" w:rsidP="00F657C8">
      <w:pPr>
        <w:rPr>
          <w:rFonts w:asciiTheme="majorBidi" w:hAnsiTheme="majorBidi" w:cstheme="majorBidi"/>
        </w:rPr>
      </w:pPr>
      <w:bookmarkStart w:id="49" w:name="_Toc201169276"/>
      <w:bookmarkStart w:id="50" w:name="_Toc201169897"/>
      <w:bookmarkStart w:id="51" w:name="_Toc201170372"/>
      <w:r w:rsidRPr="005E47EC">
        <w:rPr>
          <w:rFonts w:asciiTheme="majorBidi" w:hAnsiTheme="majorBidi" w:cstheme="majorBidi"/>
        </w:rPr>
        <w:lastRenderedPageBreak/>
        <w:t xml:space="preserve">Lampiran </w:t>
      </w:r>
      <w:bookmarkEnd w:id="49"/>
      <w:bookmarkEnd w:id="50"/>
      <w:bookmarkEnd w:id="51"/>
      <w:r w:rsidR="00885583" w:rsidRPr="005E47EC">
        <w:rPr>
          <w:rFonts w:asciiTheme="majorBidi" w:hAnsiTheme="majorBidi" w:cstheme="majorBidi"/>
        </w:rPr>
        <w:t>6</w:t>
      </w:r>
    </w:p>
    <w:p w14:paraId="014BB38A" w14:textId="0CCF3B0A" w:rsidR="00393ADF" w:rsidRPr="005E47EC" w:rsidRDefault="00393ADF" w:rsidP="00B348C1">
      <w:pPr>
        <w:spacing w:line="360" w:lineRule="auto"/>
        <w:jc w:val="center"/>
        <w:rPr>
          <w:rFonts w:asciiTheme="majorBidi" w:hAnsiTheme="majorBidi" w:cstheme="majorBidi"/>
        </w:rPr>
      </w:pPr>
      <w:r w:rsidRPr="005E47EC">
        <w:rPr>
          <w:rFonts w:asciiTheme="majorBidi" w:hAnsiTheme="majorBidi" w:cstheme="majorBidi"/>
        </w:rPr>
        <w:t xml:space="preserve">PEDOMAN </w:t>
      </w:r>
      <w:r w:rsidR="00A02FF0" w:rsidRPr="005E47EC">
        <w:rPr>
          <w:rFonts w:asciiTheme="majorBidi" w:hAnsiTheme="majorBidi" w:cstheme="majorBidi"/>
        </w:rPr>
        <w:t xml:space="preserve">WAWANCARA </w:t>
      </w:r>
      <w:r w:rsidRPr="005E47EC">
        <w:rPr>
          <w:rFonts w:asciiTheme="majorBidi" w:hAnsiTheme="majorBidi" w:cstheme="majorBidi"/>
        </w:rPr>
        <w:t>KEPALA SEKOLAH</w:t>
      </w:r>
    </w:p>
    <w:p w14:paraId="3E4A8DC8" w14:textId="77777777" w:rsidR="00393ADF" w:rsidRPr="005E47EC" w:rsidRDefault="00393ADF" w:rsidP="00B348C1">
      <w:pPr>
        <w:pBdr>
          <w:bottom w:val="single" w:sz="6" w:space="1" w:color="auto"/>
        </w:pBdr>
        <w:spacing w:line="360" w:lineRule="auto"/>
        <w:jc w:val="center"/>
        <w:rPr>
          <w:rFonts w:asciiTheme="majorBidi" w:hAnsiTheme="majorBidi" w:cstheme="majorBidi"/>
        </w:rPr>
      </w:pPr>
      <w:r w:rsidRPr="005E47EC">
        <w:rPr>
          <w:rFonts w:asciiTheme="majorBidi" w:hAnsiTheme="majorBidi" w:cstheme="majorBidi"/>
        </w:rPr>
        <w:t>DI RA-IT NURUL ISLAM HONGGOWONGSO</w:t>
      </w:r>
    </w:p>
    <w:p w14:paraId="48F11151" w14:textId="3E5ED848" w:rsidR="00393ADF" w:rsidRPr="005E47EC" w:rsidRDefault="00393ADF" w:rsidP="00B348C1">
      <w:pPr>
        <w:spacing w:line="360" w:lineRule="auto"/>
        <w:rPr>
          <w:rFonts w:asciiTheme="majorBidi" w:hAnsiTheme="majorBidi" w:cstheme="majorBidi"/>
        </w:rPr>
      </w:pPr>
      <w:r w:rsidRPr="005E47EC">
        <w:rPr>
          <w:rFonts w:asciiTheme="majorBidi" w:hAnsiTheme="majorBidi" w:cstheme="majorBidi"/>
        </w:rPr>
        <w:t>Hari /Tanggal :</w:t>
      </w:r>
      <w:r w:rsidR="00E71C43" w:rsidRPr="005E47EC">
        <w:rPr>
          <w:rFonts w:asciiTheme="majorBidi" w:hAnsiTheme="majorBidi" w:cstheme="majorBidi"/>
        </w:rPr>
        <w:t xml:space="preserve"> 2</w:t>
      </w:r>
      <w:r w:rsidR="00CC0367" w:rsidRPr="005E47EC">
        <w:rPr>
          <w:rFonts w:asciiTheme="majorBidi" w:hAnsiTheme="majorBidi" w:cstheme="majorBidi"/>
        </w:rPr>
        <w:t>3</w:t>
      </w:r>
      <w:r w:rsidR="00E71C43" w:rsidRPr="005E47EC">
        <w:rPr>
          <w:rFonts w:asciiTheme="majorBidi" w:hAnsiTheme="majorBidi" w:cstheme="majorBidi"/>
        </w:rPr>
        <w:t xml:space="preserve"> November 2024</w:t>
      </w:r>
    </w:p>
    <w:p w14:paraId="79C9428B" w14:textId="77777777" w:rsidR="00393ADF" w:rsidRPr="005E47EC" w:rsidRDefault="00393ADF" w:rsidP="00B348C1">
      <w:pPr>
        <w:spacing w:line="360" w:lineRule="auto"/>
        <w:rPr>
          <w:rFonts w:asciiTheme="majorBidi" w:hAnsiTheme="majorBidi" w:cstheme="majorBidi"/>
        </w:rPr>
      </w:pPr>
      <w:r w:rsidRPr="005E47EC">
        <w:rPr>
          <w:rFonts w:asciiTheme="majorBidi" w:hAnsiTheme="majorBidi" w:cstheme="majorBidi"/>
        </w:rPr>
        <w:t xml:space="preserve">Tempat </w:t>
      </w:r>
      <w:r w:rsidRPr="005E47EC">
        <w:rPr>
          <w:rFonts w:asciiTheme="majorBidi" w:hAnsiTheme="majorBidi" w:cstheme="majorBidi"/>
        </w:rPr>
        <w:tab/>
        <w:t xml:space="preserve"> : RA IT Nurul Islam Honggowongso</w:t>
      </w:r>
    </w:p>
    <w:p w14:paraId="6D806804" w14:textId="1D99CE17" w:rsidR="00393ADF" w:rsidRPr="005E47EC" w:rsidRDefault="00393ADF" w:rsidP="007D4DD0">
      <w:pPr>
        <w:pStyle w:val="ListParagraph"/>
        <w:numPr>
          <w:ilvl w:val="0"/>
          <w:numId w:val="52"/>
        </w:numPr>
        <w:spacing w:line="360" w:lineRule="auto"/>
        <w:jc w:val="both"/>
        <w:rPr>
          <w:rFonts w:asciiTheme="majorBidi" w:hAnsiTheme="majorBidi" w:cstheme="majorBidi"/>
        </w:rPr>
      </w:pPr>
      <w:r w:rsidRPr="005E47EC">
        <w:rPr>
          <w:rFonts w:asciiTheme="majorBidi" w:hAnsiTheme="majorBidi" w:cstheme="majorBidi"/>
        </w:rPr>
        <w:t xml:space="preserve">Bagaimana pendekatan </w:t>
      </w:r>
      <w:r w:rsidRPr="005E47EC">
        <w:rPr>
          <w:rFonts w:asciiTheme="majorBidi" w:hAnsiTheme="majorBidi" w:cstheme="majorBidi"/>
          <w:i/>
          <w:iCs/>
        </w:rPr>
        <w:t>Reggio E</w:t>
      </w:r>
      <w:r w:rsidR="00E71C43" w:rsidRPr="005E47EC">
        <w:rPr>
          <w:rFonts w:asciiTheme="majorBidi" w:hAnsiTheme="majorBidi" w:cstheme="majorBidi"/>
          <w:i/>
          <w:iCs/>
        </w:rPr>
        <w:t>milia</w:t>
      </w:r>
      <w:r w:rsidRPr="005E47EC">
        <w:rPr>
          <w:rFonts w:asciiTheme="majorBidi" w:hAnsiTheme="majorBidi" w:cstheme="majorBidi"/>
        </w:rPr>
        <w:t xml:space="preserve"> dimplementasikan dalam praktik pembelajaran sehari-hari?</w:t>
      </w:r>
    </w:p>
    <w:p w14:paraId="4A35838D" w14:textId="286E3BB8" w:rsidR="00393ADF" w:rsidRPr="005E47EC" w:rsidRDefault="00393ADF" w:rsidP="007D4DD0">
      <w:pPr>
        <w:pStyle w:val="ListParagraph"/>
        <w:numPr>
          <w:ilvl w:val="0"/>
          <w:numId w:val="52"/>
        </w:numPr>
        <w:spacing w:line="360" w:lineRule="auto"/>
        <w:jc w:val="both"/>
        <w:rPr>
          <w:rFonts w:asciiTheme="majorBidi" w:hAnsiTheme="majorBidi" w:cstheme="majorBidi"/>
        </w:rPr>
      </w:pPr>
      <w:r w:rsidRPr="005E47EC">
        <w:rPr>
          <w:rFonts w:asciiTheme="majorBidi" w:hAnsiTheme="majorBidi" w:cstheme="majorBidi"/>
        </w:rPr>
        <w:t xml:space="preserve">Bagaimana </w:t>
      </w:r>
      <w:r w:rsidR="00E71C43" w:rsidRPr="005E47EC">
        <w:rPr>
          <w:rFonts w:asciiTheme="majorBidi" w:hAnsiTheme="majorBidi" w:cstheme="majorBidi"/>
        </w:rPr>
        <w:t xml:space="preserve">dokumentasi pembelajaran dilkukan dan digunakan dalam pendekatan </w:t>
      </w:r>
      <w:r w:rsidR="00E71C43" w:rsidRPr="005E47EC">
        <w:rPr>
          <w:rFonts w:asciiTheme="majorBidi" w:hAnsiTheme="majorBidi" w:cstheme="majorBidi"/>
          <w:i/>
          <w:iCs/>
        </w:rPr>
        <w:t>Reggio Emilia</w:t>
      </w:r>
      <w:r w:rsidR="00E71C43" w:rsidRPr="005E47EC">
        <w:rPr>
          <w:rFonts w:asciiTheme="majorBidi" w:hAnsiTheme="majorBidi" w:cstheme="majorBidi"/>
        </w:rPr>
        <w:t xml:space="preserve"> untuk mendukung pembelajaran anak?</w:t>
      </w:r>
    </w:p>
    <w:p w14:paraId="6F653529" w14:textId="02A04C5B" w:rsidR="00E71C43" w:rsidRPr="005E47EC" w:rsidRDefault="00E71C43" w:rsidP="007D4DD0">
      <w:pPr>
        <w:pStyle w:val="ListParagraph"/>
        <w:numPr>
          <w:ilvl w:val="0"/>
          <w:numId w:val="52"/>
        </w:numPr>
        <w:spacing w:line="360" w:lineRule="auto"/>
        <w:jc w:val="both"/>
        <w:rPr>
          <w:rFonts w:asciiTheme="majorBidi" w:hAnsiTheme="majorBidi" w:cstheme="majorBidi"/>
        </w:rPr>
      </w:pPr>
      <w:r w:rsidRPr="005E47EC">
        <w:rPr>
          <w:rFonts w:asciiTheme="majorBidi" w:hAnsiTheme="majorBidi" w:cstheme="majorBidi"/>
        </w:rPr>
        <w:t>Bagaimana cara guru dalam mengukur keberhasilan dalam mengembangkan kreativitas anak?</w:t>
      </w:r>
    </w:p>
    <w:p w14:paraId="5A9DEBF0" w14:textId="5E0FCBB1" w:rsidR="00E71C43" w:rsidRPr="005E47EC" w:rsidRDefault="00E71C43" w:rsidP="007D4DD0">
      <w:pPr>
        <w:pStyle w:val="ListParagraph"/>
        <w:numPr>
          <w:ilvl w:val="0"/>
          <w:numId w:val="52"/>
        </w:numPr>
        <w:spacing w:line="360" w:lineRule="auto"/>
        <w:jc w:val="both"/>
        <w:rPr>
          <w:rFonts w:asciiTheme="majorBidi" w:hAnsiTheme="majorBidi" w:cstheme="majorBidi"/>
        </w:rPr>
      </w:pPr>
      <w:r w:rsidRPr="005E47EC">
        <w:rPr>
          <w:rFonts w:asciiTheme="majorBidi" w:hAnsiTheme="majorBidi" w:cstheme="majorBidi"/>
        </w:rPr>
        <w:t>Apa yang dibutuhkan untuk mendukung penerapan pendekatan Reggio Emiliayang lebih efektif disekolah? (misalkan, pelatihan, sumber daya, dukungan dari keluarga siswa.)</w:t>
      </w:r>
    </w:p>
    <w:p w14:paraId="1C1DE484" w14:textId="706003B3" w:rsidR="00E71C43" w:rsidRPr="005E47EC" w:rsidRDefault="00E71C43" w:rsidP="007D4DD0">
      <w:pPr>
        <w:pStyle w:val="ListParagraph"/>
        <w:numPr>
          <w:ilvl w:val="0"/>
          <w:numId w:val="52"/>
        </w:numPr>
        <w:spacing w:line="360" w:lineRule="auto"/>
        <w:jc w:val="both"/>
        <w:rPr>
          <w:rFonts w:asciiTheme="majorBidi" w:hAnsiTheme="majorBidi" w:cstheme="majorBidi"/>
        </w:rPr>
      </w:pPr>
      <w:r w:rsidRPr="005E47EC">
        <w:rPr>
          <w:rFonts w:asciiTheme="majorBidi" w:hAnsiTheme="majorBidi" w:cstheme="majorBidi"/>
        </w:rPr>
        <w:t>Bagaimana sistematika dalam penilaian?</w:t>
      </w:r>
    </w:p>
    <w:p w14:paraId="2E7ACBA9" w14:textId="37E3DFF2" w:rsidR="00FE5174" w:rsidRPr="005E47EC" w:rsidRDefault="00FE5174">
      <w:pPr>
        <w:rPr>
          <w:rFonts w:asciiTheme="majorBidi" w:hAnsiTheme="majorBidi" w:cstheme="majorBidi"/>
        </w:rPr>
      </w:pPr>
      <w:r w:rsidRPr="005E47EC">
        <w:rPr>
          <w:rFonts w:asciiTheme="majorBidi" w:hAnsiTheme="majorBidi" w:cstheme="majorBidi"/>
        </w:rPr>
        <w:br w:type="page"/>
      </w:r>
    </w:p>
    <w:p w14:paraId="3C1320AE" w14:textId="0E9E0E75" w:rsidR="00FE5174" w:rsidRPr="005E47EC" w:rsidRDefault="00C74000" w:rsidP="00885583">
      <w:pPr>
        <w:rPr>
          <w:rFonts w:asciiTheme="majorBidi" w:hAnsiTheme="majorBidi" w:cstheme="majorBidi"/>
        </w:rPr>
      </w:pPr>
      <w:bookmarkStart w:id="52" w:name="_Toc201169277"/>
      <w:bookmarkStart w:id="53" w:name="_Toc201169898"/>
      <w:bookmarkStart w:id="54" w:name="_Toc201170373"/>
      <w:r w:rsidRPr="005E47EC">
        <w:rPr>
          <w:rFonts w:asciiTheme="majorBidi" w:hAnsiTheme="majorBidi" w:cstheme="majorBidi"/>
        </w:rPr>
        <w:lastRenderedPageBreak/>
        <w:t xml:space="preserve">Lampiran </w:t>
      </w:r>
      <w:bookmarkEnd w:id="52"/>
      <w:bookmarkEnd w:id="53"/>
      <w:bookmarkEnd w:id="54"/>
      <w:r w:rsidR="00885583" w:rsidRPr="005E47EC">
        <w:rPr>
          <w:rFonts w:asciiTheme="majorBidi" w:hAnsiTheme="majorBidi" w:cstheme="majorBidi"/>
        </w:rPr>
        <w:t>7</w:t>
      </w:r>
    </w:p>
    <w:p w14:paraId="416546E3" w14:textId="7DC48F6A" w:rsidR="00FE5174" w:rsidRPr="005E47EC" w:rsidRDefault="00FE5174" w:rsidP="00B348C1">
      <w:pPr>
        <w:spacing w:line="360" w:lineRule="auto"/>
        <w:jc w:val="center"/>
        <w:rPr>
          <w:rFonts w:asciiTheme="majorBidi" w:hAnsiTheme="majorBidi" w:cstheme="majorBidi"/>
        </w:rPr>
      </w:pPr>
      <w:r w:rsidRPr="005E47EC">
        <w:rPr>
          <w:rFonts w:asciiTheme="majorBidi" w:hAnsiTheme="majorBidi" w:cstheme="majorBidi"/>
        </w:rPr>
        <w:t>TRANSIP WAWANCARA KEPALA SEKOLAH</w:t>
      </w:r>
    </w:p>
    <w:p w14:paraId="68247F6E" w14:textId="78BED14A" w:rsidR="00FE5174" w:rsidRPr="005E47EC" w:rsidRDefault="00FE5174" w:rsidP="00B348C1">
      <w:pPr>
        <w:pBdr>
          <w:bottom w:val="single" w:sz="6" w:space="1" w:color="auto"/>
        </w:pBdr>
        <w:spacing w:line="360" w:lineRule="auto"/>
        <w:jc w:val="center"/>
        <w:rPr>
          <w:rFonts w:asciiTheme="majorBidi" w:hAnsiTheme="majorBidi" w:cstheme="majorBidi"/>
        </w:rPr>
      </w:pPr>
      <w:r w:rsidRPr="005E47EC">
        <w:rPr>
          <w:rFonts w:asciiTheme="majorBidi" w:hAnsiTheme="majorBidi" w:cstheme="majorBidi"/>
        </w:rPr>
        <w:t>DI RA-IT NURUL ISLAM HONGGOWONGO</w:t>
      </w:r>
    </w:p>
    <w:p w14:paraId="46AEC526" w14:textId="618DE229" w:rsidR="00FE5174" w:rsidRPr="005E47EC" w:rsidRDefault="00FE5174" w:rsidP="00B348C1">
      <w:pPr>
        <w:spacing w:line="360" w:lineRule="auto"/>
        <w:rPr>
          <w:rFonts w:asciiTheme="majorBidi" w:hAnsiTheme="majorBidi" w:cstheme="majorBidi"/>
        </w:rPr>
      </w:pPr>
      <w:r w:rsidRPr="005E47EC">
        <w:rPr>
          <w:rFonts w:asciiTheme="majorBidi" w:hAnsiTheme="majorBidi" w:cstheme="majorBidi"/>
        </w:rPr>
        <w:t>Hari/Tanggal</w:t>
      </w:r>
      <w:r w:rsidRPr="005E47EC">
        <w:rPr>
          <w:rFonts w:asciiTheme="majorBidi" w:hAnsiTheme="majorBidi" w:cstheme="majorBidi"/>
        </w:rPr>
        <w:tab/>
        <w:t>: 2</w:t>
      </w:r>
      <w:r w:rsidR="00CC0367" w:rsidRPr="005E47EC">
        <w:rPr>
          <w:rFonts w:asciiTheme="majorBidi" w:hAnsiTheme="majorBidi" w:cstheme="majorBidi"/>
        </w:rPr>
        <w:t>3</w:t>
      </w:r>
      <w:r w:rsidRPr="005E47EC">
        <w:rPr>
          <w:rFonts w:asciiTheme="majorBidi" w:hAnsiTheme="majorBidi" w:cstheme="majorBidi"/>
        </w:rPr>
        <w:t xml:space="preserve"> November 2024</w:t>
      </w:r>
    </w:p>
    <w:p w14:paraId="02D8235E" w14:textId="1470A2BC" w:rsidR="00FE5174" w:rsidRPr="005E47EC" w:rsidRDefault="00FE5174" w:rsidP="00B348C1">
      <w:pPr>
        <w:spacing w:line="360" w:lineRule="auto"/>
        <w:rPr>
          <w:rFonts w:asciiTheme="majorBidi" w:hAnsiTheme="majorBidi" w:cstheme="majorBidi"/>
        </w:rPr>
      </w:pPr>
      <w:r w:rsidRPr="005E47EC">
        <w:rPr>
          <w:rFonts w:asciiTheme="majorBidi" w:hAnsiTheme="majorBidi" w:cstheme="majorBidi"/>
        </w:rPr>
        <w:t>Tempat</w:t>
      </w:r>
      <w:r w:rsidRPr="005E47EC">
        <w:rPr>
          <w:rFonts w:asciiTheme="majorBidi" w:hAnsiTheme="majorBidi" w:cstheme="majorBidi"/>
        </w:rPr>
        <w:tab/>
      </w:r>
      <w:r w:rsidRPr="005E47EC">
        <w:rPr>
          <w:rFonts w:asciiTheme="majorBidi" w:hAnsiTheme="majorBidi" w:cstheme="majorBidi"/>
        </w:rPr>
        <w:tab/>
        <w:t>: RA-IT Nurul Islam Honggowongso</w:t>
      </w:r>
    </w:p>
    <w:p w14:paraId="35491158" w14:textId="4589A1FA" w:rsidR="008259A7" w:rsidRPr="005E47EC" w:rsidRDefault="008259A7" w:rsidP="007D4DD0">
      <w:pPr>
        <w:pStyle w:val="ListParagraph"/>
        <w:numPr>
          <w:ilvl w:val="0"/>
          <w:numId w:val="53"/>
        </w:numPr>
        <w:spacing w:before="120" w:line="360" w:lineRule="auto"/>
        <w:ind w:left="360"/>
        <w:jc w:val="both"/>
        <w:rPr>
          <w:rFonts w:asciiTheme="majorBidi" w:hAnsiTheme="majorBidi" w:cstheme="majorBidi"/>
        </w:rPr>
      </w:pPr>
      <w:r w:rsidRPr="005E47EC">
        <w:rPr>
          <w:rFonts w:asciiTheme="majorBidi" w:hAnsiTheme="majorBidi" w:cstheme="majorBidi"/>
        </w:rPr>
        <w:t>Implementasi dari sekolah melakukan penerapan dengan menggunakan proyek  seperti kegiatan loose part yang menggunakan benda lepas seperti batu, tutup botol, balok, yang memungkinkan anak untuk berpikir kreatif, membangun struktur, membuat pola, dan mengembangkan imajinasi mereka, selain menggunakan loose parts guru juga menggunakan cat, tanah liat, kertas dan kolase yang mengekpresikan ide  kreatif dan emosi mereka, guru juga mendukung tanpa memberikan intruksi yang kaku.</w:t>
      </w:r>
    </w:p>
    <w:p w14:paraId="401FB13B" w14:textId="480CA2DB" w:rsidR="00FE5174" w:rsidRPr="005E47EC" w:rsidRDefault="008259A7" w:rsidP="007D4DD0">
      <w:pPr>
        <w:pStyle w:val="ListParagraph"/>
        <w:numPr>
          <w:ilvl w:val="0"/>
          <w:numId w:val="53"/>
        </w:numPr>
        <w:spacing w:line="360" w:lineRule="auto"/>
        <w:ind w:left="360"/>
        <w:jc w:val="both"/>
        <w:rPr>
          <w:rFonts w:asciiTheme="majorBidi" w:hAnsiTheme="majorBidi" w:cstheme="majorBidi"/>
        </w:rPr>
      </w:pPr>
      <w:r w:rsidRPr="005E47EC">
        <w:rPr>
          <w:rFonts w:asciiTheme="majorBidi" w:hAnsiTheme="majorBidi" w:cstheme="majorBidi"/>
        </w:rPr>
        <w:t xml:space="preserve">Cara guru mendokumentasi saat kegiatan belajar yaitu guru mengamati saat anak-anak berinteraksi, bermain, belajar, pengamatan fokus pada aspek keterampilan, pemecahan masalah. Selain mengamati cara guru mendokumentasi kegiatan belajar anak yaitu guru mencatat percakapan penting yang menunjukkan perkembangan atau pemahaman, foto, vidio, hasil karya, papan dokumentasi dibuat untuk memajang hasil karya anak sevbagai apresiasi dari hasil </w:t>
      </w:r>
      <w:r w:rsidR="007011F4" w:rsidRPr="005E47EC">
        <w:rPr>
          <w:rFonts w:asciiTheme="majorBidi" w:hAnsiTheme="majorBidi" w:cstheme="majorBidi"/>
        </w:rPr>
        <w:t>karya.</w:t>
      </w:r>
    </w:p>
    <w:p w14:paraId="27D07584" w14:textId="3D357EEB" w:rsidR="00B23CC9" w:rsidRPr="005E47EC" w:rsidRDefault="00B23CC9" w:rsidP="007D4DD0">
      <w:pPr>
        <w:pStyle w:val="ListParagraph"/>
        <w:numPr>
          <w:ilvl w:val="0"/>
          <w:numId w:val="53"/>
        </w:numPr>
        <w:spacing w:line="360" w:lineRule="auto"/>
        <w:ind w:left="360"/>
        <w:jc w:val="both"/>
        <w:rPr>
          <w:rFonts w:asciiTheme="majorBidi" w:hAnsiTheme="majorBidi" w:cstheme="majorBidi"/>
        </w:rPr>
      </w:pPr>
      <w:r w:rsidRPr="005E47EC">
        <w:rPr>
          <w:rFonts w:asciiTheme="majorBidi" w:hAnsiTheme="majorBidi" w:cstheme="majorBidi"/>
        </w:rPr>
        <w:lastRenderedPageBreak/>
        <w:t>Guru mengamati anak bekerja saa dalam kelompok untuk menghasilkan ide-ide kreatif, berbagi peran, dan menggabungkan perspektif yang berbeda, selain itu guru mengamati anak berkomunikasikan ide-ide kreatif mereka kepada orang lain, menjelaskan proses berpikir mereka dan merespon pertanyaan atau umpan balik.</w:t>
      </w:r>
    </w:p>
    <w:p w14:paraId="35A0F8FE" w14:textId="6EF4D768" w:rsidR="007011F4" w:rsidRPr="005E47EC" w:rsidRDefault="00630048" w:rsidP="00BB1AAB">
      <w:pPr>
        <w:pStyle w:val="ListParagraph"/>
        <w:numPr>
          <w:ilvl w:val="0"/>
          <w:numId w:val="53"/>
        </w:numPr>
        <w:spacing w:line="360" w:lineRule="auto"/>
        <w:ind w:left="360"/>
        <w:jc w:val="both"/>
        <w:rPr>
          <w:rFonts w:asciiTheme="majorBidi" w:hAnsiTheme="majorBidi" w:cstheme="majorBidi"/>
        </w:rPr>
      </w:pPr>
      <w:r w:rsidRPr="005E47EC">
        <w:rPr>
          <w:rFonts w:asciiTheme="majorBidi" w:hAnsiTheme="majorBidi" w:cstheme="majorBidi"/>
        </w:rPr>
        <w:t xml:space="preserve">Pendukung dalam mengembangkan kreativitas anak melalui pendekatan Reggio Emilia yaitu yang pertama </w:t>
      </w:r>
      <w:r w:rsidR="00BB1AAB">
        <w:rPr>
          <w:rFonts w:asciiTheme="majorBidi" w:hAnsiTheme="majorBidi" w:cstheme="majorBidi"/>
        </w:rPr>
        <w:t xml:space="preserve">kreatifnya guru ketika menyiapkan alat dan bahan ketika bermain mozaik, seperti guru menyiapkan berbagai macam bahan yang dapat mengembangkan kreativitas anak, kedua, guru memberikan kebebasan anak untuk berekspresi anak diberi untuk bebas berimajinasi dengan bahan dalam alat yang sudah disiapkan, ketiga, kesabaran guru dalam mengatasi anak yang kesulitan saat bermain mozaik, seperti guru guru membiarkan anak untuk berimajinasi, menjelajah, dan bereksperimen. </w:t>
      </w:r>
    </w:p>
    <w:p w14:paraId="7FD054C7" w14:textId="6DA402CF" w:rsidR="00630048" w:rsidRPr="005E47EC" w:rsidRDefault="00630048" w:rsidP="007D4DD0">
      <w:pPr>
        <w:pStyle w:val="ListParagraph"/>
        <w:numPr>
          <w:ilvl w:val="0"/>
          <w:numId w:val="53"/>
        </w:numPr>
        <w:spacing w:line="360" w:lineRule="auto"/>
        <w:ind w:left="360"/>
        <w:jc w:val="both"/>
        <w:rPr>
          <w:rFonts w:asciiTheme="majorBidi" w:hAnsiTheme="majorBidi" w:cstheme="majorBidi"/>
        </w:rPr>
      </w:pPr>
      <w:r w:rsidRPr="005E47EC">
        <w:rPr>
          <w:rFonts w:asciiTheme="majorBidi" w:hAnsiTheme="majorBidi" w:cstheme="majorBidi"/>
        </w:rPr>
        <w:t xml:space="preserve">Stistematika penilaian kami melihat perkembangan kreativitas anak dari waktu ke kewaktu, contohnya </w:t>
      </w:r>
      <w:r w:rsidR="00B23CC9" w:rsidRPr="005E47EC">
        <w:rPr>
          <w:rFonts w:asciiTheme="majorBidi" w:hAnsiTheme="majorBidi" w:cstheme="majorBidi"/>
        </w:rPr>
        <w:t>kami menyimpan hasil karya anak sebagai produk, cacatan observasi, dan hasil penilaian lainnya.</w:t>
      </w:r>
    </w:p>
    <w:p w14:paraId="02D69952" w14:textId="77777777" w:rsidR="00FE5174" w:rsidRPr="005E47EC" w:rsidRDefault="00FE5174" w:rsidP="00630048">
      <w:pPr>
        <w:spacing w:line="360" w:lineRule="auto"/>
        <w:jc w:val="both"/>
        <w:rPr>
          <w:rFonts w:asciiTheme="majorBidi" w:hAnsiTheme="majorBidi" w:cstheme="majorBidi"/>
        </w:rPr>
      </w:pPr>
    </w:p>
    <w:p w14:paraId="44C223DD" w14:textId="77777777" w:rsidR="00393ADF" w:rsidRPr="005E47EC" w:rsidRDefault="00393ADF" w:rsidP="00E71C43">
      <w:pPr>
        <w:jc w:val="both"/>
        <w:rPr>
          <w:rFonts w:asciiTheme="majorBidi" w:hAnsiTheme="majorBidi" w:cstheme="majorBidi"/>
          <w:b/>
          <w:bCs/>
        </w:rPr>
      </w:pPr>
      <w:r w:rsidRPr="005E47EC">
        <w:rPr>
          <w:rFonts w:asciiTheme="majorBidi" w:hAnsiTheme="majorBidi" w:cstheme="majorBidi"/>
          <w:b/>
          <w:bCs/>
        </w:rPr>
        <w:br w:type="page"/>
      </w:r>
    </w:p>
    <w:p w14:paraId="5159B61A" w14:textId="5C7DA759" w:rsidR="003D0469" w:rsidRPr="005E47EC" w:rsidRDefault="00C74000" w:rsidP="00885583">
      <w:pPr>
        <w:rPr>
          <w:rFonts w:asciiTheme="majorBidi" w:hAnsiTheme="majorBidi" w:cstheme="majorBidi"/>
        </w:rPr>
      </w:pPr>
      <w:bookmarkStart w:id="55" w:name="_Toc201169278"/>
      <w:bookmarkStart w:id="56" w:name="_Toc201169899"/>
      <w:bookmarkStart w:id="57" w:name="_Toc201170374"/>
      <w:bookmarkStart w:id="58" w:name="_Toc201185128"/>
      <w:r w:rsidRPr="005E47EC">
        <w:rPr>
          <w:rFonts w:asciiTheme="majorBidi" w:hAnsiTheme="majorBidi" w:cstheme="majorBidi"/>
        </w:rPr>
        <w:lastRenderedPageBreak/>
        <w:t xml:space="preserve">Lampiran </w:t>
      </w:r>
      <w:bookmarkEnd w:id="55"/>
      <w:bookmarkEnd w:id="56"/>
      <w:bookmarkEnd w:id="57"/>
      <w:bookmarkEnd w:id="58"/>
      <w:r w:rsidR="00885583" w:rsidRPr="005E47EC">
        <w:rPr>
          <w:rFonts w:asciiTheme="majorBidi" w:hAnsiTheme="majorBidi" w:cstheme="majorBidi"/>
        </w:rPr>
        <w:t>8</w:t>
      </w:r>
    </w:p>
    <w:p w14:paraId="40D571B6" w14:textId="3E629222" w:rsidR="00AA1EA7" w:rsidRPr="005E47EC" w:rsidRDefault="00AA1EA7" w:rsidP="00F11D2E">
      <w:pPr>
        <w:tabs>
          <w:tab w:val="left" w:pos="1800"/>
        </w:tabs>
        <w:spacing w:before="120" w:line="360" w:lineRule="auto"/>
        <w:jc w:val="center"/>
        <w:rPr>
          <w:rFonts w:asciiTheme="majorBidi" w:hAnsiTheme="majorBidi" w:cstheme="majorBidi"/>
          <w:lang w:val="id-ID"/>
        </w:rPr>
      </w:pPr>
      <w:r w:rsidRPr="005E47EC">
        <w:rPr>
          <w:rFonts w:asciiTheme="majorBidi" w:hAnsiTheme="majorBidi" w:cstheme="majorBidi"/>
        </w:rPr>
        <w:t>PEDOMAN WAWANCARA</w:t>
      </w:r>
      <w:r w:rsidR="00B65572" w:rsidRPr="005E47EC">
        <w:rPr>
          <w:rFonts w:asciiTheme="majorBidi" w:hAnsiTheme="majorBidi" w:cstheme="majorBidi"/>
          <w:lang w:val="id-ID"/>
        </w:rPr>
        <w:t xml:space="preserve"> GURU KELAS </w:t>
      </w:r>
      <w:r w:rsidR="00F11D2E" w:rsidRPr="005E47EC">
        <w:rPr>
          <w:rFonts w:asciiTheme="majorBidi" w:hAnsiTheme="majorBidi" w:cstheme="majorBidi"/>
          <w:lang w:val="id-ID"/>
        </w:rPr>
        <w:t>A3</w:t>
      </w:r>
    </w:p>
    <w:p w14:paraId="668CEC3B" w14:textId="5D8663D1" w:rsidR="00F11D2E" w:rsidRPr="005E47EC" w:rsidRDefault="00F11D2E" w:rsidP="00F11D2E">
      <w:pPr>
        <w:pBdr>
          <w:bottom w:val="single" w:sz="6" w:space="1" w:color="auto"/>
        </w:pBdr>
        <w:tabs>
          <w:tab w:val="left" w:pos="1800"/>
        </w:tabs>
        <w:spacing w:before="120" w:line="360" w:lineRule="auto"/>
        <w:jc w:val="center"/>
        <w:rPr>
          <w:rFonts w:asciiTheme="majorBidi" w:hAnsiTheme="majorBidi" w:cstheme="majorBidi"/>
          <w:lang w:val="id-ID"/>
        </w:rPr>
      </w:pPr>
      <w:r w:rsidRPr="005E47EC">
        <w:rPr>
          <w:rFonts w:asciiTheme="majorBidi" w:hAnsiTheme="majorBidi" w:cstheme="majorBidi"/>
          <w:lang w:val="id-ID"/>
        </w:rPr>
        <w:t>DI RA IT NURUL ISLAM HONGGOWONGSO</w:t>
      </w:r>
    </w:p>
    <w:p w14:paraId="12BE8B33" w14:textId="5FD1956C" w:rsidR="00F11D2E" w:rsidRPr="005E47EC" w:rsidRDefault="00F11D2E" w:rsidP="009E1410">
      <w:pPr>
        <w:tabs>
          <w:tab w:val="left" w:pos="1800"/>
        </w:tabs>
        <w:spacing w:before="120" w:line="360" w:lineRule="auto"/>
        <w:rPr>
          <w:rFonts w:asciiTheme="majorBidi" w:hAnsiTheme="majorBidi" w:cstheme="majorBidi"/>
          <w:sz w:val="24"/>
          <w:szCs w:val="24"/>
          <w:lang w:val="id-ID"/>
        </w:rPr>
      </w:pPr>
      <w:r w:rsidRPr="005E47EC">
        <w:rPr>
          <w:rFonts w:asciiTheme="majorBidi" w:hAnsiTheme="majorBidi" w:cstheme="majorBidi"/>
          <w:sz w:val="24"/>
          <w:szCs w:val="24"/>
          <w:lang w:val="id-ID"/>
        </w:rPr>
        <w:t>Hari/ tanggal</w:t>
      </w:r>
      <w:r w:rsidRPr="005E47EC">
        <w:rPr>
          <w:rFonts w:asciiTheme="majorBidi" w:hAnsiTheme="majorBidi" w:cstheme="majorBidi"/>
          <w:sz w:val="24"/>
          <w:szCs w:val="24"/>
          <w:lang w:val="id-ID"/>
        </w:rPr>
        <w:tab/>
        <w:t>: 2</w:t>
      </w:r>
      <w:r w:rsidR="00CC0367" w:rsidRPr="005E47EC">
        <w:rPr>
          <w:rFonts w:asciiTheme="majorBidi" w:hAnsiTheme="majorBidi" w:cstheme="majorBidi"/>
          <w:sz w:val="24"/>
          <w:szCs w:val="24"/>
          <w:lang w:val="en-US"/>
        </w:rPr>
        <w:t>3</w:t>
      </w:r>
      <w:r w:rsidRPr="005E47EC">
        <w:rPr>
          <w:rFonts w:asciiTheme="majorBidi" w:hAnsiTheme="majorBidi" w:cstheme="majorBidi"/>
          <w:sz w:val="24"/>
          <w:szCs w:val="24"/>
          <w:lang w:val="id-ID"/>
        </w:rPr>
        <w:t xml:space="preserve"> November 202</w:t>
      </w:r>
      <w:r w:rsidR="009B5605" w:rsidRPr="005E47EC">
        <w:rPr>
          <w:rFonts w:asciiTheme="majorBidi" w:hAnsiTheme="majorBidi" w:cstheme="majorBidi"/>
          <w:sz w:val="24"/>
          <w:szCs w:val="24"/>
          <w:lang w:val="id-ID"/>
        </w:rPr>
        <w:t>4</w:t>
      </w:r>
    </w:p>
    <w:p w14:paraId="3517DFD4" w14:textId="47FEB0B8" w:rsidR="00F11D2E" w:rsidRPr="005E47EC" w:rsidRDefault="00F11D2E" w:rsidP="009E1410">
      <w:pPr>
        <w:tabs>
          <w:tab w:val="left" w:pos="1800"/>
        </w:tabs>
        <w:spacing w:before="120" w:line="360" w:lineRule="auto"/>
        <w:rPr>
          <w:rFonts w:asciiTheme="majorBidi" w:hAnsiTheme="majorBidi" w:cstheme="majorBidi"/>
          <w:sz w:val="24"/>
          <w:szCs w:val="24"/>
          <w:lang w:val="id-ID"/>
        </w:rPr>
      </w:pPr>
      <w:r w:rsidRPr="005E47EC">
        <w:rPr>
          <w:rFonts w:asciiTheme="majorBidi" w:hAnsiTheme="majorBidi" w:cstheme="majorBidi"/>
          <w:sz w:val="24"/>
          <w:szCs w:val="24"/>
          <w:lang w:val="id-ID"/>
        </w:rPr>
        <w:t xml:space="preserve">Tempat </w:t>
      </w:r>
      <w:r w:rsidRPr="005E47EC">
        <w:rPr>
          <w:rFonts w:asciiTheme="majorBidi" w:hAnsiTheme="majorBidi" w:cstheme="majorBidi"/>
          <w:sz w:val="24"/>
          <w:szCs w:val="24"/>
          <w:lang w:val="id-ID"/>
        </w:rPr>
        <w:tab/>
        <w:t>: RA-IT Nurul Islam Honggowongso</w:t>
      </w:r>
    </w:p>
    <w:p w14:paraId="2B2A12C5" w14:textId="436A8F61" w:rsidR="00F11D2E" w:rsidRPr="005E47EC" w:rsidRDefault="00F11D2E" w:rsidP="007D4DD0">
      <w:pPr>
        <w:pStyle w:val="ListParagraph"/>
        <w:numPr>
          <w:ilvl w:val="0"/>
          <w:numId w:val="50"/>
        </w:numPr>
        <w:spacing w:line="360" w:lineRule="auto"/>
        <w:ind w:left="270"/>
        <w:jc w:val="both"/>
        <w:rPr>
          <w:rFonts w:asciiTheme="majorBidi" w:hAnsiTheme="majorBidi" w:cstheme="majorBidi"/>
          <w:sz w:val="24"/>
          <w:szCs w:val="24"/>
          <w:lang w:val="id-ID"/>
        </w:rPr>
      </w:pPr>
      <w:r w:rsidRPr="005E47EC">
        <w:rPr>
          <w:rFonts w:asciiTheme="majorBidi" w:hAnsiTheme="majorBidi" w:cstheme="majorBidi"/>
          <w:sz w:val="24"/>
          <w:szCs w:val="24"/>
          <w:lang w:val="id-ID"/>
        </w:rPr>
        <w:t xml:space="preserve">Bagaimana perkembangan kreativitas anak </w:t>
      </w:r>
      <w:r w:rsidR="00BE408D" w:rsidRPr="005E47EC">
        <w:rPr>
          <w:rFonts w:asciiTheme="majorBidi" w:hAnsiTheme="majorBidi" w:cstheme="majorBidi"/>
          <w:sz w:val="24"/>
          <w:szCs w:val="24"/>
          <w:lang w:val="en-US"/>
        </w:rPr>
        <w:t>melalui kegiatan mozaik dengan pendekatan Reggio Emilia</w:t>
      </w:r>
      <w:r w:rsidRPr="005E47EC">
        <w:rPr>
          <w:rFonts w:asciiTheme="majorBidi" w:hAnsiTheme="majorBidi" w:cstheme="majorBidi"/>
          <w:sz w:val="24"/>
          <w:szCs w:val="24"/>
          <w:lang w:val="id-ID"/>
        </w:rPr>
        <w:t>?</w:t>
      </w:r>
    </w:p>
    <w:p w14:paraId="081EEBCF" w14:textId="77777777" w:rsidR="00F11D2E" w:rsidRPr="005E47EC" w:rsidRDefault="00F11D2E" w:rsidP="007D4DD0">
      <w:pPr>
        <w:pStyle w:val="ListParagraph"/>
        <w:numPr>
          <w:ilvl w:val="0"/>
          <w:numId w:val="50"/>
        </w:numPr>
        <w:spacing w:line="360" w:lineRule="auto"/>
        <w:ind w:left="270"/>
        <w:jc w:val="both"/>
        <w:rPr>
          <w:rFonts w:asciiTheme="majorBidi" w:hAnsiTheme="majorBidi" w:cstheme="majorBidi"/>
          <w:sz w:val="24"/>
          <w:szCs w:val="24"/>
          <w:lang w:val="id-ID"/>
        </w:rPr>
      </w:pPr>
      <w:r w:rsidRPr="005E47EC">
        <w:rPr>
          <w:rFonts w:asciiTheme="majorBidi" w:hAnsiTheme="majorBidi" w:cstheme="majorBidi"/>
          <w:sz w:val="24"/>
          <w:szCs w:val="24"/>
          <w:lang w:val="id-ID"/>
        </w:rPr>
        <w:t>Media yang sering digunakan dalam mengembangkan kreativitas anak?</w:t>
      </w:r>
    </w:p>
    <w:p w14:paraId="25490851" w14:textId="77777777" w:rsidR="00F11D2E" w:rsidRPr="005E47EC" w:rsidRDefault="00F11D2E" w:rsidP="007D4DD0">
      <w:pPr>
        <w:pStyle w:val="ListParagraph"/>
        <w:numPr>
          <w:ilvl w:val="0"/>
          <w:numId w:val="50"/>
        </w:numPr>
        <w:spacing w:line="360" w:lineRule="auto"/>
        <w:ind w:left="270"/>
        <w:jc w:val="both"/>
        <w:rPr>
          <w:rFonts w:asciiTheme="majorBidi" w:hAnsiTheme="majorBidi" w:cstheme="majorBidi"/>
          <w:sz w:val="24"/>
          <w:szCs w:val="24"/>
          <w:lang w:val="id-ID"/>
        </w:rPr>
      </w:pPr>
      <w:r w:rsidRPr="005E47EC">
        <w:rPr>
          <w:rFonts w:asciiTheme="majorBidi" w:hAnsiTheme="majorBidi" w:cstheme="majorBidi"/>
          <w:sz w:val="24"/>
          <w:szCs w:val="24"/>
          <w:lang w:val="id-ID"/>
        </w:rPr>
        <w:t>Setelah kegiatan mozaik dilaksanakan apakah kegiatan tersebut dapat mengembangkan kreativitas anak?</w:t>
      </w:r>
    </w:p>
    <w:p w14:paraId="7DD0D407" w14:textId="77777777" w:rsidR="00F11D2E" w:rsidRPr="005E47EC" w:rsidRDefault="00F11D2E" w:rsidP="007D4DD0">
      <w:pPr>
        <w:pStyle w:val="ListParagraph"/>
        <w:numPr>
          <w:ilvl w:val="0"/>
          <w:numId w:val="50"/>
        </w:numPr>
        <w:spacing w:line="360" w:lineRule="auto"/>
        <w:ind w:left="270"/>
        <w:jc w:val="both"/>
        <w:rPr>
          <w:rFonts w:asciiTheme="majorBidi" w:hAnsiTheme="majorBidi" w:cstheme="majorBidi"/>
          <w:sz w:val="24"/>
          <w:szCs w:val="24"/>
          <w:lang w:val="id-ID"/>
        </w:rPr>
      </w:pPr>
      <w:r w:rsidRPr="005E47EC">
        <w:rPr>
          <w:rFonts w:asciiTheme="majorBidi" w:hAnsiTheme="majorBidi" w:cstheme="majorBidi"/>
          <w:sz w:val="24"/>
          <w:szCs w:val="24"/>
          <w:lang w:val="id-ID"/>
        </w:rPr>
        <w:t>Jika dibandingkan dengan kegiatan lain apakah kegiatan mozaik dapat menjadi alternatif dalam mengembangkan kreativitas anak?</w:t>
      </w:r>
    </w:p>
    <w:p w14:paraId="3120528B" w14:textId="77777777" w:rsidR="00F11D2E" w:rsidRPr="005E47EC" w:rsidRDefault="00F11D2E" w:rsidP="007D4DD0">
      <w:pPr>
        <w:pStyle w:val="ListParagraph"/>
        <w:numPr>
          <w:ilvl w:val="0"/>
          <w:numId w:val="50"/>
        </w:numPr>
        <w:spacing w:line="360" w:lineRule="auto"/>
        <w:ind w:left="270"/>
        <w:jc w:val="both"/>
        <w:rPr>
          <w:rFonts w:asciiTheme="majorBidi" w:hAnsiTheme="majorBidi" w:cstheme="majorBidi"/>
          <w:sz w:val="24"/>
          <w:szCs w:val="24"/>
          <w:lang w:val="id-ID"/>
        </w:rPr>
      </w:pPr>
      <w:r w:rsidRPr="005E47EC">
        <w:rPr>
          <w:rFonts w:asciiTheme="majorBidi" w:hAnsiTheme="majorBidi" w:cstheme="majorBidi"/>
          <w:sz w:val="24"/>
          <w:szCs w:val="24"/>
          <w:lang w:val="id-ID"/>
        </w:rPr>
        <w:t>Apakah ada hambatan saat kegiatan mozaik dilaksanakan?</w:t>
      </w:r>
    </w:p>
    <w:p w14:paraId="10CE65C1" w14:textId="0F046C67" w:rsidR="00F11D2E" w:rsidRPr="005E47EC" w:rsidRDefault="00F11D2E" w:rsidP="007D4DD0">
      <w:pPr>
        <w:pStyle w:val="ListParagraph"/>
        <w:numPr>
          <w:ilvl w:val="0"/>
          <w:numId w:val="50"/>
        </w:numPr>
        <w:spacing w:line="360" w:lineRule="auto"/>
        <w:ind w:left="270"/>
        <w:jc w:val="both"/>
        <w:rPr>
          <w:rFonts w:asciiTheme="majorBidi" w:hAnsiTheme="majorBidi" w:cstheme="majorBidi"/>
          <w:sz w:val="24"/>
          <w:szCs w:val="24"/>
          <w:lang w:val="id-ID"/>
        </w:rPr>
      </w:pPr>
      <w:r w:rsidRPr="005E47EC">
        <w:rPr>
          <w:rFonts w:asciiTheme="majorBidi" w:hAnsiTheme="majorBidi" w:cstheme="majorBidi"/>
          <w:sz w:val="24"/>
          <w:szCs w:val="24"/>
          <w:lang w:val="id-ID"/>
        </w:rPr>
        <w:t>Bagaimana langkah-langkah dari kegiatan mozaik?</w:t>
      </w:r>
    </w:p>
    <w:p w14:paraId="37BF524E" w14:textId="132D66F8" w:rsidR="00BE408D" w:rsidRPr="005E47EC" w:rsidRDefault="00BE408D" w:rsidP="007D4DD0">
      <w:pPr>
        <w:pStyle w:val="ListParagraph"/>
        <w:numPr>
          <w:ilvl w:val="0"/>
          <w:numId w:val="50"/>
        </w:numPr>
        <w:spacing w:line="360" w:lineRule="auto"/>
        <w:ind w:left="270"/>
        <w:jc w:val="both"/>
        <w:rPr>
          <w:rFonts w:asciiTheme="majorBidi" w:hAnsiTheme="majorBidi" w:cstheme="majorBidi"/>
          <w:sz w:val="24"/>
          <w:szCs w:val="24"/>
          <w:lang w:val="id-ID"/>
        </w:rPr>
      </w:pPr>
      <w:r w:rsidRPr="005E47EC">
        <w:rPr>
          <w:rFonts w:asciiTheme="majorBidi" w:hAnsiTheme="majorBidi" w:cstheme="majorBidi"/>
          <w:sz w:val="24"/>
          <w:szCs w:val="24"/>
          <w:lang w:val="en-US"/>
        </w:rPr>
        <w:t>Kegiatan untuk meningkatkan kreativitas, diadakan dalam perminggu atau perhari?</w:t>
      </w:r>
    </w:p>
    <w:p w14:paraId="298FB237" w14:textId="77777777" w:rsidR="00B65572" w:rsidRPr="005E47EC" w:rsidRDefault="00B65572" w:rsidP="009E1410">
      <w:pPr>
        <w:tabs>
          <w:tab w:val="left" w:pos="1800"/>
        </w:tabs>
        <w:spacing w:before="120" w:line="360" w:lineRule="auto"/>
        <w:rPr>
          <w:rFonts w:asciiTheme="majorBidi" w:hAnsiTheme="majorBidi" w:cstheme="majorBidi"/>
          <w:b/>
          <w:bCs/>
          <w:sz w:val="24"/>
          <w:szCs w:val="24"/>
        </w:rPr>
      </w:pPr>
    </w:p>
    <w:p w14:paraId="79D9DF99" w14:textId="77777777" w:rsidR="009A6128" w:rsidRPr="005E47EC" w:rsidRDefault="009A6128" w:rsidP="003D0469">
      <w:pPr>
        <w:tabs>
          <w:tab w:val="left" w:pos="1800"/>
        </w:tabs>
        <w:spacing w:before="120" w:line="360" w:lineRule="auto"/>
        <w:rPr>
          <w:rFonts w:asciiTheme="majorBidi" w:hAnsiTheme="majorBidi" w:cstheme="majorBidi"/>
          <w:b/>
          <w:bCs/>
          <w:sz w:val="24"/>
          <w:szCs w:val="24"/>
        </w:rPr>
      </w:pPr>
    </w:p>
    <w:p w14:paraId="5797DFE2" w14:textId="4F94E3EA" w:rsidR="00885583" w:rsidRPr="005E47EC" w:rsidRDefault="00885583" w:rsidP="00885583">
      <w:pPr>
        <w:tabs>
          <w:tab w:val="left" w:pos="1800"/>
        </w:tabs>
        <w:spacing w:before="120" w:line="360" w:lineRule="auto"/>
        <w:rPr>
          <w:rFonts w:asciiTheme="majorBidi" w:hAnsiTheme="majorBidi" w:cstheme="majorBidi"/>
        </w:rPr>
      </w:pPr>
      <w:r w:rsidRPr="005E47EC">
        <w:rPr>
          <w:rFonts w:asciiTheme="majorBidi" w:hAnsiTheme="majorBidi" w:cstheme="majorBidi"/>
        </w:rPr>
        <w:lastRenderedPageBreak/>
        <w:t>Lampiran 9</w:t>
      </w:r>
    </w:p>
    <w:p w14:paraId="65A788F5" w14:textId="5B89FC10" w:rsidR="00AA1EA7" w:rsidRPr="005E47EC" w:rsidRDefault="00AA1EA7" w:rsidP="00962C40">
      <w:pPr>
        <w:tabs>
          <w:tab w:val="left" w:pos="1800"/>
        </w:tabs>
        <w:spacing w:before="120" w:line="360" w:lineRule="auto"/>
        <w:jc w:val="center"/>
        <w:rPr>
          <w:rFonts w:asciiTheme="majorBidi" w:hAnsiTheme="majorBidi" w:cstheme="majorBidi"/>
          <w:lang w:val="id-ID"/>
        </w:rPr>
      </w:pPr>
      <w:r w:rsidRPr="005E47EC">
        <w:rPr>
          <w:rFonts w:asciiTheme="majorBidi" w:hAnsiTheme="majorBidi" w:cstheme="majorBidi"/>
        </w:rPr>
        <w:t>TRANSIP WAWANCARA</w:t>
      </w:r>
      <w:r w:rsidR="009B5605" w:rsidRPr="005E47EC">
        <w:rPr>
          <w:rFonts w:asciiTheme="majorBidi" w:hAnsiTheme="majorBidi" w:cstheme="majorBidi"/>
          <w:lang w:val="id-ID"/>
        </w:rPr>
        <w:t xml:space="preserve"> GURU KELAS A3</w:t>
      </w:r>
    </w:p>
    <w:p w14:paraId="688CC7ED" w14:textId="1E52330B" w:rsidR="009B5605" w:rsidRPr="005E47EC" w:rsidRDefault="009B5605" w:rsidP="00962C40">
      <w:pPr>
        <w:pBdr>
          <w:bottom w:val="single" w:sz="6" w:space="1" w:color="auto"/>
        </w:pBdr>
        <w:tabs>
          <w:tab w:val="left" w:pos="1800"/>
        </w:tabs>
        <w:spacing w:before="120" w:line="360" w:lineRule="auto"/>
        <w:jc w:val="center"/>
        <w:rPr>
          <w:rFonts w:asciiTheme="majorBidi" w:hAnsiTheme="majorBidi" w:cstheme="majorBidi"/>
          <w:lang w:val="id-ID"/>
        </w:rPr>
      </w:pPr>
      <w:r w:rsidRPr="005E47EC">
        <w:rPr>
          <w:rFonts w:asciiTheme="majorBidi" w:hAnsiTheme="majorBidi" w:cstheme="majorBidi"/>
          <w:lang w:val="id-ID"/>
        </w:rPr>
        <w:t>DI RA IT NURUL ISLAM HONGGOWONGSO</w:t>
      </w:r>
    </w:p>
    <w:p w14:paraId="636A5132" w14:textId="683B6D25" w:rsidR="009B5605" w:rsidRPr="005E47EC" w:rsidRDefault="009B5605" w:rsidP="003D0469">
      <w:pPr>
        <w:tabs>
          <w:tab w:val="left" w:pos="1800"/>
        </w:tabs>
        <w:spacing w:before="120" w:line="360" w:lineRule="auto"/>
        <w:rPr>
          <w:rFonts w:asciiTheme="majorBidi" w:hAnsiTheme="majorBidi" w:cstheme="majorBidi"/>
          <w:lang w:val="id-ID"/>
        </w:rPr>
      </w:pPr>
      <w:r w:rsidRPr="005E47EC">
        <w:rPr>
          <w:rFonts w:asciiTheme="majorBidi" w:hAnsiTheme="majorBidi" w:cstheme="majorBidi"/>
          <w:lang w:val="id-ID"/>
        </w:rPr>
        <w:t>Hari/Tanggal</w:t>
      </w:r>
      <w:r w:rsidRPr="005E47EC">
        <w:rPr>
          <w:rFonts w:asciiTheme="majorBidi" w:hAnsiTheme="majorBidi" w:cstheme="majorBidi"/>
          <w:lang w:val="id-ID"/>
        </w:rPr>
        <w:tab/>
        <w:t>: 2</w:t>
      </w:r>
      <w:r w:rsidR="00CC0367" w:rsidRPr="005E47EC">
        <w:rPr>
          <w:rFonts w:asciiTheme="majorBidi" w:hAnsiTheme="majorBidi" w:cstheme="majorBidi"/>
          <w:lang w:val="en-US"/>
        </w:rPr>
        <w:t>3</w:t>
      </w:r>
      <w:r w:rsidRPr="005E47EC">
        <w:rPr>
          <w:rFonts w:asciiTheme="majorBidi" w:hAnsiTheme="majorBidi" w:cstheme="majorBidi"/>
          <w:lang w:val="id-ID"/>
        </w:rPr>
        <w:t xml:space="preserve"> November 2024</w:t>
      </w:r>
    </w:p>
    <w:p w14:paraId="1C39C202" w14:textId="5BCD66EE" w:rsidR="009B5605" w:rsidRPr="005E47EC" w:rsidRDefault="009B5605" w:rsidP="003D0469">
      <w:pPr>
        <w:tabs>
          <w:tab w:val="left" w:pos="1800"/>
        </w:tabs>
        <w:spacing w:before="120" w:line="360" w:lineRule="auto"/>
        <w:rPr>
          <w:rFonts w:asciiTheme="majorBidi" w:hAnsiTheme="majorBidi" w:cstheme="majorBidi"/>
          <w:lang w:val="id-ID"/>
        </w:rPr>
      </w:pPr>
      <w:r w:rsidRPr="005E47EC">
        <w:rPr>
          <w:rFonts w:asciiTheme="majorBidi" w:hAnsiTheme="majorBidi" w:cstheme="majorBidi"/>
          <w:lang w:val="id-ID"/>
        </w:rPr>
        <w:t xml:space="preserve">Tempat </w:t>
      </w:r>
      <w:r w:rsidRPr="005E47EC">
        <w:rPr>
          <w:rFonts w:asciiTheme="majorBidi" w:hAnsiTheme="majorBidi" w:cstheme="majorBidi"/>
          <w:lang w:val="id-ID"/>
        </w:rPr>
        <w:tab/>
        <w:t>: RA IT Nurul Islam Honggowongso</w:t>
      </w:r>
    </w:p>
    <w:p w14:paraId="5DB94106" w14:textId="77777777" w:rsidR="000223E6" w:rsidRPr="005E47EC" w:rsidRDefault="009B5605" w:rsidP="007D4DD0">
      <w:pPr>
        <w:pStyle w:val="ListParagraph"/>
        <w:numPr>
          <w:ilvl w:val="0"/>
          <w:numId w:val="51"/>
        </w:numPr>
        <w:tabs>
          <w:tab w:val="left" w:pos="1800"/>
        </w:tabs>
        <w:spacing w:before="120" w:line="360" w:lineRule="auto"/>
        <w:ind w:left="360"/>
        <w:jc w:val="both"/>
        <w:rPr>
          <w:rFonts w:asciiTheme="majorBidi" w:hAnsiTheme="majorBidi" w:cstheme="majorBidi"/>
          <w:lang w:val="id-ID"/>
        </w:rPr>
      </w:pPr>
      <w:r w:rsidRPr="005E47EC">
        <w:rPr>
          <w:rFonts w:asciiTheme="majorBidi" w:hAnsiTheme="majorBidi" w:cstheme="majorBidi"/>
          <w:lang w:val="id-ID"/>
        </w:rPr>
        <w:t>Untuk perkembangan masing-masing anak berbeda, meskipun usia sama namun terkadang antara anak yang satu anak dengan anak lainnya itu tidak sama. Ada yang sama-sama usia 4 tahun misalnya</w:t>
      </w:r>
      <w:r w:rsidR="000223E6" w:rsidRPr="005E47EC">
        <w:rPr>
          <w:rFonts w:asciiTheme="majorBidi" w:hAnsiTheme="majorBidi" w:cstheme="majorBidi"/>
          <w:lang w:val="id-ID"/>
        </w:rPr>
        <w:t>, ada yang sudah mahir dalam menggunting garis lingkaran dan ada yang belum rapi. Ada juga yang sudah bagus dalam mewarnai ada juga yang biasa saja.</w:t>
      </w:r>
    </w:p>
    <w:p w14:paraId="320358A6" w14:textId="77777777" w:rsidR="000223E6" w:rsidRPr="005E47EC" w:rsidRDefault="000223E6" w:rsidP="002A79FC">
      <w:pPr>
        <w:pStyle w:val="ListParagraph"/>
        <w:tabs>
          <w:tab w:val="left" w:pos="1800"/>
        </w:tabs>
        <w:spacing w:before="120" w:line="360" w:lineRule="auto"/>
        <w:ind w:left="360"/>
        <w:jc w:val="both"/>
        <w:rPr>
          <w:rFonts w:asciiTheme="majorBidi" w:hAnsiTheme="majorBidi" w:cstheme="majorBidi"/>
          <w:lang w:val="id-ID"/>
        </w:rPr>
      </w:pPr>
      <w:r w:rsidRPr="005E47EC">
        <w:rPr>
          <w:rFonts w:asciiTheme="majorBidi" w:hAnsiTheme="majorBidi" w:cstheme="majorBidi"/>
          <w:lang w:val="id-ID"/>
        </w:rPr>
        <w:t>Untuk kegiatan melukis kebanyakan anak suka dan sesuai dengan imajinasi masing-masing anak. Tapi biasanya untuk kelas A tinggkat perkembangannya belum lebih berkembang dari kelas B</w:t>
      </w:r>
    </w:p>
    <w:p w14:paraId="71F2AF12" w14:textId="201F6F39" w:rsidR="009B5605" w:rsidRPr="005E47EC" w:rsidRDefault="000223E6" w:rsidP="007D4DD0">
      <w:pPr>
        <w:pStyle w:val="ListParagraph"/>
        <w:numPr>
          <w:ilvl w:val="0"/>
          <w:numId w:val="51"/>
        </w:numPr>
        <w:tabs>
          <w:tab w:val="left" w:pos="1800"/>
        </w:tabs>
        <w:spacing w:before="120" w:line="360" w:lineRule="auto"/>
        <w:ind w:left="360"/>
        <w:jc w:val="both"/>
        <w:rPr>
          <w:rFonts w:asciiTheme="majorBidi" w:hAnsiTheme="majorBidi" w:cstheme="majorBidi"/>
          <w:lang w:val="id-ID"/>
        </w:rPr>
      </w:pPr>
      <w:r w:rsidRPr="005E47EC">
        <w:rPr>
          <w:rFonts w:asciiTheme="majorBidi" w:hAnsiTheme="majorBidi" w:cstheme="majorBidi"/>
          <w:lang w:val="id-ID"/>
        </w:rPr>
        <w:t xml:space="preserve">Kebanyakan perlengkapan seni, banyak sekali jika disebutkan. Misalnya cat, pewarna makanan, krayon, kertas karton, platisin, </w:t>
      </w:r>
      <w:r w:rsidRPr="005E47EC">
        <w:rPr>
          <w:rFonts w:asciiTheme="majorBidi" w:hAnsiTheme="majorBidi" w:cstheme="majorBidi"/>
          <w:i/>
          <w:iCs/>
          <w:lang w:val="id-ID"/>
        </w:rPr>
        <w:t>playdoh</w:t>
      </w:r>
      <w:r w:rsidRPr="005E47EC">
        <w:rPr>
          <w:rFonts w:asciiTheme="majorBidi" w:hAnsiTheme="majorBidi" w:cstheme="majorBidi"/>
          <w:lang w:val="id-ID"/>
        </w:rPr>
        <w:t xml:space="preserve">, segala macam kertas, </w:t>
      </w:r>
      <w:r w:rsidRPr="005E47EC">
        <w:rPr>
          <w:rFonts w:asciiTheme="majorBidi" w:hAnsiTheme="majorBidi" w:cstheme="majorBidi"/>
          <w:i/>
          <w:iCs/>
          <w:lang w:val="id-ID"/>
        </w:rPr>
        <w:t>loose part</w:t>
      </w:r>
      <w:r w:rsidR="009B5605" w:rsidRPr="005E47EC">
        <w:rPr>
          <w:rFonts w:asciiTheme="majorBidi" w:hAnsiTheme="majorBidi" w:cstheme="majorBidi"/>
          <w:lang w:val="id-ID"/>
        </w:rPr>
        <w:t xml:space="preserve"> </w:t>
      </w:r>
      <w:r w:rsidRPr="005E47EC">
        <w:rPr>
          <w:rFonts w:asciiTheme="majorBidi" w:hAnsiTheme="majorBidi" w:cstheme="majorBidi"/>
          <w:lang w:val="id-ID"/>
        </w:rPr>
        <w:t xml:space="preserve"> daun-daun kering, ranting, dahan-dahan.</w:t>
      </w:r>
    </w:p>
    <w:p w14:paraId="70FAA64F" w14:textId="37DCEAE9" w:rsidR="000223E6" w:rsidRPr="005E47EC" w:rsidRDefault="002A79FC" w:rsidP="007D4DD0">
      <w:pPr>
        <w:pStyle w:val="ListParagraph"/>
        <w:numPr>
          <w:ilvl w:val="0"/>
          <w:numId w:val="51"/>
        </w:numPr>
        <w:tabs>
          <w:tab w:val="left" w:pos="1800"/>
        </w:tabs>
        <w:spacing w:before="120" w:line="360" w:lineRule="auto"/>
        <w:ind w:left="360"/>
        <w:jc w:val="both"/>
        <w:rPr>
          <w:rFonts w:asciiTheme="majorBidi" w:hAnsiTheme="majorBidi" w:cstheme="majorBidi"/>
          <w:lang w:val="id-ID"/>
        </w:rPr>
      </w:pPr>
      <w:r w:rsidRPr="005E47EC">
        <w:rPr>
          <w:rFonts w:asciiTheme="majorBidi" w:hAnsiTheme="majorBidi" w:cstheme="majorBidi"/>
          <w:lang w:val="id-ID"/>
        </w:rPr>
        <w:t>Iya, itu pasti sangat mengembangkan kreativitas dan motorik halus  anak apalagi melatih jari-jari, berimajinasi dia terutama pada anak-anakyang kreativitas dan motorik halusnya masih kurang</w:t>
      </w:r>
    </w:p>
    <w:p w14:paraId="113E2EB8" w14:textId="6B4FBEAE" w:rsidR="002A79FC" w:rsidRPr="005E47EC" w:rsidRDefault="002A79FC" w:rsidP="007D4DD0">
      <w:pPr>
        <w:pStyle w:val="ListParagraph"/>
        <w:numPr>
          <w:ilvl w:val="0"/>
          <w:numId w:val="51"/>
        </w:numPr>
        <w:tabs>
          <w:tab w:val="left" w:pos="1800"/>
        </w:tabs>
        <w:spacing w:before="120" w:line="360" w:lineRule="auto"/>
        <w:ind w:left="360"/>
        <w:jc w:val="both"/>
        <w:rPr>
          <w:rFonts w:asciiTheme="majorBidi" w:hAnsiTheme="majorBidi" w:cstheme="majorBidi"/>
          <w:lang w:val="id-ID"/>
        </w:rPr>
      </w:pPr>
      <w:r w:rsidRPr="005E47EC">
        <w:rPr>
          <w:rFonts w:asciiTheme="majorBidi" w:hAnsiTheme="majorBidi" w:cstheme="majorBidi"/>
          <w:lang w:val="id-ID"/>
        </w:rPr>
        <w:lastRenderedPageBreak/>
        <w:t>Saya rasa ini dapat digunakan sebagai alternatif dalam mengembangkan kreativitas anak</w:t>
      </w:r>
    </w:p>
    <w:p w14:paraId="3AFF9BE9" w14:textId="2805C16A" w:rsidR="002A79FC" w:rsidRPr="005E47EC" w:rsidRDefault="002A79FC" w:rsidP="007D4DD0">
      <w:pPr>
        <w:pStyle w:val="ListParagraph"/>
        <w:numPr>
          <w:ilvl w:val="0"/>
          <w:numId w:val="51"/>
        </w:numPr>
        <w:tabs>
          <w:tab w:val="left" w:pos="1800"/>
        </w:tabs>
        <w:spacing w:before="120" w:line="360" w:lineRule="auto"/>
        <w:ind w:left="360"/>
        <w:jc w:val="both"/>
        <w:rPr>
          <w:rFonts w:asciiTheme="majorBidi" w:hAnsiTheme="majorBidi" w:cstheme="majorBidi"/>
          <w:lang w:val="id-ID"/>
        </w:rPr>
      </w:pPr>
      <w:r w:rsidRPr="005E47EC">
        <w:rPr>
          <w:rFonts w:asciiTheme="majorBidi" w:hAnsiTheme="majorBidi" w:cstheme="majorBidi"/>
          <w:lang w:val="id-ID"/>
        </w:rPr>
        <w:t>Ya, kalau hambatan sendiri kita dari dulu sudah memberikan kegiatan dan media yang dilaksanakan dan dimainkan oleh anak untuk merangsang kreativitas Cuma hambatanya ada anak yang bisa ada juga yang belum mampu. Mungkin karena didalam kreativitas dan motorik halus lebih kerapian. Terus anak misal dalam menggambar dan mewarnai juga memiliki goresan masing-masing, belum maksimal.</w:t>
      </w:r>
    </w:p>
    <w:p w14:paraId="04AFCE58" w14:textId="77777777" w:rsidR="00FE082A" w:rsidRPr="005E47EC" w:rsidRDefault="00EC487A" w:rsidP="007D4DD0">
      <w:pPr>
        <w:pStyle w:val="ListParagraph"/>
        <w:numPr>
          <w:ilvl w:val="0"/>
          <w:numId w:val="51"/>
        </w:numPr>
        <w:tabs>
          <w:tab w:val="left" w:pos="1800"/>
        </w:tabs>
        <w:spacing w:before="120" w:line="360" w:lineRule="auto"/>
        <w:ind w:left="360"/>
        <w:jc w:val="both"/>
        <w:rPr>
          <w:rFonts w:asciiTheme="majorBidi" w:hAnsiTheme="majorBidi" w:cstheme="majorBidi"/>
          <w:lang w:val="id-ID"/>
        </w:rPr>
      </w:pPr>
      <w:r w:rsidRPr="005E47EC">
        <w:rPr>
          <w:rFonts w:asciiTheme="majorBidi" w:hAnsiTheme="majorBidi" w:cstheme="majorBidi"/>
          <w:lang w:val="id-ID"/>
        </w:rPr>
        <w:t>Kegiatan mozaik itu tekhnik menempelkan menggunakan lm fox maupun lem kertas dengan menggunakan bahan seperti cangkang telur, daunan, biji-bijian, kertas origami. Kegiatan mozaik sendiri masuk dalam karya dua dimensi maupun tiga dimensi. Kalau langkah-langkah sendiri paling kita mendemostrasikan, alat-alatnya bagaimana dan biasanya kita menyiapkan gambarnya terlebih dahulu, misal dari print gambar menggunakan kertas hvs. Misal gambar hewan kelinci menempel menyesuaikan gambar hingga membentuk dua dimensi maupun tiga dimensi, gambar disiapkan sesuai dengan tema</w:t>
      </w:r>
      <w:r w:rsidR="00C644D9" w:rsidRPr="005E47EC">
        <w:rPr>
          <w:rFonts w:asciiTheme="majorBidi" w:hAnsiTheme="majorBidi" w:cstheme="majorBidi"/>
          <w:lang w:val="id-ID"/>
        </w:rPr>
        <w:t>.</w:t>
      </w:r>
    </w:p>
    <w:p w14:paraId="091B07A1" w14:textId="13DECE80" w:rsidR="00FE082A" w:rsidRPr="005E47EC" w:rsidRDefault="00FE082A" w:rsidP="007D4DD0">
      <w:pPr>
        <w:pStyle w:val="ListParagraph"/>
        <w:numPr>
          <w:ilvl w:val="0"/>
          <w:numId w:val="51"/>
        </w:numPr>
        <w:tabs>
          <w:tab w:val="left" w:pos="1800"/>
        </w:tabs>
        <w:spacing w:before="120" w:line="360" w:lineRule="auto"/>
        <w:ind w:left="360"/>
        <w:jc w:val="both"/>
        <w:rPr>
          <w:rFonts w:asciiTheme="majorBidi" w:hAnsiTheme="majorBidi" w:cstheme="majorBidi"/>
          <w:lang w:val="id-ID"/>
        </w:rPr>
      </w:pPr>
      <w:r w:rsidRPr="005E47EC">
        <w:rPr>
          <w:rFonts w:asciiTheme="majorBidi" w:eastAsia="Times New Roman" w:hAnsiTheme="majorBidi" w:cstheme="majorBidi"/>
          <w:lang w:val="en-US"/>
        </w:rPr>
        <w:t xml:space="preserve">Kita menggunakan sentra untuk meningkatkan kreativitas anak setiap hari. Selama seminggu, ada lima hari aktif yang dibagi menjadi lima sentra yang harus dilakukan oleh </w:t>
      </w:r>
      <w:r w:rsidR="00630048" w:rsidRPr="005E47EC">
        <w:rPr>
          <w:rFonts w:asciiTheme="majorBidi" w:eastAsia="Times New Roman" w:hAnsiTheme="majorBidi" w:cstheme="majorBidi"/>
          <w:lang w:val="en-US"/>
        </w:rPr>
        <w:t xml:space="preserve">anak, sentra </w:t>
      </w:r>
      <w:r w:rsidRPr="005E47EC">
        <w:rPr>
          <w:rFonts w:asciiTheme="majorBidi" w:eastAsia="Times New Roman" w:hAnsiTheme="majorBidi" w:cstheme="majorBidi"/>
          <w:lang w:val="en-US"/>
        </w:rPr>
        <w:t>seni,</w:t>
      </w:r>
      <w:r w:rsidR="00630048" w:rsidRPr="005E47EC">
        <w:rPr>
          <w:rFonts w:asciiTheme="majorBidi" w:eastAsia="Times New Roman" w:hAnsiTheme="majorBidi" w:cstheme="majorBidi"/>
          <w:lang w:val="en-US"/>
        </w:rPr>
        <w:t xml:space="preserve"> sentra </w:t>
      </w:r>
      <w:r w:rsidRPr="005E47EC">
        <w:rPr>
          <w:rFonts w:asciiTheme="majorBidi" w:eastAsia="Times New Roman" w:hAnsiTheme="majorBidi" w:cstheme="majorBidi"/>
          <w:lang w:val="en-US"/>
        </w:rPr>
        <w:t xml:space="preserve">balok, </w:t>
      </w:r>
      <w:r w:rsidR="00630048" w:rsidRPr="005E47EC">
        <w:rPr>
          <w:rFonts w:asciiTheme="majorBidi" w:eastAsia="Times New Roman" w:hAnsiTheme="majorBidi" w:cstheme="majorBidi"/>
          <w:lang w:val="en-US"/>
        </w:rPr>
        <w:t xml:space="preserve">sentra </w:t>
      </w:r>
      <w:r w:rsidRPr="005E47EC">
        <w:rPr>
          <w:rFonts w:asciiTheme="majorBidi" w:eastAsia="Times New Roman" w:hAnsiTheme="majorBidi" w:cstheme="majorBidi"/>
          <w:lang w:val="en-US"/>
        </w:rPr>
        <w:t xml:space="preserve">persiapan, </w:t>
      </w:r>
      <w:r w:rsidR="00630048" w:rsidRPr="005E47EC">
        <w:rPr>
          <w:rFonts w:asciiTheme="majorBidi" w:eastAsia="Times New Roman" w:hAnsiTheme="majorBidi" w:cstheme="majorBidi"/>
          <w:lang w:val="en-US"/>
        </w:rPr>
        <w:t xml:space="preserve">sentra </w:t>
      </w:r>
      <w:r w:rsidRPr="005E47EC">
        <w:rPr>
          <w:rFonts w:asciiTheme="majorBidi" w:eastAsia="Times New Roman" w:hAnsiTheme="majorBidi" w:cstheme="majorBidi"/>
          <w:lang w:val="en-US"/>
        </w:rPr>
        <w:t xml:space="preserve">imtaq, dan </w:t>
      </w:r>
      <w:r w:rsidR="00630048" w:rsidRPr="005E47EC">
        <w:rPr>
          <w:rFonts w:asciiTheme="majorBidi" w:eastAsia="Times New Roman" w:hAnsiTheme="majorBidi" w:cstheme="majorBidi"/>
          <w:lang w:val="en-US"/>
        </w:rPr>
        <w:t xml:space="preserve">sentra </w:t>
      </w:r>
      <w:r w:rsidRPr="005E47EC">
        <w:rPr>
          <w:rFonts w:asciiTheme="majorBidi" w:eastAsia="Times New Roman" w:hAnsiTheme="majorBidi" w:cstheme="majorBidi"/>
          <w:lang w:val="en-US"/>
        </w:rPr>
        <w:t>bac.</w:t>
      </w:r>
    </w:p>
    <w:p w14:paraId="5CAC150E" w14:textId="0F97D7EE" w:rsidR="00885583" w:rsidRPr="005E47EC" w:rsidRDefault="00885583" w:rsidP="00885583">
      <w:pPr>
        <w:tabs>
          <w:tab w:val="left" w:pos="1800"/>
        </w:tabs>
        <w:spacing w:before="120" w:line="360" w:lineRule="auto"/>
        <w:rPr>
          <w:rFonts w:asciiTheme="majorBidi" w:hAnsiTheme="majorBidi" w:cstheme="majorBidi"/>
        </w:rPr>
      </w:pPr>
      <w:r w:rsidRPr="005E47EC">
        <w:rPr>
          <w:rFonts w:asciiTheme="majorBidi" w:hAnsiTheme="majorBidi" w:cstheme="majorBidi"/>
        </w:rPr>
        <w:lastRenderedPageBreak/>
        <w:t xml:space="preserve">Lampiran 10 </w:t>
      </w:r>
    </w:p>
    <w:p w14:paraId="6921F4E4" w14:textId="1DF860F3" w:rsidR="00885583" w:rsidRPr="005E47EC" w:rsidRDefault="00885583" w:rsidP="00885583">
      <w:pPr>
        <w:tabs>
          <w:tab w:val="left" w:pos="1800"/>
        </w:tabs>
        <w:spacing w:before="120" w:line="360" w:lineRule="auto"/>
        <w:jc w:val="center"/>
        <w:rPr>
          <w:rFonts w:asciiTheme="majorBidi" w:hAnsiTheme="majorBidi" w:cstheme="majorBidi"/>
          <w:b/>
          <w:bCs/>
        </w:rPr>
      </w:pPr>
      <w:r w:rsidRPr="005E47EC">
        <w:rPr>
          <w:rFonts w:asciiTheme="majorBidi" w:hAnsiTheme="majorBidi" w:cstheme="majorBidi"/>
          <w:b/>
          <w:bCs/>
        </w:rPr>
        <w:t>DOKUMENTASI PENELITIAN</w:t>
      </w:r>
    </w:p>
    <w:p w14:paraId="66B3EDE6" w14:textId="22531A3A" w:rsidR="00AA1EA7" w:rsidRPr="005E47EC" w:rsidRDefault="00AA1EA7" w:rsidP="007D4DD0">
      <w:pPr>
        <w:pStyle w:val="ListParagraph"/>
        <w:numPr>
          <w:ilvl w:val="0"/>
          <w:numId w:val="36"/>
        </w:numPr>
        <w:tabs>
          <w:tab w:val="left" w:pos="1800"/>
        </w:tabs>
        <w:spacing w:before="120" w:line="360" w:lineRule="auto"/>
        <w:rPr>
          <w:rFonts w:asciiTheme="majorBidi" w:hAnsiTheme="majorBidi" w:cstheme="majorBidi"/>
          <w:b/>
          <w:bCs/>
          <w:sz w:val="24"/>
          <w:szCs w:val="24"/>
        </w:rPr>
      </w:pPr>
      <w:r w:rsidRPr="005E47EC">
        <w:rPr>
          <w:rFonts w:asciiTheme="majorBidi" w:hAnsiTheme="majorBidi" w:cstheme="majorBidi"/>
          <w:b/>
          <w:bCs/>
        </w:rPr>
        <w:t>Dokumentasi Kegiatan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5"/>
        <w:gridCol w:w="655"/>
        <w:gridCol w:w="1192"/>
        <w:gridCol w:w="1850"/>
      </w:tblGrid>
      <w:tr w:rsidR="00D76EEF" w:rsidRPr="005E47EC" w14:paraId="6AB019A2" w14:textId="77777777" w:rsidTr="00885583">
        <w:trPr>
          <w:trHeight w:val="2226"/>
        </w:trPr>
        <w:tc>
          <w:tcPr>
            <w:tcW w:w="1867" w:type="dxa"/>
            <w:gridSpan w:val="2"/>
          </w:tcPr>
          <w:p w14:paraId="5A56DEAC" w14:textId="6A8F6E49" w:rsidR="00AF745B" w:rsidRPr="005E47EC" w:rsidRDefault="00AF745B" w:rsidP="009E1410">
            <w:pPr>
              <w:tabs>
                <w:tab w:val="left" w:pos="1800"/>
              </w:tabs>
              <w:spacing w:before="120" w:line="360" w:lineRule="auto"/>
              <w:rPr>
                <w:rFonts w:asciiTheme="majorBidi" w:hAnsiTheme="majorBidi" w:cstheme="majorBidi"/>
                <w:b/>
                <w:bCs/>
                <w:sz w:val="24"/>
                <w:szCs w:val="24"/>
              </w:rPr>
            </w:pPr>
            <w:r w:rsidRPr="005E47EC">
              <w:rPr>
                <w:rFonts w:asciiTheme="majorBidi" w:hAnsiTheme="majorBidi" w:cstheme="majorBidi"/>
                <w:noProof/>
              </w:rPr>
              <w:drawing>
                <wp:inline distT="0" distB="0" distL="0" distR="0" wp14:anchorId="5B16FB52" wp14:editId="398F49CE">
                  <wp:extent cx="1666875" cy="1249728"/>
                  <wp:effectExtent l="0" t="0" r="0" b="7620"/>
                  <wp:docPr id="1159" name="Picture 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71062" cy="1252867"/>
                          </a:xfrm>
                          <a:prstGeom prst="rect">
                            <a:avLst/>
                          </a:prstGeom>
                          <a:noFill/>
                          <a:ln>
                            <a:noFill/>
                          </a:ln>
                        </pic:spPr>
                      </pic:pic>
                    </a:graphicData>
                  </a:graphic>
                </wp:inline>
              </w:drawing>
            </w:r>
          </w:p>
        </w:tc>
        <w:tc>
          <w:tcPr>
            <w:tcW w:w="2165" w:type="dxa"/>
            <w:gridSpan w:val="2"/>
          </w:tcPr>
          <w:p w14:paraId="51A965B8" w14:textId="06440CD0" w:rsidR="00AF745B" w:rsidRPr="005E47EC" w:rsidRDefault="00AF745B" w:rsidP="009E1410">
            <w:pPr>
              <w:tabs>
                <w:tab w:val="left" w:pos="1800"/>
              </w:tabs>
              <w:spacing w:before="120" w:line="360" w:lineRule="auto"/>
              <w:rPr>
                <w:rFonts w:asciiTheme="majorBidi" w:hAnsiTheme="majorBidi" w:cstheme="majorBidi"/>
                <w:b/>
                <w:bCs/>
                <w:sz w:val="24"/>
                <w:szCs w:val="24"/>
              </w:rPr>
            </w:pPr>
            <w:r w:rsidRPr="005E47EC">
              <w:rPr>
                <w:rFonts w:asciiTheme="majorBidi" w:hAnsiTheme="majorBidi" w:cstheme="majorBidi"/>
                <w:noProof/>
              </w:rPr>
              <w:drawing>
                <wp:inline distT="0" distB="0" distL="0" distR="0" wp14:anchorId="49EE5A58" wp14:editId="7AA7172F">
                  <wp:extent cx="1743075" cy="1306859"/>
                  <wp:effectExtent l="0" t="0" r="0" b="7620"/>
                  <wp:docPr id="1161" name="Picture 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46368" cy="1309328"/>
                          </a:xfrm>
                          <a:prstGeom prst="rect">
                            <a:avLst/>
                          </a:prstGeom>
                          <a:noFill/>
                          <a:ln>
                            <a:noFill/>
                          </a:ln>
                        </pic:spPr>
                      </pic:pic>
                    </a:graphicData>
                  </a:graphic>
                </wp:inline>
              </w:drawing>
            </w:r>
          </w:p>
        </w:tc>
      </w:tr>
      <w:tr w:rsidR="00D76EEF" w:rsidRPr="005E47EC" w14:paraId="2580912F" w14:textId="5E3D73E3" w:rsidTr="00885583">
        <w:trPr>
          <w:trHeight w:val="2714"/>
        </w:trPr>
        <w:tc>
          <w:tcPr>
            <w:tcW w:w="1330" w:type="dxa"/>
          </w:tcPr>
          <w:p w14:paraId="00D45B3C" w14:textId="4D87DE72" w:rsidR="00AF745B" w:rsidRPr="005E47EC" w:rsidRDefault="00AF745B" w:rsidP="009E1410">
            <w:pPr>
              <w:tabs>
                <w:tab w:val="left" w:pos="1800"/>
              </w:tabs>
              <w:spacing w:before="120" w:line="360" w:lineRule="auto"/>
              <w:rPr>
                <w:rFonts w:asciiTheme="majorBidi" w:hAnsiTheme="majorBidi" w:cstheme="majorBidi"/>
                <w:b/>
                <w:bCs/>
                <w:sz w:val="24"/>
                <w:szCs w:val="24"/>
              </w:rPr>
            </w:pPr>
            <w:r w:rsidRPr="005E47EC">
              <w:rPr>
                <w:rFonts w:asciiTheme="majorBidi" w:hAnsiTheme="majorBidi" w:cstheme="majorBidi"/>
                <w:noProof/>
              </w:rPr>
              <w:drawing>
                <wp:inline distT="0" distB="0" distL="0" distR="0" wp14:anchorId="64CF16A0" wp14:editId="738960CE">
                  <wp:extent cx="1209675" cy="1612831"/>
                  <wp:effectExtent l="0" t="0" r="0" b="6985"/>
                  <wp:docPr id="1162" name="Picture 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13646" cy="1618125"/>
                          </a:xfrm>
                          <a:prstGeom prst="rect">
                            <a:avLst/>
                          </a:prstGeom>
                          <a:noFill/>
                          <a:ln>
                            <a:noFill/>
                          </a:ln>
                        </pic:spPr>
                      </pic:pic>
                    </a:graphicData>
                  </a:graphic>
                </wp:inline>
              </w:drawing>
            </w:r>
          </w:p>
        </w:tc>
        <w:tc>
          <w:tcPr>
            <w:tcW w:w="1345" w:type="dxa"/>
            <w:gridSpan w:val="2"/>
          </w:tcPr>
          <w:p w14:paraId="7BF29D11" w14:textId="52EE9A71" w:rsidR="00AF745B" w:rsidRPr="005E47EC" w:rsidRDefault="00AF745B" w:rsidP="009E1410">
            <w:pPr>
              <w:tabs>
                <w:tab w:val="left" w:pos="1800"/>
              </w:tabs>
              <w:spacing w:before="120" w:line="360" w:lineRule="auto"/>
              <w:rPr>
                <w:rFonts w:asciiTheme="majorBidi" w:hAnsiTheme="majorBidi" w:cstheme="majorBidi"/>
                <w:b/>
                <w:bCs/>
                <w:sz w:val="24"/>
                <w:szCs w:val="24"/>
              </w:rPr>
            </w:pPr>
            <w:r w:rsidRPr="005E47EC">
              <w:rPr>
                <w:rFonts w:asciiTheme="majorBidi" w:hAnsiTheme="majorBidi" w:cstheme="majorBidi"/>
                <w:noProof/>
              </w:rPr>
              <w:drawing>
                <wp:inline distT="0" distB="0" distL="0" distR="0" wp14:anchorId="414CC2F6" wp14:editId="34089633">
                  <wp:extent cx="1209675" cy="1612831"/>
                  <wp:effectExtent l="0" t="0" r="0" b="6985"/>
                  <wp:docPr id="1163" name="Picture 1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9159" cy="1665474"/>
                          </a:xfrm>
                          <a:prstGeom prst="rect">
                            <a:avLst/>
                          </a:prstGeom>
                          <a:noFill/>
                          <a:ln>
                            <a:noFill/>
                          </a:ln>
                        </pic:spPr>
                      </pic:pic>
                    </a:graphicData>
                  </a:graphic>
                </wp:inline>
              </w:drawing>
            </w:r>
          </w:p>
        </w:tc>
        <w:tc>
          <w:tcPr>
            <w:tcW w:w="1357" w:type="dxa"/>
          </w:tcPr>
          <w:p w14:paraId="7693AC6B" w14:textId="572EC5B3" w:rsidR="00AF745B" w:rsidRPr="005E47EC" w:rsidRDefault="00060F01" w:rsidP="009E1410">
            <w:pPr>
              <w:tabs>
                <w:tab w:val="left" w:pos="1800"/>
              </w:tabs>
              <w:spacing w:before="120" w:line="360" w:lineRule="auto"/>
              <w:rPr>
                <w:rFonts w:asciiTheme="majorBidi" w:hAnsiTheme="majorBidi" w:cstheme="majorBidi"/>
                <w:b/>
                <w:bCs/>
                <w:sz w:val="24"/>
                <w:szCs w:val="24"/>
              </w:rPr>
            </w:pPr>
            <w:r w:rsidRPr="005E47EC">
              <w:rPr>
                <w:rFonts w:asciiTheme="majorBidi" w:hAnsiTheme="majorBidi" w:cstheme="majorBidi"/>
                <w:noProof/>
              </w:rPr>
              <w:drawing>
                <wp:inline distT="0" distB="0" distL="0" distR="0" wp14:anchorId="3CD26B43" wp14:editId="7DEAFDBC">
                  <wp:extent cx="1235921" cy="1647825"/>
                  <wp:effectExtent l="0" t="0" r="2540" b="0"/>
                  <wp:docPr id="1164" name="Picture 1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44148" cy="1658794"/>
                          </a:xfrm>
                          <a:prstGeom prst="rect">
                            <a:avLst/>
                          </a:prstGeom>
                          <a:noFill/>
                          <a:ln>
                            <a:noFill/>
                          </a:ln>
                        </pic:spPr>
                      </pic:pic>
                    </a:graphicData>
                  </a:graphic>
                </wp:inline>
              </w:drawing>
            </w:r>
          </w:p>
        </w:tc>
      </w:tr>
      <w:tr w:rsidR="00D76EEF" w:rsidRPr="005E47EC" w14:paraId="7F257D80" w14:textId="77777777" w:rsidTr="00885583">
        <w:trPr>
          <w:trHeight w:val="2146"/>
        </w:trPr>
        <w:tc>
          <w:tcPr>
            <w:tcW w:w="1867" w:type="dxa"/>
            <w:gridSpan w:val="2"/>
          </w:tcPr>
          <w:p w14:paraId="6F0D2906" w14:textId="5758EDFA" w:rsidR="00AF745B" w:rsidRPr="005E47EC" w:rsidRDefault="00060F01" w:rsidP="009E1410">
            <w:pPr>
              <w:tabs>
                <w:tab w:val="left" w:pos="1800"/>
              </w:tabs>
              <w:spacing w:before="120" w:line="360" w:lineRule="auto"/>
              <w:rPr>
                <w:rFonts w:asciiTheme="majorBidi" w:hAnsiTheme="majorBidi" w:cstheme="majorBidi"/>
                <w:b/>
                <w:bCs/>
                <w:sz w:val="24"/>
                <w:szCs w:val="24"/>
              </w:rPr>
            </w:pPr>
            <w:r w:rsidRPr="005E47EC">
              <w:rPr>
                <w:rFonts w:asciiTheme="majorBidi" w:hAnsiTheme="majorBidi" w:cstheme="majorBidi"/>
                <w:noProof/>
              </w:rPr>
              <w:t xml:space="preserve">   </w:t>
            </w:r>
            <w:r w:rsidRPr="005E47EC">
              <w:rPr>
                <w:rFonts w:asciiTheme="majorBidi" w:hAnsiTheme="majorBidi" w:cstheme="majorBidi"/>
                <w:noProof/>
              </w:rPr>
              <w:drawing>
                <wp:inline distT="0" distB="0" distL="0" distR="0" wp14:anchorId="417D2520" wp14:editId="1166B906">
                  <wp:extent cx="1352550" cy="1485265"/>
                  <wp:effectExtent l="0" t="0" r="0" b="635"/>
                  <wp:docPr id="1166" name="Picture 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65322" cy="1499290"/>
                          </a:xfrm>
                          <a:prstGeom prst="rect">
                            <a:avLst/>
                          </a:prstGeom>
                          <a:noFill/>
                          <a:ln>
                            <a:noFill/>
                          </a:ln>
                        </pic:spPr>
                      </pic:pic>
                    </a:graphicData>
                  </a:graphic>
                </wp:inline>
              </w:drawing>
            </w:r>
          </w:p>
        </w:tc>
        <w:tc>
          <w:tcPr>
            <w:tcW w:w="2165" w:type="dxa"/>
            <w:gridSpan w:val="2"/>
          </w:tcPr>
          <w:p w14:paraId="66EBCD07" w14:textId="50A09EBD" w:rsidR="00AF745B" w:rsidRPr="005E47EC" w:rsidRDefault="00060F01" w:rsidP="009E1410">
            <w:pPr>
              <w:tabs>
                <w:tab w:val="left" w:pos="1800"/>
              </w:tabs>
              <w:spacing w:before="120" w:line="360" w:lineRule="auto"/>
              <w:rPr>
                <w:rFonts w:asciiTheme="majorBidi" w:hAnsiTheme="majorBidi" w:cstheme="majorBidi"/>
                <w:b/>
                <w:bCs/>
                <w:sz w:val="24"/>
                <w:szCs w:val="24"/>
              </w:rPr>
            </w:pPr>
            <w:r w:rsidRPr="005E47EC">
              <w:rPr>
                <w:rFonts w:asciiTheme="majorBidi" w:hAnsiTheme="majorBidi" w:cstheme="majorBidi"/>
                <w:noProof/>
              </w:rPr>
              <w:drawing>
                <wp:inline distT="0" distB="0" distL="0" distR="0" wp14:anchorId="71693530" wp14:editId="7FAB53FC">
                  <wp:extent cx="1743075" cy="1323625"/>
                  <wp:effectExtent l="0" t="0" r="0" b="0"/>
                  <wp:docPr id="1167" name="Picture 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92036" cy="1360804"/>
                          </a:xfrm>
                          <a:prstGeom prst="rect">
                            <a:avLst/>
                          </a:prstGeom>
                          <a:noFill/>
                          <a:ln>
                            <a:noFill/>
                          </a:ln>
                        </pic:spPr>
                      </pic:pic>
                    </a:graphicData>
                  </a:graphic>
                </wp:inline>
              </w:drawing>
            </w:r>
          </w:p>
        </w:tc>
      </w:tr>
    </w:tbl>
    <w:p w14:paraId="45BCCA4C" w14:textId="77777777" w:rsidR="001D4131" w:rsidRPr="005E47EC" w:rsidRDefault="001D4131" w:rsidP="009E1410">
      <w:pPr>
        <w:tabs>
          <w:tab w:val="left" w:pos="1800"/>
        </w:tabs>
        <w:spacing w:before="120" w:line="360" w:lineRule="auto"/>
        <w:rPr>
          <w:rFonts w:asciiTheme="majorBidi" w:hAnsiTheme="majorBidi" w:cstheme="majorBidi"/>
          <w:b/>
          <w:bCs/>
          <w:sz w:val="24"/>
          <w:szCs w:val="24"/>
        </w:rPr>
      </w:pPr>
    </w:p>
    <w:p w14:paraId="501044B5" w14:textId="4FF3CC96" w:rsidR="007C4458" w:rsidRPr="005E47EC" w:rsidRDefault="00AA1EA7" w:rsidP="007D4DD0">
      <w:pPr>
        <w:pStyle w:val="ListParagraph"/>
        <w:numPr>
          <w:ilvl w:val="0"/>
          <w:numId w:val="36"/>
        </w:numPr>
        <w:tabs>
          <w:tab w:val="left" w:pos="1800"/>
        </w:tabs>
        <w:spacing w:before="120" w:line="360" w:lineRule="auto"/>
        <w:ind w:left="810"/>
        <w:rPr>
          <w:rFonts w:asciiTheme="majorBidi" w:hAnsiTheme="majorBidi" w:cstheme="majorBidi"/>
          <w:b/>
          <w:bCs/>
        </w:rPr>
      </w:pPr>
      <w:r w:rsidRPr="005E47EC">
        <w:rPr>
          <w:rFonts w:asciiTheme="majorBidi" w:hAnsiTheme="majorBidi" w:cstheme="majorBidi"/>
          <w:b/>
          <w:bCs/>
        </w:rPr>
        <w:t>Hasil Kegiatan Usap Abur</w:t>
      </w:r>
    </w:p>
    <w:tbl>
      <w:tblPr>
        <w:tblStyle w:val="TableGrid"/>
        <w:tblW w:w="5675" w:type="dxa"/>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5"/>
        <w:gridCol w:w="2780"/>
      </w:tblGrid>
      <w:tr w:rsidR="00EC0014" w:rsidRPr="005E47EC" w14:paraId="2C835F9A" w14:textId="77777777" w:rsidTr="00885583">
        <w:trPr>
          <w:trHeight w:val="967"/>
        </w:trPr>
        <w:tc>
          <w:tcPr>
            <w:tcW w:w="2895" w:type="dxa"/>
          </w:tcPr>
          <w:p w14:paraId="201E4750" w14:textId="2BE759E2" w:rsidR="00EC0014" w:rsidRPr="005E47EC" w:rsidRDefault="00EC0014" w:rsidP="00EC0014">
            <w:pPr>
              <w:ind w:left="787" w:hanging="787"/>
              <w:jc w:val="center"/>
              <w:rPr>
                <w:rFonts w:asciiTheme="majorBidi" w:hAnsiTheme="majorBidi" w:cstheme="majorBidi"/>
                <w:b/>
                <w:bCs/>
                <w:sz w:val="24"/>
                <w:szCs w:val="24"/>
              </w:rPr>
            </w:pPr>
            <w:r w:rsidRPr="005E47EC">
              <w:rPr>
                <w:rFonts w:asciiTheme="majorBidi" w:hAnsiTheme="majorBidi" w:cstheme="majorBidi"/>
                <w:noProof/>
              </w:rPr>
              <w:drawing>
                <wp:inline distT="0" distB="0" distL="0" distR="0" wp14:anchorId="4B758C8A" wp14:editId="4F9517CE">
                  <wp:extent cx="1337626" cy="1630017"/>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51157" cy="1646505"/>
                          </a:xfrm>
                          <a:prstGeom prst="rect">
                            <a:avLst/>
                          </a:prstGeom>
                          <a:noFill/>
                          <a:ln>
                            <a:noFill/>
                          </a:ln>
                        </pic:spPr>
                      </pic:pic>
                    </a:graphicData>
                  </a:graphic>
                </wp:inline>
              </w:drawing>
            </w:r>
          </w:p>
        </w:tc>
        <w:tc>
          <w:tcPr>
            <w:tcW w:w="2780" w:type="dxa"/>
          </w:tcPr>
          <w:p w14:paraId="44A296E3" w14:textId="72478234" w:rsidR="00EC0014" w:rsidRPr="005E47EC" w:rsidRDefault="00EC0014" w:rsidP="007C4458">
            <w:pPr>
              <w:jc w:val="center"/>
              <w:rPr>
                <w:rFonts w:asciiTheme="majorBidi" w:hAnsiTheme="majorBidi" w:cstheme="majorBidi"/>
                <w:b/>
                <w:bCs/>
                <w:sz w:val="24"/>
                <w:szCs w:val="24"/>
              </w:rPr>
            </w:pPr>
            <w:r w:rsidRPr="005E47EC">
              <w:rPr>
                <w:rFonts w:asciiTheme="majorBidi" w:hAnsiTheme="majorBidi" w:cstheme="majorBidi"/>
                <w:noProof/>
              </w:rPr>
              <w:drawing>
                <wp:inline distT="0" distB="0" distL="0" distR="0" wp14:anchorId="4AED5FE5" wp14:editId="7134E98B">
                  <wp:extent cx="1278539" cy="1653871"/>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10800000" flipV="1">
                            <a:off x="0" y="0"/>
                            <a:ext cx="1304063" cy="1686887"/>
                          </a:xfrm>
                          <a:prstGeom prst="rect">
                            <a:avLst/>
                          </a:prstGeom>
                          <a:noFill/>
                          <a:ln>
                            <a:noFill/>
                          </a:ln>
                        </pic:spPr>
                      </pic:pic>
                    </a:graphicData>
                  </a:graphic>
                </wp:inline>
              </w:drawing>
            </w:r>
          </w:p>
        </w:tc>
      </w:tr>
      <w:tr w:rsidR="00EC0014" w:rsidRPr="005E47EC" w14:paraId="2242C20C" w14:textId="77777777" w:rsidTr="00885583">
        <w:trPr>
          <w:trHeight w:val="879"/>
        </w:trPr>
        <w:tc>
          <w:tcPr>
            <w:tcW w:w="2895" w:type="dxa"/>
          </w:tcPr>
          <w:p w14:paraId="46F76851" w14:textId="4B5D2CA8" w:rsidR="00EC0014" w:rsidRPr="005E47EC" w:rsidRDefault="00EC0014" w:rsidP="007C4458">
            <w:pPr>
              <w:jc w:val="center"/>
              <w:rPr>
                <w:rFonts w:asciiTheme="majorBidi" w:hAnsiTheme="majorBidi" w:cstheme="majorBidi"/>
                <w:b/>
                <w:bCs/>
                <w:sz w:val="24"/>
                <w:szCs w:val="24"/>
              </w:rPr>
            </w:pPr>
            <w:r w:rsidRPr="005E47EC">
              <w:rPr>
                <w:rFonts w:asciiTheme="majorBidi" w:hAnsiTheme="majorBidi" w:cstheme="majorBidi"/>
                <w:noProof/>
              </w:rPr>
              <w:drawing>
                <wp:inline distT="0" distB="0" distL="0" distR="0" wp14:anchorId="05EA57C1" wp14:editId="54F57AB3">
                  <wp:extent cx="1137037" cy="1506254"/>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51380" cy="1525254"/>
                          </a:xfrm>
                          <a:prstGeom prst="rect">
                            <a:avLst/>
                          </a:prstGeom>
                          <a:noFill/>
                          <a:ln>
                            <a:noFill/>
                          </a:ln>
                        </pic:spPr>
                      </pic:pic>
                    </a:graphicData>
                  </a:graphic>
                </wp:inline>
              </w:drawing>
            </w:r>
          </w:p>
        </w:tc>
        <w:tc>
          <w:tcPr>
            <w:tcW w:w="2780" w:type="dxa"/>
          </w:tcPr>
          <w:p w14:paraId="1C69CF4F" w14:textId="74C87C9F" w:rsidR="00EC0014" w:rsidRPr="005E47EC" w:rsidRDefault="00EC0014" w:rsidP="007C4458">
            <w:pPr>
              <w:jc w:val="center"/>
              <w:rPr>
                <w:rFonts w:asciiTheme="majorBidi" w:hAnsiTheme="majorBidi" w:cstheme="majorBidi"/>
                <w:b/>
                <w:bCs/>
                <w:sz w:val="24"/>
                <w:szCs w:val="24"/>
              </w:rPr>
            </w:pPr>
            <w:r w:rsidRPr="005E47EC">
              <w:rPr>
                <w:rFonts w:asciiTheme="majorBidi" w:hAnsiTheme="majorBidi" w:cstheme="majorBidi"/>
                <w:noProof/>
              </w:rPr>
              <w:drawing>
                <wp:inline distT="0" distB="0" distL="0" distR="0" wp14:anchorId="4FE67897" wp14:editId="76064D9F">
                  <wp:extent cx="1132521" cy="148689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149275" cy="1508890"/>
                          </a:xfrm>
                          <a:prstGeom prst="rect">
                            <a:avLst/>
                          </a:prstGeom>
                          <a:noFill/>
                          <a:ln>
                            <a:noFill/>
                          </a:ln>
                        </pic:spPr>
                      </pic:pic>
                    </a:graphicData>
                  </a:graphic>
                </wp:inline>
              </w:drawing>
            </w:r>
          </w:p>
        </w:tc>
      </w:tr>
      <w:tr w:rsidR="00EC0014" w:rsidRPr="005E47EC" w14:paraId="03BD72D0" w14:textId="77777777" w:rsidTr="00885583">
        <w:trPr>
          <w:trHeight w:val="804"/>
        </w:trPr>
        <w:tc>
          <w:tcPr>
            <w:tcW w:w="2895" w:type="dxa"/>
          </w:tcPr>
          <w:p w14:paraId="761B109C" w14:textId="2F2382F5" w:rsidR="00EC0014" w:rsidRPr="005E47EC" w:rsidRDefault="00EC0014" w:rsidP="007C4458">
            <w:pPr>
              <w:jc w:val="center"/>
              <w:rPr>
                <w:rFonts w:asciiTheme="majorBidi" w:hAnsiTheme="majorBidi" w:cstheme="majorBidi"/>
                <w:b/>
                <w:bCs/>
                <w:sz w:val="24"/>
                <w:szCs w:val="24"/>
              </w:rPr>
            </w:pPr>
            <w:r w:rsidRPr="005E47EC">
              <w:rPr>
                <w:rFonts w:asciiTheme="majorBidi" w:hAnsiTheme="majorBidi" w:cstheme="majorBidi"/>
                <w:noProof/>
              </w:rPr>
              <w:drawing>
                <wp:inline distT="0" distB="0" distL="0" distR="0" wp14:anchorId="6BADBEFF" wp14:editId="3A3A9EE1">
                  <wp:extent cx="1023004" cy="1367625"/>
                  <wp:effectExtent l="0" t="0" r="5715"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42429" cy="1393594"/>
                          </a:xfrm>
                          <a:prstGeom prst="rect">
                            <a:avLst/>
                          </a:prstGeom>
                          <a:noFill/>
                          <a:ln>
                            <a:noFill/>
                          </a:ln>
                        </pic:spPr>
                      </pic:pic>
                    </a:graphicData>
                  </a:graphic>
                </wp:inline>
              </w:drawing>
            </w:r>
          </w:p>
        </w:tc>
        <w:tc>
          <w:tcPr>
            <w:tcW w:w="2780" w:type="dxa"/>
          </w:tcPr>
          <w:p w14:paraId="0759311A" w14:textId="0FC4DE3B" w:rsidR="00EC0014" w:rsidRPr="005E47EC" w:rsidRDefault="00EC0014" w:rsidP="007C4458">
            <w:pPr>
              <w:jc w:val="center"/>
              <w:rPr>
                <w:rFonts w:asciiTheme="majorBidi" w:hAnsiTheme="majorBidi" w:cstheme="majorBidi"/>
                <w:b/>
                <w:bCs/>
                <w:sz w:val="24"/>
                <w:szCs w:val="24"/>
              </w:rPr>
            </w:pPr>
            <w:r w:rsidRPr="005E47EC">
              <w:rPr>
                <w:rFonts w:asciiTheme="majorBidi" w:hAnsiTheme="majorBidi" w:cstheme="majorBidi"/>
                <w:noProof/>
              </w:rPr>
              <w:drawing>
                <wp:inline distT="0" distB="0" distL="0" distR="0" wp14:anchorId="23F11AD2" wp14:editId="13F38B0C">
                  <wp:extent cx="1009851" cy="1367155"/>
                  <wp:effectExtent l="0" t="0" r="0"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26533" cy="1389740"/>
                          </a:xfrm>
                          <a:prstGeom prst="rect">
                            <a:avLst/>
                          </a:prstGeom>
                          <a:noFill/>
                          <a:ln>
                            <a:noFill/>
                          </a:ln>
                        </pic:spPr>
                      </pic:pic>
                    </a:graphicData>
                  </a:graphic>
                </wp:inline>
              </w:drawing>
            </w:r>
          </w:p>
        </w:tc>
      </w:tr>
    </w:tbl>
    <w:p w14:paraId="21F303AB" w14:textId="3A68D9C1" w:rsidR="00EC0014" w:rsidRPr="005E47EC" w:rsidRDefault="00EC0014" w:rsidP="00DE6249">
      <w:pPr>
        <w:rPr>
          <w:rFonts w:asciiTheme="majorBidi" w:hAnsiTheme="majorBidi" w:cstheme="majorBidi"/>
        </w:rPr>
      </w:pPr>
    </w:p>
    <w:p w14:paraId="69F5946E" w14:textId="77777777" w:rsidR="00885583" w:rsidRPr="005E47EC" w:rsidRDefault="00885583" w:rsidP="00885583">
      <w:pPr>
        <w:spacing w:line="360" w:lineRule="auto"/>
        <w:jc w:val="center"/>
        <w:rPr>
          <w:rFonts w:asciiTheme="majorBidi" w:hAnsiTheme="majorBidi" w:cstheme="majorBidi"/>
          <w:b/>
          <w:bCs/>
        </w:rPr>
      </w:pPr>
    </w:p>
    <w:p w14:paraId="400D0B07" w14:textId="77777777" w:rsidR="00885583" w:rsidRPr="005E47EC" w:rsidRDefault="00885583" w:rsidP="00885583">
      <w:pPr>
        <w:spacing w:line="360" w:lineRule="auto"/>
        <w:jc w:val="center"/>
        <w:rPr>
          <w:rFonts w:asciiTheme="majorBidi" w:hAnsiTheme="majorBidi" w:cstheme="majorBidi"/>
          <w:b/>
          <w:bCs/>
        </w:rPr>
      </w:pPr>
    </w:p>
    <w:p w14:paraId="6B411852" w14:textId="49CC971B" w:rsidR="00885583" w:rsidRPr="005E47EC" w:rsidRDefault="00885583" w:rsidP="00885583">
      <w:pPr>
        <w:spacing w:line="360" w:lineRule="auto"/>
        <w:rPr>
          <w:rFonts w:asciiTheme="majorBidi" w:hAnsiTheme="majorBidi" w:cstheme="majorBidi"/>
        </w:rPr>
      </w:pPr>
      <w:r w:rsidRPr="005E47EC">
        <w:rPr>
          <w:rFonts w:asciiTheme="majorBidi" w:hAnsiTheme="majorBidi" w:cstheme="majorBidi"/>
        </w:rPr>
        <w:lastRenderedPageBreak/>
        <w:t>Lampiran 11</w:t>
      </w:r>
    </w:p>
    <w:p w14:paraId="7836496D" w14:textId="4F437DE2" w:rsidR="00EC0014" w:rsidRPr="005E47EC" w:rsidRDefault="00EC0014" w:rsidP="00885583">
      <w:pPr>
        <w:spacing w:line="360" w:lineRule="auto"/>
        <w:jc w:val="center"/>
        <w:rPr>
          <w:rFonts w:asciiTheme="majorBidi" w:hAnsiTheme="majorBidi" w:cstheme="majorBidi"/>
          <w:b/>
          <w:bCs/>
        </w:rPr>
      </w:pPr>
      <w:r w:rsidRPr="005E47EC">
        <w:rPr>
          <w:rFonts w:asciiTheme="majorBidi" w:hAnsiTheme="majorBidi" w:cstheme="majorBidi"/>
          <w:b/>
          <w:bCs/>
        </w:rPr>
        <w:t>SURAT PETUNJUK PEMBIMBING</w:t>
      </w:r>
    </w:p>
    <w:p w14:paraId="5283FD4B" w14:textId="5959A827" w:rsidR="002008C5" w:rsidRPr="005E47EC" w:rsidRDefault="00EC0014" w:rsidP="00D76EEF">
      <w:pPr>
        <w:ind w:firstLine="270"/>
        <w:rPr>
          <w:rFonts w:asciiTheme="majorBidi" w:hAnsiTheme="majorBidi" w:cstheme="majorBidi"/>
          <w:b/>
          <w:bCs/>
          <w:sz w:val="24"/>
          <w:szCs w:val="24"/>
        </w:rPr>
      </w:pPr>
      <w:r w:rsidRPr="005E47EC">
        <w:rPr>
          <w:rFonts w:asciiTheme="majorBidi" w:hAnsiTheme="majorBidi" w:cstheme="majorBidi"/>
          <w:noProof/>
        </w:rPr>
        <w:drawing>
          <wp:inline distT="0" distB="0" distL="0" distR="0" wp14:anchorId="6213B725" wp14:editId="716398F9">
            <wp:extent cx="3413051" cy="4656455"/>
            <wp:effectExtent l="0" t="0" r="0" b="0"/>
            <wp:docPr id="1152" name="Picture 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417870" cy="4663029"/>
                    </a:xfrm>
                    <a:prstGeom prst="rect">
                      <a:avLst/>
                    </a:prstGeom>
                    <a:noFill/>
                    <a:ln>
                      <a:noFill/>
                    </a:ln>
                  </pic:spPr>
                </pic:pic>
              </a:graphicData>
            </a:graphic>
          </wp:inline>
        </w:drawing>
      </w:r>
      <w:r w:rsidRPr="005E47EC">
        <w:rPr>
          <w:rFonts w:asciiTheme="majorBidi" w:hAnsiTheme="majorBidi" w:cstheme="majorBidi"/>
          <w:b/>
          <w:bCs/>
          <w:sz w:val="24"/>
          <w:szCs w:val="24"/>
        </w:rPr>
        <w:t xml:space="preserve"> </w:t>
      </w:r>
      <w:r w:rsidRPr="005E47EC">
        <w:rPr>
          <w:rFonts w:asciiTheme="majorBidi" w:hAnsiTheme="majorBidi" w:cstheme="majorBidi"/>
          <w:b/>
          <w:bCs/>
          <w:sz w:val="24"/>
          <w:szCs w:val="24"/>
        </w:rPr>
        <w:br w:type="page"/>
      </w:r>
    </w:p>
    <w:p w14:paraId="16C0C4DC" w14:textId="02FC84DF" w:rsidR="00885583" w:rsidRPr="005E47EC" w:rsidRDefault="00885583" w:rsidP="00885583">
      <w:pPr>
        <w:tabs>
          <w:tab w:val="left" w:pos="413"/>
        </w:tabs>
        <w:spacing w:line="360" w:lineRule="auto"/>
        <w:rPr>
          <w:rFonts w:asciiTheme="majorBidi" w:hAnsiTheme="majorBidi" w:cstheme="majorBidi"/>
        </w:rPr>
      </w:pPr>
      <w:r w:rsidRPr="005E47EC">
        <w:rPr>
          <w:rFonts w:asciiTheme="majorBidi" w:hAnsiTheme="majorBidi" w:cstheme="majorBidi"/>
        </w:rPr>
        <w:lastRenderedPageBreak/>
        <w:t>Lampiran 12</w:t>
      </w:r>
    </w:p>
    <w:p w14:paraId="58C3599A" w14:textId="2C820500" w:rsidR="00442255" w:rsidRPr="005E47EC" w:rsidRDefault="002008C5" w:rsidP="00885583">
      <w:pPr>
        <w:tabs>
          <w:tab w:val="left" w:pos="413"/>
        </w:tabs>
        <w:spacing w:line="360" w:lineRule="auto"/>
        <w:jc w:val="center"/>
        <w:rPr>
          <w:rFonts w:asciiTheme="majorBidi" w:hAnsiTheme="majorBidi" w:cstheme="majorBidi"/>
          <w:b/>
          <w:bCs/>
        </w:rPr>
      </w:pPr>
      <w:r w:rsidRPr="005E47EC">
        <w:rPr>
          <w:rFonts w:asciiTheme="majorBidi" w:hAnsiTheme="majorBidi" w:cstheme="majorBidi"/>
          <w:b/>
          <w:bCs/>
        </w:rPr>
        <w:t>SURAT IJIN RISET</w:t>
      </w:r>
    </w:p>
    <w:p w14:paraId="563B093A" w14:textId="28FEC6F8" w:rsidR="00FA276E" w:rsidRPr="005E47EC" w:rsidRDefault="00CC0367" w:rsidP="00FA276E">
      <w:pPr>
        <w:tabs>
          <w:tab w:val="left" w:pos="413"/>
        </w:tabs>
        <w:spacing w:line="360" w:lineRule="auto"/>
        <w:rPr>
          <w:rFonts w:asciiTheme="majorBidi" w:hAnsiTheme="majorBidi" w:cstheme="majorBidi"/>
          <w:b/>
          <w:bCs/>
        </w:rPr>
      </w:pPr>
      <w:r w:rsidRPr="005E47EC">
        <w:rPr>
          <w:rFonts w:asciiTheme="majorBidi" w:hAnsiTheme="majorBidi" w:cstheme="majorBidi"/>
          <w:noProof/>
        </w:rPr>
        <w:drawing>
          <wp:inline distT="0" distB="0" distL="0" distR="0" wp14:anchorId="02F5BF49" wp14:editId="37B36E7A">
            <wp:extent cx="3709670" cy="5229225"/>
            <wp:effectExtent l="0" t="0" r="5080" b="9525"/>
            <wp:docPr id="1154" name="Picture 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709670" cy="5229225"/>
                    </a:xfrm>
                    <a:prstGeom prst="rect">
                      <a:avLst/>
                    </a:prstGeom>
                    <a:noFill/>
                    <a:ln>
                      <a:noFill/>
                    </a:ln>
                  </pic:spPr>
                </pic:pic>
              </a:graphicData>
            </a:graphic>
          </wp:inline>
        </w:drawing>
      </w:r>
    </w:p>
    <w:p w14:paraId="5123DDB4" w14:textId="0645A673" w:rsidR="00FA276E" w:rsidRPr="005E47EC" w:rsidRDefault="00FA276E" w:rsidP="00FA276E">
      <w:pPr>
        <w:tabs>
          <w:tab w:val="left" w:pos="413"/>
        </w:tabs>
        <w:spacing w:line="360" w:lineRule="auto"/>
        <w:rPr>
          <w:rFonts w:asciiTheme="majorBidi" w:hAnsiTheme="majorBidi" w:cstheme="majorBidi"/>
        </w:rPr>
      </w:pPr>
      <w:r w:rsidRPr="005E47EC">
        <w:rPr>
          <w:rFonts w:asciiTheme="majorBidi" w:hAnsiTheme="majorBidi" w:cstheme="majorBidi"/>
        </w:rPr>
        <w:lastRenderedPageBreak/>
        <w:t>Lampirn 13</w:t>
      </w:r>
    </w:p>
    <w:p w14:paraId="73470849" w14:textId="71EE18D1" w:rsidR="002008C5" w:rsidRPr="005E47EC" w:rsidRDefault="002008C5" w:rsidP="009E1410">
      <w:pPr>
        <w:tabs>
          <w:tab w:val="left" w:pos="413"/>
        </w:tabs>
        <w:spacing w:line="360" w:lineRule="auto"/>
        <w:rPr>
          <w:rFonts w:asciiTheme="majorBidi" w:hAnsiTheme="majorBidi" w:cstheme="majorBidi"/>
          <w:b/>
          <w:bCs/>
        </w:rPr>
      </w:pPr>
      <w:r w:rsidRPr="005E47EC">
        <w:rPr>
          <w:rFonts w:asciiTheme="majorBidi" w:hAnsiTheme="majorBidi" w:cstheme="majorBidi"/>
          <w:b/>
          <w:bCs/>
        </w:rPr>
        <w:t xml:space="preserve">SURAT KETERANGAN TELAH MELAKUKAN RISET </w:t>
      </w:r>
    </w:p>
    <w:p w14:paraId="7EECDF58" w14:textId="202917ED" w:rsidR="002008C5" w:rsidRPr="005E47EC" w:rsidRDefault="002008C5" w:rsidP="002008C5">
      <w:pPr>
        <w:tabs>
          <w:tab w:val="left" w:pos="413"/>
        </w:tabs>
        <w:rPr>
          <w:rFonts w:asciiTheme="majorBidi" w:hAnsiTheme="majorBidi" w:cstheme="majorBidi"/>
          <w:b/>
          <w:bCs/>
        </w:rPr>
      </w:pPr>
      <w:r w:rsidRPr="005E47EC">
        <w:rPr>
          <w:rFonts w:asciiTheme="majorBidi" w:hAnsiTheme="majorBidi" w:cstheme="majorBidi"/>
          <w:noProof/>
        </w:rPr>
        <w:drawing>
          <wp:inline distT="0" distB="0" distL="0" distR="0" wp14:anchorId="3F54F214" wp14:editId="2772C1B1">
            <wp:extent cx="3709670" cy="5166360"/>
            <wp:effectExtent l="0" t="0" r="5080" b="0"/>
            <wp:docPr id="1153" name="Picture 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709670" cy="5166360"/>
                    </a:xfrm>
                    <a:prstGeom prst="rect">
                      <a:avLst/>
                    </a:prstGeom>
                    <a:noFill/>
                    <a:ln>
                      <a:noFill/>
                    </a:ln>
                  </pic:spPr>
                </pic:pic>
              </a:graphicData>
            </a:graphic>
          </wp:inline>
        </w:drawing>
      </w:r>
    </w:p>
    <w:p w14:paraId="56FC7CD8" w14:textId="2C98FF1D" w:rsidR="007C4458" w:rsidRPr="005E47EC" w:rsidRDefault="007C4458" w:rsidP="009E1410">
      <w:pPr>
        <w:spacing w:line="360" w:lineRule="auto"/>
        <w:jc w:val="center"/>
        <w:rPr>
          <w:rFonts w:asciiTheme="majorBidi" w:hAnsiTheme="majorBidi" w:cstheme="majorBidi"/>
          <w:b/>
          <w:bCs/>
        </w:rPr>
      </w:pPr>
      <w:r w:rsidRPr="005E47EC">
        <w:rPr>
          <w:rFonts w:asciiTheme="majorBidi" w:hAnsiTheme="majorBidi" w:cstheme="majorBidi"/>
          <w:sz w:val="24"/>
          <w:szCs w:val="24"/>
        </w:rPr>
        <w:br w:type="page"/>
      </w:r>
      <w:r w:rsidRPr="005E47EC">
        <w:rPr>
          <w:rFonts w:asciiTheme="majorBidi" w:hAnsiTheme="majorBidi" w:cstheme="majorBidi"/>
          <w:b/>
          <w:bCs/>
        </w:rPr>
        <w:lastRenderedPageBreak/>
        <w:t>RIWAYAT HIDUP</w:t>
      </w:r>
    </w:p>
    <w:p w14:paraId="0A5086DC" w14:textId="77777777" w:rsidR="007C4458" w:rsidRPr="005E47EC" w:rsidRDefault="007C4458" w:rsidP="007D4DD0">
      <w:pPr>
        <w:pStyle w:val="ListParagraph"/>
        <w:numPr>
          <w:ilvl w:val="0"/>
          <w:numId w:val="41"/>
        </w:numPr>
        <w:spacing w:line="360" w:lineRule="auto"/>
        <w:rPr>
          <w:rFonts w:asciiTheme="majorBidi" w:hAnsiTheme="majorBidi" w:cstheme="majorBidi"/>
          <w:b/>
          <w:bCs/>
          <w:lang w:val="id-ID"/>
        </w:rPr>
      </w:pPr>
      <w:r w:rsidRPr="005E47EC">
        <w:rPr>
          <w:rFonts w:asciiTheme="majorBidi" w:hAnsiTheme="majorBidi" w:cstheme="majorBidi"/>
          <w:b/>
          <w:bCs/>
          <w:lang w:val="id-ID"/>
        </w:rPr>
        <w:t>Identitas Diri</w:t>
      </w:r>
    </w:p>
    <w:p w14:paraId="4E525966" w14:textId="7D647BD6" w:rsidR="007C4458" w:rsidRPr="005E47EC" w:rsidRDefault="007C4458" w:rsidP="007D4DD0">
      <w:pPr>
        <w:pStyle w:val="ListParagraph"/>
        <w:numPr>
          <w:ilvl w:val="0"/>
          <w:numId w:val="42"/>
        </w:numPr>
        <w:spacing w:line="360" w:lineRule="auto"/>
        <w:rPr>
          <w:rFonts w:asciiTheme="majorBidi" w:hAnsiTheme="majorBidi" w:cstheme="majorBidi"/>
          <w:lang w:val="id-ID"/>
        </w:rPr>
      </w:pPr>
      <w:r w:rsidRPr="005E47EC">
        <w:rPr>
          <w:rFonts w:asciiTheme="majorBidi" w:hAnsiTheme="majorBidi" w:cstheme="majorBidi"/>
          <w:lang w:val="id-ID"/>
        </w:rPr>
        <w:t xml:space="preserve">Nama </w:t>
      </w:r>
      <w:r w:rsidRPr="005E47EC">
        <w:rPr>
          <w:rFonts w:asciiTheme="majorBidi" w:hAnsiTheme="majorBidi" w:cstheme="majorBidi"/>
          <w:lang w:val="id-ID"/>
        </w:rPr>
        <w:tab/>
      </w:r>
      <w:r w:rsidRPr="005E47EC">
        <w:rPr>
          <w:rFonts w:asciiTheme="majorBidi" w:hAnsiTheme="majorBidi" w:cstheme="majorBidi"/>
          <w:lang w:val="id-ID"/>
        </w:rPr>
        <w:tab/>
        <w:t>: Khairunnisa Tul Sholihah</w:t>
      </w:r>
    </w:p>
    <w:p w14:paraId="483C6FBA" w14:textId="100C7538" w:rsidR="007C4458" w:rsidRPr="005E47EC" w:rsidRDefault="007C4458" w:rsidP="007D4DD0">
      <w:pPr>
        <w:pStyle w:val="ListParagraph"/>
        <w:numPr>
          <w:ilvl w:val="0"/>
          <w:numId w:val="42"/>
        </w:numPr>
        <w:spacing w:line="360" w:lineRule="auto"/>
        <w:rPr>
          <w:rFonts w:asciiTheme="majorBidi" w:hAnsiTheme="majorBidi" w:cstheme="majorBidi"/>
          <w:lang w:val="id-ID"/>
        </w:rPr>
      </w:pPr>
      <w:r w:rsidRPr="005E47EC">
        <w:rPr>
          <w:rFonts w:asciiTheme="majorBidi" w:hAnsiTheme="majorBidi" w:cstheme="majorBidi"/>
          <w:lang w:val="id-ID"/>
        </w:rPr>
        <w:t>TTL</w:t>
      </w:r>
      <w:r w:rsidRPr="005E47EC">
        <w:rPr>
          <w:rFonts w:asciiTheme="majorBidi" w:hAnsiTheme="majorBidi" w:cstheme="majorBidi"/>
          <w:lang w:val="id-ID"/>
        </w:rPr>
        <w:tab/>
      </w:r>
      <w:r w:rsidRPr="005E47EC">
        <w:rPr>
          <w:rFonts w:asciiTheme="majorBidi" w:hAnsiTheme="majorBidi" w:cstheme="majorBidi"/>
          <w:lang w:val="id-ID"/>
        </w:rPr>
        <w:tab/>
        <w:t>: Rato 12 Oktober 2004</w:t>
      </w:r>
    </w:p>
    <w:p w14:paraId="51970BF6" w14:textId="2C9908BE" w:rsidR="007C4458" w:rsidRPr="005E47EC" w:rsidRDefault="007C4458" w:rsidP="007D4DD0">
      <w:pPr>
        <w:pStyle w:val="ListParagraph"/>
        <w:numPr>
          <w:ilvl w:val="0"/>
          <w:numId w:val="42"/>
        </w:numPr>
        <w:spacing w:line="360" w:lineRule="auto"/>
        <w:rPr>
          <w:rFonts w:asciiTheme="majorBidi" w:hAnsiTheme="majorBidi" w:cstheme="majorBidi"/>
          <w:lang w:val="id-ID"/>
        </w:rPr>
      </w:pPr>
      <w:r w:rsidRPr="005E47EC">
        <w:rPr>
          <w:rFonts w:asciiTheme="majorBidi" w:hAnsiTheme="majorBidi" w:cstheme="majorBidi"/>
          <w:lang w:val="id-ID"/>
        </w:rPr>
        <w:t>NIM</w:t>
      </w:r>
      <w:r w:rsidRPr="005E47EC">
        <w:rPr>
          <w:rFonts w:asciiTheme="majorBidi" w:hAnsiTheme="majorBidi" w:cstheme="majorBidi"/>
          <w:lang w:val="id-ID"/>
        </w:rPr>
        <w:tab/>
      </w:r>
      <w:r w:rsidRPr="005E47EC">
        <w:rPr>
          <w:rFonts w:asciiTheme="majorBidi" w:hAnsiTheme="majorBidi" w:cstheme="majorBidi"/>
          <w:lang w:val="id-ID"/>
        </w:rPr>
        <w:tab/>
        <w:t>: 2103106041</w:t>
      </w:r>
    </w:p>
    <w:p w14:paraId="2AB2AA98" w14:textId="7D03901D" w:rsidR="007C4458" w:rsidRPr="005E47EC" w:rsidRDefault="007C4458" w:rsidP="007D4DD0">
      <w:pPr>
        <w:pStyle w:val="ListParagraph"/>
        <w:numPr>
          <w:ilvl w:val="0"/>
          <w:numId w:val="42"/>
        </w:numPr>
        <w:tabs>
          <w:tab w:val="left" w:pos="1710"/>
        </w:tabs>
        <w:spacing w:line="360" w:lineRule="auto"/>
        <w:rPr>
          <w:rFonts w:asciiTheme="majorBidi" w:hAnsiTheme="majorBidi" w:cstheme="majorBidi"/>
          <w:lang w:val="id-ID"/>
        </w:rPr>
      </w:pPr>
      <w:r w:rsidRPr="005E47EC">
        <w:rPr>
          <w:rFonts w:asciiTheme="majorBidi" w:hAnsiTheme="majorBidi" w:cstheme="majorBidi"/>
          <w:lang w:val="id-ID"/>
        </w:rPr>
        <w:t>Alamat Rumah</w:t>
      </w:r>
      <w:r w:rsidRPr="005E47EC">
        <w:rPr>
          <w:rFonts w:asciiTheme="majorBidi" w:hAnsiTheme="majorBidi" w:cstheme="majorBidi"/>
          <w:lang w:val="id-ID"/>
        </w:rPr>
        <w:tab/>
        <w:t xml:space="preserve">: Desa Rato, RT/RW 01/01, </w:t>
      </w:r>
      <w:r w:rsidR="002008C5" w:rsidRPr="005E47EC">
        <w:rPr>
          <w:rFonts w:asciiTheme="majorBidi" w:hAnsiTheme="majorBidi" w:cstheme="majorBidi"/>
          <w:lang w:val="en-US"/>
        </w:rPr>
        <w:t xml:space="preserve">  </w:t>
      </w:r>
      <w:r w:rsidRPr="005E47EC">
        <w:rPr>
          <w:rFonts w:asciiTheme="majorBidi" w:hAnsiTheme="majorBidi" w:cstheme="majorBidi"/>
          <w:lang w:val="id-ID"/>
        </w:rPr>
        <w:t>Kec.Lambu, Kabupaten Bima</w:t>
      </w:r>
      <w:r w:rsidRPr="005E47EC">
        <w:rPr>
          <w:rFonts w:asciiTheme="majorBidi" w:hAnsiTheme="majorBidi" w:cstheme="majorBidi"/>
          <w:lang w:val="en-US"/>
        </w:rPr>
        <w:t>, PROV NTB</w:t>
      </w:r>
    </w:p>
    <w:p w14:paraId="234754F9" w14:textId="147D6A94" w:rsidR="007C4458" w:rsidRPr="005E47EC" w:rsidRDefault="007C4458" w:rsidP="007D4DD0">
      <w:pPr>
        <w:pStyle w:val="ListParagraph"/>
        <w:numPr>
          <w:ilvl w:val="0"/>
          <w:numId w:val="42"/>
        </w:numPr>
        <w:spacing w:line="360" w:lineRule="auto"/>
        <w:rPr>
          <w:rFonts w:asciiTheme="majorBidi" w:hAnsiTheme="majorBidi" w:cstheme="majorBidi"/>
          <w:lang w:val="id-ID"/>
        </w:rPr>
      </w:pPr>
      <w:r w:rsidRPr="005E47EC">
        <w:rPr>
          <w:rFonts w:asciiTheme="majorBidi" w:hAnsiTheme="majorBidi" w:cstheme="majorBidi"/>
          <w:lang w:val="id-ID"/>
        </w:rPr>
        <w:t>NO HP</w:t>
      </w:r>
      <w:r w:rsidRPr="005E47EC">
        <w:rPr>
          <w:rFonts w:asciiTheme="majorBidi" w:hAnsiTheme="majorBidi" w:cstheme="majorBidi"/>
          <w:lang w:val="id-ID"/>
        </w:rPr>
        <w:tab/>
      </w:r>
      <w:r w:rsidRPr="005E47EC">
        <w:rPr>
          <w:rFonts w:asciiTheme="majorBidi" w:hAnsiTheme="majorBidi" w:cstheme="majorBidi"/>
          <w:lang w:val="id-ID"/>
        </w:rPr>
        <w:tab/>
        <w:t>: 085931472248</w:t>
      </w:r>
    </w:p>
    <w:p w14:paraId="0293A070" w14:textId="6B3D8C86" w:rsidR="007C4458" w:rsidRPr="005E47EC" w:rsidRDefault="007C4458" w:rsidP="007D4DD0">
      <w:pPr>
        <w:pStyle w:val="ListParagraph"/>
        <w:numPr>
          <w:ilvl w:val="0"/>
          <w:numId w:val="42"/>
        </w:numPr>
        <w:spacing w:line="360" w:lineRule="auto"/>
        <w:rPr>
          <w:rFonts w:asciiTheme="majorBidi" w:hAnsiTheme="majorBidi" w:cstheme="majorBidi"/>
          <w:lang w:val="id-ID"/>
        </w:rPr>
      </w:pPr>
      <w:r w:rsidRPr="005E47EC">
        <w:rPr>
          <w:rFonts w:asciiTheme="majorBidi" w:hAnsiTheme="majorBidi" w:cstheme="majorBidi"/>
          <w:lang w:val="id-ID"/>
        </w:rPr>
        <w:t>E-mail</w:t>
      </w:r>
      <w:r w:rsidRPr="005E47EC">
        <w:rPr>
          <w:rFonts w:asciiTheme="majorBidi" w:hAnsiTheme="majorBidi" w:cstheme="majorBidi"/>
          <w:lang w:val="id-ID"/>
        </w:rPr>
        <w:tab/>
      </w:r>
      <w:r w:rsidRPr="005E47EC">
        <w:rPr>
          <w:rFonts w:asciiTheme="majorBidi" w:hAnsiTheme="majorBidi" w:cstheme="majorBidi"/>
          <w:lang w:val="id-ID"/>
        </w:rPr>
        <w:tab/>
        <w:t xml:space="preserve">: </w:t>
      </w:r>
      <w:hyperlink r:id="rId38" w:history="1">
        <w:r w:rsidRPr="005E47EC">
          <w:rPr>
            <w:rStyle w:val="Hyperlink"/>
            <w:rFonts w:asciiTheme="majorBidi" w:hAnsiTheme="majorBidi" w:cstheme="majorBidi"/>
            <w:lang w:val="id-ID"/>
          </w:rPr>
          <w:t>khairunnisareni8@gmail.com</w:t>
        </w:r>
      </w:hyperlink>
      <w:r w:rsidRPr="005E47EC">
        <w:rPr>
          <w:rFonts w:asciiTheme="majorBidi" w:hAnsiTheme="majorBidi" w:cstheme="majorBidi"/>
          <w:lang w:val="id-ID"/>
        </w:rPr>
        <w:t xml:space="preserve"> </w:t>
      </w:r>
    </w:p>
    <w:p w14:paraId="747EA334" w14:textId="77777777" w:rsidR="007C4458" w:rsidRPr="005E47EC" w:rsidRDefault="007C4458" w:rsidP="007D4DD0">
      <w:pPr>
        <w:pStyle w:val="ListParagraph"/>
        <w:numPr>
          <w:ilvl w:val="0"/>
          <w:numId w:val="41"/>
        </w:numPr>
        <w:spacing w:line="360" w:lineRule="auto"/>
        <w:rPr>
          <w:rFonts w:asciiTheme="majorBidi" w:hAnsiTheme="majorBidi" w:cstheme="majorBidi"/>
          <w:b/>
          <w:bCs/>
          <w:lang w:val="id-ID"/>
        </w:rPr>
      </w:pPr>
      <w:r w:rsidRPr="005E47EC">
        <w:rPr>
          <w:rFonts w:asciiTheme="majorBidi" w:hAnsiTheme="majorBidi" w:cstheme="majorBidi"/>
          <w:b/>
          <w:bCs/>
          <w:lang w:val="id-ID"/>
        </w:rPr>
        <w:t xml:space="preserve">Riwayat pendidikan </w:t>
      </w:r>
    </w:p>
    <w:p w14:paraId="3947FCC7" w14:textId="77777777" w:rsidR="007C4458" w:rsidRPr="005E47EC" w:rsidRDefault="007C4458" w:rsidP="009E1410">
      <w:pPr>
        <w:pStyle w:val="ListParagraph"/>
        <w:spacing w:line="360" w:lineRule="auto"/>
        <w:rPr>
          <w:rFonts w:asciiTheme="majorBidi" w:hAnsiTheme="majorBidi" w:cstheme="majorBidi"/>
          <w:lang w:val="id-ID"/>
        </w:rPr>
      </w:pPr>
      <w:r w:rsidRPr="005E47EC">
        <w:rPr>
          <w:rFonts w:asciiTheme="majorBidi" w:hAnsiTheme="majorBidi" w:cstheme="majorBidi"/>
          <w:lang w:val="id-ID"/>
        </w:rPr>
        <w:t>Pendidikan Formal</w:t>
      </w:r>
    </w:p>
    <w:p w14:paraId="19B924A7" w14:textId="77777777" w:rsidR="007C4458" w:rsidRPr="005E47EC" w:rsidRDefault="007C4458" w:rsidP="007D4DD0">
      <w:pPr>
        <w:pStyle w:val="ListParagraph"/>
        <w:numPr>
          <w:ilvl w:val="0"/>
          <w:numId w:val="43"/>
        </w:numPr>
        <w:spacing w:line="360" w:lineRule="auto"/>
        <w:rPr>
          <w:rFonts w:asciiTheme="majorBidi" w:hAnsiTheme="majorBidi" w:cstheme="majorBidi"/>
          <w:lang w:val="id-ID"/>
        </w:rPr>
      </w:pPr>
      <w:r w:rsidRPr="005E47EC">
        <w:rPr>
          <w:rFonts w:asciiTheme="majorBidi" w:hAnsiTheme="majorBidi" w:cstheme="majorBidi"/>
          <w:lang w:val="id-ID"/>
        </w:rPr>
        <w:t>TK Negeri Pembina Lambu</w:t>
      </w:r>
    </w:p>
    <w:p w14:paraId="6EBFE3A5" w14:textId="77777777" w:rsidR="007C4458" w:rsidRPr="005E47EC" w:rsidRDefault="007C4458" w:rsidP="007D4DD0">
      <w:pPr>
        <w:pStyle w:val="ListParagraph"/>
        <w:numPr>
          <w:ilvl w:val="0"/>
          <w:numId w:val="43"/>
        </w:numPr>
        <w:spacing w:line="360" w:lineRule="auto"/>
        <w:rPr>
          <w:rFonts w:asciiTheme="majorBidi" w:hAnsiTheme="majorBidi" w:cstheme="majorBidi"/>
          <w:lang w:val="id-ID"/>
        </w:rPr>
      </w:pPr>
      <w:r w:rsidRPr="005E47EC">
        <w:rPr>
          <w:rFonts w:asciiTheme="majorBidi" w:hAnsiTheme="majorBidi" w:cstheme="majorBidi"/>
          <w:lang w:val="id-ID"/>
        </w:rPr>
        <w:t>SDN RATO</w:t>
      </w:r>
    </w:p>
    <w:p w14:paraId="528D2DFF" w14:textId="77777777" w:rsidR="007C4458" w:rsidRPr="005E47EC" w:rsidRDefault="007C4458" w:rsidP="007D4DD0">
      <w:pPr>
        <w:pStyle w:val="ListParagraph"/>
        <w:numPr>
          <w:ilvl w:val="0"/>
          <w:numId w:val="43"/>
        </w:numPr>
        <w:spacing w:line="360" w:lineRule="auto"/>
        <w:rPr>
          <w:rFonts w:asciiTheme="majorBidi" w:hAnsiTheme="majorBidi" w:cstheme="majorBidi"/>
          <w:lang w:val="id-ID"/>
        </w:rPr>
      </w:pPr>
      <w:r w:rsidRPr="005E47EC">
        <w:rPr>
          <w:rFonts w:asciiTheme="majorBidi" w:hAnsiTheme="majorBidi" w:cstheme="majorBidi"/>
          <w:lang w:val="id-ID"/>
        </w:rPr>
        <w:t>MTS Ar-Ridwan Sape</w:t>
      </w:r>
    </w:p>
    <w:p w14:paraId="0D2A6FA0" w14:textId="77777777" w:rsidR="007C4458" w:rsidRPr="005E47EC" w:rsidRDefault="007C4458" w:rsidP="007D4DD0">
      <w:pPr>
        <w:pStyle w:val="ListParagraph"/>
        <w:numPr>
          <w:ilvl w:val="0"/>
          <w:numId w:val="43"/>
        </w:numPr>
        <w:spacing w:line="360" w:lineRule="auto"/>
        <w:rPr>
          <w:rFonts w:asciiTheme="majorBidi" w:hAnsiTheme="majorBidi" w:cstheme="majorBidi"/>
          <w:lang w:val="id-ID"/>
        </w:rPr>
      </w:pPr>
      <w:r w:rsidRPr="005E47EC">
        <w:rPr>
          <w:rFonts w:asciiTheme="majorBidi" w:hAnsiTheme="majorBidi" w:cstheme="majorBidi"/>
          <w:lang w:val="id-ID"/>
        </w:rPr>
        <w:t>MA Negeri 2 Kota Bima</w:t>
      </w:r>
    </w:p>
    <w:p w14:paraId="3008F464" w14:textId="77777777" w:rsidR="007C4458" w:rsidRPr="005E47EC" w:rsidRDefault="007C4458" w:rsidP="007D4DD0">
      <w:pPr>
        <w:pStyle w:val="ListParagraph"/>
        <w:numPr>
          <w:ilvl w:val="0"/>
          <w:numId w:val="43"/>
        </w:numPr>
        <w:spacing w:line="360" w:lineRule="auto"/>
        <w:rPr>
          <w:rFonts w:asciiTheme="majorBidi" w:hAnsiTheme="majorBidi" w:cstheme="majorBidi"/>
          <w:lang w:val="id-ID"/>
        </w:rPr>
      </w:pPr>
      <w:r w:rsidRPr="005E47EC">
        <w:rPr>
          <w:rFonts w:asciiTheme="majorBidi" w:hAnsiTheme="majorBidi" w:cstheme="majorBidi"/>
          <w:lang w:val="id-ID"/>
        </w:rPr>
        <w:t>UIN Walisongo Semarang</w:t>
      </w:r>
    </w:p>
    <w:p w14:paraId="62945AB2" w14:textId="77777777" w:rsidR="007C4458" w:rsidRPr="005E47EC" w:rsidRDefault="007C4458" w:rsidP="009E1410">
      <w:pPr>
        <w:spacing w:line="360" w:lineRule="auto"/>
        <w:ind w:left="720"/>
        <w:rPr>
          <w:rFonts w:asciiTheme="majorBidi" w:hAnsiTheme="majorBidi" w:cstheme="majorBidi"/>
          <w:lang w:val="id-ID"/>
        </w:rPr>
      </w:pPr>
      <w:r w:rsidRPr="005E47EC">
        <w:rPr>
          <w:rFonts w:asciiTheme="majorBidi" w:hAnsiTheme="majorBidi" w:cstheme="majorBidi"/>
          <w:lang w:val="id-ID"/>
        </w:rPr>
        <w:t>Pendidikan Non Formal</w:t>
      </w:r>
    </w:p>
    <w:p w14:paraId="70684B9B" w14:textId="77777777" w:rsidR="007C4458" w:rsidRPr="005E47EC" w:rsidRDefault="007C4458" w:rsidP="009E1410">
      <w:pPr>
        <w:spacing w:line="360" w:lineRule="auto"/>
        <w:ind w:left="720"/>
        <w:rPr>
          <w:rFonts w:asciiTheme="majorBidi" w:hAnsiTheme="majorBidi" w:cstheme="majorBidi"/>
          <w:lang w:val="id-ID"/>
        </w:rPr>
      </w:pPr>
      <w:r w:rsidRPr="005E47EC">
        <w:rPr>
          <w:rFonts w:asciiTheme="majorBidi" w:hAnsiTheme="majorBidi" w:cstheme="majorBidi"/>
          <w:lang w:val="id-ID"/>
        </w:rPr>
        <w:t>Pondok Pesantren Ar-Ridwan Sape</w:t>
      </w:r>
    </w:p>
    <w:p w14:paraId="0F36E0D5" w14:textId="77777777" w:rsidR="007C4458" w:rsidRPr="005E47EC" w:rsidRDefault="007C4458" w:rsidP="007C4458">
      <w:pPr>
        <w:rPr>
          <w:rFonts w:asciiTheme="majorBidi" w:hAnsiTheme="majorBidi" w:cstheme="majorBidi"/>
          <w:b/>
          <w:bCs/>
          <w:sz w:val="24"/>
          <w:szCs w:val="24"/>
        </w:rPr>
      </w:pPr>
    </w:p>
    <w:p w14:paraId="30ABF571" w14:textId="77777777" w:rsidR="00AA1EA7" w:rsidRPr="005E47EC" w:rsidRDefault="00AA1EA7" w:rsidP="007C4458">
      <w:pPr>
        <w:tabs>
          <w:tab w:val="left" w:pos="1800"/>
        </w:tabs>
        <w:spacing w:before="120" w:line="360" w:lineRule="auto"/>
        <w:rPr>
          <w:rFonts w:asciiTheme="majorBidi" w:hAnsiTheme="majorBidi" w:cstheme="majorBidi"/>
          <w:b/>
          <w:bCs/>
          <w:sz w:val="24"/>
          <w:szCs w:val="24"/>
        </w:rPr>
      </w:pPr>
    </w:p>
    <w:sectPr w:rsidR="00AA1EA7" w:rsidRPr="005E47EC" w:rsidSect="00EB011A">
      <w:type w:val="continuous"/>
      <w:pgSz w:w="8391" w:h="11906" w:code="11"/>
      <w:pgMar w:top="1138" w:right="1138" w:bottom="1138" w:left="1411" w:header="720" w:footer="720" w:gutter="0"/>
      <w:pgNumType w:start="1"/>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6B43EC" w14:textId="77777777" w:rsidR="00A855DC" w:rsidRDefault="00A855DC" w:rsidP="00257F3E">
      <w:pPr>
        <w:spacing w:after="0" w:line="240" w:lineRule="auto"/>
      </w:pPr>
      <w:r>
        <w:separator/>
      </w:r>
    </w:p>
  </w:endnote>
  <w:endnote w:type="continuationSeparator" w:id="0">
    <w:p w14:paraId="6473C414" w14:textId="77777777" w:rsidR="00A855DC" w:rsidRDefault="00A855DC" w:rsidP="00257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8430246"/>
      <w:docPartObj>
        <w:docPartGallery w:val="Page Numbers (Bottom of Page)"/>
        <w:docPartUnique/>
      </w:docPartObj>
    </w:sdtPr>
    <w:sdtEndPr>
      <w:rPr>
        <w:noProof/>
      </w:rPr>
    </w:sdtEndPr>
    <w:sdtContent>
      <w:p w14:paraId="46744E41" w14:textId="2EFD3D4B" w:rsidR="00EB133F" w:rsidRDefault="00EB13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B4575E" w14:textId="0C58E545" w:rsidR="00EB133F" w:rsidRDefault="00EB13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816D1E" w14:textId="2B66028B" w:rsidR="00EB133F" w:rsidRDefault="00EB133F">
    <w:pPr>
      <w:pStyle w:val="Footer"/>
      <w:jc w:val="center"/>
    </w:pPr>
  </w:p>
  <w:p w14:paraId="1528E261" w14:textId="77777777" w:rsidR="00EB133F" w:rsidRDefault="00EB13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2FB8BA" w14:textId="77777777" w:rsidR="00A855DC" w:rsidRDefault="00A855DC" w:rsidP="00257F3E">
      <w:pPr>
        <w:spacing w:after="0" w:line="240" w:lineRule="auto"/>
      </w:pPr>
      <w:r>
        <w:separator/>
      </w:r>
    </w:p>
  </w:footnote>
  <w:footnote w:type="continuationSeparator" w:id="0">
    <w:p w14:paraId="38883385" w14:textId="77777777" w:rsidR="00A855DC" w:rsidRDefault="00A855DC" w:rsidP="00257F3E">
      <w:pPr>
        <w:spacing w:after="0" w:line="240" w:lineRule="auto"/>
      </w:pPr>
      <w:r>
        <w:continuationSeparator/>
      </w:r>
    </w:p>
  </w:footnote>
  <w:footnote w:id="1">
    <w:p w14:paraId="3ACB2C3B" w14:textId="1A902B0D"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{"citationItems":[{"id":"ITEM-1","itemData":{"DOI":"10.24036/jfe.v2i3.69","abstract":"Increasing creativity in early childhood can be done by using media in the learning process. The media used can be of various types, one of which is loose part media. This study aims to develop and improve the creativity of early childhood children in PAUD Tunas Harapan in the learning process through the use of loose part media. This research is an action research. The subjects in this study were early childhood group B (5-6 years) totaling 10 people. Data collection methods used are observation and documentation. In this study, teachers and researchers collaborate in the learning process by using loose part media. The results of this study, seen from before the action was given the percentage of children's creativity was still very low, but then in cycle 1 the percentage increased to 30% for the sufficient category and 70% for the less category. In the second cycle, it increased again to 80% for the very good category and 10% for the sufficient category, and another 10% for the less category. Thus it can be concluded that research with the use of Loose Part media can develop and increase the creativity of early childhood in PAUD Tunas Harapan.","author":[{"dropping-particle":"","family":"Oktavia Lestari","given":"Mita","non-dropping-particle":"","parse-names":false,"suffix":""},{"dropping-particle":"","family":"Karim Halim","given":"Abdul","non-dropping-particle":"","parse-names":false,"suffix":""}],"container-title":"Jurnal Family Education","id":"ITEM-1","issue":"3","issued":{"date-parts":[["2022","8","10"]]},"page":"271-279","publisher":"Universitas Negeri Padang","title":"Penggunaan Media Loose Part dalam Mengembangkan Kreativitas Anak Usia Dini di PAUD Tunas Harapan","type":"article-journal","volume":"2"},"locator":"1","uris":["http://www.mendeley.com/documents/?uuid=d5d714e9-3ed9-35e7-9da8-8f49d61a5be5"]}],"mendeley":{"formattedCitation":"Mita Oktavia Lestari and Abdul Karim Halim, “Penggunaan Media Loose Part Dalam Mengembangkan Kreativitas Anak Usia Dini Di PAUD Tunas Harapan,” &lt;i&gt;Jurnal Family Education&lt;/i&gt; 2, no. 3 (August 10, 2022): 1, https://doi.org/10.24036/jfe.v2i3.69.","plainTextFormattedCitation":"Mita Oktavia Lestari and Abdul Karim Halim, “Penggunaan Media Loose Part Dalam Mengembangkan Kreativitas Anak Usia Dini Di PAUD Tunas Harapan,” Jurnal Family Education 2, no. 3 (August 10, 2022): 1, https://doi.org/10.24036/jfe.v2i3.69.","previouslyFormattedCitation":"Mita Oktavia Lestari and Abdul Karim Halim, “Penggunaan Media Loose Part Dalam Mengembangkan Kreativitas Anak Usia Dini Di PAUD Tunas Harapan,” &lt;i&gt;Jurnal Family Education&lt;/i&gt; 2, no. 3 (August 10, 2022): 1, https://doi.org/10.24036/jfe.v2i3.69."},"properties":{"noteIndex":1},"schema":"https://github.com/citation-style-language/schema/raw/master/csl-citation.json"}</w:instrText>
      </w:r>
      <w:r w:rsidRPr="00387903">
        <w:rPr>
          <w:rFonts w:asciiTheme="majorBidi" w:hAnsiTheme="majorBidi" w:cstheme="majorBidi"/>
        </w:rPr>
        <w:fldChar w:fldCharType="separate"/>
      </w:r>
      <w:r w:rsidRPr="0045183A">
        <w:rPr>
          <w:rFonts w:asciiTheme="majorBidi" w:hAnsiTheme="majorBidi" w:cstheme="majorBidi"/>
          <w:noProof/>
        </w:rPr>
        <w:t xml:space="preserve">Mita Oktavia Lestari and Abdul Karim Halim, “Penggunaan Media Loose Part Dalam Mengembangkan Kreativitas Anak Usia Dini Di PAUD Tunas Harapan,” </w:t>
      </w:r>
      <w:r w:rsidRPr="0045183A">
        <w:rPr>
          <w:rFonts w:asciiTheme="majorBidi" w:hAnsiTheme="majorBidi" w:cstheme="majorBidi"/>
          <w:i/>
          <w:noProof/>
        </w:rPr>
        <w:t>Jurnal Family Education</w:t>
      </w:r>
      <w:r w:rsidRPr="0045183A">
        <w:rPr>
          <w:rFonts w:asciiTheme="majorBidi" w:hAnsiTheme="majorBidi" w:cstheme="majorBidi"/>
          <w:noProof/>
        </w:rPr>
        <w:t xml:space="preserve"> 2, no. 3 (August 10, 2022): 1, https://doi.org/10.24036/jfe.v2i3.69.</w:t>
      </w:r>
      <w:r w:rsidRPr="00387903">
        <w:rPr>
          <w:rFonts w:asciiTheme="majorBidi" w:hAnsiTheme="majorBidi" w:cstheme="majorBidi"/>
        </w:rPr>
        <w:fldChar w:fldCharType="end"/>
      </w:r>
    </w:p>
  </w:footnote>
  <w:footnote w:id="2">
    <w:p w14:paraId="07EBC20A" w14:textId="797233A2"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{"citationItems":[{"id":"ITEM-1","itemData":{"DOI":"10.22460/as.v5i1p%25p.6864","abstract":"Dalam kurikulum 2013 (K-13) ada perubahan paradigma pembelajaran yang awalmya berpusat pada guru (teacher centered) menjadi berpusat kepada siswa (student centered). Berdasarkan hasil observasi yang dilakukan kepada guru-guru di wilayah Kecamatan Cagak Kabupaten Subang Jawa Barat penerapan pendekatan saintifik tidak maksimal di laksanakan, hal ini disebabkan karena menurut penuturan guru-guru di wilayah tersebut penggunaan saintifik pada proses pembelajaran memakan waktu yang lama. Untuk memudahkan langkah pendekatan saintifik yang dilaksanakan oleh guru di wilayah Kabupaten Subang Jawa Barat dan materi yang dipelajari mudah dipahamai oleh siswa maka ICT akan sangat membantu, pada tahapan mengidentifikasi siswa bisa menggunakan internet untuk mencari informasi yang kemudian dari kegiatan tersebut akan dirumuskan suatu permasalahan, menyusun, menguji hipotesis, mengumpulkan data, mengolah, dan menganalisis data dapat dengan mudah dilaksanakan dengan bantuan media internet, kemudian pada tahapan menyusun laporan siswa bisa menggunakan laptop untuk menyimpan hasil materi yang sudah dicari dan dipelajari, pada tahapan presentasi siswa dapat menggunakan media power point untuk memudahkan mempresentasikan materi sehingga materi yang disajikan lebih menarik.","author":[{"dropping-particle":"","family":"Westhisi","given":"Sharina Munggaraning","non-dropping-particle":"","parse-names":false,"suffix":""},{"dropping-particle":"","family":"Nuraeni","given":"Lenny","non-dropping-particle":"","parse-names":false,"suffix":""}],"container-title":"Abdimas Siliwangi","id":"ITEM-1","issue":"1","issued":{"date-parts":[["2022"]]},"page":"25-34","title":"Penyuluhan Daring Pendekatan Reggio Emilia Melalui Bermain Kreatif Berbasis Kecerdasan Jamak dalam Konteks Merdeka Belajar Bagi Pendidik Kober di Desa Cilame Kabupaten Bandung Barat","type":"article-journal","volume":"5"},"locator":"2","uris":["http://www.mendeley.com/documents/?uuid=b2e23704-1e23-3891-802b-f551664a2f8e"]}],"mendeley":{"formattedCitation":"Sharina Munggaraning Westhisi and Lenny Nuraeni, “Penyuluhan Daring Pendekatan Reggio Emilia Melalui Bermain Kreatif Berbasis Kecerdasan Jamak Dalam Konteks Merdeka Belajar Bagi Pendidik Kober Di Desa Cilame Kabupaten Bandung Barat,” &lt;i&gt;Abdimas Siliwangi&lt;/i&gt; 5, no. 1 (2022): 2, https://doi.org/10.22460/as.v5i1p%25p.6864.","plainTextFormattedCitation":"Sharina Munggaraning Westhisi and Lenny Nuraeni, “Penyuluhan Daring Pendekatan Reggio Emilia Melalui Bermain Kreatif Berbasis Kecerdasan Jamak Dalam Konteks Merdeka Belajar Bagi Pendidik Kober Di Desa Cilame Kabupaten Bandung Barat,” Abdimas Siliwangi 5, no. 1 (2022): 2, https://doi.org/10.22460/as.v5i1p%25p.6864.","previouslyFormattedCitation":"Sharina Munggaraning Westhisi and Lenny Nuraeni, “Penyuluhan Daring Pendekatan Reggio Emilia Melalui Bermain Kreatif Berbasis Kecerdasan Jamak Dalam Konteks Merdeka Belajar Bagi Pendidik Kober Di Desa Cilame Kabupaten Bandung Barat,” &lt;i&gt;Abdimas Siliwangi&lt;/i&gt; 5, no. 1 (2022): 2, https://doi.org/10.22460/as.v5i1p%25p.6864."},"properties":{"noteIndex":2},"schema":"https://github.com/citation-style-language/schema/raw/master/csl-citation.json"}</w:instrText>
      </w:r>
      <w:r w:rsidRPr="00387903">
        <w:rPr>
          <w:rFonts w:asciiTheme="majorBidi" w:hAnsiTheme="majorBidi" w:cstheme="majorBidi"/>
        </w:rPr>
        <w:fldChar w:fldCharType="separate"/>
      </w:r>
      <w:r w:rsidRPr="0045183A">
        <w:rPr>
          <w:rFonts w:asciiTheme="majorBidi" w:hAnsiTheme="majorBidi" w:cstheme="majorBidi"/>
          <w:noProof/>
        </w:rPr>
        <w:t xml:space="preserve">Sharina Munggaraning Westhisi and Lenny Nuraeni, “Penyuluhan Daring Pendekatan Reggio Emilia Melalui Bermain Kreatif Berbasis Kecerdasan Jamak Dalam Konteks Merdeka Belajar Bagi Pendidik Kober Di Desa Cilame Kabupaten Bandung Barat,” </w:t>
      </w:r>
      <w:r w:rsidRPr="0045183A">
        <w:rPr>
          <w:rFonts w:asciiTheme="majorBidi" w:hAnsiTheme="majorBidi" w:cstheme="majorBidi"/>
          <w:i/>
          <w:noProof/>
        </w:rPr>
        <w:t>Abdimas Siliwangi</w:t>
      </w:r>
      <w:r w:rsidRPr="0045183A">
        <w:rPr>
          <w:rFonts w:asciiTheme="majorBidi" w:hAnsiTheme="majorBidi" w:cstheme="majorBidi"/>
          <w:noProof/>
        </w:rPr>
        <w:t xml:space="preserve"> 5, no. 1 (2022): 2, https://doi.org/10.22460/as.v5i1p%25p.6864.</w:t>
      </w:r>
      <w:r w:rsidRPr="00387903">
        <w:rPr>
          <w:rFonts w:asciiTheme="majorBidi" w:hAnsiTheme="majorBidi" w:cstheme="majorBidi"/>
        </w:rPr>
        <w:fldChar w:fldCharType="end"/>
      </w:r>
    </w:p>
  </w:footnote>
  <w:footnote w:id="3">
    <w:p w14:paraId="61D1D5C6" w14:textId="7825FC55"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{"citationItems":[{"id":"ITEM-1","itemData":{"ISSN":"2614-6347","abstract":"Interpersonal intelligence is important for life, if the interpersonal intelligence of children is good then the child will easily socialize. Early research findings show that the behavior of chil- dren aged 4-5 years wants to win alone, playing does not want to take turns and does not want cooperation with friends. The purpose of this study is to examine and find out about the applica- tion of learning in the Reggio Emilia to improve the interpersonal intelligence of children aged 4-5 years. This research method, class action research (Classroom action research) with subjects aged 4-5 years consisted of 12 male students and 15 female students in KOBER PAUD Al Hi- dayah. Researcher data collection techniques through observation and documentation with Kemmis and Mc Taggart models are preliminary observations of research, then enter cycle 1 including planning, action, observation, and reflection. After that the data analysis is made using data reduction to focus on the rough field data, then a data display is made where the data is compiled and then conclusions are drawn so that researchers can explain important data as the end of the study. From the results of the study obtained data on children who began to develop 25.9%, for children who develop according to expectations 37.04% and children who develop very well there is 37.04% so based on the results of research and assessment of classroom teachers that by applying the learning Reggio Emilia can improve children's interpersonal intel- ligence because the learning of the region of Emilia is learning through project methods that can indirectly stimulate children to work together. Keywords: Interpersonal intelligence, Children 4-5 years, Model Reggio Emilia.","author":[{"dropping-particle":"","family":"Yeni","given":"Neneng","non-dropping-particle":"","parse-names":false,"suffix":""},{"dropping-particle":"","family":"Zahro","given":"Ifat Fatimah","non-dropping-particle":"","parse-names":false,"suffix":""}],"container-title":"Jurnal Ceria (Cerdas Energik Responsif Inovatif Adaptif)","id":"ITEM-1","issue":"3","issued":{"date-parts":[["2020"]]},"page":"250-259","publisher":"Online","title":"Meningkatkan Kecerdasan Interpersonal pada Anak Usia 4-5 Tahun Melalui Model Pembelajaran Reggio Emilia","type":"article-journal","volume":"3"},"locator":"3","uris":["http://www.mendeley.com/documents/?uuid=a22d66f4-6d1a-3aac-84ca-5473ac1ad3c3"]}],"mendeley":{"formattedCitation":"Neneng Yeni and Ifat Fatimah Zahro, “Meningkatkan Kecerdasan Interpersonal Pada Anak Usia 4-5 Tahun Melalui Model Pembelajaran Reggio Emilia,” &lt;i&gt;Jurnal Ceria (Cerdas Energik Responsif Inovatif Adaptif)&lt;/i&gt; 3, no. 3 (2020): 3.","plainTextFormattedCitation":"Neneng Yeni and Ifat Fatimah Zahro, “Meningkatkan Kecerdasan Interpersonal Pada Anak Usia 4-5 Tahun Melalui Model Pembelajaran Reggio Emilia,” Jurnal Ceria (Cerdas Energik Responsif Inovatif Adaptif) 3, no. 3 (2020): 3.","previouslyFormattedCitation":"Neneng Yeni and Ifat Fatimah Zahro, “Meningkatkan Kecerdasan Interpersonal Pada Anak Usia 4-5 Tahun Melalui Model Pembelajaran Reggio Emilia,” &lt;i&gt;Jurnal Ceria (Cerdas Energik Responsif Inovatif Adaptif)&lt;/i&gt; 3, no. 3 (2020): 3."},"properties":{"noteIndex":3},"schema":"https://github.com/citation-style-language/schema/raw/master/csl-citation.json"}</w:instrText>
      </w:r>
      <w:r w:rsidRPr="00387903">
        <w:rPr>
          <w:rFonts w:asciiTheme="majorBidi" w:hAnsiTheme="majorBidi" w:cstheme="majorBidi"/>
        </w:rPr>
        <w:fldChar w:fldCharType="separate"/>
      </w:r>
      <w:r w:rsidRPr="00E36FFD">
        <w:rPr>
          <w:rFonts w:asciiTheme="majorBidi" w:hAnsiTheme="majorBidi" w:cstheme="majorBidi"/>
          <w:noProof/>
        </w:rPr>
        <w:t xml:space="preserve">Neneng Yeni and Ifat Fatimah Zahro, “Meningkatkan Kecerdasan Interpersonal Pada Anak Usia 4-5 Tahun Melalui Model Pembelajaran Reggio Emilia,” </w:t>
      </w:r>
      <w:r w:rsidRPr="00E36FFD">
        <w:rPr>
          <w:rFonts w:asciiTheme="majorBidi" w:hAnsiTheme="majorBidi" w:cstheme="majorBidi"/>
          <w:i/>
          <w:noProof/>
        </w:rPr>
        <w:t>Jurnal Ceria (Cerdas Energik Responsif Inovatif Adaptif)</w:t>
      </w:r>
      <w:r w:rsidRPr="00E36FFD">
        <w:rPr>
          <w:rFonts w:asciiTheme="majorBidi" w:hAnsiTheme="majorBidi" w:cstheme="majorBidi"/>
          <w:noProof/>
        </w:rPr>
        <w:t xml:space="preserve"> 3, no. 3 (2020): 3.</w:t>
      </w:r>
      <w:r w:rsidRPr="00387903">
        <w:rPr>
          <w:rFonts w:asciiTheme="majorBidi" w:hAnsiTheme="majorBidi" w:cstheme="majorBidi"/>
        </w:rPr>
        <w:fldChar w:fldCharType="end"/>
      </w:r>
    </w:p>
  </w:footnote>
  <w:footnote w:id="4">
    <w:p w14:paraId="180E2819" w14:textId="70A40C62"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sidRPr="00387903">
        <w:rPr>
          <w:rFonts w:asciiTheme="majorBidi" w:hAnsiTheme="majorBidi" w:cstheme="majorBidi"/>
        </w:rPr>
        <w:instrText>ADDIN CSL_CITATION {"citationItems":[{"id":"ITEM-1","itemData":{"DOI":"10.33369/jip.4.2.131-140","ISSN":"2527-9270","abstract":"Setiap individu anak usia dini memiliki potensi untuk mengalami masalah. Salah satu masalah individu tersebut adalah perkembangan motorik halus. Perkembangan motorik halus ini berkaitan dengan pengembangan kemampuan dalam menggunakan jari untuk menggunakan berbagai kegiatan, seperti melakukan gerakan (motion), menempel, mencubit, memotong, melukis, dan lain-lain. Masalah perkembangan motorik halus ini ditemukan pada anak usia 5-6 tahun di tempat penelitian. Salah satu solusi dari mengatasi masalah pada perkembangan motorik halus adalah dengan mengadakan kegiatan kolase dengan media serutan pensil. Tujuan penelitian ini adalah untuk mengetahui aktivitas kolase dengan media serutan pensil pada perkembangan motorik halus anak-anak. Penelitian ini menggunakan metode penelitian kualitatif deskriptif dengan menggunakan instrument penelitian berupa lembar observasi, dokumentasi dan wawancara. Total sampel sejumlah 13 anak. Hasil dari penelitiannya adalah, sejumlah 11 anak memiliki perkembangan yang sangat baik dan 2 orang belum berkembang dengan baik. Penyebab anak yang belum berkembang dipengaruhi oleh perundungan secara verbal oleh anak lain, karena anak ini selalu ingin membantu orang lain menurut persepsinya, tetapi menurut persepsi anak lain hal ini dianggap mengganggu.","author":[{"dropping-particle":"","family":"Pura","given":"Dwi Nomi","non-dropping-particle":"","parse-names":false,"suffix":""},{"dropping-particle":"","family":"Asnawati","given":"Asnawati","non-dropping-particle":"","parse-names":false,"suffix":""}],"container-title":"Jurnal Ilmiah Potensia","id":"ITEM-1","issue":"2","issued":{"date-parts":[["2019"]]},"page":"131-140","title":"Perkembangan Motorik Halus Anak Usia Dini Melalui Kolase Media Serutan Pensil","type":"article-journal","volume":"4"},"uris":["http://www.mendeley.com/documents/?uuid=e92709d2-7722-47a2-b62b-917948223bac"]}],"mendeley":{"formattedCitation":"Dwi Nomi Pura and Asnawati Asnawati, “Perkembangan Motorik Halus Anak Usia Dini Melalui Kolase Media Serutan Pensil,” &lt;i&gt;Jurnal Ilmiah Potensia&lt;/i&gt; 4, no. 2 (2019): 131–40, https://doi.org/10.33369/jip.4.2.131-140.","plainTextFormattedCitation":"Dwi Nomi Pura and Asnawati Asnawati, “Perkembangan Motorik Halus Anak Usia Dini Melalui Kolase Media Serutan Pensil,” Jurnal Ilmiah Potensia 4, no. 2 (2019): 131–40, https://doi.org/10.33369/jip.4.2.131-140.","previouslyFormattedCitation":"Dwi Nomi Pura and Asnawati Asnawati, “Perkembangan Motorik Halus Anak Usia Dini Melalui Kolase Media Serutan Pensil,” &lt;i&gt;Jurnal Ilmiah Potensia&lt;/i&gt; 4, no. 2 (2019): 131–40, https://doi.org/10.33369/jip.4.2.131-140."},"properties":{"noteIndex":4},"schema":"https://github.com/citation-style-language/schema/raw/master/csl-citation.json"}</w:instrText>
      </w:r>
      <w:r w:rsidRPr="00387903">
        <w:rPr>
          <w:rFonts w:asciiTheme="majorBidi" w:hAnsiTheme="majorBidi" w:cstheme="majorBidi"/>
        </w:rPr>
        <w:fldChar w:fldCharType="separate"/>
      </w:r>
      <w:r w:rsidRPr="00387903">
        <w:rPr>
          <w:rFonts w:asciiTheme="majorBidi" w:hAnsiTheme="majorBidi" w:cstheme="majorBidi"/>
          <w:noProof/>
        </w:rPr>
        <w:t xml:space="preserve">Dwi Nomi Pura and Asnawati Asnawati, “Perkembangan Motorik Halus Anak Usia Dini Melalui Kolase Media Serutan Pensil,” </w:t>
      </w:r>
      <w:r w:rsidRPr="00387903">
        <w:rPr>
          <w:rFonts w:asciiTheme="majorBidi" w:hAnsiTheme="majorBidi" w:cstheme="majorBidi"/>
          <w:i/>
          <w:noProof/>
        </w:rPr>
        <w:t>Jurnal Ilmiah Potensia</w:t>
      </w:r>
      <w:r w:rsidRPr="00387903">
        <w:rPr>
          <w:rFonts w:asciiTheme="majorBidi" w:hAnsiTheme="majorBidi" w:cstheme="majorBidi"/>
          <w:noProof/>
        </w:rPr>
        <w:t xml:space="preserve"> 4, no. 2 (2019): 131–40, https://doi.org/10.33369/jip.4.2.131-140.</w:t>
      </w:r>
      <w:r w:rsidRPr="00387903">
        <w:rPr>
          <w:rFonts w:asciiTheme="majorBidi" w:hAnsiTheme="majorBidi" w:cstheme="majorBidi"/>
        </w:rPr>
        <w:fldChar w:fldCharType="end"/>
      </w:r>
    </w:p>
  </w:footnote>
  <w:footnote w:id="5">
    <w:p w14:paraId="280726AF" w14:textId="62ECC9B1" w:rsidR="00EB133F" w:rsidRPr="00FB7821" w:rsidRDefault="00EB133F" w:rsidP="006B129C">
      <w:pPr>
        <w:pStyle w:val="FootnoteText"/>
        <w:ind w:firstLine="360"/>
      </w:pPr>
      <w:r>
        <w:rPr>
          <w:rStyle w:val="FootnoteReference"/>
        </w:rPr>
        <w:footnoteRef/>
      </w:r>
      <w:r>
        <w:t xml:space="preserve"> </w:t>
      </w:r>
      <w:r w:rsidRPr="00FB7821">
        <w:rPr>
          <w:rFonts w:asciiTheme="majorBidi" w:hAnsiTheme="majorBidi" w:cstheme="majorBidi"/>
        </w:rPr>
        <w:t>Hasil Observasi Rabu 14 Agustus 2024</w:t>
      </w:r>
    </w:p>
  </w:footnote>
  <w:footnote w:id="6">
    <w:p w14:paraId="4D3A1629" w14:textId="062E3CF6"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{"citationItems":[{"id":"ITEM-1","itemData":{"DOI":"10.26858/tematik.v6i1.14434","ISSN":"2476-9363","abstract":"Tujuan penelitian ini adalah untuk mengetahui kemampuan motorik halus anak sebelum dan sesudah pelaksanaan permainan mozaik dan pengaruh kegiatan mozaik terhadap kemampuan motorik halus anak pada Kelompok B di Taman Kanak-Kanak Nusa Kota Makassar. Pendekatan yang digunakan dalam penelitian ini yaitu pendekatan kuantitatif dengan jenis penelitian pre eksperimental designs dengan desain penelitiannya one-group pretest-posttest desain dan jumlah sampel sebanyak 10 anak. Sampel penelitian ini menggunakan teknik sampel sampling. Teknik pengumpulan data yang dilakukan dengan melakukan teknik tes, observasi, dan dokumentasi. Prosedur pengumpulan data yang dilakukan yaitu perencanaan, pretest, treatmant, posttest dan analisis hasil. Teknik analisis data yang digunakan yaitu analisis nonparamentrik dengan menggunakan analisis uji beda Wilcoxon. Hasil penelitian yang diperoleh bahwa melakukan kegiatan mozaik berpengaruh terhadap kemampuan motorik halus anak Kelompok B di Taman Kanak-Kanak Nusa Makassar.","author":[{"dropping-particle":"","family":"Rahim","given":"Nur Asia","non-dropping-particle":"","parse-names":false,"suffix":""},{"dropping-particle":"","family":"Musi","given":"Muhammad Akil","non-dropping-particle":"","parse-names":false,"suffix":""},{"dropping-particle":"","family":"Rusmayadi","given":"Rusmayadi","non-dropping-particle":"","parse-names":false,"suffix":""}],"container-title":"TEMATIK: Jurnal Pemikiran dan Penelitian Pendidikan Anak Usia Dini","id":"ITEM-1","issue":"1","issued":{"date-parts":[["2020"]]},"page":"15","title":"Pengaruh Kegiatan Mozaik Terhadap Kemampuan Motorik Halus Anak pada Kelompok B Taman Kanak-Kanak Nusa Makassar","type":"article-journal","volume":"6"},"locator":"5","uris":["http://www.mendeley.com/documents/?uuid=05b32219-5fe8-4013-a543-e3c76119c0ba"]}],"mendeley":{"formattedCitation":"Nur Asia Rahim, Muhammad Akil Musi, and Rusmayadi Rusmayadi, “Pengaruh Kegiatan Mozaik Terhadap Kemampuan Motorik Halus Anak Pada Kelompok B Taman Kanak-Kanak Nusa Makassar,” &lt;i&gt;TEMATIK: Jurnal Pemikiran Dan Penelitian Pendidikan Anak Usia Dini&lt;/i&gt; 6, no. 1 (2020): 5, https://doi.org/10.26858/tematik.v6i1.14434.","plainTextFormattedCitation":"Nur Asia Rahim, Muhammad Akil Musi, and Rusmayadi Rusmayadi, “Pengaruh Kegiatan Mozaik Terhadap Kemampuan Motorik Halus Anak Pada Kelompok B Taman Kanak-Kanak Nusa Makassar,” TEMATIK: Jurnal Pemikiran Dan Penelitian Pendidikan Anak Usia Dini 6, no. 1 (2020): 5, https://doi.org/10.26858/tematik.v6i1.14434.","previouslyFormattedCitation":"Nur Asia Rahim, Muhammad Akil Musi, and Rusmayadi Rusmayadi, “Pengaruh Kegiatan Mozaik Terhadap Kemampuan Motorik Halus Anak Pada Kelompok B Taman Kanak-Kanak Nusa Makassar,” &lt;i&gt;TEMATIK: Jurnal Pemikiran Dan Penelitian Pendidikan Anak Usia Dini&lt;/i&gt; 6, no. 1 (2020): 5, https://doi.org/10.26858/tematik.v6i1.14434."},"properties":{"noteIndex":6},"schema":"https://github.com/citation-style-language/schema/raw/master/csl-citation.json"}</w:instrText>
      </w:r>
      <w:r w:rsidRPr="00387903">
        <w:rPr>
          <w:rFonts w:asciiTheme="majorBidi" w:hAnsiTheme="majorBidi" w:cstheme="majorBidi"/>
        </w:rPr>
        <w:fldChar w:fldCharType="separate"/>
      </w:r>
      <w:r w:rsidRPr="0045183A">
        <w:rPr>
          <w:rFonts w:asciiTheme="majorBidi" w:hAnsiTheme="majorBidi" w:cstheme="majorBidi"/>
          <w:noProof/>
        </w:rPr>
        <w:t xml:space="preserve">Nur Asia Rahim, Muhammad Akil Musi, and Rusmayadi Rusmayadi, “Pengaruh Kegiatan Mozaik Terhadap Kemampuan Motorik Halus Anak Pada Kelompok B Taman Kanak-Kanak Nusa Makassar,” </w:t>
      </w:r>
      <w:r w:rsidRPr="0045183A">
        <w:rPr>
          <w:rFonts w:asciiTheme="majorBidi" w:hAnsiTheme="majorBidi" w:cstheme="majorBidi"/>
          <w:i/>
          <w:noProof/>
        </w:rPr>
        <w:t>TEMATIK: Jurnal Pemikiran Dan Penelitian Pendidikan Anak Usia Dini</w:t>
      </w:r>
      <w:r w:rsidRPr="0045183A">
        <w:rPr>
          <w:rFonts w:asciiTheme="majorBidi" w:hAnsiTheme="majorBidi" w:cstheme="majorBidi"/>
          <w:noProof/>
        </w:rPr>
        <w:t xml:space="preserve"> 6, no. 1 (2020): 5, https://doi.org/10.26858/tematik.v6i1.14434.</w:t>
      </w:r>
      <w:r w:rsidRPr="00387903">
        <w:rPr>
          <w:rFonts w:asciiTheme="majorBidi" w:hAnsiTheme="majorBidi" w:cstheme="majorBidi"/>
        </w:rPr>
        <w:fldChar w:fldCharType="end"/>
      </w:r>
    </w:p>
  </w:footnote>
  <w:footnote w:id="7">
    <w:p w14:paraId="6F283A56" w14:textId="33CA772E"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{"citationItems":[{"id":"ITEM-1","itemData":{"DOI":"10.36709/jspaud.v4i2.18873","ISSN":"2614-1248","author":[{"dropping-particle":"","family":"Eka","given":"Novita Nurjanah","non-dropping-particle":"","parse-names":false,"suffix":""},{"dropping-particle":"","family":"Dwi","given":"Widya,Hardiyanti","non-dropping-particle":"","parse-names":false,"suffix":""}],"id":"ITEM-1","issue":"2","issued":{"date-parts":[["2021"]]},"page":"103-114","title":"Mengembangkan Kreativitas Anak Usia Dini Melalui Pendekatan Reggio Emilia","type":"article-journal","volume":"4"},"locator":"4","uris":["http://www.mendeley.com/documents/?uuid=cdcdab58-ab45-3d54-b1b7-47d2425d7f22"]}],"mendeley":{"formattedCitation":"Novita Nurjanah Eka and Widya,Hardiyanti Dwi, “Mengembangkan Kreativitas Anak Usia Dini Melalui Pendekatan Reggio Emilia” 4, no. 2 (2021): 4, https://doi.org/10.36709/jspaud.v4i2.18873.","plainTextFormattedCitation":"Novita Nurjanah Eka and Widya,Hardiyanti Dwi, “Mengembangkan Kreativitas Anak Usia Dini Melalui Pendekatan Reggio Emilia” 4, no. 2 (2021): 4, https://doi.org/10.36709/jspaud.v4i2.18873.","previouslyFormattedCitation":"Novita Nurjanah Eka and Widya,Hardiyanti Dwi, “Mengembangkan Kreativitas Anak Usia Dini Melalui Pendekatan Reggio Emilia” 4, no. 2 (2021): 4, https://doi.org/10.36709/jspaud.v4i2.18873."},"properties":{"noteIndex":7},"schema":"https://github.com/citation-style-language/schema/raw/master/csl-citation.json"}</w:instrText>
      </w:r>
      <w:r w:rsidRPr="00387903">
        <w:rPr>
          <w:rFonts w:asciiTheme="majorBidi" w:hAnsiTheme="majorBidi" w:cstheme="majorBidi"/>
        </w:rPr>
        <w:fldChar w:fldCharType="separate"/>
      </w:r>
      <w:r w:rsidRPr="00387903">
        <w:rPr>
          <w:rFonts w:asciiTheme="majorBidi" w:hAnsiTheme="majorBidi" w:cstheme="majorBidi"/>
          <w:noProof/>
        </w:rPr>
        <w:t>Novita Nurjanah Eka and Widya,Hardiyanti Dwi, “Mengembangkan Kreativitas Anak Usia Dini Melalui Pendekatan Reggio Emilia” 4, no. 2 (2021): 4, https://doi.org/10.36709/jspaud.v4i2.18873.</w:t>
      </w:r>
      <w:r w:rsidRPr="00387903">
        <w:rPr>
          <w:rFonts w:asciiTheme="majorBidi" w:hAnsiTheme="majorBidi" w:cstheme="majorBidi"/>
        </w:rPr>
        <w:fldChar w:fldCharType="end"/>
      </w:r>
    </w:p>
  </w:footnote>
  <w:footnote w:id="8">
    <w:p w14:paraId="27A454D7" w14:textId="556067DF"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{"citationItems":[{"id":"ITEM-1","itemData":{"DOI":"10.24903/jw.v9i1.1506","ISSN":"2502-8197","abstract":"The Reggio Emilia learning model is a model that is currently rife in the world of education and is used by educators in the process of learning activities. In the Reggio Emilia approach emphasizes making projects as a result of learning so as to stimulate or encourage children to create ideas that they think of, because this learning is oriented to children, so that it can increase children's creative abilities based on their talents. However, the phenomenon that occurs today at the education level, especially at the pre-school level, is often found that learning activities tend to be centered on educators. Learning activities that occur are not fully child-centered and make the learning system unattractive to children, as a result children will experience saturation in learning activities, children also have no room to develop their abilities in imagining, exploring, and innovating their ideas and ideas. The purpose of this study was to determine the Reggio Emilia learning approach based on stimulation of early childhood creativity. The method used in this research is a literature study based on theories related to the case or problem found. While the data collection technique in this study uses primary data obtained from several national and international journals and articles. The results showed that the Reggio Emilia approach can encourage children's creativity with several aspects, namely the personal aspects that children have, the driving aspects that are programmed and well coordinated, aspects of the creative process from the preparation stage to improvement, and finally the product aspect as a result of the form of creativity which is the advantage or characteristic of the Reggio Emilia approach system so as to produce learning products. The findings in this study, through the Reggio Emilia approach, children are given the freedom to learn according to their abilities, interests, with child-oriented learning so that educators only serve as facilitators who facilitate children and children to work on their own products directed by educators.","author":[{"dropping-particle":"","family":"Nurhayati","given":"Puput","non-dropping-particle":"","parse-names":false,"suffix":""},{"dropping-particle":"","family":"Hibana","given":"","non-dropping-particle":"","parse-names":false,"suffix":""},{"dropping-particle":"","family":"Fikriyah","given":"Adelia Tsamrotul","non-dropping-particle":"","parse-names":false,"suffix":""}],"container-title":"Jurnal Warna : Pendidikan dan Pembelajaran Anak Usia Dini","id":"ITEM-1","issue":"1","issued":{"date-parts":[["2024","3","23"]]},"page":"66-77","publisher":"Universitas Widya Gama Mahakam","title":"Pendekatan pembelajaran reggio emilia berbasis stimulasi kreativitas anak usia dini","type":"article-journal","volume":"9"},"locator":"5","uris":["http://www.mendeley.com/documents/?uuid=9db70d39-912a-3d47-b885-824209dade3c"]}],"mendeley":{"formattedCitation":"Puput Nurhayati, Hibana, and Adelia Tsamrotul Fikriyah, “Pendekatan Pembelajaran Reggio Emilia Berbasis Stimulasi Kreativitas Anak Usia Dini,” &lt;i&gt;Jurnal Warna : Pendidikan Dan Pembelajaran Anak Usia Dini&lt;/i&gt; 9, no. 1 (March 23, 2024): 5, https://doi.org/10.24903/jw.v9i1.1506.","plainTextFormattedCitation":"Puput Nurhayati, Hibana, and Adelia Tsamrotul Fikriyah, “Pendekatan Pembelajaran Reggio Emilia Berbasis Stimulasi Kreativitas Anak Usia Dini,” Jurnal Warna : Pendidikan Dan Pembelajaran Anak Usia Dini 9, no. 1 (March 23, 2024): 5, https://doi.org/10.24903/jw.v9i1.1506.","previouslyFormattedCitation":"Puput Nurhayati, Hibana, and Adelia Tsamrotul Fikriyah, “Pendekatan Pembelajaran Reggio Emilia Berbasis Stimulasi Kreativitas Anak Usia Dini,” &lt;i&gt;Jurnal Warna : Pendidikan Dan Pembelajaran Anak Usia Dini&lt;/i&gt; 9, no. 1 (March 23, 2024): 5, https://doi.org/10.24903/jw.v9i1.1506."},"properties":{"noteIndex":8},"schema":"https://github.com/citation-style-language/schema/raw/master/csl-citation.json"}</w:instrText>
      </w:r>
      <w:r w:rsidRPr="00387903">
        <w:rPr>
          <w:rFonts w:asciiTheme="majorBidi" w:hAnsiTheme="majorBidi" w:cstheme="majorBidi"/>
        </w:rPr>
        <w:fldChar w:fldCharType="separate"/>
      </w:r>
      <w:r w:rsidRPr="00387903">
        <w:rPr>
          <w:rFonts w:asciiTheme="majorBidi" w:hAnsiTheme="majorBidi" w:cstheme="majorBidi"/>
          <w:noProof/>
        </w:rPr>
        <w:t xml:space="preserve">Puput Nurhayati, Hibana, and Adelia Tsamrotul Fikriyah, “Pendekatan Pembelajaran Reggio Emilia Berbasis Stimulasi Kreativitas Anak Usia Dini,” </w:t>
      </w:r>
      <w:r w:rsidRPr="00387903">
        <w:rPr>
          <w:rFonts w:asciiTheme="majorBidi" w:hAnsiTheme="majorBidi" w:cstheme="majorBidi"/>
          <w:i/>
          <w:noProof/>
        </w:rPr>
        <w:t>Jurnal Warna : Pendidikan Dan Pembelajaran Anak Usia Dini</w:t>
      </w:r>
      <w:r w:rsidRPr="00387903">
        <w:rPr>
          <w:rFonts w:asciiTheme="majorBidi" w:hAnsiTheme="majorBidi" w:cstheme="majorBidi"/>
          <w:noProof/>
        </w:rPr>
        <w:t xml:space="preserve"> 9, no. 1 (March 23, 2024): 5, https://doi.org/10.24903/jw.v9i1.1506.</w:t>
      </w:r>
      <w:r w:rsidRPr="00387903">
        <w:rPr>
          <w:rFonts w:asciiTheme="majorBidi" w:hAnsiTheme="majorBidi" w:cstheme="majorBidi"/>
        </w:rPr>
        <w:fldChar w:fldCharType="end"/>
      </w:r>
    </w:p>
  </w:footnote>
  <w:footnote w:id="9">
    <w:p w14:paraId="2A291241" w14:textId="07242C9A"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{"citationItems":[{"id":"ITEM-1","itemData":{"author":[{"dropping-particle":"","family":"Voit","given":"Tara Terry","non-dropping-particle":"","parse-names":false,"suffix":""}],"id":"ITEM-1","issued":{"date-parts":[["2020"]]},"title":"Head Start Preschool Teachers’ Perceptions of Reggio Emilia Principles Practiced Within Their Own Setting: A Case Study","type":"article-journal"},"uris":["http://www.mendeley.com/documents/?uuid=906a0540-0247-41de-99fc-902b8eadf93e"]}],"mendeley":{"formattedCitation":"Tara Terry Voit, “Head Start Preschool Teachers’ Perceptions of Reggio Emilia Principles Practiced Within Their Own Setting: A Case Study,” 2020.","plainTextFormattedCitation":"Tara Terry Voit, “Head Start Preschool Teachers’ Perceptions of Reggio Emilia Principles Practiced Within Their Own Setting: A Case Study,” 2020.","previouslyFormattedCitation":"Tara Terry Voit, “Head Start Preschool Teachers’ Perceptions of Reggio Emilia Principles Practiced Within Their Own Setting: A Case Study,” 2020."},"properties":{"noteIndex":9},"schema":"https://github.com/citation-style-language/schema/raw/master/csl-citation.json"}</w:instrText>
      </w:r>
      <w:r w:rsidRPr="00387903">
        <w:rPr>
          <w:rFonts w:asciiTheme="majorBidi" w:hAnsiTheme="majorBidi" w:cstheme="majorBidi"/>
        </w:rPr>
        <w:fldChar w:fldCharType="separate"/>
      </w:r>
      <w:r w:rsidRPr="00387903">
        <w:rPr>
          <w:rFonts w:asciiTheme="majorBidi" w:hAnsiTheme="majorBidi" w:cstheme="majorBidi"/>
          <w:noProof/>
        </w:rPr>
        <w:t>Tara Terry Voit, “Head Start Preschool Teachers’ Perceptions of Reggio Emilia Principles Practiced Within Their Own Setting: A Case Study,” 2020.</w:t>
      </w:r>
      <w:r w:rsidRPr="00387903">
        <w:rPr>
          <w:rFonts w:asciiTheme="majorBidi" w:hAnsiTheme="majorBidi" w:cstheme="majorBidi"/>
        </w:rPr>
        <w:fldChar w:fldCharType="end"/>
      </w:r>
    </w:p>
  </w:footnote>
  <w:footnote w:id="10">
    <w:p w14:paraId="11EE5543" w14:textId="1F6FD534"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{"citationItems":[{"id":"ITEM-1","itemData":{"DOI":"10.5038/2577-509x.4.1.1047","ISSN":"2577-5081","abstract":"Multimodality is an important element of teaching and learning in early years settings. It provides opportunities for young children to communicate using different resources they feel comfortable with. This paper focuses on multimodality and multimodal learning in early years education and the different approaches, which can be used to create a multimodal learning environment. The purpose of this paper is to discuss how two powerful approaches, such as the Reggio Emilia and the Mosaic allow multimodal learning, which is crucial for children's holistic development. The Reggio Emilia approach and the Mosaic approach are discussed, focusing on the strategies used to support children in their development using their multimodal ways of communication. The Reggio Emilia approach is analysed as an example that appreciates the artistic work of children (i.e., drawings to express their way of thinking) while on the other hand, the Mosaic approach is analysed as an example that supports children to have a leading role in their learning journey. This paper can be used as a starting point in raising awareness of practical multimodal teaching practices in early years education.","author":[{"dropping-particle":"","family":"Brandao","given":"Neuza","non-dropping-particle":"","parse-names":false,"suffix":""},{"dropping-particle":"","family":"Theodotou","given":"Evgenia","non-dropping-particle":"","parse-names":false,"suffix":""}],"container-title":"Journal of Global Education and Research","id":"ITEM-1","issue":"1","issued":{"date-parts":[["2020"]]},"page":"1-13","title":"The Reggio Emilia and the Mosaic approach: Opponents or allies in multimodal teaching and learning? A discussion of their contribution to multimodal learning in early years education","type":"article-journal","volume":"4"},"locator":"9","uris":["http://www.mendeley.com/documents/?uuid=c79b599d-0d24-4130-bf8c-4e234c476704"]}],"mendeley":{"formattedCitation":"Neuza Brandao and Evgenia Theodotou, “The Reggio Emilia and the Mosaic Approach: Opponents or Allies in Multimodal Teaching and Learning? A Discussion of Their Contribution to Multimodal Learning in Early Years Education,” &lt;i&gt;Journal of Global Education and Research&lt;/i&gt; 4, no. 1 (2020): 9, https://doi.org/10.5038/2577-509x.4.1.1047.","plainTextFormattedCitation":"Neuza Brandao and Evgenia Theodotou, “The Reggio Emilia and the Mosaic Approach: Opponents or Allies in Multimodal Teaching and Learning? A Discussion of Their Contribution to Multimodal Learning in Early Years Education,” Journal of Global Education and Research 4, no. 1 (2020): 9, https://doi.org/10.5038/2577-509x.4.1.1047.","previouslyFormattedCitation":"Neuza Brandao and Evgenia Theodotou, “The Reggio Emilia and the Mosaic Approach: Opponents or Allies in Multimodal Teaching and Learning? A Discussion of Their Contribution to Multimodal Learning in Early Years Education,” &lt;i&gt;Journal of Global Education and Research&lt;/i&gt; 4, no. 1 (2020): 9, https://doi.org/10.5038/2577-509x.4.1.1047."},"properties":{"noteIndex":10},"schema":"https://github.com/citation-style-language/schema/raw/master/csl-citation.json"}</w:instrText>
      </w:r>
      <w:r w:rsidRPr="00387903">
        <w:rPr>
          <w:rFonts w:asciiTheme="majorBidi" w:hAnsiTheme="majorBidi" w:cstheme="majorBidi"/>
        </w:rPr>
        <w:fldChar w:fldCharType="separate"/>
      </w:r>
      <w:r w:rsidRPr="00A02419">
        <w:rPr>
          <w:rFonts w:asciiTheme="majorBidi" w:hAnsiTheme="majorBidi" w:cstheme="majorBidi"/>
          <w:noProof/>
        </w:rPr>
        <w:t xml:space="preserve">Neuza Brandao and Evgenia Theodotou, “The Reggio Emilia and the Mosaic Approach: Opponents or Allies in Multimodal Teaching and Learning? A Discussion of Their Contribution to Multimodal Learning in Early Years Education,” </w:t>
      </w:r>
      <w:r w:rsidRPr="00A02419">
        <w:rPr>
          <w:rFonts w:asciiTheme="majorBidi" w:hAnsiTheme="majorBidi" w:cstheme="majorBidi"/>
          <w:i/>
          <w:noProof/>
        </w:rPr>
        <w:t>Journal of Global Education and Research</w:t>
      </w:r>
      <w:r w:rsidRPr="00A02419">
        <w:rPr>
          <w:rFonts w:asciiTheme="majorBidi" w:hAnsiTheme="majorBidi" w:cstheme="majorBidi"/>
          <w:noProof/>
        </w:rPr>
        <w:t xml:space="preserve"> 4, no. 1 (2020): 9, https://doi.org/10.5038/2577-509x.4.1.1047.</w:t>
      </w:r>
      <w:r w:rsidRPr="00387903">
        <w:rPr>
          <w:rFonts w:asciiTheme="majorBidi" w:hAnsiTheme="majorBidi" w:cstheme="majorBidi"/>
        </w:rPr>
        <w:fldChar w:fldCharType="end"/>
      </w:r>
    </w:p>
  </w:footnote>
  <w:footnote w:id="11">
    <w:p w14:paraId="6F6052CB" w14:textId="437397D2" w:rsidR="00EB133F" w:rsidRPr="00DF5845" w:rsidRDefault="00EB133F" w:rsidP="006B129C">
      <w:pPr>
        <w:pStyle w:val="FootnoteText"/>
        <w:ind w:firstLine="360"/>
        <w:jc w:val="both"/>
        <w:rPr>
          <w:rFonts w:asciiTheme="majorBidi" w:hAnsiTheme="majorBidi" w:cstheme="majorBidi"/>
          <w:lang w:val="en-US"/>
        </w:rPr>
      </w:pPr>
      <w:r w:rsidRPr="00DF5845">
        <w:rPr>
          <w:rStyle w:val="FootnoteReference"/>
          <w:rFonts w:asciiTheme="majorBidi" w:hAnsiTheme="majorBidi" w:cstheme="majorBidi"/>
        </w:rPr>
        <w:footnoteRef/>
      </w:r>
      <w:r w:rsidRPr="00DF5845">
        <w:rPr>
          <w:rFonts w:asciiTheme="majorBidi" w:hAnsiTheme="majorBidi" w:cstheme="majorBidi"/>
        </w:rPr>
        <w:t xml:space="preserve"> </w:t>
      </w:r>
      <w:r w:rsidRPr="00DF5845">
        <w:rPr>
          <w:rFonts w:asciiTheme="majorBidi" w:hAnsiTheme="majorBidi" w:cstheme="majorBidi"/>
        </w:rPr>
        <w:fldChar w:fldCharType="begin" w:fldLock="1"/>
      </w:r>
      <w:r>
        <w:rPr>
          <w:rFonts w:asciiTheme="majorBidi" w:hAnsiTheme="majorBidi" w:cstheme="majorBidi"/>
        </w:rPr>
        <w:instrText>ADDIN CSL_CITATION {"citationItems":[{"id":"ITEM-1","itemData":{"DOI":"10.35826/ijoecc.282","ISBN":"0000000302","ISSN":"2602-4047","abstract":"… The research was structured with respect to the action research model in qualitative research. The participants of the research were selected in accordance with purposive …","author":[{"dropping-particle":"","family":"Pamuk","given":"Akif","non-dropping-particle":"","parse-names":false,"suffix":""}],"container-title":"International Journal of Eurasian Education and Culture","id":"ITEM-1","issue":"11","issued":{"date-parts":[["2020"]]},"number-of-pages":"1862-1915","title":"Reggio Emilia Approach in History Class Action Research","type":"book","volume":"5"},"uris":["http://www.mendeley.com/documents/?uuid=ef5faf76-75c8-490a-b4d1-6ea79d686761"]}],"mendeley":{"formattedCitation":"Akif Pamuk, &lt;i&gt;Reggio Emilia Approach in History Class Action Research&lt;/i&gt;, &lt;i&gt;International Journal of Eurasian Education and Culture&lt;/i&gt;, vol. 5, 2020, https://doi.org/10.35826/ijoecc.282.","plainTextFormattedCitation":"Akif Pamuk, Reggio Emilia Approach in History Class Action Research, International Journal of Eurasian Education and Culture, vol. 5, 2020, https://doi.org/10.35826/ijoecc.282.","previouslyFormattedCitation":"Akif Pamuk, &lt;i&gt;Reggio Emilia Approach in History Class Action Research&lt;/i&gt;, &lt;i&gt;International Journal of Eurasian Education and Culture&lt;/i&gt;, vol. 5, 2020, https://doi.org/10.35826/ijoecc.282."},"properties":{"noteIndex":11},"schema":"https://github.com/citation-style-language/schema/raw/master/csl-citation.json"}</w:instrText>
      </w:r>
      <w:r w:rsidRPr="00DF5845">
        <w:rPr>
          <w:rFonts w:asciiTheme="majorBidi" w:hAnsiTheme="majorBidi" w:cstheme="majorBidi"/>
        </w:rPr>
        <w:fldChar w:fldCharType="separate"/>
      </w:r>
      <w:r w:rsidRPr="00DF5845">
        <w:rPr>
          <w:rFonts w:asciiTheme="majorBidi" w:hAnsiTheme="majorBidi" w:cstheme="majorBidi"/>
          <w:noProof/>
        </w:rPr>
        <w:t xml:space="preserve">Akif Pamuk, </w:t>
      </w:r>
      <w:r w:rsidRPr="00DF5845">
        <w:rPr>
          <w:rFonts w:asciiTheme="majorBidi" w:hAnsiTheme="majorBidi" w:cstheme="majorBidi"/>
          <w:i/>
          <w:noProof/>
        </w:rPr>
        <w:t>Reggio Emilia Approach in History Class Action Research</w:t>
      </w:r>
      <w:r w:rsidRPr="00DF5845">
        <w:rPr>
          <w:rFonts w:asciiTheme="majorBidi" w:hAnsiTheme="majorBidi" w:cstheme="majorBidi"/>
          <w:noProof/>
        </w:rPr>
        <w:t xml:space="preserve">, </w:t>
      </w:r>
      <w:r w:rsidRPr="00DF5845">
        <w:rPr>
          <w:rFonts w:asciiTheme="majorBidi" w:hAnsiTheme="majorBidi" w:cstheme="majorBidi"/>
          <w:i/>
          <w:noProof/>
        </w:rPr>
        <w:t>International Journal of Eurasian Education and Culture</w:t>
      </w:r>
      <w:r w:rsidRPr="00DF5845">
        <w:rPr>
          <w:rFonts w:asciiTheme="majorBidi" w:hAnsiTheme="majorBidi" w:cstheme="majorBidi"/>
          <w:noProof/>
        </w:rPr>
        <w:t>, vol. 5, 2020, https://doi.org/10.35826/ijoecc.282.</w:t>
      </w:r>
      <w:r w:rsidRPr="00DF5845">
        <w:rPr>
          <w:rFonts w:asciiTheme="majorBidi" w:hAnsiTheme="majorBidi" w:cstheme="majorBidi"/>
        </w:rPr>
        <w:fldChar w:fldCharType="end"/>
      </w:r>
    </w:p>
  </w:footnote>
  <w:footnote w:id="12">
    <w:p w14:paraId="7DCFC6D2" w14:textId="5C8BF045" w:rsidR="00EB133F" w:rsidRPr="005A5CB9" w:rsidRDefault="00EB133F" w:rsidP="006B129C">
      <w:pPr>
        <w:pStyle w:val="FootnoteText"/>
        <w:ind w:firstLine="360"/>
        <w:jc w:val="both"/>
        <w:rPr>
          <w:rFonts w:asciiTheme="majorBidi" w:hAnsiTheme="majorBidi" w:cstheme="majorBidi"/>
          <w:lang w:val="id-ID"/>
        </w:rPr>
      </w:pPr>
      <w:r w:rsidRPr="005A5CB9">
        <w:rPr>
          <w:rStyle w:val="FootnoteReference"/>
          <w:rFonts w:asciiTheme="majorBidi" w:hAnsiTheme="majorBidi" w:cstheme="majorBidi"/>
        </w:rPr>
        <w:footnoteRef/>
      </w:r>
      <w:r w:rsidRPr="005A5CB9">
        <w:rPr>
          <w:rFonts w:asciiTheme="majorBidi" w:hAnsiTheme="majorBidi" w:cstheme="majorBidi"/>
        </w:rPr>
        <w:t xml:space="preserve"> </w:t>
      </w:r>
      <w:r w:rsidRPr="005A5CB9">
        <w:rPr>
          <w:rFonts w:asciiTheme="majorBidi" w:hAnsiTheme="majorBidi" w:cstheme="majorBidi"/>
        </w:rPr>
        <w:fldChar w:fldCharType="begin" w:fldLock="1"/>
      </w:r>
      <w:r>
        <w:rPr>
          <w:rFonts w:asciiTheme="majorBidi" w:hAnsiTheme="majorBidi" w:cstheme="majorBidi"/>
        </w:rPr>
        <w:instrText>ADDIN CSL_CITATION {"citationItems":[{"id":"ITEM-1","itemData":{"DOI":"10.1007/s13158-020-00277-1","ISBN":"0123456789","ISSN":"18784658","abstract":"Montessori, Waldorf, and Reggio Emilia education remain three of the most popular models for alternative early childhood education. Each of these approaches has developed globally, with a rich history of supporting children’s educational freedom. This narrative analysis provides a means for early childhood educators and scholars to understand the aims, philosophical and theoretical frameworks, historical development, benefits, and challenges in these models and their methods of practice. As early childhood education evolves with technology and as re-conceptualizations about early education occur, an understanding of these alternatives to traditional education models is important. While adaptive options of these models may emerge in education systems across national contexts, this review allows educators to consider their applications and cultural appropriateness in specific local and community contexts.","author":[{"dropping-particle":"","family":"Aljabreen","given":"Haifa","non-dropping-particle":"","parse-names":false,"suffix":""}],"container-title":"International Journal of Early Childhood","id":"ITEM-1","issue":"3","issued":{"date-parts":[["2020"]]},"page":"337-353","publisher":"Springer Netherlands","title":"Montessori, Waldorf, and Reggio Emilia: A Comparative Analysis of Alternative Models of Early Childhood Education","type":"article-journal","volume":"52"},"uris":["http://www.mendeley.com/documents/?uuid=41dbf8f0-4e6c-44a7-bbeb-d72fc8c2892f"]}],"mendeley":{"formattedCitation":"Haifa Aljabreen, “Montessori, Waldorf, and Reggio Emilia: A Comparative Analysis of Alternative Models of Early Childhood Education,” &lt;i&gt;International Journal of Early Childhood&lt;/i&gt; 52, no. 3 (2020): 337–53, https://doi.org/10.1007/s13158-020-00277-1.","plainTextFormattedCitation":"Haifa Aljabreen, “Montessori, Waldorf, and Reggio Emilia: A Comparative Analysis of Alternative Models of Early Childhood Education,” International Journal of Early Childhood 52, no. 3 (2020): 337–53, https://doi.org/10.1007/s13158-020-00277-1.","previouslyFormattedCitation":"Haifa Aljabreen, “Montessori, Waldorf, and Reggio Emilia: A Comparative Analysis of Alternative Models of Early Childhood Education,” &lt;i&gt;International Journal of Early Childhood&lt;/i&gt; 52, no. 3 (2020): 337–53, https://doi.org/10.1007/s13158-020-00277-1."},"properties":{"noteIndex":12},"schema":"https://github.com/citation-style-language/schema/raw/master/csl-citation.json"}</w:instrText>
      </w:r>
      <w:r w:rsidRPr="005A5CB9">
        <w:rPr>
          <w:rFonts w:asciiTheme="majorBidi" w:hAnsiTheme="majorBidi" w:cstheme="majorBidi"/>
        </w:rPr>
        <w:fldChar w:fldCharType="separate"/>
      </w:r>
      <w:r w:rsidRPr="005A5CB9">
        <w:rPr>
          <w:rFonts w:asciiTheme="majorBidi" w:hAnsiTheme="majorBidi" w:cstheme="majorBidi"/>
          <w:noProof/>
        </w:rPr>
        <w:t xml:space="preserve">Haifa Aljabreen, “Montessori, Waldorf, and Reggio Emilia: A Comparative Analysis of Alternative Models of Early Childhood Education,” </w:t>
      </w:r>
      <w:r w:rsidRPr="005A5CB9">
        <w:rPr>
          <w:rFonts w:asciiTheme="majorBidi" w:hAnsiTheme="majorBidi" w:cstheme="majorBidi"/>
          <w:i/>
          <w:noProof/>
        </w:rPr>
        <w:t>International Journal of Early Childhood</w:t>
      </w:r>
      <w:r w:rsidRPr="005A5CB9">
        <w:rPr>
          <w:rFonts w:asciiTheme="majorBidi" w:hAnsiTheme="majorBidi" w:cstheme="majorBidi"/>
          <w:noProof/>
        </w:rPr>
        <w:t xml:space="preserve"> 52, no. 3 (2020): 337–53, https://doi.org/10.1007/s13158-020-00277-1.</w:t>
      </w:r>
      <w:r w:rsidRPr="005A5CB9">
        <w:rPr>
          <w:rFonts w:asciiTheme="majorBidi" w:hAnsiTheme="majorBidi" w:cstheme="majorBidi"/>
        </w:rPr>
        <w:fldChar w:fldCharType="end"/>
      </w:r>
    </w:p>
  </w:footnote>
  <w:footnote w:id="13">
    <w:p w14:paraId="498EFFBE" w14:textId="49DB6043"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{"citationItems":[{"id":"ITEM-1","itemData":{"author":[{"dropping-particle":"","family":"Jafar","given":"Rezeki Amilia","non-dropping-particle":"","parse-names":false,"suffix":""},{"dropping-particle":"","family":"Hasan","given":"Herlina","non-dropping-particle":"","parse-names":false,"suffix":""},{"dropping-particle":"","family":"Akil Musi Muhammad","given":"","non-dropping-particle":"","parse-names":false,"suffix":""},{"dropping-particle":"","family":"Bonita Muhammad","given":"","non-dropping-particle":"","parse-names":false,"suffix":""}],"container-title":"Ihya Ulum: Early Childhood Education Journal","id":"ITEM-1","issue":"2","issued":{"date-parts":[["2023"]]},"number-of-pages":"83-100","title":"Pengaruh Pendekatan Reggio Emilia Terhadap Kecerdasan Interpersonal Anak Usia Dini di Taman Kanak-Kanak","type":"report","volume":"1"},"locator":"6","uris":["http://www.mendeley.com/documents/?uuid=7e90a249-f934-31db-8ba0-591619f0d75b"]}],"mendeley":{"formattedCitation":"Rezeki Amilia Jafar et al., “Pengaruh Pendekatan Reggio Emilia Terhadap Kecerdasan Interpersonal Anak Usia Dini Di Taman Kanak-Kanak,” &lt;i&gt;Ihya Ulum: Early Childhood Education Journal&lt;/i&gt;, vol. 1, 2023, 6.","plainTextFormattedCitation":"Rezeki Amilia Jafar et al., “Pengaruh Pendekatan Reggio Emilia Terhadap Kecerdasan Interpersonal Anak Usia Dini Di Taman Kanak-Kanak,” Ihya Ulum: Early Childhood Education Journal, vol. 1, 2023, 6.","previouslyFormattedCitation":"Rezeki Amilia Jafar et al., “Pengaruh Pendekatan Reggio Emilia Terhadap Kecerdasan Interpersonal Anak Usia Dini Di Taman Kanak-Kanak,” &lt;i&gt;Ihya Ulum: Early Childhood Education Journal&lt;/i&gt;, vol. 1, 2023, 6."},"properties":{"noteIndex":13},"schema":"https://github.com/citation-style-language/schema/raw/master/csl-citation.json"}</w:instrText>
      </w:r>
      <w:r w:rsidRPr="00387903">
        <w:rPr>
          <w:rFonts w:asciiTheme="majorBidi" w:hAnsiTheme="majorBidi" w:cstheme="majorBidi"/>
        </w:rPr>
        <w:fldChar w:fldCharType="separate"/>
      </w:r>
      <w:r w:rsidRPr="0045183A">
        <w:rPr>
          <w:rFonts w:asciiTheme="majorBidi" w:hAnsiTheme="majorBidi" w:cstheme="majorBidi"/>
          <w:noProof/>
        </w:rPr>
        <w:t xml:space="preserve">Rezeki Amilia Jafar et al., “Pengaruh Pendekatan Reggio Emilia Terhadap Kecerdasan Interpersonal Anak Usia Dini Di Taman Kanak-Kanak,” </w:t>
      </w:r>
      <w:r w:rsidRPr="0045183A">
        <w:rPr>
          <w:rFonts w:asciiTheme="majorBidi" w:hAnsiTheme="majorBidi" w:cstheme="majorBidi"/>
          <w:i/>
          <w:noProof/>
        </w:rPr>
        <w:t>Ihya Ulum: Early Childhood Education Journal</w:t>
      </w:r>
      <w:r w:rsidRPr="0045183A">
        <w:rPr>
          <w:rFonts w:asciiTheme="majorBidi" w:hAnsiTheme="majorBidi" w:cstheme="majorBidi"/>
          <w:noProof/>
        </w:rPr>
        <w:t>, vol. 1, 2023, 6.</w:t>
      </w:r>
      <w:r w:rsidRPr="00387903">
        <w:rPr>
          <w:rFonts w:asciiTheme="majorBidi" w:hAnsiTheme="majorBidi" w:cstheme="majorBidi"/>
        </w:rPr>
        <w:fldChar w:fldCharType="end"/>
      </w:r>
    </w:p>
  </w:footnote>
  <w:footnote w:id="14">
    <w:p w14:paraId="363253BA" w14:textId="672BAE81"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{"citationItems":[{"id":"ITEM-1","itemData":{"ISBN":"6238006846","author":[{"dropping-particle":"","family":"Rantina","given":"Mahyumi","non-dropping-particle":"","parse-names":false,"suffix":""},{"dropping-particle":"","family":"Hasmalena","given":"M Pd","non-dropping-particle":"","parse-names":false,"suffix":""}],"id":"ITEM-1","issued":{"date-parts":[["2023"]]},"publisher":"Bening Media Publishing","title":"Buku Ajar Kurikulum Pendidikan Anak Usia Dini","type":"book"},"locator":"9","uris":["http://www.mendeley.com/documents/?uuid=66eef657-1923-4ea6-8e23-f25e5ad67f5c"]}],"mendeley":{"formattedCitation":"Mahyumi Rantina and M Pd Hasmalena, &lt;i&gt;Buku Ajar Kurikulum Pendidikan Anak Usia Dini&lt;/i&gt; (Bening Media Publishing, 2023), 9.","plainTextFormattedCitation":"Mahyumi Rantina and M Pd Hasmalena, Buku Ajar Kurikulum Pendidikan Anak Usia Dini (Bening Media Publishing, 2023), 9.","previouslyFormattedCitation":"Mahyumi Rantina and M Pd Hasmalena, &lt;i&gt;Buku Ajar Kurikulum Pendidikan Anak Usia Dini&lt;/i&gt; (Bening Media Publishing, 2023), 9."},"properties":{"noteIndex":14},"schema":"https://github.com/citation-style-language/schema/raw/master/csl-citation.json"}</w:instrText>
      </w:r>
      <w:r w:rsidRPr="00387903">
        <w:rPr>
          <w:rFonts w:asciiTheme="majorBidi" w:hAnsiTheme="majorBidi" w:cstheme="majorBidi"/>
        </w:rPr>
        <w:fldChar w:fldCharType="separate"/>
      </w:r>
      <w:r w:rsidRPr="00387903">
        <w:rPr>
          <w:rFonts w:asciiTheme="majorBidi" w:hAnsiTheme="majorBidi" w:cstheme="majorBidi"/>
          <w:noProof/>
        </w:rPr>
        <w:t xml:space="preserve">Mahyumi Rantina and M Pd Hasmalena, </w:t>
      </w:r>
      <w:r w:rsidRPr="00387903">
        <w:rPr>
          <w:rFonts w:asciiTheme="majorBidi" w:hAnsiTheme="majorBidi" w:cstheme="majorBidi"/>
          <w:i/>
          <w:noProof/>
        </w:rPr>
        <w:t>Buku Ajar Kurikulum Pendidikan Anak Usia Dini</w:t>
      </w:r>
      <w:r w:rsidRPr="00387903">
        <w:rPr>
          <w:rFonts w:asciiTheme="majorBidi" w:hAnsiTheme="majorBidi" w:cstheme="majorBidi"/>
          <w:noProof/>
        </w:rPr>
        <w:t xml:space="preserve"> (Bening Media Publishing, 2023), 9.</w:t>
      </w:r>
      <w:r w:rsidRPr="00387903">
        <w:rPr>
          <w:rFonts w:asciiTheme="majorBidi" w:hAnsiTheme="majorBidi" w:cstheme="majorBidi"/>
        </w:rPr>
        <w:fldChar w:fldCharType="end"/>
      </w:r>
    </w:p>
  </w:footnote>
  <w:footnote w:id="15">
    <w:p w14:paraId="1086C41C" w14:textId="74CE7465"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{"citationItems":[{"id":"ITEM-1","itemData":{"DOI":"10.35896/ijecie.v7i1.535","ISSN":"2598-9588","abstract":"Abstrak Tujuan dari penelitian ini adalah untuk menganalisis perencanaan metode pembelejaran Reggio Emilia pada anak usial dini dalam membentuk kreativitas. Metode pembelajaran Reggio Emilia ini merupakan salah satu metode untuk mengembangan kreativitas anak pada bakat serta minat yang anak miliki. Penelitian ini merancangan studi kepustakaan (literature study). Adapun metode yang digunakan adalah studi literature. Hasil penelitian ini menunjukkan pada perencanaan pembelajaran metode Reggio Emilia dikenal sebagai kurikulum emergen, pada penyusunan metode pemebelajaran ini dilihat melalui minat dan bakat anak. Dalam pelaksanaan pembelajaran metode Reggio Emilia ini dikenal sebagai istilah proyek dan episode, dimana anak dapat melakukan individual ataupun berkelompok. Maksud dari episode ini adalah pertemuan jangan pendek maupun pertemuan jangka panjang yang disebut dengan proyek. Metode pembelajaran ini dianggap anak pada masa awal perkembangan diperlukan pendekatan yang kompeten untuk memenuhi pontensi pada anak usia dini. Penataan sumber belajar Reggio Emilia dipenuhi dengan bermacam-macam materi yang di gunakan untuk mengeksplorasi dan mempresentasikan kreativitas anak pada ide-ide yang dimilikinya. Pada Reggio Emilia ini anak bisa belajar melalui pengalaman serta memiliki peluang untuk mengekspresikan diri dengan kreativitas yang anak miliki dan dapat dikembangan dengan baik. Dengan metode pembelajaran Reggio Emilia ini kreativitas anak diharapkan dapat terus berekmbangan serta dapat meningkatkan kualitas dalam diri anak. Kata Kunci: Metode Pembelajaran, Reggio Emilia, Kreativitas Abstract The purpose of this study was to analyze the planning of the Reggio Emilia learning method in early childhood in forming creativity. The Reggio Emilia learning method is one method to develop children's creativity in their talents and interests. This study designed a literature study (literaturel study). Thel method usedl is a literaturel study. Thel results ofl this studyl indicate thatl the Reggiol Emilia method of learningl planning is knownl as an emergentl curriculum, in the preparationl of this learning method it is seen through the interests and talents of children. In the implementation of learning the Reggio Emilia method is known as the term project and episode, where children can do individually or in groups. The purpose of this episode is neither a short meeting nor a long term meeting called a project. This learning method is considered a child in the …","author":[{"dropping-particle":"","family":"Hasanah","given":"Lathipah","non-dropping-particle":"","parse-names":false,"suffix":""},{"dropping-particle":"","family":"Aristy Intan","given":"Falliza","non-dropping-particle":"","parse-names":false,"suffix":""},{"dropping-particle":"","family":"Hayati","given":"Fina","non-dropping-particle":"","parse-names":false,"suffix":""},{"dropping-particle":"","family":"Saputri","given":"Nurul","non-dropping-particle":"","parse-names":false,"suffix":""},{"dropping-particle":"","family":"Amalia Hediyanti","given":"Shinta","non-dropping-particle":"","parse-names":false,"suffix":""}],"container-title":"Al-Hikmah : Indonesian Journal of Early Childhood Islamic Education","id":"ITEM-1","issue":"1","issued":{"date-parts":[["2023"]]},"page":"51-69","title":"Perencanaan Metode Pembelajaran dalam Membentuk Kreativitas Anak Usia Dini","type":"article-journal","volume":"7"},"locator":"7","uris":["http://www.mendeley.com/documents/?uuid=23ea15d7-1338-3646-88a1-385590bc4961"]}],"mendeley":{"formattedCitation":"Lathipah Hasanah et al., “Perencanaan Metode Pembelajaran Dalam Membentuk Kreativitas Anak Usia Dini,” &lt;i&gt;Al-Hikmah : Indonesian Journal of Early Childhood Islamic Education&lt;/i&gt; 7, no. 1 (2023): 7, https://doi.org/10.35896/ijecie.v7i1.535.","plainTextFormattedCitation":"Lathipah Hasanah et al., “Perencanaan Metode Pembelajaran Dalam Membentuk Kreativitas Anak Usia Dini,” Al-Hikmah : Indonesian Journal of Early Childhood Islamic Education 7, no. 1 (2023): 7, https://doi.org/10.35896/ijecie.v7i1.535.","previouslyFormattedCitation":"Lathipah Hasanah et al., “Perencanaan Metode Pembelajaran Dalam Membentuk Kreativitas Anak Usia Dini,” &lt;i&gt;Al-Hikmah : Indonesian Journal of Early Childhood Islamic Education&lt;/i&gt; 7, no. 1 (2023): 7, https://doi.org/10.35896/ijecie.v7i1.535."},"properties":{"noteIndex":15},"schema":"https://github.com/citation-style-language/schema/raw/master/csl-citation.json"}</w:instrText>
      </w:r>
      <w:r w:rsidRPr="00387903">
        <w:rPr>
          <w:rFonts w:asciiTheme="majorBidi" w:hAnsiTheme="majorBidi" w:cstheme="majorBidi"/>
        </w:rPr>
        <w:fldChar w:fldCharType="separate"/>
      </w:r>
      <w:r w:rsidRPr="0045183A">
        <w:rPr>
          <w:rFonts w:asciiTheme="majorBidi" w:hAnsiTheme="majorBidi" w:cstheme="majorBidi"/>
          <w:noProof/>
        </w:rPr>
        <w:t xml:space="preserve">Lathipah Hasanah et al., “Perencanaan Metode Pembelajaran Dalam Membentuk Kreativitas Anak Usia Dini,” </w:t>
      </w:r>
      <w:r w:rsidRPr="0045183A">
        <w:rPr>
          <w:rFonts w:asciiTheme="majorBidi" w:hAnsiTheme="majorBidi" w:cstheme="majorBidi"/>
          <w:i/>
          <w:noProof/>
        </w:rPr>
        <w:t>Al-Hikmah : Indonesian Journal of Early Childhood Islamic Education</w:t>
      </w:r>
      <w:r w:rsidRPr="0045183A">
        <w:rPr>
          <w:rFonts w:asciiTheme="majorBidi" w:hAnsiTheme="majorBidi" w:cstheme="majorBidi"/>
          <w:noProof/>
        </w:rPr>
        <w:t xml:space="preserve"> 7, no. 1 (2023): 7, https://doi.org/10.35896/ijecie.v7i1.535.</w:t>
      </w:r>
      <w:r w:rsidRPr="00387903">
        <w:rPr>
          <w:rFonts w:asciiTheme="majorBidi" w:hAnsiTheme="majorBidi" w:cstheme="majorBidi"/>
        </w:rPr>
        <w:fldChar w:fldCharType="end"/>
      </w:r>
    </w:p>
  </w:footnote>
  <w:footnote w:id="16">
    <w:p w14:paraId="0D6C9446" w14:textId="77AB05E7"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{"citationItems":[{"id":"ITEM-1","itemData":{"DOI":"10.35896/ijecie.v7i1.535","ISSN":"2598-9588","abstract":"Abstrak Tujuan dari penelitian ini adalah untuk menganalisis perencanaan metode pembelejaran Reggio Emilia pada anak usial dini dalam membentuk kreativitas. Metode pembelajaran Reggio Emilia ini merupakan salah satu metode untuk mengembangan kreativitas anak pada bakat serta minat yang anak miliki. Penelitian ini merancangan studi kepustakaan (literature study). Adapun metode yang digunakan adalah studi literature. Hasil penelitian ini menunjukkan pada perencanaan pembelajaran metode Reggio Emilia dikenal sebagai kurikulum emergen, pada penyusunan metode pemebelajaran ini dilihat melalui minat dan bakat anak. Dalam pelaksanaan pembelajaran metode Reggio Emilia ini dikenal sebagai istilah proyek dan episode, dimana anak dapat melakukan individual ataupun berkelompok. Maksud dari episode ini adalah pertemuan jangan pendek maupun pertemuan jangka panjang yang disebut dengan proyek. Metode pembelajaran ini dianggap anak pada masa awal perkembangan diperlukan pendekatan yang kompeten untuk memenuhi pontensi pada anak usia dini. Penataan sumber belajar Reggio Emilia dipenuhi dengan bermacam-macam materi yang di gunakan untuk mengeksplorasi dan mempresentasikan kreativitas anak pada ide-ide yang dimilikinya. Pada Reggio Emilia ini anak bisa belajar melalui pengalaman serta memiliki peluang untuk mengekspresikan diri dengan kreativitas yang anak miliki dan dapat dikembangan dengan baik. Dengan metode pembelajaran Reggio Emilia ini kreativitas anak diharapkan dapat terus berekmbangan serta dapat meningkatkan kualitas dalam diri anak. Kata Kunci: Metode Pembelajaran, Reggio Emilia, Kreativitas Abstract The purpose of this study was to analyze the planning of the Reggio Emilia learning method in early childhood in forming creativity. The Reggio Emilia learning method is one method to develop children's creativity in their talents and interests. This study designed a literature study (literaturel study). Thel method usedl is a literaturel study. Thel results ofl this studyl indicate thatl the Reggiol Emilia method of learningl planning is knownl as an emergentl curriculum, in the preparationl of this learning method it is seen through the interests and talents of children. In the implementation of learning the Reggio Emilia method is known as the term project and episode, where children can do individually or in groups. The purpose of this episode is neither a short meeting nor a long term meeting called a project. This learning method is considered a child in the …","author":[{"dropping-particle":"","family":"Hasanah","given":"Lathipah","non-dropping-particle":"","parse-names":false,"suffix":""},{"dropping-particle":"","family":"Aristy Intan","given":"Falliza","non-dropping-particle":"","parse-names":false,"suffix":""},{"dropping-particle":"","family":"Hayati","given":"Fina","non-dropping-particle":"","parse-names":false,"suffix":""},{"dropping-particle":"","family":"Saputri","given":"Nurul","non-dropping-particle":"","parse-names":false,"suffix":""},{"dropping-particle":"","family":"Amalia Hediyanti","given":"Shinta","non-dropping-particle":"","parse-names":false,"suffix":""}],"container-title":"Al-Hikmah : Indonesian Journal of Early Childhood Islamic Education","id":"ITEM-1","issue":"1","issued":{"date-parts":[["2023"]]},"page":"51-69","title":"Perencanaan Metode Pembelajaran dalam Membentuk Kreativitas Anak Usia Dini","type":"article-journal","volume":"7"},"locator":"10","uris":["http://www.mendeley.com/documents/?uuid=23ea15d7-1338-3646-88a1-385590bc4961"]}],"mendeley":{"formattedCitation":"Hasanah et al., 10.","plainTextFormattedCitation":"Hasanah et al., 10.","previouslyFormattedCitation":"Hasanah et al., 10."},"properties":{"noteIndex":16},"schema":"https://github.com/citation-style-language/schema/raw/master/csl-citation.json"}</w:instrText>
      </w:r>
      <w:r w:rsidRPr="00387903">
        <w:rPr>
          <w:rFonts w:asciiTheme="majorBidi" w:hAnsiTheme="majorBidi" w:cstheme="majorBidi"/>
        </w:rPr>
        <w:fldChar w:fldCharType="separate"/>
      </w:r>
      <w:r w:rsidRPr="00E36FFD">
        <w:rPr>
          <w:rFonts w:asciiTheme="majorBidi" w:hAnsiTheme="majorBidi" w:cstheme="majorBidi"/>
          <w:noProof/>
        </w:rPr>
        <w:t>Hasanah et al., 10.</w:t>
      </w:r>
      <w:r w:rsidRPr="00387903">
        <w:rPr>
          <w:rFonts w:asciiTheme="majorBidi" w:hAnsiTheme="majorBidi" w:cstheme="majorBidi"/>
        </w:rPr>
        <w:fldChar w:fldCharType="end"/>
      </w:r>
    </w:p>
  </w:footnote>
  <w:footnote w:id="17">
    <w:p w14:paraId="34E36535" w14:textId="505C9381"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{"citationItems":[{"id":"ITEM-1","itemData":{"DOI":"10.24815/jimps.v8i4.26023","ISSN":"2614-3658","abstract":"The early childhood education (ECCE) curriculum is a guideline that regulates the objectives, content, process, and assessment of early childhood learning. ECCE curriculum should take into account the principles of child development, the needs and interests of the child, and the characteristics of the environment in which the child belongs. This study aims to describe the implementation of the PAUD curriculum in TK Permata Bunda, a school that applies the Reggio Emilia approach in supporting children's holistic development. The research method used is a case study with data collection techniques through observation, interviews, and documentation. The results showed that TK Permata Bunda has a flexible, dynamic, and project-based curriculum that involves the active participation of children, teachers, parents, and the environment. The curriculum integrates various aspects of child development, such as cognitive, social-emotional, language, art, and physical-motor. The curriculum also facilitates children to express themselves through various symbolic languages, such as pictures, music, motion, drama, and stories.","author":[{"dropping-particle":"","family":"Septi","given":"Herawati,Sulikah","non-dropping-particle":"","parse-names":false,"suffix":""},{"dropping-particle":"","family":"Surahman","given":"Buyung","non-dropping-particle":"","parse-names":false,"suffix":""}],"container-title":"JIMPS: Jurnal Ilmiah Mahasiswa Pendidikan Sejarah","id":"ITEM-1","issue":"4","issued":{"date-parts":[["2023"]]},"title":"Implementasi Kurikulum Reggio Emilia di TK Permata Bunda Studi Kasus tentang Praktik Terbaik dalam Mendukung Perkembangan Holistik Anak Usia Dini","type":"article-journal","volume":"8"},"locator":"8","uris":["http://www.mendeley.com/documents/?uuid=906117ea-7ef7-3ff3-b650-9b13a0225918"]}],"mendeley":{"formattedCitation":"Herawati,Sulikah Septi and Buyung Surahman, “Implementasi Kurikulum Reggio Emilia Di TK Permata Bunda Studi Kasus Tentang Praktik Terbaik Dalam Mendukung Perkembangan Holistik Anak Usia Dini,” &lt;i&gt;JIMPS: Jurnal Ilmiah Mahasiswa Pendidikan Sejarah&lt;/i&gt; 8, no. 4 (2023): 8, https://doi.org/10.24815/jimps.v8i4.26023.","plainTextFormattedCitation":"Herawati,Sulikah Septi and Buyung Surahman, “Implementasi Kurikulum Reggio Emilia Di TK Permata Bunda Studi Kasus Tentang Praktik Terbaik Dalam Mendukung Perkembangan Holistik Anak Usia Dini,” JIMPS: Jurnal Ilmiah Mahasiswa Pendidikan Sejarah 8, no. 4 (2023): 8, https://doi.org/10.24815/jimps.v8i4.26023.","previouslyFormattedCitation":"Herawati,Sulikah Septi and Buyung Surahman, “Implementasi Kurikulum Reggio Emilia Di TK Permata Bunda Studi Kasus Tentang Praktik Terbaik Dalam Mendukung Perkembangan Holistik Anak Usia Dini,” &lt;i&gt;JIMPS: Jurnal Ilmiah Mahasiswa Pendidikan Sejarah&lt;/i&gt; 8, no. 4 (2023): 8, https://doi.org/10.24815/jimps.v8i4.26023."},"properties":{"noteIndex":17},"schema":"https://github.com/citation-style-language/schema/raw/master/csl-citation.json"}</w:instrText>
      </w:r>
      <w:r w:rsidRPr="00387903">
        <w:rPr>
          <w:rFonts w:asciiTheme="majorBidi" w:hAnsiTheme="majorBidi" w:cstheme="majorBidi"/>
        </w:rPr>
        <w:fldChar w:fldCharType="separate"/>
      </w:r>
      <w:r w:rsidRPr="0045183A">
        <w:rPr>
          <w:rFonts w:asciiTheme="majorBidi" w:hAnsiTheme="majorBidi" w:cstheme="majorBidi"/>
          <w:noProof/>
        </w:rPr>
        <w:t xml:space="preserve">Herawati,Sulikah Septi and Buyung Surahman, “Implementasi Kurikulum Reggio Emilia Di TK Permata Bunda Studi Kasus Tentang Praktik Terbaik Dalam Mendukung Perkembangan Holistik Anak Usia Dini,” </w:t>
      </w:r>
      <w:r w:rsidRPr="0045183A">
        <w:rPr>
          <w:rFonts w:asciiTheme="majorBidi" w:hAnsiTheme="majorBidi" w:cstheme="majorBidi"/>
          <w:i/>
          <w:noProof/>
        </w:rPr>
        <w:t>JIMPS: Jurnal Ilmiah Mahasiswa Pendidikan Sejarah</w:t>
      </w:r>
      <w:r w:rsidRPr="0045183A">
        <w:rPr>
          <w:rFonts w:asciiTheme="majorBidi" w:hAnsiTheme="majorBidi" w:cstheme="majorBidi"/>
          <w:noProof/>
        </w:rPr>
        <w:t xml:space="preserve"> 8, no. 4 (2023): 8, https://doi.org/10.24815/jimps.v8i4.26023.</w:t>
      </w:r>
      <w:r w:rsidRPr="00387903">
        <w:rPr>
          <w:rFonts w:asciiTheme="majorBidi" w:hAnsiTheme="majorBidi" w:cstheme="majorBidi"/>
        </w:rPr>
        <w:fldChar w:fldCharType="end"/>
      </w:r>
    </w:p>
  </w:footnote>
  <w:footnote w:id="18">
    <w:p w14:paraId="1E35307A" w14:textId="2C2626F9"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{"citationItems":[{"id":"ITEM-1","itemData":{"DOI":"10.31603/tarbiyatuna.v12i2.4235","ISSN":"2086-0889","abstract":"The development of self-creativity in children needs to be performed because they possess the interests and talents that are expected to be honed or developed. Therefore, this study aims to test the effect of the Reggio Emilia approach on children's creativity from the Islamic Psychology review. A total of 36 students aged 5-6 years were selected as participants using purposive sampling. Data were collected using the pre-experiment with One Group Pretest-Posttest Design. The result showed that children's creativity increased through aptitude and non-aptitude. This study indicates that 22 and 14 students had Islamic verbal creativity in the average and above-average category respectively. Therefore, the Reggio Emilia approach positively affects children's creativity.","author":[{"dropping-particle":"","family":"Madyawati","given":"Lilis","non-dropping-particle":"","parse-names":false,"suffix":""},{"dropping-particle":"","family":"Maemonah","given":"Maemonah","non-dropping-particle":"","parse-names":false,"suffix":""}],"container-title":"Jurnal Tarbiyatuna","id":"ITEM-1","issue":"2","issued":{"date-parts":[["2021"]]},"page":"98-107","title":"The Effect of Reggio Emilia Approach on Children's Creativity from the Islamic Psychology Review","type":"article-journal","volume":"12"},"locator":"11","uris":["http://www.mendeley.com/documents/?uuid=cd2e4467-142c-4428-a550-0d44db80d9a8"]}],"mendeley":{"formattedCitation":"Lilis Madyawati and Maemonah Maemonah, “The Effect of Reggio Emilia Approach on Children’s Creativity from the Islamic Psychology Review,” &lt;i&gt;Jurnal Tarbiyatuna&lt;/i&gt; 12, no. 2 (2021): 11, https://doi.org/10.31603/tarbiyatuna.v12i2.4235.","plainTextFormattedCitation":"Lilis Madyawati and Maemonah Maemonah, “The Effect of Reggio Emilia Approach on Children’s Creativity from the Islamic Psychology Review,” Jurnal Tarbiyatuna 12, no. 2 (2021): 11, https://doi.org/10.31603/tarbiyatuna.v12i2.4235.","previouslyFormattedCitation":"Lilis Madyawati and Maemonah Maemonah, “The Effect of Reggio Emilia Approach on Children’s Creativity from the Islamic Psychology Review,” &lt;i&gt;Jurnal Tarbiyatuna&lt;/i&gt; 12, no. 2 (2021): 11, https://doi.org/10.31603/tarbiyatuna.v12i2.4235."},"properties":{"noteIndex":18},"schema":"https://github.com/citation-style-language/schema/raw/master/csl-citation.json"}</w:instrText>
      </w:r>
      <w:r w:rsidRPr="00387903">
        <w:rPr>
          <w:rFonts w:asciiTheme="majorBidi" w:hAnsiTheme="majorBidi" w:cstheme="majorBidi"/>
        </w:rPr>
        <w:fldChar w:fldCharType="separate"/>
      </w:r>
      <w:r w:rsidRPr="00387903">
        <w:rPr>
          <w:rFonts w:asciiTheme="majorBidi" w:hAnsiTheme="majorBidi" w:cstheme="majorBidi"/>
          <w:noProof/>
        </w:rPr>
        <w:t xml:space="preserve">Lilis Madyawati and Maemonah Maemonah, “The Effect of Reggio Emilia Approach on Children’s Creativity from the Islamic Psychology Review,” </w:t>
      </w:r>
      <w:r w:rsidRPr="00387903">
        <w:rPr>
          <w:rFonts w:asciiTheme="majorBidi" w:hAnsiTheme="majorBidi" w:cstheme="majorBidi"/>
          <w:i/>
          <w:noProof/>
        </w:rPr>
        <w:t>Jurnal Tarbiyatuna</w:t>
      </w:r>
      <w:r w:rsidRPr="00387903">
        <w:rPr>
          <w:rFonts w:asciiTheme="majorBidi" w:hAnsiTheme="majorBidi" w:cstheme="majorBidi"/>
          <w:noProof/>
        </w:rPr>
        <w:t xml:space="preserve"> 12, no. 2 (2021): 11, https://doi.org/10.31603/tarbiyatuna.v12i2.4235.</w:t>
      </w:r>
      <w:r w:rsidRPr="00387903">
        <w:rPr>
          <w:rFonts w:asciiTheme="majorBidi" w:hAnsiTheme="majorBidi" w:cstheme="majorBidi"/>
        </w:rPr>
        <w:fldChar w:fldCharType="end"/>
      </w:r>
    </w:p>
  </w:footnote>
  <w:footnote w:id="19">
    <w:p w14:paraId="0756F25C" w14:textId="55709F58"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{"citationItems":[{"id":"ITEM-1","itemData":{"ISSN":"1979-813X","abstract":"Abstrak: Perencanaan pembelajaran perlu siapkan sebelum menyampaikan materi pelajaran. Perencanaan sangat menentukan keberhasilan pencapaian tujuan suatu pembelajaran. Perencanaan pembelajaran pada anak usia dini ada beberapa hal yang perlu disiapkan antara lain pengelolaan kelas, program semester, program mingguan dan rencana program kegiatan harian. Secara khusus proses pembelajaran pada anak usia dini haruslah didasarkan pada prinsip-prinsip perkembangan anak usia dini sebagai berikut: 1) proses kegiatan belajar harus dilaksanakan berdasarkan prinsip belajar melalui bermain, 2) proses kegiatan belajar anak usia dini dilakukan dalam lingkungan yang kondusif dan inovatif, baik di dalam ruangan maupun di luar ruangan, 3) proses kegiatan belajar anak usia dini dilaksanakan dengan pendekatan tematik dan terpadu, 4) proses kegiatan belajar mengajar harus diarahkan pada pengembangan potensi kecerdasan secara menyeluruh dan terpadu.","author":[{"dropping-particle":"","family":"Setyowati","given":"Rina Insani","non-dropping-particle":"","parse-names":false,"suffix":""},{"dropping-particle":"","family":"Farantika","given":"Dessy","non-dropping-particle":"","parse-names":false,"suffix":""},{"dropping-particle":"","family":"Lutfia","given":"Zahro Muna","non-dropping-particle":"","parse-names":false,"suffix":""}],"container-title":"Jurnal Sinda","id":"ITEM-1","issue":"3","issued":{"date-parts":[["2021"]]},"page":"146-164","title":"Perencanaan Pembelajaran Reggio Emilia Pada Anak Usia Dini","type":"article-journal","volume":"1"},"locator":"11","uris":["http://www.mendeley.com/documents/?uuid=3cb8b46c-2eb5-47ae-afff-dd43858d40f0"]}],"mendeley":{"formattedCitation":"Rina Insani Setyowati, Dessy Farantika, and Zahro Muna Lutfia, “Perencanaan Pembelajaran Reggio Emilia Pada Anak Usia Dini,” &lt;i&gt;Jurnal Sinda&lt;/i&gt; 1, no. 3 (2021): 11, https://www.jurnal.staidarululumkandangan.ac.id/index.php/annahdhah/article/view/53.","plainTextFormattedCitation":"Rina Insani Setyowati, Dessy Farantika, and Zahro Muna Lutfia, “Perencanaan Pembelajaran Reggio Emilia Pada Anak Usia Dini,” Jurnal Sinda 1, no. 3 (2021): 11, https://www.jurnal.staidarululumkandangan.ac.id/index.php/annahdhah/article/view/53.","previouslyFormattedCitation":"Rina Insani Setyowati, Dessy Farantika, and Zahro Muna Lutfia, “Perencanaan Pembelajaran Reggio Emilia Pada Anak Usia Dini,” &lt;i&gt;Jurnal Sinda&lt;/i&gt; 1, no. 3 (2021): 11, https://www.jurnal.staidarululumkandangan.ac.id/index.php/annahdhah/article/view/53."},"properties":{"noteIndex":19},"schema":"https://github.com/citation-style-language/schema/raw/master/csl-citation.json"}</w:instrText>
      </w:r>
      <w:r w:rsidRPr="00387903">
        <w:rPr>
          <w:rFonts w:asciiTheme="majorBidi" w:hAnsiTheme="majorBidi" w:cstheme="majorBidi"/>
        </w:rPr>
        <w:fldChar w:fldCharType="separate"/>
      </w:r>
      <w:r w:rsidRPr="006D2240">
        <w:rPr>
          <w:rFonts w:asciiTheme="majorBidi" w:hAnsiTheme="majorBidi" w:cstheme="majorBidi"/>
          <w:noProof/>
        </w:rPr>
        <w:t xml:space="preserve">Rina Insani Setyowati, Dessy Farantika, and Zahro Muna Lutfia, “Perencanaan Pembelajaran Reggio Emilia Pada Anak Usia Dini,” </w:t>
      </w:r>
      <w:r w:rsidRPr="006D2240">
        <w:rPr>
          <w:rFonts w:asciiTheme="majorBidi" w:hAnsiTheme="majorBidi" w:cstheme="majorBidi"/>
          <w:i/>
          <w:noProof/>
        </w:rPr>
        <w:t>Jurnal Sinda</w:t>
      </w:r>
      <w:r w:rsidRPr="006D2240">
        <w:rPr>
          <w:rFonts w:asciiTheme="majorBidi" w:hAnsiTheme="majorBidi" w:cstheme="majorBidi"/>
          <w:noProof/>
        </w:rPr>
        <w:t xml:space="preserve"> 1, no. 3 (2021): 11, https://www.jurnal.staidarululumkandangan.ac.id/index.php/annahdhah/article/view/53.</w:t>
      </w:r>
      <w:r w:rsidRPr="00387903">
        <w:rPr>
          <w:rFonts w:asciiTheme="majorBidi" w:hAnsiTheme="majorBidi" w:cstheme="majorBidi"/>
        </w:rPr>
        <w:fldChar w:fldCharType="end"/>
      </w:r>
    </w:p>
  </w:footnote>
  <w:footnote w:id="20">
    <w:p w14:paraId="0E24024B" w14:textId="6305E5A0" w:rsidR="00EB133F" w:rsidRPr="00387903" w:rsidRDefault="00EB133F" w:rsidP="006B129C">
      <w:pPr>
        <w:pStyle w:val="FootnoteText"/>
        <w:tabs>
          <w:tab w:val="left" w:pos="720"/>
        </w:tabs>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{"citationItems":[{"id":"ITEM-1","itemData":{"DOI":"10.3390/su13073713","ISSN":"20711050","abstract":"Schools and museums represent essential spaces for the development of learning and understanding of the world surrounding us through the arts and heritage. One of the things learned in the COVID crisis is that it is key to build bridges between schools and museums to support their educational activities, regardless of the possibility to access these spaces in person. School teachers and museum educators have the opportunity to develop a critical and creative citizenry by collaborating in the design of learning activities that can bring the museums to schools and schools to the museum by adopting the Reggio Emilia approach. The results of the study arise from a triangulation of data, as we contrasted the literature about the Reggio Emilia approach with the practices of museums that use such a philosophy and with the analysis of a series of interviews with experts in early childhood education and Reggio Emilia in order to identify a series of good practices, which we used to delineate recommendations to foster the adoption of this model and establish relationships between schools and museums, enhancing the opportunities to develop critical and creative thinking throughout activities and to understand the heritage and the arts, thus fostering citizenship from an early childhood.","author":[{"dropping-particle":"","family":"Feliu-Torruella","given":"Maria","non-dropping-particle":"","parse-names":false,"suffix":""},{"dropping-particle":"","family":"Fernández-Santín","given":"Mercè","non-dropping-particle":"","parse-names":false,"suffix":""},{"dropping-particle":"","family":"Atenas","given":"Javiera","non-dropping-particle":"","parse-names":false,"suffix":""}],"container-title":"Sustainability (Switzerland)","id":"ITEM-1","issue":"7","issued":{"date-parts":[["2021"]]},"title":"Building Relationships Between Museums and Schools: Reggio Emilia as a Bridge to Educate Children About Heritage","type":"article-journal","volume":"13"},"uris":["http://www.mendeley.com/documents/?uuid=c2ce32fd-f616-4320-bc98-258846ecd2d5"]}],"mendeley":{"formattedCitation":"Maria Feliu-Torruella, Mercè Fernández-Santín, and Javiera Atenas, “Building Relationships Between Museums and Schools: Reggio Emilia as a Bridge to Educate Children About Heritage,” &lt;i&gt;Sustainability (Switzerland)&lt;/i&gt; 13, no. 7 (2021), https://doi.org/10.3390/su13073713.","manualFormatting":"Maria Feliu-Torruella, Mercè Fernández-Santín, and Javiera Atenas, “Building Relationships between Museums and Schools: Reggio Emilia ","plainTextFormattedCitation":"Maria Feliu-Torruella, Mercè Fernández-Santín, and Javiera Atenas, “Building Relationships Between Museums and Schools: Reggio Emilia as a Bridge to Educate Children About Heritage,” Sustainability (Switzerland) 13, no. 7 (2021), https://doi.org/10.3390/su13073713.","previouslyFormattedCitation":"Maria Feliu-Torruella, Mercè Fernández-Santín, and Javiera Atenas, “Building Relationships Between Museums and Schools: Reggio Emilia as a Bridge to Educate Children About Heritage,” &lt;i&gt;Sustainability (Switzerland)&lt;/i&gt; 13, no. 7 (2021), https://doi.org/10.3390/su13073713."},"properties":{"noteIndex":20},"schema":"https://github.com/citation-style-language/schema/raw/master/csl-citation.json"}</w:instrText>
      </w:r>
      <w:r w:rsidRPr="00387903">
        <w:rPr>
          <w:rFonts w:asciiTheme="majorBidi" w:hAnsiTheme="majorBidi" w:cstheme="majorBidi"/>
        </w:rPr>
        <w:fldChar w:fldCharType="separate"/>
      </w:r>
      <w:r w:rsidRPr="00387903">
        <w:rPr>
          <w:rFonts w:asciiTheme="majorBidi" w:hAnsiTheme="majorBidi" w:cstheme="majorBidi"/>
          <w:noProof/>
        </w:rPr>
        <w:t xml:space="preserve">Maria Feliu-Torruella, Mercè Fernández-Santín, and Javiera Atenas, “Building Relationships between Museums and Schools: Reggio Emilia </w:t>
      </w:r>
      <w:r w:rsidRPr="00387903">
        <w:rPr>
          <w:rFonts w:asciiTheme="majorBidi" w:hAnsiTheme="majorBidi" w:cstheme="majorBidi"/>
        </w:rPr>
        <w:fldChar w:fldCharType="end"/>
      </w:r>
    </w:p>
  </w:footnote>
  <w:footnote w:id="21">
    <w:p w14:paraId="2B933CB5" w14:textId="38A39EDF"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{"citationItems":[{"id":"ITEM-1","itemData":{"DOI":"10.3390/su13073713","ISSN":"20711050","abstract":"Schools and museums represent essential spaces for the development of learning and understanding of the world surrounding us through the arts and heritage. One of the things learned in the COVID crisis is that it is key to build bridges between schools and museums to support their educational activities, regardless of the possibility to access these spaces in person. School teachers and museum educators have the opportunity to develop a critical and creative citizenry by collaborating in the design of learning activities that can bring the museums to schools and schools to the museum by adopting the Reggio Emilia approach. The results of the study arise from a triangulation of data, as we contrasted the literature about the Reggio Emilia approach with the practices of museums that use such a philosophy and with the analysis of a series of interviews with experts in early childhood education and Reggio Emilia in order to identify a series of good practices, which we used to delineate recommendations to foster the adoption of this model and establish relationships between schools and museums, enhancing the opportunities to develop critical and creative thinking throughout activities and to understand the heritage and the arts, thus fostering citizenship from an early childhood.","author":[{"dropping-particle":"","family":"Feliu-Torruella","given":"Maria","non-dropping-particle":"","parse-names":false,"suffix":""},{"dropping-particle":"","family":"Fernández-Santín","given":"Mercè","non-dropping-particle":"","parse-names":false,"suffix":""},{"dropping-particle":"","family":"Atenas","given":"Javiera","non-dropping-particle":"","parse-names":false,"suffix":""}],"container-title":"Sustainability (Switzerland)","id":"ITEM-1","issue":"7","issued":{"date-parts":[["2021"]]},"title":"Building Relationships Between Museums and Schools: Reggio Emilia as a Bridge to Educate Children About Heritage","type":"article-journal","volume":"13"},"uris":["http://www.mendeley.com/documents/?uuid=c2ce32fd-f616-4320-bc98-258846ecd2d5"]}],"mendeley":{"formattedCitation":"Feliu-Torruella, Fernández-Santín, and Atenas.","plainTextFormattedCitation":"Feliu-Torruella, Fernández-Santín, and Atenas.","previouslyFormattedCitation":"Feliu-Torruella, Fernández-Santín, and Atenas."},"properties":{"noteIndex":21},"schema":"https://github.com/citation-style-language/schema/raw/master/csl-citation.json"}</w:instrText>
      </w:r>
      <w:r w:rsidRPr="00387903">
        <w:rPr>
          <w:rFonts w:asciiTheme="majorBidi" w:hAnsiTheme="majorBidi" w:cstheme="majorBidi"/>
        </w:rPr>
        <w:fldChar w:fldCharType="separate"/>
      </w:r>
      <w:r w:rsidRPr="00387903">
        <w:rPr>
          <w:rFonts w:asciiTheme="majorBidi" w:hAnsiTheme="majorBidi" w:cstheme="majorBidi"/>
          <w:noProof/>
        </w:rPr>
        <w:t>Feliu-Torruella, Fernández-Santín, and Atenas.</w:t>
      </w:r>
      <w:r w:rsidRPr="00387903">
        <w:rPr>
          <w:rFonts w:asciiTheme="majorBidi" w:hAnsiTheme="majorBidi" w:cstheme="majorBidi"/>
        </w:rPr>
        <w:fldChar w:fldCharType="end"/>
      </w:r>
    </w:p>
  </w:footnote>
  <w:footnote w:id="22">
    <w:p w14:paraId="0ACE33D2" w14:textId="4081660D" w:rsidR="00EB133F" w:rsidRPr="00524728" w:rsidRDefault="00EB133F" w:rsidP="00A22F96">
      <w:pPr>
        <w:pStyle w:val="FootnoteText"/>
        <w:ind w:firstLine="360"/>
        <w:jc w:val="both"/>
        <w:rPr>
          <w:rFonts w:asciiTheme="majorBidi" w:hAnsiTheme="majorBidi" w:cstheme="majorBidi"/>
          <w:lang w:val="en-US"/>
        </w:rPr>
      </w:pPr>
      <w:r>
        <w:rPr>
          <w:rStyle w:val="FootnoteReference"/>
        </w:rPr>
        <w:footnoteRef/>
      </w:r>
      <w:r>
        <w:t xml:space="preserve"> </w:t>
      </w:r>
      <w:r w:rsidRPr="00524728">
        <w:rPr>
          <w:rFonts w:asciiTheme="majorBidi" w:hAnsiTheme="majorBidi" w:cstheme="majorBidi"/>
        </w:rPr>
        <w:fldChar w:fldCharType="begin" w:fldLock="1"/>
      </w:r>
      <w:r>
        <w:rPr>
          <w:rFonts w:asciiTheme="majorBidi" w:hAnsiTheme="majorBidi" w:cstheme="majorBidi"/>
        </w:rPr>
        <w:instrText>ADDIN CSL_CITATION {"citationItems":[{"id":"ITEM-1","itemData":{"ISSN":"2809-7998","author":[{"dropping-particle":"","family":"Yuliana","given":"Yuliana","non-dropping-particle":"","parse-names":false,"suffix":""},{"dropping-particle":"","family":"Jusnidar","given":"Jusnidar","non-dropping-particle":"","parse-names":false,"suffix":""},{"dropping-particle":"","family":"Sartika","given":"Riska Aulia","non-dropping-particle":"","parse-names":false,"suffix":""},{"dropping-particle":"","family":"Idris","given":"Nur Rachmi","non-dropping-particle":"","parse-names":false,"suffix":""},{"dropping-particle":"","family":"Safirah","given":"Nur Adillah","non-dropping-particle":"","parse-names":false,"suffix":""}],"container-title":"JUPEIS: Jurnal Pendidikan Dan Ilmu Sosial","id":"ITEM-1","issue":"3","issued":{"date-parts":[["2024"]]},"page":"136-149","title":"Dampak Model Reggio Emilia pada Perkembangan Imajinasi dan Kreativitas Anak","type":"article-journal","volume":"3"},"uris":["http://www.mendeley.com/documents/?uuid=15d52af9-97b7-48cf-ab63-fbfe2c2a23c5"]}],"mendeley":{"formattedCitation":"Yuliana Yuliana et al., “Dampak Model Reggio Emilia Pada Perkembangan Imajinasi Dan Kreativitas Anak,” &lt;i&gt;JUPEIS: Jurnal Pendidikan Dan Ilmu Sosial&lt;/i&gt; 3, no. 3 (2024): 136–49.","plainTextFormattedCitation":"Yuliana Yuliana et al., “Dampak Model Reggio Emilia Pada Perkembangan Imajinasi Dan Kreativitas Anak,” JUPEIS: Jurnal Pendidikan Dan Ilmu Sosial 3, no. 3 (2024): 136–49.","previouslyFormattedCitation":"Yuliana Yuliana et al., “Dampak Model Reggio Emilia Pada Perkembangan Imajinasi Dan Kreativitas Anak,” &lt;i&gt;JUPEIS: Jurnal Pendidikan Dan Ilmu Sosial&lt;/i&gt; 3, no. 3 (2024): 136–49."},"properties":{"noteIndex":22},"schema":"https://github.com/citation-style-language/schema/raw/master/csl-citation.json"}</w:instrText>
      </w:r>
      <w:r w:rsidRPr="00524728">
        <w:rPr>
          <w:rFonts w:asciiTheme="majorBidi" w:hAnsiTheme="majorBidi" w:cstheme="majorBidi"/>
        </w:rPr>
        <w:fldChar w:fldCharType="separate"/>
      </w:r>
      <w:r w:rsidRPr="0045183A">
        <w:rPr>
          <w:rFonts w:asciiTheme="majorBidi" w:hAnsiTheme="majorBidi" w:cstheme="majorBidi"/>
          <w:noProof/>
        </w:rPr>
        <w:t xml:space="preserve">Yuliana Yuliana et al., “Dampak Model Reggio Emilia Pada Perkembangan Imajinasi Dan Kreativitas Anak,” </w:t>
      </w:r>
      <w:r w:rsidRPr="0045183A">
        <w:rPr>
          <w:rFonts w:asciiTheme="majorBidi" w:hAnsiTheme="majorBidi" w:cstheme="majorBidi"/>
          <w:i/>
          <w:noProof/>
        </w:rPr>
        <w:t>JUPEIS: Jurnal Pendidikan Dan Ilmu Sosial</w:t>
      </w:r>
      <w:r w:rsidRPr="0045183A">
        <w:rPr>
          <w:rFonts w:asciiTheme="majorBidi" w:hAnsiTheme="majorBidi" w:cstheme="majorBidi"/>
          <w:noProof/>
        </w:rPr>
        <w:t xml:space="preserve"> 3, no. 3 (2024): 136–49.</w:t>
      </w:r>
      <w:r w:rsidRPr="00524728">
        <w:rPr>
          <w:rFonts w:asciiTheme="majorBidi" w:hAnsiTheme="majorBidi" w:cstheme="majorBidi"/>
        </w:rPr>
        <w:fldChar w:fldCharType="end"/>
      </w:r>
    </w:p>
  </w:footnote>
  <w:footnote w:id="23">
    <w:p w14:paraId="273DCF8D" w14:textId="7318B442" w:rsidR="00EB133F" w:rsidRPr="001F6675" w:rsidRDefault="00EB133F" w:rsidP="00A22F96">
      <w:pPr>
        <w:pStyle w:val="FootnoteText"/>
        <w:ind w:firstLine="360"/>
        <w:jc w:val="both"/>
        <w:rPr>
          <w:rFonts w:asciiTheme="majorBidi" w:hAnsiTheme="majorBidi" w:cstheme="majorBidi"/>
          <w:lang w:val="en-US"/>
        </w:rPr>
      </w:pPr>
      <w:r w:rsidRPr="001F6675">
        <w:rPr>
          <w:rStyle w:val="FootnoteReference"/>
          <w:rFonts w:asciiTheme="majorBidi" w:hAnsiTheme="majorBidi" w:cstheme="majorBidi"/>
        </w:rPr>
        <w:footnoteRef/>
      </w:r>
      <w:r w:rsidRPr="001F6675">
        <w:rPr>
          <w:rFonts w:asciiTheme="majorBidi" w:hAnsiTheme="majorBidi" w:cstheme="majorBidi"/>
        </w:rPr>
        <w:t xml:space="preserve"> </w:t>
      </w:r>
      <w:r w:rsidRPr="001F6675">
        <w:rPr>
          <w:rFonts w:asciiTheme="majorBidi" w:hAnsiTheme="majorBidi" w:cstheme="majorBidi"/>
        </w:rPr>
        <w:fldChar w:fldCharType="begin" w:fldLock="1"/>
      </w:r>
      <w:r>
        <w:rPr>
          <w:rFonts w:asciiTheme="majorBidi" w:hAnsiTheme="majorBidi" w:cstheme="majorBidi"/>
        </w:rPr>
        <w:instrText>ADDIN CSL_CITATION {"citationItems":[{"id":"ITEM-1","itemData":{"ISSN":"2622-5182","author":[{"dropping-particle":"","family":"Gebrina Rezieka","given":"Dara","non-dropping-particle":"","parse-names":false,"suffix":""},{"dropping-particle":"","family":"Vionita Wibowo","given":"Devi","non-dropping-particle":"","parse-names":false,"suffix":""},{"dropping-particle":"","family":"Insiyah","given":"fiyatun","non-dropping-particle":"","parse-names":false,"suffix":""}],"id":"ITEM-1","issue":"1","issued":{"date-parts":[["2021"]]},"page":"31-46","title":"Rejuvenasi Strategi Pengembangan Kreativitas Anak Usia Dini","type":"article-journal","volume":"4"},"uris":["http://www.mendeley.com/documents/?uuid=bf39a649-f360-3791-b815-1c0a405a5a8c"]}],"mendeley":{"formattedCitation":"Dara Gebrina Rezieka, Devi Vionita Wibowo, and fiyatun Insiyah, “Rejuvenasi Strategi Pengembangan Kreativitas Anak Usia Dini” 4, no. 1 (2021): 31–46, http://ejournal.radenintan.ac.id/index.php/al-athfaal.","plainTextFormattedCitation":"Dara Gebrina Rezieka, Devi Vionita Wibowo, and fiyatun Insiyah, “Rejuvenasi Strategi Pengembangan Kreativitas Anak Usia Dini” 4, no. 1 (2021): 31–46, http://ejournal.radenintan.ac.id/index.php/al-athfaal.","previouslyFormattedCitation":"Dara Gebrina Rezieka, Devi Vionita Wibowo, and fiyatun Insiyah, “Rejuvenasi Strategi Pengembangan Kreativitas Anak Usia Dini” 4, no. 1 (2021): 31–46, http://ejournal.radenintan.ac.id/index.php/al-athfaal."},"properties":{"noteIndex":23},"schema":"https://github.com/citation-style-language/schema/raw/master/csl-citation.json"}</w:instrText>
      </w:r>
      <w:r w:rsidRPr="001F6675">
        <w:rPr>
          <w:rFonts w:asciiTheme="majorBidi" w:hAnsiTheme="majorBidi" w:cstheme="majorBidi"/>
        </w:rPr>
        <w:fldChar w:fldCharType="separate"/>
      </w:r>
      <w:r w:rsidRPr="001F6675">
        <w:rPr>
          <w:rFonts w:asciiTheme="majorBidi" w:hAnsiTheme="majorBidi" w:cstheme="majorBidi"/>
          <w:noProof/>
        </w:rPr>
        <w:t>Dara Gebrina Rezieka, Devi Vionita Wibowo, and fiyatun Insiyah, “Rejuvenasi Strategi Pengembangan Kreativitas Anak Usia Dini” 4, no. 1 (2021): 31–46, http://ejournal.radenintan.ac.id/index.php/al-athfaal.</w:t>
      </w:r>
      <w:r w:rsidRPr="001F6675">
        <w:rPr>
          <w:rFonts w:asciiTheme="majorBidi" w:hAnsiTheme="majorBidi" w:cstheme="majorBidi"/>
        </w:rPr>
        <w:fldChar w:fldCharType="end"/>
      </w:r>
    </w:p>
  </w:footnote>
  <w:footnote w:id="24">
    <w:p w14:paraId="25EAAFE7" w14:textId="424F5DD9" w:rsidR="00EB133F" w:rsidRPr="00D813D6" w:rsidRDefault="00EB133F" w:rsidP="00A22F96">
      <w:pPr>
        <w:pStyle w:val="FootnoteText"/>
        <w:ind w:firstLine="360"/>
        <w:jc w:val="both"/>
        <w:rPr>
          <w:rFonts w:asciiTheme="majorBidi" w:hAnsiTheme="majorBidi" w:cstheme="majorBidi"/>
          <w:lang w:val="id-ID"/>
        </w:rPr>
      </w:pPr>
      <w:r w:rsidRPr="00D813D6">
        <w:rPr>
          <w:rStyle w:val="FootnoteReference"/>
          <w:rFonts w:asciiTheme="majorBidi" w:hAnsiTheme="majorBidi" w:cstheme="majorBidi"/>
        </w:rPr>
        <w:footnoteRef/>
      </w:r>
      <w:r w:rsidRPr="00D813D6">
        <w:rPr>
          <w:rFonts w:asciiTheme="majorBidi" w:hAnsiTheme="majorBidi" w:cstheme="majorBidi"/>
        </w:rPr>
        <w:t xml:space="preserve"> </w:t>
      </w:r>
      <w:r w:rsidRPr="00D813D6">
        <w:rPr>
          <w:rFonts w:asciiTheme="majorBidi" w:hAnsiTheme="majorBidi" w:cstheme="majorBidi"/>
        </w:rPr>
        <w:fldChar w:fldCharType="begin" w:fldLock="1"/>
      </w:r>
      <w:r>
        <w:rPr>
          <w:rFonts w:asciiTheme="majorBidi" w:hAnsiTheme="majorBidi" w:cstheme="majorBidi"/>
        </w:rPr>
        <w:instrText>ADDIN CSL_CITATION {"citationItems":[{"id":"ITEM-1","itemData":{"DOI":"10.23969/symmetry.v5i1.2410","ISSN":"2086-4817","abstract":"Pendidikan 4.0 merupakan pendidikan yang bercirikan pemanfaatan teknologi digital dalam proses pembelajaran atau dikenal dengan sistem siber (cyber system). Tujuan penelitian ini yaitu 1) menganalisis pembelajaran STEM (science, technology, engineering and mathematics) dalam meningkatkan kemampuan keterampilan kreatif mahasiswa pendidikan matematika, 2) mengetahui seberapa besar pembelajaran STEM (science, technology, engineering and mathematics) mampu meningkatkan kemampuan keterampilan kreatif mahasiswa pendidikan matematika. Penelitian ini didesain sebagai penelitian pra eksperimen. Desain penelitian one case study. Kelompoknya satu dalam arti, subjek yang mengambil atau mengontrak 1 mata Kuliah. Dalam hal ini subjeknya berasal dari Prodi Pendidikan Matematika yang mengontrak Mata Kuliah Aljabar Matriks. Kelas A terdiri dari 35 orang dan Kelas B terdiri dari 26 orang. Kaitannya dengan teknologi dalam pembelajaran STEM, pembelajaran dilakukan dengan menggunakan ICT yaitu program maple. Analisis data yang digunakan adalah analisis data pretest, postest, dan N-Gain. Masing-masing di analisis statistika deskriptinya, kemudian di analisis statistika inferensialnya untuk melihat signifikansi kategori peningkatan masing-masing kelas. Pembelajaran STEM secara deskriptif mampu peningkatan kemampuan kreatif dengan kategori sedang di Kelas A dan kategori tinggi di Kelas B, meskipun tidak meningkat secara signifikan. Tidak terdapat perbedaan peningkatan yang signifikan kemampuan kreatif antara kelas A dan B, karena mempunyai nilai rata-rata peningkatan yang hampir sama.","author":[{"dropping-particle":"","family":"Nurkanti","given":"Mia","non-dropping-particle":"","parse-names":false,"suffix":""},{"dropping-particle":"","family":"Saputra","given":"Jusep","non-dropping-particle":"","parse-names":false,"suffix":""}],"container-title":"Symmetry: Pasundan Journal of Research in Mathematics Learning and Education","id":"ITEM-1","issue":"volume 5","issued":{"date-parts":[["2020"]]},"page":"28-43","title":"Pembelajaran Stem (Science Technology Engineering and Mathematics) dalam Meningkatkan Kreativitas Calon Guru Pendidikan Matematika di Era 4.0","type":"article-journal","volume":"5"},"uris":["http://www.mendeley.com/documents/?uuid=fbfbae51-c70a-4e33-99fe-9ddb2ad5cd9c"]}],"mendeley":{"formattedCitation":"Mia Nurkanti and Jusep Saputra, “Pembelajaran Stem (Science Technology Engineering and Mathematics) Dalam Meningkatkan Kreativitas Calon Guru Pendidikan Matematika Di Era 4.0,” &lt;i&gt;Symmetry: Pasundan Journal of Research in Mathematics Learning and Education&lt;/i&gt; 5, no. volume 5 (2020): 28–43, https://doi.org/10.23969/symmetry.v5i1.2410.","plainTextFormattedCitation":"Mia Nurkanti and Jusep Saputra, “Pembelajaran Stem (Science Technology Engineering and Mathematics) Dalam Meningkatkan Kreativitas Calon Guru Pendidikan Matematika Di Era 4.0,” Symmetry: Pasundan Journal of Research in Mathematics Learning and Education 5, no. volume 5 (2020): 28–43, https://doi.org/10.23969/symmetry.v5i1.2410.","previouslyFormattedCitation":"Mia Nurkanti and Jusep Saputra, “Pembelajaran Stem (Science Technology Engineering and Mathematics) Dalam Meningkatkan Kreativitas Calon Guru Pendidikan Matematika Di Era 4.0,” &lt;i&gt;Symmetry: Pasundan Journal of Research in Mathematics Learning and Education&lt;/i&gt; 5, no. volume 5 (2020): 28–43, https://doi.org/10.23969/symmetry.v5i1.2410."},"properties":{"noteIndex":24},"schema":"https://github.com/citation-style-language/schema/raw/master/csl-citation.json"}</w:instrText>
      </w:r>
      <w:r w:rsidRPr="00D813D6">
        <w:rPr>
          <w:rFonts w:asciiTheme="majorBidi" w:hAnsiTheme="majorBidi" w:cstheme="majorBidi"/>
        </w:rPr>
        <w:fldChar w:fldCharType="separate"/>
      </w:r>
      <w:r w:rsidRPr="0045183A">
        <w:rPr>
          <w:rFonts w:asciiTheme="majorBidi" w:hAnsiTheme="majorBidi" w:cstheme="majorBidi"/>
          <w:noProof/>
        </w:rPr>
        <w:t xml:space="preserve">Mia Nurkanti and Jusep Saputra, “Pembelajaran Stem (Science Technology Engineering and Mathematics) Dalam Meningkatkan Kreativitas Calon Guru Pendidikan Matematika Di Era 4.0,” </w:t>
      </w:r>
      <w:r w:rsidRPr="0045183A">
        <w:rPr>
          <w:rFonts w:asciiTheme="majorBidi" w:hAnsiTheme="majorBidi" w:cstheme="majorBidi"/>
          <w:i/>
          <w:noProof/>
        </w:rPr>
        <w:t>Symmetry: Pasundan Journal of Research in Mathematics Learning and Education</w:t>
      </w:r>
      <w:r w:rsidRPr="0045183A">
        <w:rPr>
          <w:rFonts w:asciiTheme="majorBidi" w:hAnsiTheme="majorBidi" w:cstheme="majorBidi"/>
          <w:noProof/>
        </w:rPr>
        <w:t xml:space="preserve"> 5, no. volume 5 (2020): 28–43, https://doi.org/10.23969/symmetry.v5i1.2410.</w:t>
      </w:r>
      <w:r w:rsidRPr="00D813D6">
        <w:rPr>
          <w:rFonts w:asciiTheme="majorBidi" w:hAnsiTheme="majorBidi" w:cstheme="majorBidi"/>
        </w:rPr>
        <w:fldChar w:fldCharType="end"/>
      </w:r>
    </w:p>
  </w:footnote>
  <w:footnote w:id="25">
    <w:p w14:paraId="4D2B4CB4" w14:textId="762A1816" w:rsidR="00EB133F" w:rsidRPr="00387903" w:rsidRDefault="00EB133F" w:rsidP="00A22F96">
      <w:pPr>
        <w:pStyle w:val="FootnoteText"/>
        <w:ind w:firstLine="360"/>
        <w:jc w:val="both"/>
        <w:rPr>
          <w:rFonts w:asciiTheme="majorBidi" w:hAnsiTheme="majorBidi" w:cstheme="majorBidi"/>
          <w:lang w:val="id-ID"/>
        </w:rPr>
      </w:pPr>
      <w:r w:rsidRPr="00387903">
        <w:rPr>
          <w:rStyle w:val="FootnoteReference"/>
          <w:rFonts w:asciiTheme="majorBidi" w:hAnsiTheme="majorBidi" w:cstheme="majorBidi"/>
        </w:rPr>
        <w:footnoteRef/>
      </w:r>
      <w:r w:rsidRPr="00E36FFD">
        <w:rPr>
          <w:rFonts w:asciiTheme="majorBidi" w:hAnsiTheme="majorBidi" w:cstheme="majorBidi"/>
          <w:lang w:val="id-ID"/>
        </w:rPr>
        <w:t xml:space="preserve"> </w:t>
      </w:r>
      <w:r w:rsidRPr="00387903">
        <w:rPr>
          <w:rFonts w:asciiTheme="majorBidi" w:hAnsiTheme="majorBidi" w:cstheme="majorBidi"/>
        </w:rPr>
        <w:fldChar w:fldCharType="begin" w:fldLock="1"/>
      </w:r>
      <w:r>
        <w:rPr>
          <w:rFonts w:asciiTheme="majorBidi" w:hAnsiTheme="majorBidi" w:cstheme="majorBidi"/>
          <w:lang w:val="id-ID"/>
        </w:rPr>
        <w:instrText>ADDIN CSL_CITATION {"citationItems":[{"id":"ITEM-1","itemData":{"DOI":"10.20961/kc.v8i1.34112","ISSN":"2338-008X","abstract":"ABSTRAK Penelitian ini bertujuan untuk meningkatkan kreativitas anak usia 4-5 tahun melalui kegiatan mozaik dengan bahan alam. Berdasarkan obsevasi yang telah dilakukan menunjukkan bahwa kreativitas anak belum berkembang sesuai harapan, sehingga perlu adanya peningkatan kreativitas. Jenis penelitian ini adalah penelitian tindakan kelas dengan pendekatan kualitatif dan kuantitatif, dilaksanakan dalam dua siklus yang setiap siklus terdiri dari tiga pertemuan. Subjek dalam penelitian ini adalah anak kelompok A di TK Desa Plumbon II Mojolaban tahun ajaran 2018/2019 yang berusia 4-5 tahun dengan jumlah 14 anak terdiri dari 12 anak perempuan dan 2 anak laki-laki. Teknik pengumpulan data dalam penelitian ini yaitu menggunakan tes, observasi, wawancara, dan dokumentasi. Teknik uji validitas data yang digunakan dalam penelitian ini adalah triangulasi teknik. Hasil penelitian tindakan kelas ini menunjukkan bahwa kreativitas anak meningkat melalui kegiatan mozaik dengan bahan alam. Hasil peningkatan persentase kreativitas setelah diterapkan kegiatan mozaik dengan bahan alam pada siklus I diperoleh ketuntasan sebesar 50%. Peningkatan persentase pada siklus II yaitu menjadi sebesar 76%. Berdasarkan hasil tersebut maka dapat disimpulkan bahwa melalui kegiatan mozaik dengan bahan alam dapat meningkatkan kreativitas anak. Kata kunci: Kreativitas anak, kegiatan mozaik, bahan alam, anak usia dini ABSTRACTThe aim of this study was to improve the creativity of children with age 4-5 years through activities of mosaics with natural materials. Based on the observations that have been made, it shows that the creativity of children has not yet developed according to expectations, so there needs to be an increase in creativity. The type of this research was classroom action research with qualitative and quantitative approaches, carried out in two cycles that each cycle consisted of three meet. The subjects in this research were group A children in TK Desa Plumbon II Mojolaban in the academic year 2018/2019 with age 4-5 years with a total of 14 children consisting of 12 girls and 2 boys. Data collection techniques in this research were using test, observation, interviews, and documentation. The data validity test technique used in this study was triangulation technique. The results of this class action research showed that children?s creativity increases through mosaic activities with natural materials. The result showed increase in the percentage creativity after applied mosaic …","author":[{"dropping-particle":"","family":"Cahyaningrum","given":"Annisa","non-dropping-particle":"","parse-names":false,"suffix":""},{"dropping-particle":"","family":"Istiyati","given":"Siti","non-dropping-particle":"","parse-names":false,"suffix":""},{"dropping-particle":"","family":"Palupi","given":"Warananingtyas","non-dropping-particle":"","parse-names":false,"suffix":""}],"container-title":"Kumara Cendekia","id":"ITEM-1","issue":"1","issued":{"date-parts":[["2020"]]},"page":"32","title":"Kegiatan Mozaik dengan Bahan Alam untuk Meningkatkan Kreativitas Anak Usia 4-5 Tahun","type":"article-journal","volume":"8"},"uris":["http://www.mendeley.com/documents/?uuid=f97ead8e-75f0-47bc-8ec2-9036c90aeafb"]}],"mendeley":{"formattedCitation":"Annisa Cahyaningrum, Siti Istiyati, and Warananingtyas Palupi, “Kegiatan Mozaik Dengan Bahan Alam Untuk Meningkatkan Kreativitas Anak Usia 4-5 Tahun,” &lt;i&gt;Kumara Cendekia&lt;/i&gt; 8, no. 1 (2020): 32, https://doi.org/10.20961/kc.v8i1.34112.","plainTextFormattedCitation":"Annisa Cahyaningrum, Siti Istiyati, and Warananingtyas Palupi, “Kegiatan Mozaik Dengan Bahan Alam Untuk Meningkatkan Kreativitas Anak Usia 4-5 Tahun,” Kumara Cendekia 8, no. 1 (2020): 32, https://doi.org/10.20961/kc.v8i1.34112.","previouslyFormattedCitation":"Annisa Cahyaningrum, Siti Istiyati, and Warananingtyas Palupi, “Kegiatan Mozaik Dengan Bahan Alam Untuk Meningkatkan Kreativitas Anak Usia 4-5 Tahun,” &lt;i&gt;Kumara Cendekia&lt;/i&gt; 8, no. 1 (2020): 32, https://doi.org/10.20961/kc.v8i1.34112."},"properties":{"noteIndex":25},"schema":"https://github.com/citation-style-language/schema/raw/master/csl-citation.json"}</w:instrText>
      </w:r>
      <w:r w:rsidRPr="00387903">
        <w:rPr>
          <w:rFonts w:asciiTheme="majorBidi" w:hAnsiTheme="majorBidi" w:cstheme="majorBidi"/>
        </w:rPr>
        <w:fldChar w:fldCharType="separate"/>
      </w:r>
      <w:r w:rsidRPr="0045183A">
        <w:rPr>
          <w:rFonts w:asciiTheme="majorBidi" w:hAnsiTheme="majorBidi" w:cstheme="majorBidi"/>
          <w:noProof/>
          <w:lang w:val="id-ID"/>
        </w:rPr>
        <w:t xml:space="preserve">Annisa Cahyaningrum, Siti Istiyati, and Warananingtyas Palupi, “Kegiatan Mozaik Dengan Bahan Alam Untuk Meningkatkan Kreativitas Anak Usia 4-5 Tahun,” </w:t>
      </w:r>
      <w:r w:rsidRPr="0045183A">
        <w:rPr>
          <w:rFonts w:asciiTheme="majorBidi" w:hAnsiTheme="majorBidi" w:cstheme="majorBidi"/>
          <w:i/>
          <w:noProof/>
          <w:lang w:val="id-ID"/>
        </w:rPr>
        <w:t>Kumara Cendekia</w:t>
      </w:r>
      <w:r w:rsidRPr="0045183A">
        <w:rPr>
          <w:rFonts w:asciiTheme="majorBidi" w:hAnsiTheme="majorBidi" w:cstheme="majorBidi"/>
          <w:noProof/>
          <w:lang w:val="id-ID"/>
        </w:rPr>
        <w:t xml:space="preserve"> 8, no. 1 (2020): 32, https://doi.org/10.20961/kc.v8i1.34112.</w:t>
      </w:r>
      <w:r w:rsidRPr="00387903">
        <w:rPr>
          <w:rFonts w:asciiTheme="majorBidi" w:hAnsiTheme="majorBidi" w:cstheme="majorBidi"/>
        </w:rPr>
        <w:fldChar w:fldCharType="end"/>
      </w:r>
    </w:p>
  </w:footnote>
  <w:footnote w:id="26">
    <w:p w14:paraId="5441A0A6" w14:textId="05B76C15" w:rsidR="00EB133F" w:rsidRPr="00387903" w:rsidRDefault="00EB133F" w:rsidP="006B129C">
      <w:pPr>
        <w:pStyle w:val="FootnoteText"/>
        <w:ind w:firstLine="360"/>
        <w:jc w:val="both"/>
        <w:rPr>
          <w:rFonts w:asciiTheme="majorBidi" w:hAnsiTheme="majorBidi" w:cstheme="majorBidi"/>
          <w:lang w:val="id-ID"/>
        </w:rPr>
      </w:pPr>
      <w:r w:rsidRPr="00387903">
        <w:rPr>
          <w:rStyle w:val="FootnoteReference"/>
          <w:rFonts w:asciiTheme="majorBidi" w:hAnsiTheme="majorBidi" w:cstheme="majorBidi"/>
        </w:rPr>
        <w:footnoteRef/>
      </w:r>
      <w:r w:rsidRPr="00387903">
        <w:rPr>
          <w:rFonts w:asciiTheme="majorBidi" w:hAnsiTheme="majorBidi" w:cstheme="majorBidi"/>
          <w:lang w:val="id-ID"/>
        </w:rPr>
        <w:t xml:space="preserve"> </w:t>
      </w:r>
      <w:r w:rsidRPr="00387903">
        <w:rPr>
          <w:rFonts w:asciiTheme="majorBidi" w:hAnsiTheme="majorBidi" w:cstheme="majorBidi"/>
        </w:rPr>
        <w:fldChar w:fldCharType="begin" w:fldLock="1"/>
      </w:r>
      <w:r>
        <w:rPr>
          <w:rFonts w:asciiTheme="majorBidi" w:hAnsiTheme="majorBidi" w:cstheme="majorBidi"/>
          <w:lang w:val="id-ID"/>
        </w:rPr>
        <w:instrText>ADDIN CSL_CITATION {"citationItems":[{"id":"ITEM-1","itemData":{"ISSN":"2528-3367","abstract":"Abstrak Tujuan penelitian ini untuk mendeskripsikan proses dan hasil pembelajaran melalui STEM berbasis loose parts yang dapat meningkatkan kreativitas anak kelompok B TK Aisyiyah Sumber III Surakarta Tahun 2019. Subjek penelitian ini berjumlah 20 anak. Metode penelitian yang digunakan dalam penelitian ini adalah Penelitian Tindakan Kelas model Kemmis dan Mc. Taggart yang meliputi empat tahap yaitu perencanaan, tindakan, pengamatan, dan refleksi. Penelitian ini terdiri dari 2 siklus, masing-masing siklus terdiri dari 4 kali pertemuan. Teknik analisis data yang digunakan dalam penelitian ini adalah analisis data kualitatif dan kuantitatif. Analisis data kualitatif dengan cara menganalisis data dari hasil observasi, dokumentasi, dan wawancara selama penelitian dengan langkah-langkah reduksi data, display data dan verifikasi data. Analisis data kuantitatif menggunakan analisis statistik deskriptif yaitu membandingkan hasil yang diperoleh dari pra-intervensi, siklus pertama dan siklus kedua. Hasil penelitian ini menunjukkan adanya peningkatan kreativitas anak usia dini melalui pembelajaran STEM berbasis loose parts, dapat dibuktikan ketuntasan kreativitas pra-intervensi sebesar 20%. Kemudian mengalami peningkatan pada siklus I sebesar 55% dan siklus II sebesar 90%. Abstract The purpose of this study is to describe the process and learning outcomes through STEM based on loose parts that can improve the creativity of children in group B Kindergarten Aisyiyah Sumber III Surakarta in 2019. The subjects of this study were 20 children. The research method used in this study is Classroom Action Research by Kemmis and Mc. Taggart which includes four stages, namely planning, action, observation, and reflection. This study consisted of 2 cycles, each cycle consisting of 4 meetings. The data analysis technique used in this study is qualitative and quantitative data analysis. Qualitative data analysis by analyzing data from observations, documentations, and interviews during the study with the steps of data reduction, data display and data verification. Quantitative data analysis uses descriptive statistical analysis that compares results obtained from pre-intervention, first cycle and second cycle. The results of this study indicate an increase in early childhood creativity through STEM learning based on loose parts, it can be proved completeness of pre-intervention creativity by 20%. Then it increased in the first cycle by 55% and the second cycle by 90%.","author":[{"dropping-particle":"","family":"Nurjanah","given":"Novita Eka","non-dropping-particle":"","parse-names":false,"suffix":""}],"container-title":"JURNAL AUDI: Jurnal Ilmiah Kajian Ilmu Anak dan Media Informasi PAUD","id":"ITEM-1","issue":"1","issued":{"date-parts":[["2020"]]},"page":"19-31","title":"Pembelajaran STEM Berbasis Loose Parts untuk Meningkatkan Kreativitas Anak Usia Dini","type":"article-journal","volume":"V"},"locator":"16","uris":["http://www.mendeley.com/documents/?uuid=0d3b8d38-2db2-4942-8d91-eca72a8136f6"]}],"mendeley":{"formattedCitation":"Novita Eka Nurjanah, “Pembelajaran STEM Berbasis Loose Parts Untuk Meningkatkan Kreativitas Anak Usia Dini,” &lt;i&gt;JURNAL AUDI: Jurnal Ilmiah Kajian Ilmu Anak Dan Media Informasi PAUD&lt;/i&gt; V, no. 1 (2020): 16, http://ejurnal.unisri.ac.id/index.php/jpaud/article/view/3672.","plainTextFormattedCitation":"Novita Eka Nurjanah, “Pembelajaran STEM Berbasis Loose Parts Untuk Meningkatkan Kreativitas Anak Usia Dini,” JURNAL AUDI: Jurnal Ilmiah Kajian Ilmu Anak Dan Media Informasi PAUD V, no. 1 (2020): 16, http://ejurnal.unisri.ac.id/index.php/jpaud/article/view/3672.","previouslyFormattedCitation":"Novita Eka Nurjanah, “Pembelajaran STEM Berbasis Loose Parts Untuk Meningkatkan Kreativitas Anak Usia Dini,” &lt;i&gt;JURNAL AUDI: Jurnal Ilmiah Kajian Ilmu Anak Dan Media Informasi PAUD&lt;/i&gt; V, no. 1 (2020): 16, http://ejurnal.unisri.ac.id/index.php/jpaud/article/view/3672."},"properties":{"noteIndex":26},"schema":"https://github.com/citation-style-language/schema/raw/master/csl-citation.json"}</w:instrText>
      </w:r>
      <w:r w:rsidRPr="00387903">
        <w:rPr>
          <w:rFonts w:asciiTheme="majorBidi" w:hAnsiTheme="majorBidi" w:cstheme="majorBidi"/>
        </w:rPr>
        <w:fldChar w:fldCharType="separate"/>
      </w:r>
      <w:r w:rsidRPr="0045183A">
        <w:rPr>
          <w:rFonts w:asciiTheme="majorBidi" w:hAnsiTheme="majorBidi" w:cstheme="majorBidi"/>
          <w:noProof/>
          <w:lang w:val="id-ID"/>
        </w:rPr>
        <w:t xml:space="preserve">Novita Eka Nurjanah, “Pembelajaran STEM Berbasis Loose Parts Untuk Meningkatkan Kreativitas Anak Usia Dini,” </w:t>
      </w:r>
      <w:r w:rsidRPr="0045183A">
        <w:rPr>
          <w:rFonts w:asciiTheme="majorBidi" w:hAnsiTheme="majorBidi" w:cstheme="majorBidi"/>
          <w:i/>
          <w:noProof/>
          <w:lang w:val="id-ID"/>
        </w:rPr>
        <w:t>JURNAL AUDI: Jurnal Ilmiah Kajian Ilmu Anak Dan Media Informasi PAUD</w:t>
      </w:r>
      <w:r w:rsidRPr="0045183A">
        <w:rPr>
          <w:rFonts w:asciiTheme="majorBidi" w:hAnsiTheme="majorBidi" w:cstheme="majorBidi"/>
          <w:noProof/>
          <w:lang w:val="id-ID"/>
        </w:rPr>
        <w:t xml:space="preserve"> V, no. 1 (2020): 16, http://ejurnal.unisri.ac.id/index.php/jpaud/article/view/3672.</w:t>
      </w:r>
      <w:r w:rsidRPr="00387903">
        <w:rPr>
          <w:rFonts w:asciiTheme="majorBidi" w:hAnsiTheme="majorBidi" w:cstheme="majorBidi"/>
        </w:rPr>
        <w:fldChar w:fldCharType="end"/>
      </w:r>
    </w:p>
  </w:footnote>
  <w:footnote w:id="27">
    <w:p w14:paraId="3CB44183" w14:textId="4EA25D7E" w:rsidR="00EB133F" w:rsidRPr="00E36FFD" w:rsidRDefault="00EB133F" w:rsidP="006B129C">
      <w:pPr>
        <w:pStyle w:val="FootnoteText"/>
        <w:ind w:firstLine="360"/>
        <w:jc w:val="both"/>
        <w:rPr>
          <w:rFonts w:asciiTheme="majorBidi" w:hAnsiTheme="majorBidi" w:cstheme="majorBidi"/>
          <w:lang w:val="id-ID"/>
        </w:rPr>
      </w:pPr>
      <w:r w:rsidRPr="00387903">
        <w:rPr>
          <w:rStyle w:val="FootnoteReference"/>
          <w:rFonts w:asciiTheme="majorBidi" w:hAnsiTheme="majorBidi" w:cstheme="majorBidi"/>
        </w:rPr>
        <w:footnoteRef/>
      </w:r>
      <w:r w:rsidRPr="00E36FFD">
        <w:rPr>
          <w:rFonts w:asciiTheme="majorBidi" w:hAnsiTheme="majorBidi" w:cstheme="majorBidi"/>
          <w:lang w:val="id-ID"/>
        </w:rPr>
        <w:t xml:space="preserve"> </w:t>
      </w:r>
      <w:r w:rsidRPr="00387903">
        <w:rPr>
          <w:rFonts w:asciiTheme="majorBidi" w:hAnsiTheme="majorBidi" w:cstheme="majorBidi"/>
        </w:rPr>
        <w:fldChar w:fldCharType="begin" w:fldLock="1"/>
      </w:r>
      <w:r>
        <w:rPr>
          <w:rFonts w:asciiTheme="majorBidi" w:hAnsiTheme="majorBidi" w:cstheme="majorBidi"/>
          <w:lang w:val="id-ID"/>
        </w:rPr>
        <w:instrText>ADDIN CSL_CITATION {"citationItems":[{"id":"ITEM-1","itemData":{"DOI":"10.62668/hypothesis.v2i01.663","abstract":"Seni rupa adalah cabang seni yang membentuk karya seni dengan media yang bisa ditangkap mata dan dirasakan dengan rabaan. Ada banyak sekali jenis seni rupa untuk anak usia dini salah satunya melalui kegiatan kolase dengan kegiatan ini diharapkan nantinya guru dapat mengelola pembelajaran di kelas sehingga kreativitas anak usia dini dapat meningkat. Tujuan dari artikel ini adalah agar anak bebas berkreasi sesuai imajinasi anak melalui kegiatan kolase tersebut. Serta mengatur lingkungan belajar yang dapat meningkatkan kreativitas anak. Metodelogi Penelitian ini menggunakan Literatur review, literatur Review disini adalah suatu kegiatan menganalisis yang dapat berupa kritikan dari suatu penelitian yang sedang dilakukan terhadap suatu topik khusus yang merupakan bagian dari bidang keilmuan. Hasilnya bahwa untuk mengelola pembelajaran seni rupa malik kegiatan kolase agar dapat meningkatkan kreativitas anak usia dini tentunya guru harus mengetahui tahapan perkembangan seni rupa anak usia dini, memahami unsur-unsur dalam seni rupa dan kemudian barulah kita menstimulasinya melalui kegiatan kolase sehingga nantinya kreativitas anak dapat meningkat.","author":[{"dropping-particle":"","family":"Aprillia","given":"Elisa","non-dropping-particle":"","parse-names":false,"suffix":""},{"dropping-particle":"","family":"Wulandari","given":"Retno","non-dropping-particle":"","parse-names":false,"suffix":""},{"dropping-particle":"","family":"Fahmi","given":"Fahmi","non-dropping-particle":"","parse-names":false,"suffix":""}],"container-title":"HYPOTHESIS : Multidisciplinary Journal Of Social Sciences","id":"ITEM-1","issue":"01","issued":{"date-parts":[["2023"]]},"page":"139-147","title":"Pengelolaan Pembelajaran Seni Rupa Melalui Kegiatan Kolase untuk Meningkatkan Kreativitas Anak Usia Dini","type":"article-journal","volume":"2"},"locator":"15","uris":["http://www.mendeley.com/documents/?uuid=1d104e2d-26c9-3d6b-b79b-73693a034259"]}],"mendeley":{"formattedCitation":"Elisa Aprillia, Retno Wulandari, and Fahmi Fahmi, “Pengelolaan Pembelajaran Seni Rupa Melalui Kegiatan Kolase Untuk Meningkatkan Kreativitas Anak Usia Dini,” &lt;i&gt;HYPOTHESIS : Multidisciplinary Journal Of Social Sciences&lt;/i&gt; 2, no. 01 (2023): 15, https://doi.org/10.62668/hypothesis.v2i01.663.","plainTextFormattedCitation":"Elisa Aprillia, Retno Wulandari, and Fahmi Fahmi, “Pengelolaan Pembelajaran Seni Rupa Melalui Kegiatan Kolase Untuk Meningkatkan Kreativitas Anak Usia Dini,” HYPOTHESIS : Multidisciplinary Journal Of Social Sciences 2, no. 01 (2023): 15, https://doi.org/10.62668/hypothesis.v2i01.663.","previouslyFormattedCitation":"Elisa Aprillia, Retno Wulandari, and Fahmi Fahmi, “Pengelolaan Pembelajaran Seni Rupa Melalui Kegiatan Kolase Untuk Meningkatkan Kreativitas Anak Usia Dini,” &lt;i&gt;HYPOTHESIS : Multidisciplinary Journal Of Social Sciences&lt;/i&gt; 2, no. 01 (2023): 15, https://doi.org/10.62668/hypothesis.v2i01.663."},"properties":{"noteIndex":27},"schema":"https://github.com/citation-style-language/schema/raw/master/csl-citation.json"}</w:instrText>
      </w:r>
      <w:r w:rsidRPr="00387903">
        <w:rPr>
          <w:rFonts w:asciiTheme="majorBidi" w:hAnsiTheme="majorBidi" w:cstheme="majorBidi"/>
        </w:rPr>
        <w:fldChar w:fldCharType="separate"/>
      </w:r>
      <w:r w:rsidRPr="0045183A">
        <w:rPr>
          <w:rFonts w:asciiTheme="majorBidi" w:hAnsiTheme="majorBidi" w:cstheme="majorBidi"/>
          <w:noProof/>
          <w:lang w:val="id-ID"/>
        </w:rPr>
        <w:t xml:space="preserve">Elisa Aprillia, Retno Wulandari, and Fahmi Fahmi, “Pengelolaan Pembelajaran Seni Rupa Melalui Kegiatan Kolase Untuk Meningkatkan Kreativitas Anak Usia Dini,” </w:t>
      </w:r>
      <w:r w:rsidRPr="0045183A">
        <w:rPr>
          <w:rFonts w:asciiTheme="majorBidi" w:hAnsiTheme="majorBidi" w:cstheme="majorBidi"/>
          <w:i/>
          <w:noProof/>
          <w:lang w:val="id-ID"/>
        </w:rPr>
        <w:t>HYPOTHESIS : Multidisciplinary Journal Of Social Sciences</w:t>
      </w:r>
      <w:r w:rsidRPr="0045183A">
        <w:rPr>
          <w:rFonts w:asciiTheme="majorBidi" w:hAnsiTheme="majorBidi" w:cstheme="majorBidi"/>
          <w:noProof/>
          <w:lang w:val="id-ID"/>
        </w:rPr>
        <w:t xml:space="preserve"> 2, no. 01 (2023): 15, https://doi.org/10.62668/hypothesis.v2i01.663.</w:t>
      </w:r>
      <w:r w:rsidRPr="00387903">
        <w:rPr>
          <w:rFonts w:asciiTheme="majorBidi" w:hAnsiTheme="majorBidi" w:cstheme="majorBidi"/>
        </w:rPr>
        <w:fldChar w:fldCharType="end"/>
      </w:r>
    </w:p>
  </w:footnote>
  <w:footnote w:id="28">
    <w:p w14:paraId="44B36EF1" w14:textId="3FAEDE39" w:rsidR="00EB133F" w:rsidRPr="00E36FFD" w:rsidRDefault="00EB133F" w:rsidP="006B129C">
      <w:pPr>
        <w:pStyle w:val="FootnoteText"/>
        <w:ind w:firstLine="360"/>
        <w:jc w:val="both"/>
        <w:rPr>
          <w:rFonts w:asciiTheme="majorBidi" w:hAnsiTheme="majorBidi" w:cstheme="majorBidi"/>
          <w:lang w:val="id-ID"/>
        </w:rPr>
      </w:pPr>
      <w:r w:rsidRPr="00387903">
        <w:rPr>
          <w:rStyle w:val="FootnoteReference"/>
          <w:rFonts w:asciiTheme="majorBidi" w:hAnsiTheme="majorBidi" w:cstheme="majorBidi"/>
        </w:rPr>
        <w:footnoteRef/>
      </w:r>
      <w:r w:rsidRPr="00E36FFD">
        <w:rPr>
          <w:rFonts w:asciiTheme="majorBidi" w:hAnsiTheme="majorBidi" w:cstheme="majorBidi"/>
          <w:lang w:val="id-ID"/>
        </w:rPr>
        <w:t xml:space="preserve"> </w:t>
      </w:r>
      <w:r w:rsidRPr="00387903">
        <w:rPr>
          <w:rFonts w:asciiTheme="majorBidi" w:hAnsiTheme="majorBidi" w:cstheme="majorBidi"/>
        </w:rPr>
        <w:fldChar w:fldCharType="begin" w:fldLock="1"/>
      </w:r>
      <w:r>
        <w:rPr>
          <w:rFonts w:asciiTheme="majorBidi" w:hAnsiTheme="majorBidi" w:cstheme="majorBidi"/>
          <w:lang w:val="id-ID"/>
        </w:rPr>
        <w:instrText>ADDIN CSL_CITATION {"citationItems":[{"id":"ITEM-1","itemData":{"DOI":"10.35896/ijecie.v7i1.535","ISSN":"2598-9588","abstract":"Abstrak Tujuan dari penelitian ini adalah untuk menganalisis perencanaan metode pembelejaran Reggio Emilia pada anak usial dini dalam membentuk kreativitas. Metode pembelajaran Reggio Emilia ini merupakan salah satu metode untuk mengembangan kreativitas anak pada bakat serta minat yang anak miliki. Penelitian ini merancangan studi kepustakaan (literature study). Adapun metode yang digunakan adalah studi literature. Hasil penelitian ini menunjukkan pada perencanaan pembelajaran metode Reggio Emilia dikenal sebagai kurikulum emergen, pada penyusunan metode pemebelajaran ini dilihat melalui minat dan bakat anak. Dalam pelaksanaan pembelajaran metode Reggio Emilia ini dikenal sebagai istilah proyek dan episode, dimana anak dapat melakukan individual ataupun berkelompok. Maksud dari episode ini adalah pertemuan jangan pendek maupun pertemuan jangka panjang yang disebut dengan proyek. Metode pembelajaran ini dianggap anak pada masa awal perkembangan diperlukan pendekatan yang kompeten untuk memenuhi pontensi pada anak usia dini. Penataan sumber belajar Reggio Emilia dipenuhi dengan bermacam-macam materi yang di gunakan untuk mengeksplorasi dan mempresentasikan kreativitas anak pada ide-ide yang dimilikinya. Pada Reggio Emilia ini anak bisa belajar melalui pengalaman serta memiliki peluang untuk mengekspresikan diri dengan kreativitas yang anak miliki dan dapat dikembangan dengan baik. Dengan metode pembelajaran Reggio Emilia ini kreativitas anak diharapkan dapat terus berekmbangan serta dapat meningkatkan kualitas dalam diri anak. Kata Kunci: Metode Pembelajaran, Reggio Emilia, Kreativitas Abstract The purpose of this study was to analyze the planning of the Reggio Emilia learning method in early childhood in forming creativity. The Reggio Emilia learning method is one method to develop children's creativity in their talents and interests. This study designed a literature study (literaturel study). Thel method usedl is a literaturel study. Thel results ofl this studyl indicate thatl the Reggiol Emilia method of learningl planning is knownl as an emergentl curriculum, in the preparationl of this learning method it is seen through the interests and talents of children. In the implementation of learning the Reggio Emilia method is known as the term project and episode, where children can do individually or in groups. The purpose of this episode is neither a short meeting nor a long term meeting called a project. This learning method is considered a child in the …","author":[{"dropping-particle":"","family":"Hasanah","given":"Lathipah","non-dropping-particle":"","parse-names":false,"suffix":""},{"dropping-particle":"","family":"Aristy Intan","given":"Falliza","non-dropping-particle":"","parse-names":false,"suffix":""},{"dropping-particle":"","family":"Hayati","given":"Fina","non-dropping-particle":"","parse-names":false,"suffix":""},{"dropping-particle":"","family":"Saputri","given":"Nurul","non-dropping-particle":"","parse-names":false,"suffix":""},{"dropping-particle":"","family":"Amalia Hediyanti","given":"Shinta","non-dropping-particle":"","parse-names":false,"suffix":""}],"container-title":"Al-Hikmah : Indonesian Journal of Early Childhood Islamic Education","id":"ITEM-1","issue":"1","issued":{"date-parts":[["2023"]]},"page":"51-69","title":"Perencanaan Metode Pembelajaran dalam Membentuk Kreativitas Anak Usia Dini","type":"article-journal","volume":"7"},"locator":"10","uris":["http://www.mendeley.com/documents/?uuid=23ea15d7-1338-3646-88a1-385590bc4961"]}],"mendeley":{"formattedCitation":"Hasanah et al., “Perencanaan Metode Pembelajaran Dalam Membentuk Kreativitas Anak Usia Dini,” 10.","manualFormatting":"Hasanah et al., “Perencanaan Metode Pembelajaran dalam Membentuk Kreativitas Anak Usia Dini,” 10.","plainTextFormattedCitation":"Hasanah et al., “Perencanaan Metode Pembelajaran Dalam Membentuk Kreativitas Anak Usia Dini,” 10.","previouslyFormattedCitation":"Hasanah et al., “Perencanaan Metode Pembelajaran Dalam Membentuk Kreativitas Anak Usia Dini,” 10."},"properties":{"noteIndex":28},"schema":"https://github.com/citation-style-language/schema/raw/master/csl-citation.json"}</w:instrText>
      </w:r>
      <w:r w:rsidRPr="00387903">
        <w:rPr>
          <w:rFonts w:asciiTheme="majorBidi" w:hAnsiTheme="majorBidi" w:cstheme="majorBidi"/>
        </w:rPr>
        <w:fldChar w:fldCharType="separate"/>
      </w:r>
      <w:r w:rsidRPr="0045183A">
        <w:rPr>
          <w:rFonts w:asciiTheme="majorBidi" w:hAnsiTheme="majorBidi" w:cstheme="majorBidi"/>
          <w:noProof/>
          <w:lang w:val="id-ID"/>
        </w:rPr>
        <w:t xml:space="preserve">Hasanah et al., “Perencanaan Metode Pembelajaran </w:t>
      </w:r>
      <w:r w:rsidRPr="00BB08E8">
        <w:rPr>
          <w:rFonts w:asciiTheme="majorBidi" w:hAnsiTheme="majorBidi" w:cstheme="majorBidi"/>
          <w:noProof/>
          <w:lang w:val="id-ID"/>
        </w:rPr>
        <w:t>d</w:t>
      </w:r>
      <w:r w:rsidRPr="0045183A">
        <w:rPr>
          <w:rFonts w:asciiTheme="majorBidi" w:hAnsiTheme="majorBidi" w:cstheme="majorBidi"/>
          <w:noProof/>
          <w:lang w:val="id-ID"/>
        </w:rPr>
        <w:t>alam Membentuk Kreativitas Anak Usia Dini,” 10.</w:t>
      </w:r>
      <w:r w:rsidRPr="00387903">
        <w:rPr>
          <w:rFonts w:asciiTheme="majorBidi" w:hAnsiTheme="majorBidi" w:cstheme="majorBidi"/>
        </w:rPr>
        <w:fldChar w:fldCharType="end"/>
      </w:r>
    </w:p>
  </w:footnote>
  <w:footnote w:id="29">
    <w:p w14:paraId="50A4A3D5" w14:textId="7BA7C579"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{"citationItems":[{"id":"ITEM-1","itemData":{"DOI":"10.19109/ra.v5i1.7084","ISSN":"2581-2793","abstract":"Abstrak Penelitian ini bertujuan untuk menjelaskan dalam pengembangan kreativitas anak usia dini. Tulisan ini mengulas mengenai kunci-kunci pengembangan kreativitas anak usia dini.Metode yang digunakaan penelitian kualitatif. Data yang didapat dari wawancara dan observasi langsung disekolah.Hasil dari penelitian ini menunjukkan bahwa anak usia dini merupakan masa keemasan (Golden Age) yang bagi seorang anak masih memerlukan stimulus sebagai persiapan untuk memasuki jenjang pendidikan selanjutnya. Kreativitas dapat dipupuk dari sejak dini dengan tujuan pengembangan anak lebih berkreasi untuk mengembangkan ide barunya. Orangtua, pendidik maupun orang disekitarnya perlu memaksimalkan dalam pengembangan kreativitas anak disegala hal. Pendidikan anak usia dini terkhusus di sekolahnya, yang melainkan guru harus menjadi pondasi agar dicontohkan oleh anak didik. Dengan demikian, guru yang meningkatkan imajinasi anak dengan mengarahkan serta mengembangkan kreativitasnya. Hal ini, dengan mengembangkan kreativitas dalam melatih anak didik sesuai imajinasi yang dimiliki nya sehingga mendapatkan hasil karya yang memuaskan bagi anak usia dini serta mampu mengoptimalkan segala pengembangan kreativitasnya. Kata Kunci: Pengembangan, Kreativitas, Anak.","author":[{"dropping-particle":"","family":"Afnita","given":"Juli Afnita Uli","non-dropping-particle":"","parse-names":false,"suffix":""}],"container-title":"Raudhatul Athfal: Jurnal Pendidikan Islam Anak Usia Dini","id":"ITEM-1","issue":"1","issued":{"date-parts":[["2021"]]},"page":"75-95","title":"Kunci-Kunci dalam Pengembangan Kreativitas Anak Usia Dini","type":"article-journal","volume":"5"},"locator":"19","uris":["http://www.mendeley.com/documents/?uuid=f2513c95-4723-48fc-bdea-2f6e8be52e3a"]}],"mendeley":{"formattedCitation":"Juli Afnita Uli Afnita, “Kunci-Kunci Dalam Pengembangan Kreativitas Anak Usia Dini,” &lt;i&gt;Raudhatul Athfal: Jurnal Pendidikan Islam Anak Usia Dini&lt;/i&gt; 5, no. 1 (2021): 19, https://doi.org/10.19109/ra.v5i1.7084.","manualFormatting":"Juli Afnita Uli Afnita, “Kunci-Kunci dalam Pengembangan Kreativitas Anak Usia Dini,” Raudhatul Athfal: Jurnal Pendidikan Islam Anak Usia Dini 5, no. 1 (2021): 19, https://doi.org/10.19109/ra.v5i1.7084.","plainTextFormattedCitation":"Juli Afnita Uli Afnita, “Kunci-Kunci Dalam Pengembangan Kreativitas Anak Usia Dini,” Raudhatul Athfal: Jurnal Pendidikan Islam Anak Usia Dini 5, no. 1 (2021): 19, https://doi.org/10.19109/ra.v5i1.7084.","previouslyFormattedCitation":"Juli Afnita Uli Afnita, “Kunci-Kunci Dalam Pengembangan Kreativitas Anak Usia Dini,” &lt;i&gt;Raudhatul Athfal: Jurnal Pendidikan Islam Anak Usia Dini&lt;/i&gt; 5, no. 1 (2021): 19, https://doi.org/10.19109/ra.v5i1.7084."},"properties":{"noteIndex":29},"schema":"https://github.com/citation-style-language/schema/raw/master/csl-citation.json"}</w:instrText>
      </w:r>
      <w:r w:rsidRPr="00387903">
        <w:rPr>
          <w:rFonts w:asciiTheme="majorBidi" w:hAnsiTheme="majorBidi" w:cstheme="majorBidi"/>
        </w:rPr>
        <w:fldChar w:fldCharType="separate"/>
      </w:r>
      <w:r w:rsidRPr="0045183A">
        <w:rPr>
          <w:rFonts w:asciiTheme="majorBidi" w:hAnsiTheme="majorBidi" w:cstheme="majorBidi"/>
          <w:noProof/>
        </w:rPr>
        <w:t xml:space="preserve">Juli Afnita Uli Afnita, “Kunci-Kunci </w:t>
      </w:r>
      <w:r>
        <w:rPr>
          <w:rFonts w:asciiTheme="majorBidi" w:hAnsiTheme="majorBidi" w:cstheme="majorBidi"/>
          <w:noProof/>
        </w:rPr>
        <w:t>d</w:t>
      </w:r>
      <w:r w:rsidRPr="0045183A">
        <w:rPr>
          <w:rFonts w:asciiTheme="majorBidi" w:hAnsiTheme="majorBidi" w:cstheme="majorBidi"/>
          <w:noProof/>
        </w:rPr>
        <w:t xml:space="preserve">alam Pengembangan Kreativitas Anak Usia Dini,” </w:t>
      </w:r>
      <w:r w:rsidRPr="0045183A">
        <w:rPr>
          <w:rFonts w:asciiTheme="majorBidi" w:hAnsiTheme="majorBidi" w:cstheme="majorBidi"/>
          <w:i/>
          <w:noProof/>
        </w:rPr>
        <w:t>Raudhatul Athfal: Jurnal Pendidikan Islam Anak Usia Dini</w:t>
      </w:r>
      <w:r w:rsidRPr="0045183A">
        <w:rPr>
          <w:rFonts w:asciiTheme="majorBidi" w:hAnsiTheme="majorBidi" w:cstheme="majorBidi"/>
          <w:noProof/>
        </w:rPr>
        <w:t xml:space="preserve"> 5, no. 1 (2021): 19, https://doi.org/10.19109/ra.v5i1.7084.</w:t>
      </w:r>
      <w:r w:rsidRPr="00387903">
        <w:rPr>
          <w:rFonts w:asciiTheme="majorBidi" w:hAnsiTheme="majorBidi" w:cstheme="majorBidi"/>
        </w:rPr>
        <w:fldChar w:fldCharType="end"/>
      </w:r>
    </w:p>
  </w:footnote>
  <w:footnote w:id="30">
    <w:p w14:paraId="3A8DB230" w14:textId="741AF002"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{"citationItems":[{"id":"ITEM-1","itemData":{"DOI":"10.47827/jer.v4i2.104","abstract":"Tahap tahap perkembangan manusia memiliki fase yang cukup panjang. Fase perkembangan manusia secara umum dibagi kedalam lima tahapan, yaitu: pertama bayi, kedua peserta didik-peserta didik, ketiga remaja, keempat dewasa dan kelima lansia. Setiap fase atau tahapan perkembangan kehidupan manusia senantiasa berlangsung seiring dengan kegiatan belajar. Tugas fase yang muncul dalam setiap perkembangan, merupakan keharusan universal dan idealnya berlaku secara otomatis, seperti kegiatan belajar terampil melakukan sesuatu pada fase perkembangan tertentu yang lazim terjadi pada manusia normal. Untuk tujuan pengorganisasian dan pemahaman, pada umumnya menggambarkan perkembangan dalam pengertian periode atau fase perkembangan. Perkembangan adalah perubahan individu menjadi lebih baik ke arah rohaniah memiliki keunikan pada setiap individu, karena perkembangan individu berbeda, perkembangan juga memiliki pola-pola tersendiri yang khas dan hanya bisa diamati tanpa bisa diukur. Kreativitas merupakan kemampuan seseorang berfikir dan bertingkah laku. Seseorang yang memiliki kreativitas atau kemampuan berfikir divergensi yang tinggi tidak banyak kesulitan dalam memecahkan masalah yang dihadapinya. Oleh karena itu, kreativitas yang didefinisikan para ahli selalu berkaitan dengan kemampuan berfikir dan bertingkah laku. Keluarga, sekolah, dan masyarakat mempunyai peran sesuai dengan porsinya masing-masing terhadap perkembangan kreativitas peserta didik. Penelitian ini bertujuan untuk mengkaji secara lebih dalam terhadap peranan ketiga aspek tersebut. Jenis penelitian ini adalah penelitian kualitatif melalui metode studi literatur. Hasil penelitian ini menunjukkan bahwa besarnya peran keluarga, sekolah, dan masyarakat terhadap pekembangan kreativitas peserta didik","author":[{"dropping-particle":"","family":"Risna Artati","given":"","non-dropping-particle":"","parse-names":false,"suffix":""}],"container-title":"Edu Research","id":"ITEM-1","issue":"2","issued":{"date-parts":[["2023"]]},"page":"43-59","title":"Peran Keluarga, Sekolah, dan Masyarakat Terhadap Perkembangan Kreativitas Peserta Didik","type":"article-journal","volume":"4"},"locator":"20","uris":["http://www.mendeley.com/documents/?uuid=96b13c5a-2935-4387-960e-79551dec1c29"]}],"mendeley":{"formattedCitation":"Risna Artati, “Peran Keluarga, Sekolah, Dan Masyarakat Terhadap Perkembangan Kreativitas Peserta Didik,” &lt;i&gt;Edu Research&lt;/i&gt; 4, no. 2 (2023): 20, https://doi.org/10.47827/jer.v4i2.104.","manualFormatting":"Risna Artati, “Peran Keluarga, Sekolah, dan Masyarakat Terhadap Perkembangan Kreativitas Peserta Didik,” Edu Research 4, no. 2 (2023): 20, https://doi.org/10.47827/jer.v4i2.104.","plainTextFormattedCitation":"Risna Artati, “Peran Keluarga, Sekolah, Dan Masyarakat Terhadap Perkembangan Kreativitas Peserta Didik,” Edu Research 4, no. 2 (2023): 20, https://doi.org/10.47827/jer.v4i2.104.","previouslyFormattedCitation":"Risna Artati, “Peran Keluarga, Sekolah, Dan Masyarakat Terhadap Perkembangan Kreativitas Peserta Didik,” &lt;i&gt;Edu Research&lt;/i&gt; 4, no. 2 (2023): 20, https://doi.org/10.47827/jer.v4i2.104."},"properties":{"noteIndex":30},"schema":"https://github.com/citation-style-language/schema/raw/master/csl-citation.json"}</w:instrText>
      </w:r>
      <w:r w:rsidRPr="00387903">
        <w:rPr>
          <w:rFonts w:asciiTheme="majorBidi" w:hAnsiTheme="majorBidi" w:cstheme="majorBidi"/>
        </w:rPr>
        <w:fldChar w:fldCharType="separate"/>
      </w:r>
      <w:r w:rsidRPr="0045183A">
        <w:rPr>
          <w:rFonts w:asciiTheme="majorBidi" w:hAnsiTheme="majorBidi" w:cstheme="majorBidi"/>
          <w:noProof/>
        </w:rPr>
        <w:t xml:space="preserve">Risna Artati, “Peran Keluarga, Sekolah, </w:t>
      </w:r>
      <w:r>
        <w:rPr>
          <w:rFonts w:asciiTheme="majorBidi" w:hAnsiTheme="majorBidi" w:cstheme="majorBidi"/>
          <w:noProof/>
        </w:rPr>
        <w:t>d</w:t>
      </w:r>
      <w:r w:rsidRPr="0045183A">
        <w:rPr>
          <w:rFonts w:asciiTheme="majorBidi" w:hAnsiTheme="majorBidi" w:cstheme="majorBidi"/>
          <w:noProof/>
        </w:rPr>
        <w:t xml:space="preserve">an Masyarakat Terhadap Perkembangan Kreativitas Peserta Didik,” </w:t>
      </w:r>
      <w:r w:rsidRPr="0045183A">
        <w:rPr>
          <w:rFonts w:asciiTheme="majorBidi" w:hAnsiTheme="majorBidi" w:cstheme="majorBidi"/>
          <w:i/>
          <w:noProof/>
        </w:rPr>
        <w:t>Edu Research</w:t>
      </w:r>
      <w:r w:rsidRPr="0045183A">
        <w:rPr>
          <w:rFonts w:asciiTheme="majorBidi" w:hAnsiTheme="majorBidi" w:cstheme="majorBidi"/>
          <w:noProof/>
        </w:rPr>
        <w:t xml:space="preserve"> 4, no. 2 (2023): 20, https://doi.org/10.47827/jer.v4i2.104.</w:t>
      </w:r>
      <w:r w:rsidRPr="00387903">
        <w:rPr>
          <w:rFonts w:asciiTheme="majorBidi" w:hAnsiTheme="majorBidi" w:cstheme="majorBidi"/>
        </w:rPr>
        <w:fldChar w:fldCharType="end"/>
      </w:r>
    </w:p>
  </w:footnote>
  <w:footnote w:id="31">
    <w:p w14:paraId="72A591D2" w14:textId="2BB9F060"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{"citationItems":[{"id":"ITEM-1","itemData":{"DOI":"10.56393/pelita.v1i1.105","abstract":"Penelitian ini bertujuan untuk menentukan peran guru dalam mengembangkan kreativitas siswa untuk siswa kelas IV. Jenis penelitian ini adalah penelitian kualitatif deskriptif. Subjek penelitian adalah siswa kelas empat SD Plebengan, Bambanglipuro. Data penelitian dikumpulkan melalui observasi, wawancara, dan dokumentasi. Penelitian ini menggunakan model interaktif yang terdiri dari empat komponen, yaitu pengumpulan data, presentasi data, pengurangan data, dan kesimpulan. Dalam pengecekan keabsahan data tersebut menggunakan triangulasi sumber yang terdiri dari kepala sekolah, guru dan siswa. Berdasarkan temuan penelitian, dapat disimpulkan bahwa guru berperan dalam mengembangkan kreativitas siswa dalam kriteria. Guru berperan penting dalam mengembangkan kreativitas baik secara akademik maupun non akademik. Faktor-faktor yang mendukung terwujudnya kreativitas siswa adalah waktu, kesempatan untuk menyendiri, dorongan, sarana dan prasarana sekolah, merangsang lingkungan dan cara mendidik siswa. Faktor pendukung juga bisa menjadi faktor yang menghambat terwujudnya kreativitas siswa. Mengatasi faktor penghambatan dengan mengoptimalkan faktor-faktor yang mendukung kreativitas siswa.","author":[{"dropping-particle":"","family":"Puspitasari","given":"Qona Dwi","non-dropping-particle":"","parse-names":false,"suffix":""},{"dropping-particle":"","family":"Wibowo","given":"Ari","non-dropping-particle":"","parse-names":false,"suffix":""}],"container-title":"Pelita : Jurnal Kajian Pendidikan dan Pembelajaran Indonesia","id":"ITEM-1","issue":"1","issued":{"date-parts":[["2022"]]},"page":"1-7","title":"Peran Guru dalam Mengembangkan Kreativitas Siswa Kelas IV di SD Negeri Plebengan Bambanglipuro","type":"article-journal","volume":"1"},"locator":"20","uris":["http://www.mendeley.com/documents/?uuid=15a00569-8dc1-4bce-9e1d-20455c2f5c39"]}],"mendeley":{"formattedCitation":"Qona Dwi Puspitasari and Ari Wibowo, “Peran Guru Dalam Mengembangkan Kreativitas Siswa Kelas IV Di SD Negeri Plebengan Bambanglipuro,” &lt;i&gt;Pelita : Jurnal Kajian Pendidikan Dan Pembelajaran Indonesia&lt;/i&gt; 1, no. 1 (2022): 20, https://doi.org/10.56393/pelita.v1i1.105.","plainTextFormattedCitation":"Qona Dwi Puspitasari and Ari Wibowo, “Peran Guru Dalam Mengembangkan Kreativitas Siswa Kelas IV Di SD Negeri Plebengan Bambanglipuro,” Pelita : Jurnal Kajian Pendidikan Dan Pembelajaran Indonesia 1, no. 1 (2022): 20, https://doi.org/10.56393/pelita.v1i1.105.","previouslyFormattedCitation":"Qona Dwi Puspitasari and Ari Wibowo, “Peran Guru Dalam Mengembangkan Kreativitas Siswa Kelas IV Di SD Negeri Plebengan Bambanglipuro,” &lt;i&gt;Pelita : Jurnal Kajian Pendidikan Dan Pembelajaran Indonesia&lt;/i&gt; 1, no. 1 (2022): 20, https://doi.org/10.56393/pelita.v1i1.105."},"properties":{"noteIndex":31},"schema":"https://github.com/citation-style-language/schema/raw/master/csl-citation.json"}</w:instrText>
      </w:r>
      <w:r w:rsidRPr="00387903">
        <w:rPr>
          <w:rFonts w:asciiTheme="majorBidi" w:hAnsiTheme="majorBidi" w:cstheme="majorBidi"/>
        </w:rPr>
        <w:fldChar w:fldCharType="separate"/>
      </w:r>
      <w:r w:rsidRPr="0045183A">
        <w:rPr>
          <w:rFonts w:asciiTheme="majorBidi" w:hAnsiTheme="majorBidi" w:cstheme="majorBidi"/>
          <w:noProof/>
        </w:rPr>
        <w:t xml:space="preserve">Qona Dwi Puspitasari and Ari Wibowo, “Peran Guru Dalam Mengembangkan Kreativitas Siswa Kelas IV Di SD Negeri Plebengan Bambanglipuro,” </w:t>
      </w:r>
      <w:r w:rsidRPr="0045183A">
        <w:rPr>
          <w:rFonts w:asciiTheme="majorBidi" w:hAnsiTheme="majorBidi" w:cstheme="majorBidi"/>
          <w:i/>
          <w:noProof/>
        </w:rPr>
        <w:t>Pelita : Jurnal Kajian Pendidikan Dan Pembelajaran Indonesia</w:t>
      </w:r>
      <w:r w:rsidRPr="0045183A">
        <w:rPr>
          <w:rFonts w:asciiTheme="majorBidi" w:hAnsiTheme="majorBidi" w:cstheme="majorBidi"/>
          <w:noProof/>
        </w:rPr>
        <w:t xml:space="preserve"> 1, no. 1 (2022): 20, https://doi.org/10.56393/pelita.v1i1.105.</w:t>
      </w:r>
      <w:r w:rsidRPr="00387903">
        <w:rPr>
          <w:rFonts w:asciiTheme="majorBidi" w:hAnsiTheme="majorBidi" w:cstheme="majorBidi"/>
        </w:rPr>
        <w:fldChar w:fldCharType="end"/>
      </w:r>
    </w:p>
  </w:footnote>
  <w:footnote w:id="32">
    <w:p w14:paraId="109E5F4B" w14:textId="0D2316D8" w:rsidR="00EB133F" w:rsidRPr="00387903" w:rsidRDefault="00EB133F" w:rsidP="00964261">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{"citationItems":[{"id":"ITEM-1","itemData":{"author":[{"dropping-particle":"","family":"Hasnam","given":"Miftahul","non-dropping-particle":"","parse-names":false,"suffix":""}],"id":"ITEM-1","issued":{"date-parts":[["2021"]]},"publisher":"Fakultas Seni dan Desain","title":"Pembelajaran Mozaik di Masa Pandemi bagi Peserta Didik Kelas V SD Negeri 25 Taraweang Kabba Kabupaten Pangkep","type":"article"},"locator":"16","uris":["http://www.mendeley.com/documents/?uuid=80314d28-10fc-47e8-b825-a9d7617714a4"]}],"mendeley":{"formattedCitation":"Miftahul Hasnam, “Pembelajaran Mozaik Di Masa Pandemi Bagi Peserta Didik Kelas V SD Negeri 25 Taraweang Kabba Kabupaten Pangkep” (Fakultas Seni dan Desain, 2021), 16.","plainTextFormattedCitation":"Miftahul Hasnam, “Pembelajaran Mozaik Di Masa Pandemi Bagi Peserta Didik Kelas V SD Negeri 25 Taraweang Kabba Kabupaten Pangkep” (Fakultas Seni dan Desain, 2021), 16.","previouslyFormattedCitation":"Miftahul Hasnam, “Pembelajaran Mozaik Di Masa Pandemi Bagi Peserta Didik Kelas V SD Negeri 25 Taraweang Kabba Kabupaten Pangkep” (Fakultas Seni dan Desain, 2021), 16."},"properties":{"noteIndex":32},"schema":"https://github.com/citation-style-language/schema/raw/master/csl-citation.json"}</w:instrText>
      </w:r>
      <w:r w:rsidRPr="00387903">
        <w:rPr>
          <w:rFonts w:asciiTheme="majorBidi" w:hAnsiTheme="majorBidi" w:cstheme="majorBidi"/>
        </w:rPr>
        <w:fldChar w:fldCharType="separate"/>
      </w:r>
      <w:r w:rsidRPr="0045183A">
        <w:rPr>
          <w:rFonts w:asciiTheme="majorBidi" w:hAnsiTheme="majorBidi" w:cstheme="majorBidi"/>
          <w:noProof/>
        </w:rPr>
        <w:t>Miftahul Hasnam, “Pembelajaran Mozaik Di Masa Pandemi Bagi Peserta Didik Kelas V SD Negeri 25 Taraweang Kabba Kabupaten Pangkep” (Fakultas Seni dan Desain, 2021), 16.</w:t>
      </w:r>
      <w:r w:rsidRPr="00387903">
        <w:rPr>
          <w:rFonts w:asciiTheme="majorBidi" w:hAnsiTheme="majorBidi" w:cstheme="majorBidi"/>
        </w:rPr>
        <w:fldChar w:fldCharType="end"/>
      </w:r>
    </w:p>
  </w:footnote>
  <w:footnote w:id="33">
    <w:p w14:paraId="513B0EDF" w14:textId="7D51EB4A" w:rsidR="00EB133F" w:rsidRPr="00387903" w:rsidRDefault="00EB133F" w:rsidP="00964261">
      <w:pPr>
        <w:pStyle w:val="FootnoteText"/>
        <w:ind w:firstLine="360"/>
        <w:jc w:val="both"/>
        <w:rPr>
          <w:rFonts w:asciiTheme="majorBidi" w:hAnsiTheme="majorBidi" w:cstheme="majorBidi"/>
          <w:lang w:val="id-ID"/>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{"citationItems":[{"id":"ITEM-1","itemData":{"DOI":"10.26858/tematik.v6i1.14434","ISSN":"2476-9363","abstract":"Tujuan penelitian ini adalah untuk mengetahui kemampuan motorik halus anak sebelum dan sesudah pelaksanaan permainan mozaik dan pengaruh kegiatan mozaik terhadap kemampuan motorik halus anak pada Kelompok B di Taman Kanak-Kanak Nusa Kota Makassar. Pendekatan yang digunakan dalam penelitian ini yaitu pendekatan kuantitatif dengan jenis penelitian pre eksperimental designs dengan desain penelitiannya one-group pretest-posttest desain dan jumlah sampel sebanyak 10 anak. Sampel penelitian ini menggunakan teknik sampel sampling. Teknik pengumpulan data yang dilakukan dengan melakukan teknik tes, observasi, dan dokumentasi. Prosedur pengumpulan data yang dilakukan yaitu perencanaan, pretest, treatmant, posttest dan analisis hasil. Teknik analisis data yang digunakan yaitu analisis nonparamentrik dengan menggunakan analisis uji beda Wilcoxon. Hasil penelitian yang diperoleh bahwa melakukan kegiatan mozaik berpengaruh terhadap kemampuan motorik halus anak Kelompok B di Taman Kanak-Kanak Nusa Makassar.","author":[{"dropping-particle":"","family":"Rahim","given":"Nur Asia","non-dropping-particle":"","parse-names":false,"suffix":""},{"dropping-particle":"","family":"Musi","given":"Muhammad Akil","non-dropping-particle":"","parse-names":false,"suffix":""},{"dropping-particle":"","family":"Rusmayadi","given":"Rusmayadi","non-dropping-particle":"","parse-names":false,"suffix":""}],"container-title":"TEMATIK: Jurnal Pemikiran dan Penelitian Pendidikan Anak Usia Dini","id":"ITEM-1","issue":"1","issued":{"date-parts":[["2020"]]},"page":"15","title":"Pengaruh Kegiatan Mozaik Terhadap Kemampuan Motorik Halus Anak pada Kelompok B Taman Kanak-Kanak Nusa Makassar","type":"article-journal","volume":"6"},"locator":"11","uris":["http://www.mendeley.com/documents/?uuid=05b32219-5fe8-4013-a543-e3c76119c0ba"]}],"mendeley":{"formattedCitation":"Rahim, Musi, and Rusmayadi, “Pengaruh Kegiatan Mozaik Terhadap Kemampuan Motorik Halus Anak Pada Kelompok B Taman Kanak-Kanak Nusa Makassar,” 11.","plainTextFormattedCitation":"Rahim, Musi, and Rusmayadi, “Pengaruh Kegiatan Mozaik Terhadap Kemampuan Motorik Halus Anak Pada Kelompok B Taman Kanak-Kanak Nusa Makassar,” 11.","previouslyFormattedCitation":"Rahim, Musi, and Rusmayadi, “Pengaruh Kegiatan Mozaik Terhadap Kemampuan Motorik Halus Anak Pada Kelompok B Taman Kanak-Kanak Nusa Makassar,” 11."},"properties":{"noteIndex":33},"schema":"https://github.com/citation-style-language/schema/raw/master/csl-citation.json"}</w:instrText>
      </w:r>
      <w:r w:rsidRPr="00387903">
        <w:rPr>
          <w:rFonts w:asciiTheme="majorBidi" w:hAnsiTheme="majorBidi" w:cstheme="majorBidi"/>
        </w:rPr>
        <w:fldChar w:fldCharType="separate"/>
      </w:r>
      <w:r w:rsidRPr="0045183A">
        <w:rPr>
          <w:rFonts w:asciiTheme="majorBidi" w:hAnsiTheme="majorBidi" w:cstheme="majorBidi"/>
          <w:noProof/>
        </w:rPr>
        <w:t>Rahim, Musi, and Rusmayadi, “Pengaruh Kegiatan Mozaik Terhadap Kemampuan Motorik Halus Anak Pada Kelompok B Taman Kanak-Kanak Nusa Makassar,” 11.</w:t>
      </w:r>
      <w:r w:rsidRPr="00387903">
        <w:rPr>
          <w:rFonts w:asciiTheme="majorBidi" w:hAnsiTheme="majorBidi" w:cstheme="majorBidi"/>
        </w:rPr>
        <w:fldChar w:fldCharType="end"/>
      </w:r>
    </w:p>
  </w:footnote>
  <w:footnote w:id="34">
    <w:p w14:paraId="4472302B" w14:textId="64D5BA96" w:rsidR="00EB133F" w:rsidRPr="00387903" w:rsidRDefault="00EB133F" w:rsidP="00964261">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{"citationItems":[{"id":"ITEM-1","itemData":{"abstract":"… kegiatan ini anak dapat berkreasi sesuai keinginan anak, … untuk meningkatkan kemampuan motorik halus anak melalui … Adapun indikator kemampuan motorik halus meliputi mengambil …","author":[{"dropping-particle":"","family":"Rahayu","given":"S","non-dropping-particle":"","parse-names":false,"suffix":""}],"container-title":"Jurnal IAIN Ponorogo","id":"ITEM-1","issued":{"date-parts":[["2022"]]},"page":"11-16","title":"Peningkatan Kemampuan Motorik Halus Anak Usia Dini Melalui Kegiatan Mozaik di TK Dharma Wanita II Lembah Ngijo Babadan","type":"article-journal"},"locator":"22","uris":["http://www.mendeley.com/documents/?uuid=bc3d262a-aabd-4a07-86f3-8cd916224c7a"]}],"mendeley":{"formattedCitation":"S Rahayu, “Peningkatan Kemampuan Motorik Halus Anak Usia Dini Melalui Kegiatan Mozaik Di TK Dharma Wanita II Lembah Ngijo Babadan,” &lt;i&gt;Jurnal IAIN Ponorogo&lt;/i&gt;, 2022, 22, http://etheses.iainponorogo.ac.id/id/eprint/22199.","plainTextFormattedCitation":"S Rahayu, “Peningkatan Kemampuan Motorik Halus Anak Usia Dini Melalui Kegiatan Mozaik Di TK Dharma Wanita II Lembah Ngijo Babadan,” Jurnal IAIN Ponorogo, 2022, 22, http://etheses.iainponorogo.ac.id/id/eprint/22199.","previouslyFormattedCitation":"S Rahayu, “Peningkatan Kemampuan Motorik Halus Anak Usia Dini Melalui Kegiatan Mozaik Di TK Dharma Wanita II Lembah Ngijo Babadan,” &lt;i&gt;Jurnal IAIN Ponorogo&lt;/i&gt;, 2022, 22, http://etheses.iainponorogo.ac.id/id/eprint/22199."},"properties":{"noteIndex":34},"schema":"https://github.com/citation-style-language/schema/raw/master/csl-citation.json"}</w:instrText>
      </w:r>
      <w:r w:rsidRPr="00387903">
        <w:rPr>
          <w:rFonts w:asciiTheme="majorBidi" w:hAnsiTheme="majorBidi" w:cstheme="majorBidi"/>
        </w:rPr>
        <w:fldChar w:fldCharType="separate"/>
      </w:r>
      <w:r w:rsidRPr="0045183A">
        <w:rPr>
          <w:rFonts w:asciiTheme="majorBidi" w:hAnsiTheme="majorBidi" w:cstheme="majorBidi"/>
          <w:noProof/>
        </w:rPr>
        <w:t xml:space="preserve">S Rahayu, “Peningkatan Kemampuan Motorik Halus Anak Usia Dini Melalui Kegiatan Mozaik Di TK Dharma Wanita II Lembah Ngijo Babadan,” </w:t>
      </w:r>
      <w:r w:rsidRPr="0045183A">
        <w:rPr>
          <w:rFonts w:asciiTheme="majorBidi" w:hAnsiTheme="majorBidi" w:cstheme="majorBidi"/>
          <w:i/>
          <w:noProof/>
        </w:rPr>
        <w:t>Jurnal IAIN Ponorogo</w:t>
      </w:r>
      <w:r w:rsidRPr="0045183A">
        <w:rPr>
          <w:rFonts w:asciiTheme="majorBidi" w:hAnsiTheme="majorBidi" w:cstheme="majorBidi"/>
          <w:noProof/>
        </w:rPr>
        <w:t>, 2022, 22, http://etheses.iainponorogo.ac.id/id/eprint/22199.</w:t>
      </w:r>
      <w:r w:rsidRPr="00387903">
        <w:rPr>
          <w:rFonts w:asciiTheme="majorBidi" w:hAnsiTheme="majorBidi" w:cstheme="majorBidi"/>
        </w:rPr>
        <w:fldChar w:fldCharType="end"/>
      </w:r>
    </w:p>
  </w:footnote>
  <w:footnote w:id="35">
    <w:p w14:paraId="7E860DB3" w14:textId="4EE38283" w:rsidR="00EB133F" w:rsidRPr="00387903" w:rsidRDefault="00EB133F" w:rsidP="00964261">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Bella","given":"Shinta","non-dropping-particle":"","parse-names":false,"suffix":""},{"dropping-particle":"","family":"Israwati","given":"","non-dropping-particle":"","parse-names":false,"suffix":""},{"dropping-particle":"","family":"Rizka","given":"Sitti Muliya","non-dropping-particle":"","parse-names":false,"suffix":""},{"dropping-particle":"","family":"Bahrun","given":"","non-dropping-particle":"","parse-names":false,"suffix":""},{"dropping-particle":"","family":"Rosmiati","given":"","non-dropping-particle":"","parse-names":false,"suffix":""}],"container-title":"Jurnal Ilmiah Mahasiswa Pendidikan Anak Usia Dini (JIM PAUD)","id":"ITEM-1","issue":"3","issued":{"date-parts":[["2022"]]},"page":"68-81","title":"Meningkatkan kemampuan motorik halus anak usia 4-5 tahun melalui kegiatan mozaik menggunakan limbah serbuk gergaji di TK Cendekia Tungkop Aceh Besar","type":"article-journal","volume":"7"},"uris":["http://www.mendeley.com/documents/?uuid=237234cc-4e01-4ccb-9bea-d6643ada8a96"]}],"mendeley":{"formattedCitation":"Shinta Bella et al., “Meningkatkan Kemampuan Motorik Halus Anak Usia 4-5 Tahun Melalui Kegiatan Mozaik Menggunakan Limbah Serbuk Gergaji Di TK Cendekia Tungkop Aceh Besar,” &lt;i&gt;Jurnal Ilmiah Mahasiswa Pendidikan Anak Usia Dini (JIM PAUD)&lt;/i&gt; 7, no. 3 (2022): 68–81.","plainTextFormattedCitation":"Shinta Bella et al., “Meningkatkan Kemampuan Motorik Halus Anak Usia 4-5 Tahun Melalui Kegiatan Mozaik Menggunakan Limbah Serbuk Gergaji Di TK Cendekia Tungkop Aceh Besar,” Jurnal Ilmiah Mahasiswa Pendidikan Anak Usia Dini (JIM PAUD) 7, no. 3 (2022): 68–81.","previouslyFormattedCitation":"Shinta Bella et al., “Meningkatkan Kemampuan Motorik Halus Anak Usia 4-5 Tahun Melalui Kegiatan Mozaik Menggunakan Limbah Serbuk Gergaji Di TK Cendekia Tungkop Aceh Besar,” &lt;i&gt;Jurnal Ilmiah Mahasiswa Pendidikan Anak Usia Dini (JIM PAUD)&lt;/i&gt; 7, no. 3 (2022): 68–81."},"properties":{"noteIndex":35},"schema":"https://github.com/citation-style-language/schema/raw/master/csl-citation.json"}</w:instrText>
      </w:r>
      <w:r w:rsidRPr="00387903">
        <w:rPr>
          <w:rFonts w:asciiTheme="majorBidi" w:hAnsiTheme="majorBidi" w:cstheme="majorBidi"/>
        </w:rPr>
        <w:fldChar w:fldCharType="separate"/>
      </w:r>
      <w:r w:rsidRPr="00E36FFD">
        <w:rPr>
          <w:rFonts w:asciiTheme="majorBidi" w:hAnsiTheme="majorBidi" w:cstheme="majorBidi"/>
          <w:noProof/>
        </w:rPr>
        <w:t xml:space="preserve">Shinta Bella et al., “Meningkatkan Kemampuan Motorik Halus Anak Usia 4-5 Tahun Melalui Kegiatan Mozaik Menggunakan Limbah Serbuk Gergaji Di TK Cendekia Tungkop Aceh Besar,” </w:t>
      </w:r>
      <w:r w:rsidRPr="00E36FFD">
        <w:rPr>
          <w:rFonts w:asciiTheme="majorBidi" w:hAnsiTheme="majorBidi" w:cstheme="majorBidi"/>
          <w:i/>
          <w:noProof/>
        </w:rPr>
        <w:t>Jurnal Ilmiah Mahasiswa Pendidikan Anak Usia Dini (JIM PAUD)</w:t>
      </w:r>
      <w:r w:rsidRPr="00E36FFD">
        <w:rPr>
          <w:rFonts w:asciiTheme="majorBidi" w:hAnsiTheme="majorBidi" w:cstheme="majorBidi"/>
          <w:noProof/>
        </w:rPr>
        <w:t xml:space="preserve"> 7, no. 3 (2022): 68–81.</w:t>
      </w:r>
      <w:r w:rsidRPr="00387903">
        <w:rPr>
          <w:rFonts w:asciiTheme="majorBidi" w:hAnsiTheme="majorBidi" w:cstheme="majorBidi"/>
        </w:rPr>
        <w:fldChar w:fldCharType="end"/>
      </w:r>
    </w:p>
  </w:footnote>
  <w:footnote w:id="36">
    <w:p w14:paraId="7A842B8C" w14:textId="3CAC1E56"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{"citationItems":[{"id":"ITEM-1","itemData":{"ISSN":"2829-6664","author":[{"dropping-particle":"","family":"Julfa","given":"Julfa","non-dropping-particle":"","parse-names":false,"suffix":""}],"container-title":"Change Think Journal","id":"ITEM-1","issue":"03","issued":{"date-parts":[["2022"]]},"page":"272-280","title":"Peningkatan Kemampuan Motorik Halus Anak Melalui Praktek Membuat Mozaik","type":"article-journal","volume":"1"},"locator":"17","uris":["http://www.mendeley.com/documents/?uuid=9776be11-fef0-49ab-895a-088fad910337"]}],"mendeley":{"formattedCitation":"Julfa Julfa, “Peningkatan Kemampuan Motorik Halus Anak Melalui Praktek Membuat Mozaik,” &lt;i&gt;Change Think Journal&lt;/i&gt; 1, no. 03 (2022): 17.","plainTextFormattedCitation":"Julfa Julfa, “Peningkatan Kemampuan Motorik Halus Anak Melalui Praktek Membuat Mozaik,” Change Think Journal 1, no. 03 (2022): 17.","previouslyFormattedCitation":"Julfa Julfa, “Peningkatan Kemampuan Motorik Halus Anak Melalui Praktek Membuat Mozaik,” &lt;i&gt;Change Think Journal&lt;/i&gt; 1, no. 03 (2022): 17."},"properties":{"noteIndex":36},"schema":"https://github.com/citation-style-language/schema/raw/master/csl-citation.json"}</w:instrText>
      </w:r>
      <w:r w:rsidRPr="00387903">
        <w:rPr>
          <w:rFonts w:asciiTheme="majorBidi" w:hAnsiTheme="majorBidi" w:cstheme="majorBidi"/>
        </w:rPr>
        <w:fldChar w:fldCharType="separate"/>
      </w:r>
      <w:r w:rsidRPr="00A02419">
        <w:rPr>
          <w:rFonts w:asciiTheme="majorBidi" w:hAnsiTheme="majorBidi" w:cstheme="majorBidi"/>
          <w:noProof/>
        </w:rPr>
        <w:t xml:space="preserve">Julfa Julfa, “Peningkatan Kemampuan Motorik Halus Anak Melalui Praktek Membuat Mozaik,” </w:t>
      </w:r>
      <w:r w:rsidRPr="00A02419">
        <w:rPr>
          <w:rFonts w:asciiTheme="majorBidi" w:hAnsiTheme="majorBidi" w:cstheme="majorBidi"/>
          <w:i/>
          <w:noProof/>
        </w:rPr>
        <w:t>Change Think Journal</w:t>
      </w:r>
      <w:r w:rsidRPr="00A02419">
        <w:rPr>
          <w:rFonts w:asciiTheme="majorBidi" w:hAnsiTheme="majorBidi" w:cstheme="majorBidi"/>
          <w:noProof/>
        </w:rPr>
        <w:t xml:space="preserve"> 1, no. 03 (2022): 17.</w:t>
      </w:r>
      <w:r w:rsidRPr="00387903">
        <w:rPr>
          <w:rFonts w:asciiTheme="majorBidi" w:hAnsiTheme="majorBidi" w:cstheme="majorBidi"/>
        </w:rPr>
        <w:fldChar w:fldCharType="end"/>
      </w:r>
    </w:p>
  </w:footnote>
  <w:footnote w:id="37">
    <w:p w14:paraId="1D1EC2E7" w14:textId="5144910F"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{"citationItems":[{"id":"ITEM-1","itemData":{"DOI":"10.17977/um065v1i12021p78-83","abstract":"Abstract: This research aims to improve the fine motoric of group A children in Permata Bunda kindergarten at Malang City through the mosaic technique. The research used Kemis and Mc Taggart’s action research model. The results showed that the application of the mosaic technique can improve children’s fine motor skills as evidenced by an increase from cycle 1 as big as 44,23 percent to be 85,58 percent in cycle 2.\r Abstrak: Penelitian ini bertujuan untuk meningkatkan motorik halus anak kelompok A di TK Permata Bunda Kota Malang melalui teknik mozaik. Penelitian menggunakan penelitian tindakan kelas model Kemis dan Mc Taggart. Hasil penelitian menunjukkan bahwa penerapan teknik mozaik dapat meningkatkan motorik halus anak terbukti dengan adanya peningkatan dari siklus 1 sebesar 44,23 persen menjadi 85,58 persen pada siklus 2.","author":[{"dropping-particle":"","family":"Wahyuningtyas","given":"Zahrok Noviana","non-dropping-particle":"","parse-names":false,"suffix":""},{"dropping-particle":"","family":"Kustiawan","given":"Usep","non-dropping-particle":"","parse-names":false,"suffix":""},{"dropping-particle":"","family":"Maningtyas","given":"Rosyidamayani Twinsari","non-dropping-particle":"","parse-names":false,"suffix":""}],"container-title":"Jurnal Pembelajaran, Bimbingan, dan Pengelolaan Pendidikan","id":"ITEM-1","issue":"1","issued":{"date-parts":[["2021"]]},"page":"78-83","title":"Penerapan Teknik Mozaik untuk Meningkatkan Motorik Halus Anak Kelompok A di TK Permata Bunda Kota Malang","type":"article-journal","volume":"1"},"locator":"20","uris":["http://www.mendeley.com/documents/?uuid=5da5990f-10d7-42cc-83a6-8c9f6cd22d2a"]}],"mendeley":{"formattedCitation":"Zahrok Noviana Wahyuningtyas, Usep Kustiawan, and Rosyidamayani Twinsari Maningtyas, “Penerapan Teknik Mozaik Untuk Meningkatkan Motorik Halus Anak Kelompok A Di TK Permata Bunda Kota Malang,” &lt;i&gt;Jurnal Pembelajaran, Bimbingan, Dan Pengelolaan Pendidikan&lt;/i&gt; 1, no. 1 (2021): 20, https://doi.org/10.17977/um065v1i12021p78-83.","plainTextFormattedCitation":"Zahrok Noviana Wahyuningtyas, Usep Kustiawan, and Rosyidamayani Twinsari Maningtyas, “Penerapan Teknik Mozaik Untuk Meningkatkan Motorik Halus Anak Kelompok A Di TK Permata Bunda Kota Malang,” Jurnal Pembelajaran, Bimbingan, Dan Pengelolaan Pendidikan 1, no. 1 (2021): 20, https://doi.org/10.17977/um065v1i12021p78-83.","previouslyFormattedCitation":"Zahrok Noviana Wahyuningtyas, Usep Kustiawan, and Rosyidamayani Twinsari Maningtyas, “Penerapan Teknik Mozaik Untuk Meningkatkan Motorik Halus Anak Kelompok A Di TK Permata Bunda Kota Malang,” &lt;i&gt;Jurnal Pembelajaran, Bimbingan, Dan Pengelolaan Pendidikan&lt;/i&gt; 1, no. 1 (2021): 20, https://doi.org/10.17977/um065v1i12021p78-83."},"properties":{"noteIndex":37},"schema":"https://github.com/citation-style-language/schema/raw/master/csl-citation.json"}</w:instrText>
      </w:r>
      <w:r w:rsidRPr="00387903">
        <w:rPr>
          <w:rFonts w:asciiTheme="majorBidi" w:hAnsiTheme="majorBidi" w:cstheme="majorBidi"/>
        </w:rPr>
        <w:fldChar w:fldCharType="separate"/>
      </w:r>
      <w:r w:rsidRPr="0045183A">
        <w:rPr>
          <w:rFonts w:asciiTheme="majorBidi" w:hAnsiTheme="majorBidi" w:cstheme="majorBidi"/>
          <w:noProof/>
        </w:rPr>
        <w:t xml:space="preserve">Zahrok Noviana Wahyuningtyas, Usep Kustiawan, and Rosyidamayani Twinsari Maningtyas, “Penerapan Teknik Mozaik Untuk Meningkatkan Motorik Halus Anak Kelompok A Di TK Permata Bunda Kota Malang,” </w:t>
      </w:r>
      <w:r w:rsidRPr="0045183A">
        <w:rPr>
          <w:rFonts w:asciiTheme="majorBidi" w:hAnsiTheme="majorBidi" w:cstheme="majorBidi"/>
          <w:i/>
          <w:noProof/>
        </w:rPr>
        <w:t>Jurnal Pembelajaran, Bimbingan, Dan Pengelolaan Pendidikan</w:t>
      </w:r>
      <w:r w:rsidRPr="0045183A">
        <w:rPr>
          <w:rFonts w:asciiTheme="majorBidi" w:hAnsiTheme="majorBidi" w:cstheme="majorBidi"/>
          <w:noProof/>
        </w:rPr>
        <w:t xml:space="preserve"> 1, no. 1 (2021): 20, https://doi.org/10.17977/um065v1i12021p78-83.</w:t>
      </w:r>
      <w:r w:rsidRPr="00387903">
        <w:rPr>
          <w:rFonts w:asciiTheme="majorBidi" w:hAnsiTheme="majorBidi" w:cstheme="majorBidi"/>
        </w:rPr>
        <w:fldChar w:fldCharType="end"/>
      </w:r>
    </w:p>
  </w:footnote>
  <w:footnote w:id="38">
    <w:p w14:paraId="0A9F2241" w14:textId="51A02A81"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{"citationItems":[{"id":"ITEM-1","itemData":{"DOI":"10.20961/kc.v8i1.34112","ISSN":"2338-008X","abstract":"ABSTRAK Penelitian ini bertujuan untuk meningkatkan kreativitas anak usia 4-5 tahun melalui kegiatan mozaik dengan bahan alam. Berdasarkan obsevasi yang telah dilakukan menunjukkan bahwa kreativitas anak belum berkembang sesuai harapan, sehingga perlu adanya peningkatan kreativitas. Jenis penelitian ini adalah penelitian tindakan kelas dengan pendekatan kualitatif dan kuantitatif, dilaksanakan dalam dua siklus yang setiap siklus terdiri dari tiga pertemuan. Subjek dalam penelitian ini adalah anak kelompok A di TK Desa Plumbon II Mojolaban tahun ajaran 2018/2019 yang berusia 4-5 tahun dengan jumlah 14 anak terdiri dari 12 anak perempuan dan 2 anak laki-laki. Teknik pengumpulan data dalam penelitian ini yaitu menggunakan tes, observasi, wawancara, dan dokumentasi. Teknik uji validitas data yang digunakan dalam penelitian ini adalah triangulasi teknik. Hasil penelitian tindakan kelas ini menunjukkan bahwa kreativitas anak meningkat melalui kegiatan mozaik dengan bahan alam. Hasil peningkatan persentase kreativitas setelah diterapkan kegiatan mozaik dengan bahan alam pada siklus I diperoleh ketuntasan sebesar 50%. Peningkatan persentase pada siklus II yaitu menjadi sebesar 76%. Berdasarkan hasil tersebut maka dapat disimpulkan bahwa melalui kegiatan mozaik dengan bahan alam dapat meningkatkan kreativitas anak. Kata kunci: Kreativitas anak, kegiatan mozaik, bahan alam, anak usia dini ABSTRACTThe aim of this study was to improve the creativity of children with age 4-5 years through activities of mosaics with natural materials. Based on the observations that have been made, it shows that the creativity of children has not yet developed according to expectations, so there needs to be an increase in creativity. The type of this research was classroom action research with qualitative and quantitative approaches, carried out in two cycles that each cycle consisted of three meet. The subjects in this research were group A children in TK Desa Plumbon II Mojolaban in the academic year 2018/2019 with age 4-5 years with a total of 14 children consisting of 12 girls and 2 boys. Data collection techniques in this research were using test, observation, interviews, and documentation. The data validity test technique used in this study was triangulation technique. The results of this class action research showed that children?s creativity increases through mosaic activities with natural materials. The result showed increase in the percentage creativity after applied mosaic …","author":[{"dropping-particle":"","family":"Cahyaningrum","given":"Annisa","non-dropping-particle":"","parse-names":false,"suffix":""},{"dropping-particle":"","family":"Istiyati","given":"Siti","non-dropping-particle":"","parse-names":false,"suffix":""},{"dropping-particle":"","family":"Palupi","given":"Warananingtyas","non-dropping-particle":"","parse-names":false,"suffix":""}],"container-title":"Kumara Cendekia","id":"ITEM-1","issue":"1","issued":{"date-parts":[["2020"]]},"page":"32","title":"Kegiatan Mozaik dengan Bahan Alam untuk Meningkatkan Kreativitas Anak Usia 4-5 Tahun","type":"article-journal","volume":"8"},"locator":"18","uris":["http://www.mendeley.com/documents/?uuid=f97ead8e-75f0-47bc-8ec2-9036c90aeafb"]}],"mendeley":{"formattedCitation":"Cahyaningrum, Istiyati, and Palupi, “Kegiatan Mozaik Dengan Bahan Alam Untuk Meningkatkan Kreativitas Anak Usia 4-5 Tahun,” 18.","plainTextFormattedCitation":"Cahyaningrum, Istiyati, and Palupi, “Kegiatan Mozaik Dengan Bahan Alam Untuk Meningkatkan Kreativitas Anak Usia 4-5 Tahun,” 18.","previouslyFormattedCitation":"Cahyaningrum, Istiyati, and Palupi, “Kegiatan Mozaik Dengan Bahan Alam Untuk Meningkatkan Kreativitas Anak Usia 4-5 Tahun,” 18."},"properties":{"noteIndex":38},"schema":"https://github.com/citation-style-language/schema/raw/master/csl-citation.json"}</w:instrText>
      </w:r>
      <w:r w:rsidRPr="00387903">
        <w:rPr>
          <w:rFonts w:asciiTheme="majorBidi" w:hAnsiTheme="majorBidi" w:cstheme="majorBidi"/>
        </w:rPr>
        <w:fldChar w:fldCharType="separate"/>
      </w:r>
      <w:r w:rsidRPr="0045183A">
        <w:rPr>
          <w:rFonts w:asciiTheme="majorBidi" w:hAnsiTheme="majorBidi" w:cstheme="majorBidi"/>
          <w:noProof/>
        </w:rPr>
        <w:t>Cahyaningrum, Istiyati, and Palupi, “Kegiatan Mozaik Dengan Bahan Alam Untuk Meningkatkan Kreativitas Anak Usia 4-5 Tahun,” 18.</w:t>
      </w:r>
      <w:r w:rsidRPr="00387903">
        <w:rPr>
          <w:rFonts w:asciiTheme="majorBidi" w:hAnsiTheme="majorBidi" w:cstheme="majorBidi"/>
        </w:rPr>
        <w:fldChar w:fldCharType="end"/>
      </w:r>
    </w:p>
  </w:footnote>
  <w:footnote w:id="39">
    <w:p w14:paraId="626BB5F3" w14:textId="100D24B7"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Risnawati","given":"Atin","non-dropping-particle":"","parse-names":false,"suffix":""},{"dropping-particle":"","family":"Hibana","given":"","non-dropping-particle":"","parse-names":false,"suffix":""},{"dropping-particle":"","family":"Surahman","given":"Susilo","non-dropping-particle":"","parse-names":false,"suffix":""}],"container-title":"Al-Muaddib","id":"ITEM-1","issue":"2","issued":{"date-parts":[["2021"]]},"page":"123-131","title":"Implementasi Pendektan Reggio Emiliia dalam Pengembangn Kreatiivitas Anak Melaluii Bermain Plastisin | Atin Risnawati, Hibana, Susilo Surahman","type":"article-journal","volume":"3"},"locator":"27","uris":["http://www.mendeley.com/documents/?uuid=90bcbe98-6318-417f-ad67-c57b1e7cdc12"]}],"mendeley":{"formattedCitation":"Atin Risnawati, Hibana, and Susilo Surahman, “Implementasi Pendektan Reggio Emiliia Dalam Pengembangn Kreatiivitas Anak Melaluii Bermain Plastisin | Atin Risnawati, Hibana, Susilo Surahman,” &lt;i&gt;Al-Muaddib&lt;/i&gt; 3, no. 2 (2021): 27.","plainTextFormattedCitation":"Atin Risnawati, Hibana, and Susilo Surahman, “Implementasi Pendektan Reggio Emiliia Dalam Pengembangn Kreatiivitas Anak Melaluii Bermain Plastisin | Atin Risnawati, Hibana, Susilo Surahman,” Al-Muaddib 3, no. 2 (2021): 27.","previouslyFormattedCitation":"Atin Risnawati, Hibana, and Susilo Surahman, “Implementasi Pendektan Reggio Emiliia Dalam Pengembangn Kreatiivitas Anak Melaluii Bermain Plastisin | Atin Risnawati, Hibana, Susilo Surahman,” &lt;i&gt;Al-Muaddib&lt;/i&gt; 3, no. 2 (2021): 27."},"properties":{"noteIndex":39},"schema":"https://github.com/citation-style-language/schema/raw/master/csl-citation.json"}</w:instrText>
      </w:r>
      <w:r w:rsidRPr="00387903">
        <w:rPr>
          <w:rFonts w:asciiTheme="majorBidi" w:hAnsiTheme="majorBidi" w:cstheme="majorBidi"/>
        </w:rPr>
        <w:fldChar w:fldCharType="separate"/>
      </w:r>
      <w:r w:rsidRPr="0045183A">
        <w:rPr>
          <w:rFonts w:asciiTheme="majorBidi" w:hAnsiTheme="majorBidi" w:cstheme="majorBidi"/>
          <w:noProof/>
        </w:rPr>
        <w:t xml:space="preserve">Atin Risnawati, Hibana, and Susilo Surahman, “Implementasi Pendektan Reggio Emiliia Dalam Pengembangn Kreatiivitas Anak Melaluii Bermain Plastisin | Atin Risnawati, Hibana, Susilo Surahman,” </w:t>
      </w:r>
      <w:r w:rsidRPr="0045183A">
        <w:rPr>
          <w:rFonts w:asciiTheme="majorBidi" w:hAnsiTheme="majorBidi" w:cstheme="majorBidi"/>
          <w:i/>
          <w:noProof/>
        </w:rPr>
        <w:t>Al-Muaddib</w:t>
      </w:r>
      <w:r w:rsidRPr="0045183A">
        <w:rPr>
          <w:rFonts w:asciiTheme="majorBidi" w:hAnsiTheme="majorBidi" w:cstheme="majorBidi"/>
          <w:noProof/>
        </w:rPr>
        <w:t xml:space="preserve"> 3, no. 2 (2021): 27.</w:t>
      </w:r>
      <w:r w:rsidRPr="00387903">
        <w:rPr>
          <w:rFonts w:asciiTheme="majorBidi" w:hAnsiTheme="majorBidi" w:cstheme="majorBidi"/>
        </w:rPr>
        <w:fldChar w:fldCharType="end"/>
      </w:r>
    </w:p>
  </w:footnote>
  <w:footnote w:id="40">
    <w:p w14:paraId="3A5C720A" w14:textId="5C9802D3"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{"citationItems":[{"id":"ITEM-1","itemData":{"DOI":"10.15575/japra.v5i2.20618","ISSN":"2527-4325","abstract":"Pendekatan Reggio Emilia merupakan pendekatan yang ditujukan untuk mendorong anak mengembangkan aspek perkembangannya dengan cara bermain dan juga memberikan kebebasan pada anak dalam melakukan aktivitasnya. Dengan Pendekatan Reggio Emilia yang memfasilitasi pada kegiatan mampu membentuk dan membuat anak menciptakan suatu karya yang memiliki nilai. Melalui penelitian ini bertujuan untuk mengetahui bagaimana pendekatan Reggio Emilia dalam pengembangan motorik halus melalui kegiatan Finger Painting . Jenis penelitian ini dilakukan dengan deskriptif kualitatif, yang mengambil lokasi di TK Al-Hidayah Bandar Lampung. Sumber data yang digunakan adalah sumber data primer dan sumber data sekunder. Metode pengumpulan data yang digunakan dalam penelitian ini adalah menggunakan metode observasi, wawancara, dan dokumentasi. Adapun teknik analisis data yang digunakan berupa reduksi data, display data, dan verifikasi data. Berdasarkan hasil penelitian menunjukkan bahwa rata-rata perkembangan motorik halus anak pada TK Al-Hidayah Bandar Lampung berkembang dengan baik, hal tersebut dapat dilihat dari data penilaian skala perkembangan anak dengan rata-rata pencapaian kemampuan motorik halus anak adalah berkembang sesuai harapan dan berkembang sangat baik, akan tetapi masih terdapat beberapa anak yang kemampuan motorik halusnya masih memerlukan bantuan guru ataupun teman sebayanya. Karena ada beberapa anak yang memiliki kebutuhan khusus, sehingga memerlukan bantuan orang lain dalam proses kegiatan pembelajaran. Saat kegiatan Finger Painting motorik halus terlihat saat anak meremas adonan tepung kanji menjadi sebuah lukisan pada setiap anak, serta anak dapat menceritakan hasil karya Finger Painting yang telah dibuat oleh anak.","author":[{"dropping-particle":"","family":"Rusanti","given":"Diani Deka","non-dropping-particle":"","parse-names":false,"suffix":""},{"dropping-particle":"","family":"Naimah","given":"Naimah","non-dropping-particle":"","parse-names":false,"suffix":""},{"dropping-particle":"","family":"Suyadi","given":"Suyadi","non-dropping-particle":"","parse-names":false,"suffix":""}],"container-title":"(JAPRA) Jurnal Pendidikan Raudhatul Athfal (JAPRA)","id":"ITEM-1","issue":"2","issued":{"date-parts":[["2022"]]},"page":"15-24","title":"Finger Painting dalam Kemampuan Motorik Halus Anak: Implementasi Pendekatan Reggio Emilia","type":"article-journal","volume":"5"},"locator":"28","uris":["http://www.mendeley.com/documents/?uuid=b01e0d18-1d28-43a5-b4b3-590f9946e22c"]}],"mendeley":{"formattedCitation":"Diani Deka Rusanti, Naimah Naimah, and Suyadi Suyadi, “Finger Painting Dalam Kemampuan Motorik Halus Anak: Implementasi Pendekatan Reggio Emilia,” &lt;i&gt;(JAPRA) Jurnal Pendidikan Raudhatul Athfal (JAPRA)&lt;/i&gt; 5, no. 2 (2022): 28, https://doi.org/10.15575/japra.v5i2.20618.","plainTextFormattedCitation":"Diani Deka Rusanti, Naimah Naimah, and Suyadi Suyadi, “Finger Painting Dalam Kemampuan Motorik Halus Anak: Implementasi Pendekatan Reggio Emilia,” (JAPRA) Jurnal Pendidikan Raudhatul Athfal (JAPRA) 5, no. 2 (2022): 28, https://doi.org/10.15575/japra.v5i2.20618.","previouslyFormattedCitation":"Diani Deka Rusanti, Naimah Naimah, and Suyadi Suyadi, “Finger Painting Dalam Kemampuan Motorik Halus Anak: Implementasi Pendekatan Reggio Emilia,” &lt;i&gt;(JAPRA) Jurnal Pendidikan Raudhatul Athfal (JAPRA)&lt;/i&gt; 5, no. 2 (2022): 28, https://doi.org/10.15575/japra.v5i2.20618."},"properties":{"noteIndex":40},"schema":"https://github.com/citation-style-language/schema/raw/master/csl-citation.json"}</w:instrText>
      </w:r>
      <w:r w:rsidRPr="00387903">
        <w:rPr>
          <w:rFonts w:asciiTheme="majorBidi" w:hAnsiTheme="majorBidi" w:cstheme="majorBidi"/>
        </w:rPr>
        <w:fldChar w:fldCharType="separate"/>
      </w:r>
      <w:r w:rsidRPr="0045183A">
        <w:rPr>
          <w:rFonts w:asciiTheme="majorBidi" w:hAnsiTheme="majorBidi" w:cstheme="majorBidi"/>
          <w:noProof/>
        </w:rPr>
        <w:t xml:space="preserve">Diani Deka Rusanti, Naimah Naimah, and Suyadi Suyadi, “Finger Painting Dalam Kemampuan Motorik Halus Anak: Implementasi Pendekatan Reggio Emilia,” </w:t>
      </w:r>
      <w:r w:rsidRPr="0045183A">
        <w:rPr>
          <w:rFonts w:asciiTheme="majorBidi" w:hAnsiTheme="majorBidi" w:cstheme="majorBidi"/>
          <w:i/>
          <w:noProof/>
        </w:rPr>
        <w:t>(JAPRA) Jurnal Pendidikan Raudhatul Athfal (JAPRA)</w:t>
      </w:r>
      <w:r w:rsidRPr="0045183A">
        <w:rPr>
          <w:rFonts w:asciiTheme="majorBidi" w:hAnsiTheme="majorBidi" w:cstheme="majorBidi"/>
          <w:noProof/>
        </w:rPr>
        <w:t xml:space="preserve"> 5, no. 2 (2022): 28, https://doi.org/10.15575/japra.v5i2.20618.</w:t>
      </w:r>
      <w:r w:rsidRPr="00387903">
        <w:rPr>
          <w:rFonts w:asciiTheme="majorBidi" w:hAnsiTheme="majorBidi" w:cstheme="majorBidi"/>
        </w:rPr>
        <w:fldChar w:fldCharType="end"/>
      </w:r>
    </w:p>
  </w:footnote>
  <w:footnote w:id="41">
    <w:p w14:paraId="2A01A75A" w14:textId="3373220A"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{"citationItems":[{"id":"ITEM-1","itemData":{"ISSN":"2686-1798","abstract":"Penelitian ini bertujuan untuk memahami penggunaan media loose parts untuk mengembangkan kreativitas anak usia dini. Penelitian yang dilakukan menggunakan metode penelitian kualitatif deskriptif yang dilakukan di KB Al Anwar Desa Waluyo Kecamatan Buluspesantren Kebumen. Pengambilan sumber data dalam penelitian ini menggunakan teknik pemilihan melalui pertimbangan tertentu dengan 10 narasumber. Instrumen penelitian yang digunakan meliputi observasi, wawancara dan dokumentasi. Teknik analisis data menggunakan analisis Miles dan Huberman. Penggunaan media Loose Parts dalam pembelajaran berperan dalam mengembangkan kreativitas anak usia dini dengan cara melakukan seluruh tahapan penggunaan media Loose Parts menggunakan strategi bermain, strategi beres-beres dan menyimpan barang serta berbagai strategi peningkatan kreativitas (penciptaan produk, imajinasi, eksplorasi, eksperimen, proyek, musik dan bahasa). Dalam penggunaan media loose parts terdapat banyak kelebihan dan ada pula beberapa kekurangan media loose parts. Berkaitan dengan hal tersebut, sekolah dan orang tua perlu menjalin kerjasama yang baik sehingga dapat mengoptimalkan penggunaan media Loose Parts untuk mengembangkan kreativitas anak usia dini.","author":[{"dropping-particle":"","family":"Alfiliya","given":"Fian","non-dropping-particle":"","parse-names":false,"suffix":""}],"container-title":"Skripsi","id":"ITEM-1","issued":{"date-parts":[["2023"]]},"page":"130","title":"Penggunaan Media Loose Parts untuk Mengembangkan Kreativitas Anak Usia Dini di Di TK Tarbiyatul Athfal 04 Kaliwungu Selatan, Tahun Ajaran 2022/2023","type":"article-journal"},"uris":["http://www.mendeley.com/documents/?uuid=9155e845-6e76-4514-b42d-aa571a1d4261"]}],"mendeley":{"formattedCitation":"Fian Alfiliya, “Penggunaan Media Loose Parts Untuk Mengembangkan Kreativitas Anak Usia Dini Di Di TK Tarbiyatul Athfal 04 Kaliwungu Selatan, Tahun Ajaran 2022/2023,” &lt;i&gt;Skripsi&lt;/i&gt;, 2023, 130.","plainTextFormattedCitation":"Fian Alfiliya, “Penggunaan Media Loose Parts Untuk Mengembangkan Kreativitas Anak Usia Dini Di Di TK Tarbiyatul Athfal 04 Kaliwungu Selatan, Tahun Ajaran 2022/2023,” Skripsi, 2023, 130.","previouslyFormattedCitation":"Fian Alfiliya, “Penggunaan Media Loose Parts Untuk Mengembangkan Kreativitas Anak Usia Dini Di Di TK Tarbiyatul Athfal 04 Kaliwungu Selatan, Tahun Ajaran 2022/2023,” &lt;i&gt;Skripsi&lt;/i&gt;, 2023, 130."},"properties":{"noteIndex":41},"schema":"https://github.com/citation-style-language/schema/raw/master/csl-citation.json"}</w:instrText>
      </w:r>
      <w:r w:rsidRPr="00387903">
        <w:rPr>
          <w:rFonts w:asciiTheme="majorBidi" w:hAnsiTheme="majorBidi" w:cstheme="majorBidi"/>
        </w:rPr>
        <w:fldChar w:fldCharType="separate"/>
      </w:r>
      <w:r w:rsidRPr="0045183A">
        <w:rPr>
          <w:rFonts w:asciiTheme="majorBidi" w:hAnsiTheme="majorBidi" w:cstheme="majorBidi"/>
          <w:noProof/>
        </w:rPr>
        <w:t xml:space="preserve">Fian Alfiliya, “Penggunaan Media Loose Parts Untuk Mengembangkan Kreativitas Anak Usia Dini Di Di TK Tarbiyatul Athfal 04 Kaliwungu Selatan, Tahun Ajaran 2022/2023,” </w:t>
      </w:r>
      <w:r w:rsidRPr="0045183A">
        <w:rPr>
          <w:rFonts w:asciiTheme="majorBidi" w:hAnsiTheme="majorBidi" w:cstheme="majorBidi"/>
          <w:i/>
          <w:noProof/>
        </w:rPr>
        <w:t>Skripsi</w:t>
      </w:r>
      <w:r w:rsidRPr="0045183A">
        <w:rPr>
          <w:rFonts w:asciiTheme="majorBidi" w:hAnsiTheme="majorBidi" w:cstheme="majorBidi"/>
          <w:noProof/>
        </w:rPr>
        <w:t>, 2023, 130.</w:t>
      </w:r>
      <w:r w:rsidRPr="00387903">
        <w:rPr>
          <w:rFonts w:asciiTheme="majorBidi" w:hAnsiTheme="majorBidi" w:cstheme="majorBidi"/>
        </w:rPr>
        <w:fldChar w:fldCharType="end"/>
      </w:r>
    </w:p>
  </w:footnote>
  <w:footnote w:id="42">
    <w:p w14:paraId="67072612" w14:textId="1ADBD352" w:rsidR="00EB133F" w:rsidRPr="00387903" w:rsidRDefault="00EB133F" w:rsidP="00387903">
      <w:pPr>
        <w:pStyle w:val="FootnoteText"/>
        <w:ind w:firstLine="72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{"citationItems":[{"id":"ITEM-1","itemData":{"DOI":"10.29313/ga.v3i1.4831","ISSN":"2549-8371","abstract":"Abstract The purpose of this study was to determine the effect of applying the Reggio Emilia Approach in role-playing and telling stories of early childhood language skills. The type of research used in the study was an experiment with a quasi-experimental design. The influence of the application of the Reggio Emilia Approach can be seen by comparing the average score obtained from the language proficiency test between the experimental groups applying the Reggio Emilia Approach in role play with the average score obtained from the control group using the Reggio Emilia Approach approach in storytelling. The conclusion is that the application of the Reggio Emilia Approach in role-playing and storytelling influences early childhood language skills. Keywords: Reggio Emilia Approach, Role Playing, Children's Language Ability. Abstrak Tujuan penelitian ini adalah mengetahui pengaruh penerapan Reggio Emilia Approach dalam bermain peran dan bercerita terhadap kemampuan bahasa anak usia dini. Jenis penelitian yang digunakan dalam penelitian adalah eksperimen dengan quasi-experimental design . Pengaruh penerapan Reggio Emilia Approach dapat dilihat dengan membandingkan rata-rata perolehan skor hasil tes kemampuan bahasa antara kelompok eksperimen yang menerapkan Reggio Emilia Approach dalam bermain peran dengan rata-rata perolehan skor hasil tes kelompok kontrol yang menggunakan pendekatan Reggio Emilia Approach dalam bercerita. Hasil kesimpulannya adalah penerapan Reggio Emilia Approach dalam bermain peran dan bercerita berpengaruh terhadap kemampuan bahasa anak usia dini. Kata Kunci: Reggio Emilia Approach, Bermain Peran, Kemampuan Bahasa Anak.","author":[{"dropping-particle":"","family":"Amal","given":"Azizah","non-dropping-particle":"","parse-names":false,"suffix":""},{"dropping-particle":"","family":"Musi","given":"Muhammad Akil","non-dropping-particle":"","parse-names":false,"suffix":""},{"dropping-particle":"","family":"Hajerah","given":"Hajerah","non-dropping-particle":"","parse-names":false,"suffix":""}],"container-title":"Golden Age: Jurnal Pendidikan Anak Usia Dini","id":"ITEM-1","issue":"1","issued":{"date-parts":[["2019"]]},"page":"48-55","title":"Pengaruh Reggio Emilia Approach dalam Bermain Peran dan Bererita terhadap Kemampuan Bahasa Anak","type":"article-journal","volume":"3"},"uris":["http://www.mendeley.com/documents/?uuid=62d4b52a-a821-4576-964b-8ad1ba6d8704"]}],"mendeley":{"formattedCitation":"Azizah Amal, Muhammad Akil Musi, and Hajerah Hajerah, “Pengaruh Reggio Emilia Approach Dalam Bermain Peran Dan Bererita Terhadap Kemampuan Bahasa Anak,” &lt;i&gt;Golden Age: Jurnal Pendidikan Anak Usia Dini&lt;/i&gt; 3, no. 1 (2019): 48–55, https://doi.org/10.29313/ga.v3i1.4831.","plainTextFormattedCitation":"Azizah Amal, Muhammad Akil Musi, and Hajerah Hajerah, “Pengaruh Reggio Emilia Approach Dalam Bermain Peran Dan Bererita Terhadap Kemampuan Bahasa Anak,” Golden Age: Jurnal Pendidikan Anak Usia Dini 3, no. 1 (2019): 48–55, https://doi.org/10.29313/ga.v3i1.4831.","previouslyFormattedCitation":"Azizah Amal, Muhammad Akil Musi, and Hajerah Hajerah, “Pengaruh Reggio Emilia Approach Dalam Bermain Peran Dan Bererita Terhadap Kemampuan Bahasa Anak,” &lt;i&gt;Golden Age: Jurnal Pendidikan Anak Usia Dini&lt;/i&gt; 3, no. 1 (2019): 48–55, https://doi.org/10.29313/ga.v3i1.4831."},"properties":{"noteIndex":42},"schema":"https://github.com/citation-style-language/schema/raw/master/csl-citation.json"}</w:instrText>
      </w:r>
      <w:r w:rsidRPr="00387903">
        <w:rPr>
          <w:rFonts w:asciiTheme="majorBidi" w:hAnsiTheme="majorBidi" w:cstheme="majorBidi"/>
        </w:rPr>
        <w:fldChar w:fldCharType="separate"/>
      </w:r>
      <w:r w:rsidRPr="0045183A">
        <w:rPr>
          <w:rFonts w:asciiTheme="majorBidi" w:hAnsiTheme="majorBidi" w:cstheme="majorBidi"/>
          <w:noProof/>
        </w:rPr>
        <w:t xml:space="preserve">Azizah Amal, Muhammad Akil Musi, and Hajerah Hajerah, “Pengaruh Reggio Emilia Approach Dalam Bermain Peran Dan Bererita Terhadap Kemampuan Bahasa Anak,” </w:t>
      </w:r>
      <w:r w:rsidRPr="0045183A">
        <w:rPr>
          <w:rFonts w:asciiTheme="majorBidi" w:hAnsiTheme="majorBidi" w:cstheme="majorBidi"/>
          <w:i/>
          <w:noProof/>
        </w:rPr>
        <w:t>Golden Age: Jurnal Pendidikan Anak Usia Dini</w:t>
      </w:r>
      <w:r w:rsidRPr="0045183A">
        <w:rPr>
          <w:rFonts w:asciiTheme="majorBidi" w:hAnsiTheme="majorBidi" w:cstheme="majorBidi"/>
          <w:noProof/>
        </w:rPr>
        <w:t xml:space="preserve"> 3, no. 1 (2019): 48–55, https://doi.org/10.29313/ga.v3i1.4831.</w:t>
      </w:r>
      <w:r w:rsidRPr="00387903">
        <w:rPr>
          <w:rFonts w:asciiTheme="majorBidi" w:hAnsiTheme="majorBidi" w:cstheme="majorBidi"/>
        </w:rPr>
        <w:fldChar w:fldCharType="end"/>
      </w:r>
    </w:p>
  </w:footnote>
  <w:footnote w:id="43">
    <w:p w14:paraId="113CC841" w14:textId="619DF7BA" w:rsidR="00EB133F" w:rsidRPr="00387903" w:rsidRDefault="00EB133F" w:rsidP="006B129C">
      <w:pPr>
        <w:pStyle w:val="FootnoteText"/>
        <w:ind w:firstLine="360"/>
        <w:jc w:val="both"/>
        <w:rPr>
          <w:rFonts w:asciiTheme="majorBidi" w:hAnsiTheme="majorBidi" w:cstheme="majorBidi"/>
          <w:lang w:val="id-ID"/>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{"citationItems":[{"id":"ITEM-1","itemData":{"author":[{"dropping-particle":"","family":"Mustafa","given":"Pinton Setya","non-dropping-particle":"","parse-names":false,"suffix":""},{"dropping-particle":"","family":"Gusdiyanto","given":"Hafidz","non-dropping-particle":"","parse-names":false,"suffix":""},{"dropping-particle":"","family":"Victoria","given":"Andif","non-dropping-particle":"","parse-names":false,"suffix":""},{"dropping-particle":"","family":"Masgumelar","given":"Ndaru Kukuh","non-dropping-particle":"","parse-names":false,"suffix":""},{"dropping-particle":"","family":"Lestariningsih","given":"Nurika Dyah","non-dropping-particle":"","parse-names":false,"suffix":""}],"container-title":"Insight Mediatama","id":"ITEM-1","issued":{"date-parts":[["2022"]]},"title":"Metodologi Penelitian Kuantitatif, Kualitatif, dan Penelitian tindakan kelas dalam pendidikan olahraga","type":"article-journal"},"uris":["http://www.mendeley.com/documents/?uuid=29b22afb-2307-4444-8504-9e4fd305e22c"]}],"mendeley":{"formattedCitation":"Pinton Setya Mustafa et al., “Metodologi Penelitian Kuantitatif, Kualitatif, Dan Penelitian Tindakan Kelas Dalam Pendidikan Olahraga,” &lt;i&gt;Insight Mediatama&lt;/i&gt;, 2022.","plainTextFormattedCitation":"Pinton Setya Mustafa et al., “Metodologi Penelitian Kuantitatif, Kualitatif, Dan Penelitian Tindakan Kelas Dalam Pendidikan Olahraga,” Insight Mediatama, 2022.","previouslyFormattedCitation":"Pinton Setya Mustafa et al., “Metodologi Penelitian Kuantitatif, Kualitatif, Dan Penelitian Tindakan Kelas Dalam Pendidikan Olahraga,” &lt;i&gt;Insight Mediatama&lt;/i&gt;, 2022."},"properties":{"noteIndex":43},"schema":"https://github.com/citation-style-language/schema/raw/master/csl-citation.json"}</w:instrText>
      </w:r>
      <w:r w:rsidRPr="00387903">
        <w:rPr>
          <w:rFonts w:asciiTheme="majorBidi" w:hAnsiTheme="majorBidi" w:cstheme="majorBidi"/>
        </w:rPr>
        <w:fldChar w:fldCharType="separate"/>
      </w:r>
      <w:r w:rsidRPr="0045183A">
        <w:rPr>
          <w:rFonts w:asciiTheme="majorBidi" w:hAnsiTheme="majorBidi" w:cstheme="majorBidi"/>
          <w:noProof/>
        </w:rPr>
        <w:t xml:space="preserve">Pinton Setya Mustafa et al., “Metodologi Penelitian Kuantitatif, Kualitatif, Dan Penelitian Tindakan Kelas Dalam Pendidikan Olahraga,” </w:t>
      </w:r>
      <w:r w:rsidRPr="0045183A">
        <w:rPr>
          <w:rFonts w:asciiTheme="majorBidi" w:hAnsiTheme="majorBidi" w:cstheme="majorBidi"/>
          <w:i/>
          <w:noProof/>
        </w:rPr>
        <w:t>Insight Mediatama</w:t>
      </w:r>
      <w:r w:rsidRPr="0045183A">
        <w:rPr>
          <w:rFonts w:asciiTheme="majorBidi" w:hAnsiTheme="majorBidi" w:cstheme="majorBidi"/>
          <w:noProof/>
        </w:rPr>
        <w:t>, 2022.</w:t>
      </w:r>
      <w:r w:rsidRPr="00387903">
        <w:rPr>
          <w:rFonts w:asciiTheme="majorBidi" w:hAnsiTheme="majorBidi" w:cstheme="majorBidi"/>
        </w:rPr>
        <w:fldChar w:fldCharType="end"/>
      </w:r>
    </w:p>
  </w:footnote>
  <w:footnote w:id="44">
    <w:p w14:paraId="66C0017D" w14:textId="57330F73" w:rsidR="00EB133F" w:rsidRPr="00387903" w:rsidRDefault="00EB133F" w:rsidP="006B129C">
      <w:pPr>
        <w:pStyle w:val="FootnoteText"/>
        <w:ind w:firstLine="360"/>
        <w:jc w:val="both"/>
        <w:rPr>
          <w:rFonts w:asciiTheme="majorBidi" w:hAnsiTheme="majorBidi" w:cstheme="majorBidi"/>
          <w:lang w:val="id-ID"/>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{"citationItems":[{"id":"ITEM-1","itemData":{"DOI":"10.55623/au.v2i1.18","ISSN":"2745-7796","abstract":"Artikel ini membahas tata cara merancang penelitan Kualitatif dasar atau deskriptif dan penelitian studi kasus. Pembahasan selanjutnya mengulas pengertian, prinsip-prinsip, prosedur kerja, Teknik menganalisis, dan interpretasi data kualitatif.","author":[{"dropping-particle":"","family":"Rusandi","given":"","non-dropping-particle":"","parse-names":false,"suffix":""},{"dropping-particle":"","family":"Muhammad Rusli","given":"","non-dropping-particle":"","parse-names":false,"suffix":""}],"container-title":"Al-Ubudiyah: Jurnal Pendidikan dan Studi Islam","id":"ITEM-1","issue":"1","issued":{"date-parts":[["2021"]]},"page":"48-60","title":"Merancang Penelitian Kualitatif Dasar/Deskriptif dan Studi Kasus","type":"article-journal","volume":"2"},"uris":["http://www.mendeley.com/documents/?uuid=7b15c4a8-15e3-4b09-bab1-49197a141471"]}],"mendeley":{"formattedCitation":"Rusandi and Muhammad Rusli, “Merancang Penelitian Kualitatif Dasar/Deskriptif Dan Studi Kasus,” &lt;i&gt;Al-Ubudiyah: Jurnal Pendidikan Dan Studi Islam&lt;/i&gt; 2, no. 1 (2021): 48–60, https://doi.org/10.55623/au.v2i1.18.","plainTextFormattedCitation":"Rusandi and Muhammad Rusli, “Merancang Penelitian Kualitatif Dasar/Deskriptif Dan Studi Kasus,” Al-Ubudiyah: Jurnal Pendidikan Dan Studi Islam 2, no. 1 (2021): 48–60, https://doi.org/10.55623/au.v2i1.18.","previouslyFormattedCitation":"Rusandi and Muhammad Rusli, “Merancang Penelitian Kualitatif Dasar/Deskriptif Dan Studi Kasus,” &lt;i&gt;Al-Ubudiyah: Jurnal Pendidikan Dan Studi Islam&lt;/i&gt; 2, no. 1 (2021): 48–60, https://doi.org/10.55623/au.v2i1.18."},"properties":{"noteIndex":44},"schema":"https://github.com/citation-style-language/schema/raw/master/csl-citation.json"}</w:instrText>
      </w:r>
      <w:r w:rsidRPr="00387903">
        <w:rPr>
          <w:rFonts w:asciiTheme="majorBidi" w:hAnsiTheme="majorBidi" w:cstheme="majorBidi"/>
        </w:rPr>
        <w:fldChar w:fldCharType="separate"/>
      </w:r>
      <w:r w:rsidRPr="0045183A">
        <w:rPr>
          <w:rFonts w:asciiTheme="majorBidi" w:hAnsiTheme="majorBidi" w:cstheme="majorBidi"/>
          <w:noProof/>
        </w:rPr>
        <w:t xml:space="preserve">Rusandi and Muhammad Rusli, “Merancang Penelitian Kualitatif Dasar/Deskriptif Dan Studi Kasus,” </w:t>
      </w:r>
      <w:r w:rsidRPr="0045183A">
        <w:rPr>
          <w:rFonts w:asciiTheme="majorBidi" w:hAnsiTheme="majorBidi" w:cstheme="majorBidi"/>
          <w:i/>
          <w:noProof/>
        </w:rPr>
        <w:t>Al-Ubudiyah: Jurnal Pendidikan Dan Studi Islam</w:t>
      </w:r>
      <w:r w:rsidRPr="0045183A">
        <w:rPr>
          <w:rFonts w:asciiTheme="majorBidi" w:hAnsiTheme="majorBidi" w:cstheme="majorBidi"/>
          <w:noProof/>
        </w:rPr>
        <w:t xml:space="preserve"> 2, no. 1 (2021): 48–60, https://doi.org/10.55623/au.v2i1.18.</w:t>
      </w:r>
      <w:r w:rsidRPr="00387903">
        <w:rPr>
          <w:rFonts w:asciiTheme="majorBidi" w:hAnsiTheme="majorBidi" w:cstheme="majorBidi"/>
        </w:rPr>
        <w:fldChar w:fldCharType="end"/>
      </w:r>
    </w:p>
  </w:footnote>
  <w:footnote w:id="45">
    <w:p w14:paraId="698A3C55" w14:textId="4C938F9F" w:rsidR="00EB133F" w:rsidRPr="00387903" w:rsidRDefault="00EB133F" w:rsidP="006B129C">
      <w:pPr>
        <w:pStyle w:val="FootnoteText"/>
        <w:ind w:firstLine="360"/>
        <w:jc w:val="both"/>
        <w:rPr>
          <w:rFonts w:asciiTheme="majorBidi" w:hAnsiTheme="majorBidi" w:cstheme="majorBidi"/>
          <w:lang w:val="en-US"/>
        </w:rPr>
      </w:pPr>
      <w:r w:rsidRPr="00387903">
        <w:rPr>
          <w:rStyle w:val="FootnoteReference"/>
          <w:rFonts w:asciiTheme="majorBidi" w:hAnsiTheme="majorBidi" w:cstheme="majorBidi"/>
        </w:rPr>
        <w:footnoteRef/>
      </w:r>
      <w:r w:rsidRPr="00387903">
        <w:rPr>
          <w:rFonts w:asciiTheme="majorBidi" w:hAnsiTheme="majorBidi" w:cstheme="majorBidi"/>
        </w:rPr>
        <w:t xml:space="preserve"> </w:t>
      </w:r>
      <w:r w:rsidRPr="00387903">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{"citationItems":[{"id":"ITEM-1","itemData":{"author":[{"dropping-particle":"","family":"Hardani MSi","given":"Assoc","non-dropping-particle":"","parse-names":false,"suffix":""},{"dropping-particle":"","family":"Ustiawaty","given":"Jumari","non-dropping-particle":"","parse-names":false,"suffix":""},{"dropping-particle":"","family":"Juliana Sukmana","given":"Dhika","non-dropping-particle":"","parse-names":false,"suffix":""}],"id":"ITEM-1","issued":{"date-parts":[["2020"]]},"title":"Buku Metode Penelitian Kualitatif &amp; Kuantitatif","type":"report"},"uris":["http://www.mendeley.com/documents/?uuid=1a22c850-9711-35c3-8cee-b60f216ae4ff"]}],"mendeley":{"formattedCitation":"Assoc Hardani MSi, Jumari Ustiawaty, and Dhika Juliana Sukmana, “Buku Metode Penelitian Kualitatif &amp; Kuantitatif,” 2020, https://www.researchgate.net/publication/340021548.","plainTextFormattedCitation":"Assoc Hardani MSi, Jumari Ustiawaty, and Dhika Juliana Sukmana, “Buku Metode Penelitian Kualitatif &amp; Kuantitatif,” 2020, https://www.researchgate.net/publication/340021548.","previouslyFormattedCitation":"Assoc Hardani MSi, Jumari Ustiawaty, and Dhika Juliana Sukmana, “Buku Metode Penelitian Kualitatif &amp; Kuantitatif,” 2020, https://www.researchgate.net/publication/340021548."},"properties":{"noteIndex":45},"schema":"https://github.com/citation-style-language/schema/raw/master/csl-citation.json"}</w:instrText>
      </w:r>
      <w:r w:rsidRPr="00387903">
        <w:rPr>
          <w:rFonts w:asciiTheme="majorBidi" w:hAnsiTheme="majorBidi" w:cstheme="majorBidi"/>
        </w:rPr>
        <w:fldChar w:fldCharType="separate"/>
      </w:r>
      <w:r w:rsidRPr="00387903">
        <w:rPr>
          <w:rFonts w:asciiTheme="majorBidi" w:hAnsiTheme="majorBidi" w:cstheme="majorBidi"/>
          <w:noProof/>
        </w:rPr>
        <w:t>Assoc Hardani MSi, Jumari Ustiawaty, and Dhika Juliana Sukmana, “Buku Metode Penelitian Kualitatif &amp; Kuantitatif,” 2020, https://www.researchgate.net/publication/340021548.</w:t>
      </w:r>
      <w:r w:rsidRPr="00387903">
        <w:rPr>
          <w:rFonts w:asciiTheme="majorBidi" w:hAnsiTheme="majorBidi" w:cstheme="majorBidi"/>
        </w:rPr>
        <w:fldChar w:fldCharType="end"/>
      </w:r>
    </w:p>
  </w:footnote>
  <w:footnote w:id="46">
    <w:p w14:paraId="14B0E13B" w14:textId="3E8F44EE" w:rsidR="00EB133F" w:rsidRPr="00C86162" w:rsidRDefault="00EB133F" w:rsidP="005A7586">
      <w:pPr>
        <w:pStyle w:val="FootnoteText"/>
        <w:ind w:firstLine="360"/>
        <w:jc w:val="both"/>
        <w:rPr>
          <w:rFonts w:asciiTheme="majorBidi" w:hAnsiTheme="majorBidi" w:cstheme="majorBidi"/>
          <w:lang w:val="en-US"/>
        </w:rPr>
      </w:pPr>
      <w:r w:rsidRPr="00C86162">
        <w:rPr>
          <w:rStyle w:val="FootnoteReference"/>
          <w:rFonts w:asciiTheme="majorBidi" w:hAnsiTheme="majorBidi" w:cstheme="majorBidi"/>
        </w:rPr>
        <w:footnoteRef/>
      </w:r>
      <w:r w:rsidRPr="00C86162">
        <w:rPr>
          <w:rFonts w:asciiTheme="majorBidi" w:hAnsiTheme="majorBidi" w:cstheme="majorBidi"/>
        </w:rPr>
        <w:t xml:space="preserve"> </w:t>
      </w:r>
      <w:r w:rsidRPr="00C86162">
        <w:rPr>
          <w:rFonts w:asciiTheme="majorBidi" w:hAnsiTheme="majorBidi" w:cstheme="majorBidi"/>
        </w:rPr>
        <w:fldChar w:fldCharType="begin" w:fldLock="1"/>
      </w:r>
      <w:r>
        <w:rPr>
          <w:rFonts w:asciiTheme="majorBidi" w:hAnsiTheme="majorBidi" w:cstheme="majorBidi"/>
        </w:rPr>
        <w:instrText>ADDIN CSL_CITATION {"citationItems":[{"id":"ITEM-1","itemData":{"DOI":"10.52620/jomaa.v1i2.93","abstract":"Penelitian ini bertujuan mengeksplorasi teknik dan tahapan analisis data kualitatif. Metode yang digunakan dalam penelitian ini adalah pendekatan kualitatif dengan jenis kajian Pustaka dengan mengumpulkan, mempelajari, dan mengevaluasi berbagai referensi terkait teknik analisis data kualitatif. Sumber data dalam penelitian ini terdiri dari dua sumber, yaitu sumber data primer dan sumber data skunder. Sumber data primer yaitu buku yang berjudul “Metode Penelitian Kualitatif” yang ditulis oleh Zuchri Abdussamad. Sedangkan sumber data skunder itu diambil dari beberapa literatur seperti buku, artikel, dokumen, dan lain sebagainya yang ada kaitannya dengan teknik analisis data penelitian kualitatif. Hasil penelitian ini menunjukkan bahwa analisis data dalam penelitian kualitatif merupakan proses kompleks dengan tantangan utama pengelolaan data, potensi bias, dan kebutuhan interpretasi mendalam. Empat teknik analisis yang diidentifikasi adalah domain, taksonomi, komponensial, dan tema kultural. Penelitian menekankan pentingnya proses analisis ketat, validasi data, dan interpretasi cermat. Analisis bersifat induktif, berkembang dinamis, dan membutuhkan keterampilan khusus peneliti dalam mengeksplorasi makna tersembunyi dalam data. Kesimpulan menegaskan bahwa analisis data kualitatif adalah proses sistematis untuk menghasilkan temuan bermakna dan pemahaman komprehensif terhadap fenomena penelitian dengan menggunakan tahapan reduksi data, penyajian dan penarikan kesimpulan dengan menggunakan teknik analisis Domain, Taksonomi, Komponensial dan analisis Tema Kultural.","author":[{"dropping-particle":"","family":"Qomaruddin","given":"Qomaruddin","non-dropping-particle":"","parse-names":false,"suffix":""},{"dropping-particle":"","family":"Sa'diyah","given":"Halimah","non-dropping-particle":"","parse-names":false,"suffix":""}],"container-title":"Journal of Management, Accounting, and Administration","id":"ITEM-1","issue":"2","issued":{"date-parts":[["2024"]]},"page":"77-84","title":"Kajian Teoritis tentang Teknik Analisis Data dalam Penelitian Kualitatif: Perspektif Spradley, Miles dan Huberman","type":"article-journal","volume":"1"},"uris":["http://www.mendeley.com/documents/?uuid=5ad65013-25b9-4765-b37d-6c7d6fd097d0"]}],"mendeley":{"formattedCitation":"Qomaruddin Qomaruddin and Halimah Sa’diyah, “Kajian Teoritis Tentang Teknik Analisis Data Dalam Penelitian Kualitatif: Perspektif Spradley, Miles Dan Huberman,” &lt;i&gt;Journal of Management, Accounting, and Administration&lt;/i&gt; 1, no. 2 (2024): 77–84, https://doi.org/10.52620/jomaa.v1i2.93.","plainTextFormattedCitation":"Qomaruddin Qomaruddin and Halimah Sa’diyah, “Kajian Teoritis Tentang Teknik Analisis Data Dalam Penelitian Kualitatif: Perspektif Spradley, Miles Dan Huberman,” Journal of Management, Accounting, and Administration 1, no. 2 (2024): 77–84, https://doi.org/10.52620/jomaa.v1i2.93.","previouslyFormattedCitation":"Qomaruddin Qomaruddin and Halimah Sa’diyah, “Kajian Teoritis Tentang Teknik Analisis Data Dalam Penelitian Kualitatif: Perspektif Spradley, Miles Dan Huberman,” &lt;i&gt;Journal of Management, Accounting, and Administration&lt;/i&gt; 1, no. 2 (2024): 77–84, https://doi.org/10.52620/jomaa.v1i2.93."},"properties":{"noteIndex":46},"schema":"https://github.com/citation-style-language/schema/raw/master/csl-citation.json"}</w:instrText>
      </w:r>
      <w:r w:rsidRPr="00C86162">
        <w:rPr>
          <w:rFonts w:asciiTheme="majorBidi" w:hAnsiTheme="majorBidi" w:cstheme="majorBidi"/>
        </w:rPr>
        <w:fldChar w:fldCharType="separate"/>
      </w:r>
      <w:r w:rsidRPr="0045183A">
        <w:rPr>
          <w:rFonts w:asciiTheme="majorBidi" w:hAnsiTheme="majorBidi" w:cstheme="majorBidi"/>
          <w:noProof/>
        </w:rPr>
        <w:t xml:space="preserve">Qomaruddin Qomaruddin and Halimah Sa’diyah, “Kajian Teoritis Tentang Teknik Analisis Data Dalam Penelitian Kualitatif: Perspektif Spradley, Miles Dan Huberman,” </w:t>
      </w:r>
      <w:r w:rsidRPr="0045183A">
        <w:rPr>
          <w:rFonts w:asciiTheme="majorBidi" w:hAnsiTheme="majorBidi" w:cstheme="majorBidi"/>
          <w:i/>
          <w:noProof/>
        </w:rPr>
        <w:t>Journal of Management, Accounting, and Administration</w:t>
      </w:r>
      <w:r w:rsidRPr="0045183A">
        <w:rPr>
          <w:rFonts w:asciiTheme="majorBidi" w:hAnsiTheme="majorBidi" w:cstheme="majorBidi"/>
          <w:noProof/>
        </w:rPr>
        <w:t xml:space="preserve"> 1, no. 2 (2024): 77–84, https://doi.org/10.52620/jomaa.v1i2.93.</w:t>
      </w:r>
      <w:r w:rsidRPr="00C86162">
        <w:rPr>
          <w:rFonts w:asciiTheme="majorBidi" w:hAnsiTheme="majorBidi" w:cstheme="majorBidi"/>
        </w:rPr>
        <w:fldChar w:fldCharType="end"/>
      </w:r>
    </w:p>
  </w:footnote>
  <w:footnote w:id="47">
    <w:p w14:paraId="23B562A6" w14:textId="600C23F0" w:rsidR="00EB133F" w:rsidRPr="00B6206B" w:rsidRDefault="00EB133F" w:rsidP="00D1503A">
      <w:pPr>
        <w:pStyle w:val="FootnoteText"/>
        <w:jc w:val="center"/>
        <w:rPr>
          <w:rFonts w:asciiTheme="majorBidi" w:hAnsiTheme="majorBidi" w:cstheme="majorBidi"/>
        </w:rPr>
      </w:pPr>
      <w:r w:rsidRPr="00B6206B">
        <w:rPr>
          <w:rStyle w:val="FootnoteReference"/>
          <w:rFonts w:asciiTheme="majorBidi" w:hAnsiTheme="majorBidi" w:cstheme="majorBidi"/>
        </w:rPr>
        <w:footnoteRef/>
      </w:r>
      <w:r w:rsidRPr="00B6206B">
        <w:rPr>
          <w:rFonts w:asciiTheme="majorBidi" w:hAnsiTheme="majorBidi" w:cstheme="majorBidi"/>
        </w:rPr>
        <w:t xml:space="preserve"> Hasil Wawancara Dengan Ibu Atin Selaku Kepala Sekolah</w:t>
      </w:r>
    </w:p>
  </w:footnote>
  <w:footnote w:id="48">
    <w:p w14:paraId="4217482F" w14:textId="542C2946" w:rsidR="00EB133F" w:rsidRPr="00D1503A" w:rsidRDefault="00EB133F" w:rsidP="00D1503A">
      <w:pPr>
        <w:pStyle w:val="FootnoteText"/>
        <w:jc w:val="center"/>
        <w:rPr>
          <w:rFonts w:asciiTheme="majorBidi" w:hAnsiTheme="majorBidi" w:cstheme="majorBidi"/>
        </w:rPr>
      </w:pPr>
      <w:r w:rsidRPr="00D1503A">
        <w:rPr>
          <w:rStyle w:val="FootnoteReference"/>
          <w:rFonts w:asciiTheme="majorBidi" w:hAnsiTheme="majorBidi" w:cstheme="majorBidi"/>
        </w:rPr>
        <w:footnoteRef/>
      </w:r>
      <w:r w:rsidRPr="00D1503A">
        <w:rPr>
          <w:rFonts w:asciiTheme="majorBidi" w:hAnsiTheme="majorBidi" w:cstheme="majorBidi"/>
        </w:rPr>
        <w:t xml:space="preserve"> Hasil Wawancara Dengan Ibu Atin Selaku Kepala Sekolah</w:t>
      </w:r>
    </w:p>
  </w:footnote>
  <w:footnote w:id="49">
    <w:p w14:paraId="33725D76" w14:textId="07B4B474" w:rsidR="00EB133F" w:rsidRPr="00D1503A" w:rsidRDefault="00EB133F" w:rsidP="00D1503A">
      <w:pPr>
        <w:pStyle w:val="FootnoteText"/>
        <w:jc w:val="center"/>
        <w:rPr>
          <w:rFonts w:asciiTheme="majorBidi" w:hAnsiTheme="majorBidi" w:cstheme="majorBidi"/>
        </w:rPr>
      </w:pPr>
      <w:r w:rsidRPr="00D1503A">
        <w:rPr>
          <w:rStyle w:val="FootnoteReference"/>
          <w:rFonts w:asciiTheme="majorBidi" w:hAnsiTheme="majorBidi" w:cstheme="majorBidi"/>
        </w:rPr>
        <w:footnoteRef/>
      </w:r>
      <w:r w:rsidRPr="00D1503A">
        <w:rPr>
          <w:rFonts w:asciiTheme="majorBidi" w:hAnsiTheme="majorBidi" w:cstheme="majorBidi"/>
        </w:rPr>
        <w:t xml:space="preserve"> Hasil Wawancara Dengan Ibu Atin Selaku Kepala Sekolah</w:t>
      </w:r>
    </w:p>
  </w:footnote>
  <w:footnote w:id="50">
    <w:p w14:paraId="5191776D" w14:textId="3314856F" w:rsidR="00EB133F" w:rsidRPr="00B6206B" w:rsidRDefault="00EB133F" w:rsidP="00D1503A">
      <w:pPr>
        <w:pStyle w:val="FootnoteText"/>
        <w:jc w:val="center"/>
      </w:pPr>
      <w:r w:rsidRPr="00D1503A">
        <w:rPr>
          <w:rStyle w:val="FootnoteReference"/>
          <w:rFonts w:asciiTheme="majorBidi" w:hAnsiTheme="majorBidi" w:cstheme="majorBidi"/>
        </w:rPr>
        <w:footnoteRef/>
      </w:r>
      <w:r w:rsidRPr="00D1503A">
        <w:rPr>
          <w:rFonts w:asciiTheme="majorBidi" w:hAnsiTheme="majorBidi" w:cstheme="majorBidi"/>
        </w:rPr>
        <w:t xml:space="preserve"> Hasil Wawancara Dengan Ibu Atin Selaku Kepala Sekolah</w:t>
      </w:r>
    </w:p>
  </w:footnote>
  <w:footnote w:id="51">
    <w:p w14:paraId="4DF4C414" w14:textId="36712770" w:rsidR="00EB133F" w:rsidRPr="0045183A" w:rsidRDefault="00EB133F" w:rsidP="0045183A">
      <w:pPr>
        <w:pStyle w:val="FootnoteText"/>
        <w:ind w:firstLine="720"/>
        <w:rPr>
          <w:rFonts w:asciiTheme="majorBidi" w:hAnsiTheme="majorBidi" w:cstheme="majorBidi"/>
          <w:lang w:val="en-US"/>
        </w:rPr>
      </w:pPr>
      <w:r>
        <w:rPr>
          <w:rStyle w:val="FootnoteReference"/>
        </w:rPr>
        <w:footnoteRef/>
      </w:r>
      <w:r>
        <w:t xml:space="preserve"> </w:t>
      </w:r>
      <w:r w:rsidRPr="0045183A">
        <w:rPr>
          <w:rFonts w:asciiTheme="majorBidi" w:hAnsiTheme="majorBidi" w:cstheme="majorBidi"/>
        </w:rPr>
        <w:fldChar w:fldCharType="begin" w:fldLock="1"/>
      </w:r>
      <w:r>
        <w:rPr>
          <w:rFonts w:asciiTheme="majorBidi" w:hAnsiTheme="majorBidi" w:cstheme="majorBidi"/>
        </w:rPr>
        <w:instrText>ADDIN CSL_CITATION {"citationItems":[{"id":"ITEM-1","itemData":{"DOI":"10.24903/jw.v9i1.1506","ISSN":"2502-8197","abstract":"The Reggio Emilia learning model is a model that is currently rife in the world of education and is used by educators in the process of learning activities. In the Reggio Emilia approach emphasizes making projects as a result of learning so as to stimulate or encourage children to create ideas that they think of, because this learning is oriented to children, so that it can increase children's creative abilities based on their talents. However, the phenomenon that occurs today at the education level, especially at the pre-school level, is often found that learning activities tend to be centered on educators. Learning activities that occur are not fully child-centered and make the learning system unattractive to children, as a result children will experience saturation in learning activities, children also have no room to develop their abilities in imagining, exploring, and innovating their ideas and ideas. The purpose of this study was to determine the Reggio Emilia learning approach based on stimulation of early childhood creativity. The method used in this research is a literature study based on theories related to the case or problem found. While the data collection technique in this study uses primary data obtained from several national and international journals and articles. The results showed that the Reggio Emilia approach can encourage children's creativity with several aspects, namely the personal aspects that children have, the driving aspects that are programmed and well coordinated, aspects of the creative process from the preparation stage to improvement, and finally the product aspect as a result of the form of creativity which is the advantage or characteristic of the Reggio Emilia approach system so as to produce learning products. The findings in this study, through the Reggio Emilia approach, children are given the freedom to learn according to their abilities, interests, with child-oriented learning so that educators only serve as facilitators who facilitate children and children to work on their own products directed by educators.","author":[{"dropping-particle":"","family":"Nurhayati","given":"Puput","non-dropping-particle":"","parse-names":false,"suffix":""},{"dropping-particle":"","family":"Hibana","given":"","non-dropping-particle":"","parse-names":false,"suffix":""},{"dropping-particle":"","family":"Fikriyah","given":"Adelia Tsamrotul","non-dropping-particle":"","parse-names":false,"suffix":""}],"container-title":"Jurnal Warna : Pendidikan dan Pembelajaran Anak Usia Dini","id":"ITEM-1","issue":"1","issued":{"date-parts":[["2024","3","23"]]},"page":"66-77","publisher":"Universitas Widya Gama Mahakam","title":"Pendekatan pembelajaran reggio emilia berbasis stimulasi kreativitas anak usia dini","type":"article-journal","volume":"9"},"uris":["http://www.mendeley.com/documents/?uuid=9db70d39-912a-3d47-b885-824209dade3c"]}],"mendeley":{"formattedCitation":"Nurhayati, Hibana, and Fikriyah, “Pendekatan Pembelajaran Reggio Emilia Berbasis Stimulasi Kreativitas Anak Usia Dini.”","plainTextFormattedCitation":"Nurhayati, Hibana, and Fikriyah, “Pendekatan Pembelajaran Reggio Emilia Berbasis Stimulasi Kreativitas Anak Usia Dini.”","previouslyFormattedCitation":"Nurhayati, Hibana, and Fikriyah, “Pendekatan Pembelajaran Reggio Emilia Berbasis Stimulasi Kreativitas Anak Usia Dini.”"},"properties":{"noteIndex":51},"schema":"https://github.com/citation-style-language/schema/raw/master/csl-citation.json"}</w:instrText>
      </w:r>
      <w:r w:rsidRPr="0045183A">
        <w:rPr>
          <w:rFonts w:asciiTheme="majorBidi" w:hAnsiTheme="majorBidi" w:cstheme="majorBidi"/>
        </w:rPr>
        <w:fldChar w:fldCharType="separate"/>
      </w:r>
      <w:r w:rsidRPr="0045183A">
        <w:rPr>
          <w:rFonts w:asciiTheme="majorBidi" w:hAnsiTheme="majorBidi" w:cstheme="majorBidi"/>
          <w:noProof/>
        </w:rPr>
        <w:t>Nurhayati, Hibana, and Fikriyah, “Pendekatan Pembelajaran Reggio Emilia Berbasis Stimulasi Kreativitas Anak Usia Dini.”</w:t>
      </w:r>
      <w:r w:rsidRPr="0045183A">
        <w:rPr>
          <w:rFonts w:asciiTheme="majorBidi" w:hAnsiTheme="majorBidi" w:cstheme="majorBidi"/>
        </w:rPr>
        <w:fldChar w:fldCharType="end"/>
      </w:r>
    </w:p>
  </w:footnote>
  <w:footnote w:id="52">
    <w:p w14:paraId="59DC3840" w14:textId="0A00A3B1" w:rsidR="00EB133F" w:rsidRPr="00D1503A" w:rsidRDefault="00EB133F" w:rsidP="00D1503A">
      <w:pPr>
        <w:jc w:val="center"/>
        <w:rPr>
          <w:rFonts w:asciiTheme="majorBidi" w:hAnsiTheme="majorBidi" w:cstheme="majorBidi"/>
          <w:sz w:val="20"/>
          <w:szCs w:val="20"/>
        </w:rPr>
      </w:pPr>
      <w:r w:rsidRPr="00D1503A">
        <w:rPr>
          <w:rStyle w:val="FootnoteReference"/>
          <w:rFonts w:asciiTheme="majorBidi" w:hAnsiTheme="majorBidi" w:cstheme="majorBidi"/>
          <w:sz w:val="20"/>
          <w:szCs w:val="20"/>
        </w:rPr>
        <w:footnoteRef/>
      </w:r>
      <w:r w:rsidRPr="00D1503A">
        <w:rPr>
          <w:rFonts w:asciiTheme="majorBidi" w:hAnsiTheme="majorBidi" w:cstheme="majorBidi"/>
          <w:sz w:val="20"/>
          <w:szCs w:val="20"/>
        </w:rPr>
        <w:t xml:space="preserve"> Hasil Wawancara Dengan Ibu Aqila Selaku Guru Kelas A3</w:t>
      </w:r>
    </w:p>
  </w:footnote>
  <w:footnote w:id="53">
    <w:p w14:paraId="559465C3" w14:textId="77777777" w:rsidR="00EB133F" w:rsidRPr="009470E1" w:rsidRDefault="00EB133F" w:rsidP="00D1503A">
      <w:pPr>
        <w:jc w:val="center"/>
        <w:rPr>
          <w:rFonts w:asciiTheme="majorBidi" w:hAnsiTheme="majorBidi" w:cstheme="majorBidi"/>
          <w:sz w:val="20"/>
          <w:szCs w:val="20"/>
        </w:rPr>
      </w:pPr>
      <w:r w:rsidRPr="009470E1">
        <w:rPr>
          <w:rStyle w:val="FootnoteReference"/>
          <w:rFonts w:asciiTheme="majorBidi" w:hAnsiTheme="majorBidi" w:cstheme="majorBidi"/>
          <w:sz w:val="20"/>
          <w:szCs w:val="20"/>
        </w:rPr>
        <w:footnoteRef/>
      </w:r>
      <w:r w:rsidRPr="009470E1">
        <w:rPr>
          <w:rFonts w:asciiTheme="majorBidi" w:hAnsiTheme="majorBidi" w:cstheme="majorBidi"/>
          <w:sz w:val="20"/>
          <w:szCs w:val="20"/>
        </w:rPr>
        <w:t xml:space="preserve"> Hasil Wawancara Dengan Ibu Aqila Selaku Guru Kelas A3</w:t>
      </w:r>
    </w:p>
    <w:p w14:paraId="03E4FA2B" w14:textId="698CCF5F" w:rsidR="00EB133F" w:rsidRPr="009470E1" w:rsidRDefault="00EB133F" w:rsidP="00D1503A">
      <w:pPr>
        <w:pStyle w:val="FootnoteText"/>
        <w:jc w:val="center"/>
      </w:pPr>
    </w:p>
  </w:footnote>
  <w:footnote w:id="54">
    <w:p w14:paraId="029AD922" w14:textId="6CD4D800" w:rsidR="00EB133F" w:rsidRPr="00D1503A" w:rsidRDefault="00EB133F" w:rsidP="00D1503A">
      <w:pPr>
        <w:pStyle w:val="FootnoteText"/>
        <w:jc w:val="center"/>
        <w:rPr>
          <w:rFonts w:asciiTheme="majorBidi" w:hAnsiTheme="majorBidi" w:cstheme="majorBidi"/>
        </w:rPr>
      </w:pPr>
      <w:r w:rsidRPr="00D1503A">
        <w:rPr>
          <w:rStyle w:val="FootnoteReference"/>
          <w:rFonts w:asciiTheme="majorBidi" w:hAnsiTheme="majorBidi" w:cstheme="majorBidi"/>
        </w:rPr>
        <w:footnoteRef/>
      </w:r>
      <w:r w:rsidRPr="00D1503A">
        <w:rPr>
          <w:rFonts w:asciiTheme="majorBidi" w:hAnsiTheme="majorBidi" w:cstheme="majorBidi"/>
        </w:rPr>
        <w:t xml:space="preserve"> Hasil Wawancara Dengan Ibu Atin Selaku Kepala Sekolah</w:t>
      </w:r>
    </w:p>
  </w:footnote>
  <w:footnote w:id="55">
    <w:p w14:paraId="19580C2D" w14:textId="22FC2001" w:rsidR="00EB133F" w:rsidRPr="009470E1" w:rsidRDefault="00EB133F" w:rsidP="00D1503A">
      <w:pPr>
        <w:pStyle w:val="FootnoteText"/>
        <w:jc w:val="center"/>
        <w:rPr>
          <w:rFonts w:asciiTheme="majorBidi" w:hAnsiTheme="majorBidi" w:cstheme="majorBidi"/>
        </w:rPr>
      </w:pPr>
      <w:r w:rsidRPr="009470E1">
        <w:rPr>
          <w:rStyle w:val="FootnoteReference"/>
          <w:rFonts w:asciiTheme="majorBidi" w:hAnsiTheme="majorBidi" w:cstheme="majorBidi"/>
        </w:rPr>
        <w:footnoteRef/>
      </w:r>
      <w:r w:rsidRPr="009470E1">
        <w:rPr>
          <w:rFonts w:asciiTheme="majorBidi" w:hAnsiTheme="majorBidi" w:cstheme="majorBidi"/>
        </w:rPr>
        <w:t xml:space="preserve"> Hasil Wawancara Dengan Ibu Aqila Selaku Guru Kelas A3</w:t>
      </w:r>
    </w:p>
  </w:footnote>
  <w:footnote w:id="56">
    <w:p w14:paraId="4567A8BF" w14:textId="126298B7" w:rsidR="00EB133F" w:rsidRPr="00D1503A" w:rsidRDefault="00EB133F" w:rsidP="00D1503A">
      <w:pPr>
        <w:pStyle w:val="FootnoteText"/>
        <w:jc w:val="center"/>
        <w:rPr>
          <w:rFonts w:asciiTheme="majorBidi" w:hAnsiTheme="majorBidi" w:cstheme="majorBidi"/>
        </w:rPr>
      </w:pPr>
      <w:r w:rsidRPr="00D1503A">
        <w:rPr>
          <w:rStyle w:val="FootnoteReference"/>
          <w:rFonts w:asciiTheme="majorBidi" w:hAnsiTheme="majorBidi" w:cstheme="majorBidi"/>
        </w:rPr>
        <w:footnoteRef/>
      </w:r>
      <w:r w:rsidRPr="00D1503A">
        <w:rPr>
          <w:rFonts w:asciiTheme="majorBidi" w:hAnsiTheme="majorBidi" w:cstheme="majorBidi"/>
        </w:rPr>
        <w:t xml:space="preserve"> Hasil Wawancara Dengan Ibu Aqila Selaku Guru Kelas A3</w:t>
      </w:r>
    </w:p>
  </w:footnote>
  <w:footnote w:id="57">
    <w:p w14:paraId="17DF272C" w14:textId="77777777" w:rsidR="00EB133F" w:rsidRPr="00D1503A" w:rsidRDefault="00EB133F" w:rsidP="00D1503A">
      <w:pPr>
        <w:pStyle w:val="FootnoteText"/>
        <w:jc w:val="center"/>
        <w:rPr>
          <w:rFonts w:asciiTheme="majorBidi" w:hAnsiTheme="majorBidi" w:cstheme="majorBidi"/>
        </w:rPr>
      </w:pPr>
      <w:r w:rsidRPr="00D1503A">
        <w:rPr>
          <w:rStyle w:val="FootnoteReference"/>
          <w:rFonts w:asciiTheme="majorBidi" w:hAnsiTheme="majorBidi" w:cstheme="majorBidi"/>
        </w:rPr>
        <w:footnoteRef/>
      </w:r>
      <w:r w:rsidRPr="00D1503A">
        <w:rPr>
          <w:rFonts w:asciiTheme="majorBidi" w:hAnsiTheme="majorBidi" w:cstheme="majorBidi"/>
        </w:rPr>
        <w:t xml:space="preserve"> Hasil Wawancara Dengan Ibu Aqila Selaku Guru Kelas A3</w:t>
      </w:r>
    </w:p>
    <w:p w14:paraId="191F3092" w14:textId="2A107C8E" w:rsidR="00EB133F" w:rsidRPr="00AD2BC3" w:rsidRDefault="00EB133F">
      <w:pPr>
        <w:pStyle w:val="FootnoteText"/>
      </w:pPr>
    </w:p>
  </w:footnote>
  <w:footnote w:id="58">
    <w:p w14:paraId="70B755C9" w14:textId="77777777" w:rsidR="00EB133F" w:rsidRPr="00D1503A" w:rsidRDefault="00EB133F" w:rsidP="00D1503A">
      <w:pPr>
        <w:jc w:val="center"/>
        <w:rPr>
          <w:rFonts w:asciiTheme="majorBidi" w:hAnsiTheme="majorBidi" w:cstheme="majorBidi"/>
          <w:sz w:val="20"/>
          <w:szCs w:val="20"/>
        </w:rPr>
      </w:pPr>
      <w:r w:rsidRPr="00D1503A">
        <w:rPr>
          <w:rStyle w:val="FootnoteReference"/>
          <w:rFonts w:asciiTheme="majorBidi" w:hAnsiTheme="majorBidi" w:cstheme="majorBidi"/>
          <w:sz w:val="20"/>
          <w:szCs w:val="20"/>
        </w:rPr>
        <w:footnoteRef/>
      </w:r>
      <w:r w:rsidRPr="00D1503A">
        <w:rPr>
          <w:rFonts w:asciiTheme="majorBidi" w:hAnsiTheme="majorBidi" w:cstheme="majorBidi"/>
          <w:sz w:val="20"/>
          <w:szCs w:val="20"/>
        </w:rPr>
        <w:t xml:space="preserve"> Hasil Wawancara Dengan Ibu Atin Selaku Kepala Sekolah</w:t>
      </w:r>
    </w:p>
    <w:p w14:paraId="6984CD86" w14:textId="329E78C1" w:rsidR="00EB133F" w:rsidRPr="00AD2BC3" w:rsidRDefault="00EB133F">
      <w:pPr>
        <w:pStyle w:val="FootnoteText"/>
      </w:pPr>
    </w:p>
  </w:footnote>
  <w:footnote w:id="59">
    <w:p w14:paraId="21E4624F" w14:textId="77777777" w:rsidR="00EB133F" w:rsidRPr="00D1503A" w:rsidRDefault="00EB133F" w:rsidP="00AD2BC3">
      <w:pPr>
        <w:rPr>
          <w:rFonts w:asciiTheme="majorBidi" w:hAnsiTheme="majorBidi" w:cstheme="majorBidi"/>
          <w:sz w:val="20"/>
          <w:szCs w:val="20"/>
        </w:rPr>
      </w:pPr>
      <w:r w:rsidRPr="00D1503A">
        <w:rPr>
          <w:rStyle w:val="FootnoteReference"/>
          <w:rFonts w:asciiTheme="majorBidi" w:hAnsiTheme="majorBidi" w:cstheme="majorBidi"/>
          <w:sz w:val="20"/>
          <w:szCs w:val="20"/>
        </w:rPr>
        <w:footnoteRef/>
      </w:r>
      <w:r w:rsidRPr="00D1503A">
        <w:rPr>
          <w:rFonts w:asciiTheme="majorBidi" w:hAnsiTheme="majorBidi" w:cstheme="majorBidi"/>
          <w:sz w:val="20"/>
          <w:szCs w:val="20"/>
        </w:rPr>
        <w:t xml:space="preserve"> Hasil Wawancara Dengan Ibu Aqila Selaku Guru Kelas A3</w:t>
      </w:r>
    </w:p>
    <w:p w14:paraId="27F8A891" w14:textId="61660540" w:rsidR="00EB133F" w:rsidRPr="00AD2BC3" w:rsidRDefault="00EB133F">
      <w:pPr>
        <w:pStyle w:val="FootnoteText"/>
      </w:pPr>
    </w:p>
  </w:footnote>
  <w:footnote w:id="60">
    <w:p w14:paraId="677BC7A1" w14:textId="77777777" w:rsidR="00EB133F" w:rsidRPr="00D1503A" w:rsidRDefault="00EB133F" w:rsidP="00D1503A">
      <w:pPr>
        <w:jc w:val="center"/>
        <w:rPr>
          <w:rFonts w:asciiTheme="majorBidi" w:hAnsiTheme="majorBidi" w:cstheme="majorBidi"/>
          <w:sz w:val="20"/>
          <w:szCs w:val="20"/>
        </w:rPr>
      </w:pPr>
      <w:r w:rsidRPr="00D1503A">
        <w:rPr>
          <w:rStyle w:val="FootnoteReference"/>
          <w:rFonts w:asciiTheme="majorBidi" w:hAnsiTheme="majorBidi" w:cstheme="majorBidi"/>
          <w:sz w:val="20"/>
          <w:szCs w:val="20"/>
        </w:rPr>
        <w:footnoteRef/>
      </w:r>
      <w:r w:rsidRPr="00D1503A">
        <w:rPr>
          <w:rFonts w:asciiTheme="majorBidi" w:hAnsiTheme="majorBidi" w:cstheme="majorBidi"/>
          <w:sz w:val="20"/>
          <w:szCs w:val="20"/>
        </w:rPr>
        <w:t xml:space="preserve"> Hasil Wawancara Dengan Ibu Aqila Selaku Guru Kelas A3</w:t>
      </w:r>
    </w:p>
    <w:p w14:paraId="3ACF454B" w14:textId="342AC2B1" w:rsidR="00EB133F" w:rsidRPr="00AD2BC3" w:rsidRDefault="00EB133F">
      <w:pPr>
        <w:pStyle w:val="FootnoteText"/>
      </w:pPr>
    </w:p>
  </w:footnote>
  <w:footnote w:id="61">
    <w:p w14:paraId="794A5659" w14:textId="77777777" w:rsidR="00EB133F" w:rsidRPr="00D1503A" w:rsidRDefault="00EB133F" w:rsidP="00D1503A">
      <w:pPr>
        <w:jc w:val="center"/>
        <w:rPr>
          <w:rFonts w:asciiTheme="majorBidi" w:hAnsiTheme="majorBidi" w:cstheme="majorBidi"/>
          <w:sz w:val="20"/>
          <w:szCs w:val="20"/>
        </w:rPr>
      </w:pPr>
      <w:r w:rsidRPr="00D1503A">
        <w:rPr>
          <w:rStyle w:val="FootnoteReference"/>
          <w:rFonts w:asciiTheme="majorBidi" w:hAnsiTheme="majorBidi" w:cstheme="majorBidi"/>
          <w:sz w:val="20"/>
          <w:szCs w:val="20"/>
        </w:rPr>
        <w:footnoteRef/>
      </w:r>
      <w:r w:rsidRPr="00D1503A">
        <w:rPr>
          <w:rFonts w:asciiTheme="majorBidi" w:hAnsiTheme="majorBidi" w:cstheme="majorBidi"/>
          <w:sz w:val="20"/>
          <w:szCs w:val="20"/>
        </w:rPr>
        <w:t xml:space="preserve"> Hasil Wawancara Dengan Ibu Aqila Selaku Guru Kelas A3</w:t>
      </w:r>
    </w:p>
    <w:p w14:paraId="428615F2" w14:textId="2BD72F9D" w:rsidR="00EB133F" w:rsidRPr="00AD2BC3" w:rsidRDefault="00EB133F">
      <w:pPr>
        <w:pStyle w:val="FootnoteText"/>
      </w:pPr>
    </w:p>
  </w:footnote>
  <w:footnote w:id="62">
    <w:p w14:paraId="6497EC61" w14:textId="7467E37A" w:rsidR="00EB133F" w:rsidRPr="00BB1AAB" w:rsidRDefault="00EB133F" w:rsidP="00BB1AAB">
      <w:pPr>
        <w:pStyle w:val="FootnoteText"/>
        <w:ind w:firstLine="540"/>
        <w:rPr>
          <w:rFonts w:asciiTheme="majorBidi" w:hAnsiTheme="majorBidi" w:cstheme="majorBidi"/>
        </w:rPr>
      </w:pPr>
      <w:r>
        <w:rPr>
          <w:rStyle w:val="FootnoteReference"/>
        </w:rPr>
        <w:footnoteRef/>
      </w:r>
      <w:r>
        <w:t xml:space="preserve"> </w:t>
      </w:r>
      <w:r w:rsidRPr="00BB1AAB">
        <w:rPr>
          <w:rFonts w:asciiTheme="majorBidi" w:hAnsiTheme="majorBidi" w:cstheme="majorBidi"/>
        </w:rPr>
        <w:t>Hasil Wawancara dengan Aqila Selaku Guru Kelas A3</w:t>
      </w:r>
    </w:p>
  </w:footnote>
  <w:footnote w:id="63">
    <w:p w14:paraId="093EC23F" w14:textId="62689150" w:rsidR="00EB133F" w:rsidRPr="00D1503A" w:rsidRDefault="00EB133F" w:rsidP="00D1503A">
      <w:pPr>
        <w:spacing w:line="240" w:lineRule="auto"/>
        <w:jc w:val="center"/>
        <w:rPr>
          <w:rFonts w:asciiTheme="majorBidi" w:hAnsiTheme="majorBidi" w:cstheme="majorBidi"/>
          <w:sz w:val="20"/>
          <w:szCs w:val="20"/>
        </w:rPr>
      </w:pPr>
      <w:r w:rsidRPr="00D1503A">
        <w:rPr>
          <w:rStyle w:val="FootnoteReference"/>
          <w:rFonts w:asciiTheme="majorBidi" w:hAnsiTheme="majorBidi" w:cstheme="majorBidi"/>
          <w:sz w:val="20"/>
          <w:szCs w:val="20"/>
        </w:rPr>
        <w:footnoteRef/>
      </w:r>
      <w:r w:rsidRPr="00D1503A">
        <w:rPr>
          <w:rFonts w:asciiTheme="majorBidi" w:hAnsiTheme="majorBidi" w:cstheme="majorBidi"/>
          <w:sz w:val="20"/>
          <w:szCs w:val="20"/>
        </w:rPr>
        <w:t xml:space="preserve"> Hasil Wawancara Dengan Ibu Atin Selaku Kepala Sekolah</w:t>
      </w:r>
    </w:p>
  </w:footnote>
  <w:footnote w:id="64">
    <w:p w14:paraId="5BE79F33" w14:textId="77777777" w:rsidR="00EB133F" w:rsidRPr="00AD2BC3" w:rsidRDefault="00EB133F" w:rsidP="00D1503A">
      <w:pPr>
        <w:jc w:val="center"/>
        <w:rPr>
          <w:rFonts w:asciiTheme="majorBidi" w:hAnsiTheme="majorBidi" w:cstheme="majorBidi"/>
          <w:sz w:val="20"/>
          <w:szCs w:val="20"/>
        </w:rPr>
      </w:pPr>
      <w:r w:rsidRPr="00AD2BC3">
        <w:rPr>
          <w:rStyle w:val="FootnoteReference"/>
          <w:rFonts w:asciiTheme="majorBidi" w:hAnsiTheme="majorBidi" w:cstheme="majorBidi"/>
          <w:sz w:val="20"/>
          <w:szCs w:val="20"/>
        </w:rPr>
        <w:footnoteRef/>
      </w:r>
      <w:r w:rsidRPr="00AD2BC3">
        <w:rPr>
          <w:rFonts w:asciiTheme="majorBidi" w:hAnsiTheme="majorBidi" w:cstheme="majorBidi"/>
          <w:sz w:val="20"/>
          <w:szCs w:val="20"/>
        </w:rPr>
        <w:t xml:space="preserve"> Hasil Wawancara Dengan Ibu Atin Selaku Kepala Sekolah</w:t>
      </w:r>
    </w:p>
    <w:p w14:paraId="5414CA0F" w14:textId="3F6886F2" w:rsidR="00EB133F" w:rsidRPr="00AD2BC3" w:rsidRDefault="00EB133F">
      <w:pPr>
        <w:pStyle w:val="FootnoteText"/>
      </w:pPr>
    </w:p>
  </w:footnote>
  <w:footnote w:id="65">
    <w:p w14:paraId="3FF0961E" w14:textId="33AD33D2" w:rsidR="00EB133F" w:rsidRPr="00D1503A" w:rsidRDefault="00EB133F" w:rsidP="00D1503A">
      <w:pPr>
        <w:jc w:val="center"/>
        <w:rPr>
          <w:rFonts w:asciiTheme="majorBidi" w:hAnsiTheme="majorBidi" w:cstheme="majorBidi"/>
          <w:sz w:val="20"/>
          <w:szCs w:val="20"/>
        </w:rPr>
      </w:pPr>
      <w:r w:rsidRPr="00D1503A">
        <w:rPr>
          <w:rStyle w:val="FootnoteReference"/>
          <w:rFonts w:asciiTheme="majorBidi" w:hAnsiTheme="majorBidi" w:cstheme="majorBidi"/>
          <w:sz w:val="20"/>
          <w:szCs w:val="20"/>
        </w:rPr>
        <w:footnoteRef/>
      </w:r>
      <w:r w:rsidRPr="00D1503A">
        <w:rPr>
          <w:rFonts w:asciiTheme="majorBidi" w:hAnsiTheme="majorBidi" w:cstheme="majorBidi"/>
          <w:sz w:val="20"/>
          <w:szCs w:val="20"/>
        </w:rPr>
        <w:t xml:space="preserve"> Hasil Wawancara Dengan Ibu Aqila Selaku Guru Kelas A3</w:t>
      </w:r>
    </w:p>
  </w:footnote>
  <w:footnote w:id="66">
    <w:p w14:paraId="2CB5ED57" w14:textId="77777777" w:rsidR="00EB133F" w:rsidRPr="00D1503A" w:rsidRDefault="00EB133F" w:rsidP="00D1503A">
      <w:pPr>
        <w:jc w:val="center"/>
        <w:rPr>
          <w:rFonts w:asciiTheme="majorBidi" w:hAnsiTheme="majorBidi" w:cstheme="majorBidi"/>
          <w:sz w:val="20"/>
          <w:szCs w:val="20"/>
        </w:rPr>
      </w:pPr>
      <w:r w:rsidRPr="00D1503A">
        <w:rPr>
          <w:rStyle w:val="FootnoteReference"/>
          <w:rFonts w:asciiTheme="majorBidi" w:hAnsiTheme="majorBidi" w:cstheme="majorBidi"/>
          <w:sz w:val="20"/>
          <w:szCs w:val="20"/>
        </w:rPr>
        <w:footnoteRef/>
      </w:r>
      <w:r w:rsidRPr="00D1503A">
        <w:rPr>
          <w:rFonts w:asciiTheme="majorBidi" w:hAnsiTheme="majorBidi" w:cstheme="majorBidi"/>
          <w:sz w:val="20"/>
          <w:szCs w:val="20"/>
        </w:rPr>
        <w:t xml:space="preserve"> Hasil Wawancara Dengan Ibu Aqila Selaku Guru Kelas A3</w:t>
      </w:r>
    </w:p>
    <w:p w14:paraId="0B356D19" w14:textId="7239C134" w:rsidR="00EB133F" w:rsidRPr="00AD2BC3" w:rsidRDefault="00EB133F">
      <w:pPr>
        <w:pStyle w:val="FootnoteText"/>
      </w:pPr>
    </w:p>
  </w:footnote>
  <w:footnote w:id="67">
    <w:p w14:paraId="2EB59D71" w14:textId="384CA255" w:rsidR="00EB133F" w:rsidRPr="007B56B2" w:rsidRDefault="00EB133F" w:rsidP="00313B44">
      <w:pPr>
        <w:pStyle w:val="FootnoteText"/>
        <w:ind w:firstLine="720"/>
        <w:jc w:val="both"/>
        <w:rPr>
          <w:rFonts w:asciiTheme="majorBidi" w:hAnsiTheme="majorBidi" w:cstheme="majorBidi"/>
          <w:lang w:val="en-US"/>
        </w:rPr>
      </w:pPr>
      <w:r w:rsidRPr="007B56B2">
        <w:rPr>
          <w:rStyle w:val="FootnoteReference"/>
          <w:rFonts w:asciiTheme="majorBidi" w:hAnsiTheme="majorBidi" w:cstheme="majorBidi"/>
        </w:rPr>
        <w:footnoteRef/>
      </w:r>
      <w:r w:rsidRPr="007B56B2">
        <w:rPr>
          <w:rFonts w:asciiTheme="majorBidi" w:hAnsiTheme="majorBidi" w:cstheme="majorBidi"/>
        </w:rPr>
        <w:t xml:space="preserve"> </w:t>
      </w:r>
      <w:r w:rsidRPr="007B56B2">
        <w:rPr>
          <w:rFonts w:asciiTheme="majorBidi" w:hAnsiTheme="majorBidi" w:cstheme="majorBidi"/>
        </w:rPr>
        <w:fldChar w:fldCharType="begin" w:fldLock="1"/>
      </w:r>
      <w:r>
        <w:rPr>
          <w:rFonts w:asciiTheme="majorBidi" w:hAnsiTheme="majorBidi" w:cstheme="majorBidi"/>
        </w:rPr>
        <w:instrText>ADDIN CSL_CITATION {"citationItems":[{"id":"ITEM-1","itemData":{"ISSN":"2807-4246","abstract":"… teknik mozaik dapat meningkatkan kemampuan motorik halus anak kelompok B di TK AR … -rata tingkat capaian perkembangan kemampuan motorik halus anak kelompok B dari pra …","author":[{"dropping-particle":"","family":"Jaya","given":"Melinda Puspita Sari","non-dropping-particle":"","parse-names":false,"suffix":""},{"dropping-particle":"","family":"Sartika","given":"Dewi","non-dropping-particle":"","parse-names":false,"suffix":""}],"container-title":"Journal Of Social Science Research","id":"ITEM-1","issued":{"date-parts":[["2023"]]},"page":"14447-14459","title":"Peningkatan Kemampuan Motorik Halus Melalui Teknik Mozaik Anak Kelompok B Di TK Ar Raudhah","type":"article-journal","volume":"3"},"uris":["http://www.mendeley.com/documents/?uuid=fe028aee-7174-4088-ae27-5ea2052c22ed"]}],"mendeley":{"formattedCitation":"Melinda Puspita Sari Jaya and Dewi Sartika, “Peningkatan Kemampuan Motorik Halus Melalui Teknik Mozaik Anak Kelompok B Di TK Ar Raudhah,” &lt;i&gt;Journal Of Social Science Research&lt;/i&gt; 3 (2023): 14447–59.","plainTextFormattedCitation":"Melinda Puspita Sari Jaya and Dewi Sartika, “Peningkatan Kemampuan Motorik Halus Melalui Teknik Mozaik Anak Kelompok B Di TK Ar Raudhah,” Journal Of Social Science Research 3 (2023): 14447–59.","previouslyFormattedCitation":"Melinda Puspita Sari Jaya and Dewi Sartika, “Peningkatan Kemampuan Motorik Halus Melalui Teknik Mozaik Anak Kelompok B Di TK Ar Raudhah,” &lt;i&gt;Journal Of Social Science Research&lt;/i&gt; 3 (2023): 14447–59."},"properties":{"noteIndex":67},"schema":"https://github.com/citation-style-language/schema/raw/master/csl-citation.json"}</w:instrText>
      </w:r>
      <w:r w:rsidRPr="007B56B2">
        <w:rPr>
          <w:rFonts w:asciiTheme="majorBidi" w:hAnsiTheme="majorBidi" w:cstheme="majorBidi"/>
        </w:rPr>
        <w:fldChar w:fldCharType="separate"/>
      </w:r>
      <w:r w:rsidRPr="007B56B2">
        <w:rPr>
          <w:rFonts w:asciiTheme="majorBidi" w:hAnsiTheme="majorBidi" w:cstheme="majorBidi"/>
          <w:noProof/>
        </w:rPr>
        <w:t xml:space="preserve">Melinda Puspita Sari Jaya and Dewi Sartika, “Peningkatan Kemampuan Motorik Halus Melalui Teknik Mozaik Anak Kelompok B Di TK Ar Raudhah,” </w:t>
      </w:r>
      <w:r w:rsidRPr="007B56B2">
        <w:rPr>
          <w:rFonts w:asciiTheme="majorBidi" w:hAnsiTheme="majorBidi" w:cstheme="majorBidi"/>
          <w:i/>
          <w:noProof/>
        </w:rPr>
        <w:t>Journal Of Social Science Research</w:t>
      </w:r>
      <w:r w:rsidRPr="007B56B2">
        <w:rPr>
          <w:rFonts w:asciiTheme="majorBidi" w:hAnsiTheme="majorBidi" w:cstheme="majorBidi"/>
          <w:noProof/>
        </w:rPr>
        <w:t xml:space="preserve"> 3 (2023): 14447–59.</w:t>
      </w:r>
      <w:r w:rsidRPr="007B56B2">
        <w:rPr>
          <w:rFonts w:asciiTheme="majorBidi" w:hAnsiTheme="majorBidi" w:cstheme="majorBidi"/>
        </w:rPr>
        <w:fldChar w:fldCharType="end"/>
      </w:r>
    </w:p>
  </w:footnote>
  <w:footnote w:id="68">
    <w:p w14:paraId="04C5745D" w14:textId="42634ABD" w:rsidR="00EB133F" w:rsidRPr="006C547F" w:rsidRDefault="00EB133F" w:rsidP="00313B44">
      <w:pPr>
        <w:pStyle w:val="FootnoteText"/>
        <w:ind w:firstLine="720"/>
        <w:jc w:val="both"/>
        <w:rPr>
          <w:rFonts w:asciiTheme="majorBidi" w:hAnsiTheme="majorBidi" w:cstheme="majorBidi"/>
          <w:lang w:val="en-US"/>
        </w:rPr>
      </w:pPr>
      <w:r w:rsidRPr="006C547F">
        <w:rPr>
          <w:rStyle w:val="FootnoteReference"/>
          <w:rFonts w:asciiTheme="majorBidi" w:hAnsiTheme="majorBidi" w:cstheme="majorBidi"/>
        </w:rPr>
        <w:footnoteRef/>
      </w:r>
      <w:r w:rsidRPr="006C547F">
        <w:rPr>
          <w:rFonts w:asciiTheme="majorBidi" w:hAnsiTheme="majorBidi" w:cstheme="majorBidi"/>
        </w:rPr>
        <w:t xml:space="preserve"> </w:t>
      </w:r>
      <w:r w:rsidRPr="006C547F">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{"citationItems":[{"id":"ITEM-1","itemData":{"author":[{"dropping-particle":"","family":"Siti","given":"Lailatusyarifah","non-dropping-particle":"","parse-names":false,"suffix":""}],"id":"ITEM-1","issued":{"date-parts":[["2021"]]},"publisher":"UIN Raden Intan Lampung","title":"MENGEMBANGKAN KEMAMPUAN MOTORIK HALUS MELALUI TEKNIK MOZAIK PADA ANAK USIA DINI DI TAMAN KANAKKANAK KEMALA SUKARAME BANDAR LAMPUNG","type":"article"},"uris":["http://www.mendeley.com/documents/?uuid=e61a412e-b375-45b9-835a-7e74e12f7f91"]}],"mendeley":{"formattedCitation":"Lailatusyarifah Siti, “MENGEMBANGKAN KEMAMPUAN MOTORIK HALUS MELALUI TEKNIK MOZAIK PADA ANAK USIA DINI DI TAMAN KANAKKANAK KEMALA SUKARAME BANDAR LAMPUNG” (UIN Raden Intan Lampung, 2021).","manualFormatting":"Lailatusyarifah Siti, “Mengembangkan Kemampuan Motorik Halus Melalui Teknik Mozaik Pada Anak Usia Dini Ditaman Kanakkanak Kemala Sukarame Banda Lampung\" (UIN Raden Intan Lampung, 2021).","plainTextFormattedCitation":"Lailatusyarifah Siti, “MENGEMBANGKAN KEMAMPUAN MOTORIK HALUS MELALUI TEKNIK MOZAIK PADA ANAK USIA DINI DI TAMAN KANAKKANAK KEMALA SUKARAME BANDAR LAMPUNG” (UIN Raden Intan Lampung, 2021).","previouslyFormattedCitation":"Lailatusyarifah Siti, “MENGEMBANGKAN KEMAMPUAN MOTORIK HALUS MELALUI TEKNIK MOZAIK PADA ANAK USIA DINI DI TAMAN KANAKKANAK KEMALA SUKARAME BANDAR LAMPUNG” (UIN Raden Intan Lampung, 2021)."},"properties":{"noteIndex":68},"schema":"https://github.com/citation-style-language/schema/raw/master/csl-citation.json"}</w:instrText>
      </w:r>
      <w:r w:rsidRPr="006C547F">
        <w:rPr>
          <w:rFonts w:asciiTheme="majorBidi" w:hAnsiTheme="majorBidi" w:cstheme="majorBidi"/>
        </w:rPr>
        <w:fldChar w:fldCharType="separate"/>
      </w:r>
      <w:r w:rsidRPr="006C547F">
        <w:rPr>
          <w:rFonts w:asciiTheme="majorBidi" w:hAnsiTheme="majorBidi" w:cstheme="majorBidi"/>
          <w:noProof/>
        </w:rPr>
        <w:t>Lailatusyarifah Siti, “</w:t>
      </w:r>
      <w:r>
        <w:rPr>
          <w:rFonts w:asciiTheme="majorBidi" w:hAnsiTheme="majorBidi" w:cstheme="majorBidi"/>
          <w:noProof/>
        </w:rPr>
        <w:t>Mengembangkan Kemampuan Motorik Halus Melalui Teknik Mozaik Pada Anak Usia Dini Ditaman Kanakkanak Kemala Sukarame Banda Lampung"</w:t>
      </w:r>
      <w:r w:rsidRPr="006C547F">
        <w:rPr>
          <w:rFonts w:asciiTheme="majorBidi" w:hAnsiTheme="majorBidi" w:cstheme="majorBidi"/>
          <w:noProof/>
        </w:rPr>
        <w:t xml:space="preserve"> (UIN Raden Intan Lampung, 2021).</w:t>
      </w:r>
      <w:r w:rsidRPr="006C547F">
        <w:rPr>
          <w:rFonts w:asciiTheme="majorBidi" w:hAnsiTheme="majorBidi" w:cstheme="majorBidi"/>
        </w:rPr>
        <w:fldChar w:fldCharType="end"/>
      </w:r>
    </w:p>
  </w:footnote>
  <w:footnote w:id="69">
    <w:p w14:paraId="75BF19DD" w14:textId="0A133A09" w:rsidR="00EB133F" w:rsidRPr="00775E2D" w:rsidRDefault="00EB133F">
      <w:pPr>
        <w:pStyle w:val="FootnoteText"/>
        <w:rPr>
          <w:lang w:val="en-US"/>
        </w:rPr>
      </w:pPr>
      <w:r>
        <w:rPr>
          <w:rStyle w:val="FootnoteReference"/>
        </w:rPr>
        <w:footnoteRef/>
      </w:r>
      <w:r>
        <w:t xml:space="preserve"> </w:t>
      </w:r>
      <w:r>
        <w:fldChar w:fldCharType="begin" w:fldLock="1"/>
      </w:r>
      <w:r>
        <w:instrText>ADDIN CSL_CITATION {"citationItems":[{"id":"ITEM-1","itemData":{"author":[{"dropping-particle":"","family":"Safi’i","given":"Asrop","non-dropping-particle":"","parse-names":false,"suffix":""}],"container-title":"Educational Forum","id":"ITEM-1","issue":"4","issued":{"date-parts":[["2019"]]},"title":"Creative learning","type":"paper-conference","volume":"22"},"uris":["http://www.mendeley.com/documents/?uuid=0648b6ad-f29c-4362-b697-914eb73dd48a"]}],"mendeley":{"formattedCitation":"Asrop Safi’i, “Creative Learning,” in &lt;i&gt;Educational Forum&lt;/i&gt;, vol. 22, 2019.","plainTextFormattedCitation":"Asrop Safi’i, “Creative Learning,” in Educational Forum, vol. 22, 2019.","previouslyFormattedCitation":"Asrop Safi’i, “Creative Learning,” in &lt;i&gt;Educational Forum&lt;/i&gt;, vol. 22, 2019."},"properties":{"noteIndex":69},"schema":"https://github.com/citation-style-language/schema/raw/master/csl-citation.json"}</w:instrText>
      </w:r>
      <w:r>
        <w:fldChar w:fldCharType="separate"/>
      </w:r>
      <w:r w:rsidRPr="00775E2D">
        <w:rPr>
          <w:noProof/>
        </w:rPr>
        <w:t xml:space="preserve">Asrop Safi’i, “Creative Learning,” in </w:t>
      </w:r>
      <w:r w:rsidRPr="00775E2D">
        <w:rPr>
          <w:i/>
          <w:noProof/>
        </w:rPr>
        <w:t>Educational Forum</w:t>
      </w:r>
      <w:r w:rsidRPr="00775E2D">
        <w:rPr>
          <w:noProof/>
        </w:rPr>
        <w:t>, vol. 22, 2019.</w:t>
      </w:r>
      <w: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A7807"/>
    <w:multiLevelType w:val="hybridMultilevel"/>
    <w:tmpl w:val="18606DC6"/>
    <w:lvl w:ilvl="0" w:tplc="C0065C2A">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24DFA"/>
    <w:multiLevelType w:val="hybridMultilevel"/>
    <w:tmpl w:val="2CF0515E"/>
    <w:lvl w:ilvl="0" w:tplc="B30204D8">
      <w:start w:val="1"/>
      <w:numFmt w:val="decimal"/>
      <w:lvlText w:val="%1."/>
      <w:lvlJc w:val="left"/>
      <w:pPr>
        <w:ind w:left="1890" w:hanging="360"/>
      </w:pPr>
      <w:rPr>
        <w:rFonts w:hint="default"/>
      </w:r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 w15:restartNumberingAfterBreak="0">
    <w:nsid w:val="072F4C77"/>
    <w:multiLevelType w:val="hybridMultilevel"/>
    <w:tmpl w:val="5E6A8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E5791A"/>
    <w:multiLevelType w:val="hybridMultilevel"/>
    <w:tmpl w:val="E0141444"/>
    <w:lvl w:ilvl="0" w:tplc="B9BE6098">
      <w:start w:val="1"/>
      <w:numFmt w:val="decimal"/>
      <w:lvlText w:val="%1)"/>
      <w:lvlJc w:val="left"/>
      <w:pPr>
        <w:ind w:left="2160" w:hanging="360"/>
      </w:pPr>
      <w:rPr>
        <w:rFonts w:asciiTheme="majorBidi" w:eastAsiaTheme="minorHAnsi" w:hAnsiTheme="majorBidi" w:cstheme="majorBid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99C4740"/>
    <w:multiLevelType w:val="hybridMultilevel"/>
    <w:tmpl w:val="98E04FC8"/>
    <w:lvl w:ilvl="0" w:tplc="1898E06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E811817"/>
    <w:multiLevelType w:val="hybridMultilevel"/>
    <w:tmpl w:val="3730AB5E"/>
    <w:lvl w:ilvl="0" w:tplc="C0AC19A2">
      <w:start w:val="1"/>
      <w:numFmt w:val="decimal"/>
      <w:lvlText w:val="%1)"/>
      <w:lvlJc w:val="left"/>
      <w:pPr>
        <w:ind w:left="1920" w:hanging="360"/>
      </w:pPr>
      <w:rPr>
        <w:rFonts w:asciiTheme="majorBidi" w:eastAsiaTheme="minorHAnsi" w:hAnsiTheme="majorBidi" w:cstheme="majorBidi"/>
        <w:b w:val="0"/>
        <w:bCs w:val="0"/>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6" w15:restartNumberingAfterBreak="0">
    <w:nsid w:val="0EB26A9C"/>
    <w:multiLevelType w:val="hybridMultilevel"/>
    <w:tmpl w:val="43C4020A"/>
    <w:lvl w:ilvl="0" w:tplc="91806684">
      <w:start w:val="1"/>
      <w:numFmt w:val="decimal"/>
      <w:lvlText w:val="%1."/>
      <w:lvlJc w:val="left"/>
      <w:pPr>
        <w:ind w:left="1800" w:hanging="360"/>
      </w:pPr>
      <w:rPr>
        <w:rFonts w:asciiTheme="majorBidi" w:eastAsiaTheme="minorHAnsi" w:hAnsiTheme="majorBidi" w:cstheme="majorBidi"/>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3876678"/>
    <w:multiLevelType w:val="hybridMultilevel"/>
    <w:tmpl w:val="FBD26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3E1D86"/>
    <w:multiLevelType w:val="hybridMultilevel"/>
    <w:tmpl w:val="949A739A"/>
    <w:lvl w:ilvl="0" w:tplc="DEF6254E">
      <w:start w:val="1"/>
      <w:numFmt w:val="decimal"/>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9" w15:restartNumberingAfterBreak="0">
    <w:nsid w:val="180C461D"/>
    <w:multiLevelType w:val="hybridMultilevel"/>
    <w:tmpl w:val="8098ED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F367B5"/>
    <w:multiLevelType w:val="hybridMultilevel"/>
    <w:tmpl w:val="B13AAD24"/>
    <w:lvl w:ilvl="0" w:tplc="538CB7E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9340D63"/>
    <w:multiLevelType w:val="hybridMultilevel"/>
    <w:tmpl w:val="172E8438"/>
    <w:lvl w:ilvl="0" w:tplc="D8C80CCE">
      <w:start w:val="1"/>
      <w:numFmt w:val="lowerLetter"/>
      <w:lvlText w:val="%1."/>
      <w:lvlJc w:val="left"/>
      <w:pPr>
        <w:ind w:left="1800" w:hanging="360"/>
      </w:pPr>
      <w:rPr>
        <w:rFonts w:asciiTheme="majorBidi" w:eastAsiaTheme="minorHAnsi" w:hAnsiTheme="majorBidi" w:cstheme="majorBidi"/>
        <w:b w:val="0"/>
        <w:color w:val="000000"/>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1AEF061A"/>
    <w:multiLevelType w:val="hybridMultilevel"/>
    <w:tmpl w:val="D3CE23F0"/>
    <w:lvl w:ilvl="0" w:tplc="7A6E6A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BB64A51"/>
    <w:multiLevelType w:val="hybridMultilevel"/>
    <w:tmpl w:val="E2346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002E64"/>
    <w:multiLevelType w:val="hybridMultilevel"/>
    <w:tmpl w:val="84484C64"/>
    <w:lvl w:ilvl="0" w:tplc="4E1036F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1D5C7896"/>
    <w:multiLevelType w:val="hybridMultilevel"/>
    <w:tmpl w:val="253E0652"/>
    <w:lvl w:ilvl="0" w:tplc="45C4F2E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EF37C27"/>
    <w:multiLevelType w:val="hybridMultilevel"/>
    <w:tmpl w:val="AB600382"/>
    <w:lvl w:ilvl="0" w:tplc="B322BC1A">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7" w15:restartNumberingAfterBreak="0">
    <w:nsid w:val="2323305C"/>
    <w:multiLevelType w:val="hybridMultilevel"/>
    <w:tmpl w:val="71CAE058"/>
    <w:lvl w:ilvl="0" w:tplc="E864E3AA">
      <w:start w:val="1"/>
      <w:numFmt w:val="decimal"/>
      <w:lvlText w:val="%1."/>
      <w:lvlJc w:val="left"/>
      <w:pPr>
        <w:ind w:left="2610" w:hanging="360"/>
      </w:pPr>
      <w:rPr>
        <w:rFonts w:hint="default"/>
        <w:b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8" w15:restartNumberingAfterBreak="0">
    <w:nsid w:val="25C07EF3"/>
    <w:multiLevelType w:val="hybridMultilevel"/>
    <w:tmpl w:val="EFA40FEC"/>
    <w:lvl w:ilvl="0" w:tplc="B540E5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A135D3C"/>
    <w:multiLevelType w:val="hybridMultilevel"/>
    <w:tmpl w:val="23BE8DDE"/>
    <w:lvl w:ilvl="0" w:tplc="8B4453CC">
      <w:start w:val="1"/>
      <w:numFmt w:val="decimal"/>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2DD0391A"/>
    <w:multiLevelType w:val="hybridMultilevel"/>
    <w:tmpl w:val="D766EDF4"/>
    <w:lvl w:ilvl="0" w:tplc="596AB872">
      <w:start w:val="1"/>
      <w:numFmt w:val="lowerLetter"/>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2FBA2A5F"/>
    <w:multiLevelType w:val="hybridMultilevel"/>
    <w:tmpl w:val="630A028A"/>
    <w:lvl w:ilvl="0" w:tplc="CDE8CA96">
      <w:start w:val="1"/>
      <w:numFmt w:val="decimal"/>
      <w:lvlText w:val="%1."/>
      <w:lvlJc w:val="left"/>
      <w:pPr>
        <w:ind w:left="2610" w:hanging="360"/>
      </w:pPr>
      <w:rPr>
        <w:rFonts w:ascii="Times New Roman" w:eastAsia="Times New Roman" w:hAnsi="Times New Roman" w:cs="Times New Roman" w:hint="default"/>
        <w:b w:val="0"/>
        <w:i w:val="0"/>
        <w:color w:val="auto"/>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2" w15:restartNumberingAfterBreak="0">
    <w:nsid w:val="312B7DB1"/>
    <w:multiLevelType w:val="hybridMultilevel"/>
    <w:tmpl w:val="36B08936"/>
    <w:lvl w:ilvl="0" w:tplc="1C80D6B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5DD1FFB"/>
    <w:multiLevelType w:val="hybridMultilevel"/>
    <w:tmpl w:val="9E2EDE70"/>
    <w:lvl w:ilvl="0" w:tplc="F38A8290">
      <w:start w:val="1"/>
      <w:numFmt w:val="lowerLetter"/>
      <w:lvlText w:val="%1."/>
      <w:lvlJc w:val="left"/>
      <w:pPr>
        <w:ind w:left="1800" w:hanging="360"/>
      </w:pPr>
      <w:rPr>
        <w:rFonts w:asciiTheme="majorBidi" w:eastAsiaTheme="minorHAnsi" w:hAnsiTheme="majorBidi" w:cstheme="majorBid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6A04F07"/>
    <w:multiLevelType w:val="hybridMultilevel"/>
    <w:tmpl w:val="0488126C"/>
    <w:lvl w:ilvl="0" w:tplc="9E884E08">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74356F5"/>
    <w:multiLevelType w:val="hybridMultilevel"/>
    <w:tmpl w:val="2D9406AE"/>
    <w:lvl w:ilvl="0" w:tplc="78FCCAE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37615350"/>
    <w:multiLevelType w:val="hybridMultilevel"/>
    <w:tmpl w:val="BA5C0A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8380E51"/>
    <w:multiLevelType w:val="hybridMultilevel"/>
    <w:tmpl w:val="E71E2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8E30BE0"/>
    <w:multiLevelType w:val="hybridMultilevel"/>
    <w:tmpl w:val="61E29234"/>
    <w:lvl w:ilvl="0" w:tplc="741A802A">
      <w:start w:val="1"/>
      <w:numFmt w:val="decimal"/>
      <w:lvlText w:val="%1)"/>
      <w:lvlJc w:val="left"/>
      <w:pPr>
        <w:ind w:left="2520" w:hanging="360"/>
      </w:pPr>
      <w:rPr>
        <w:b w:val="0"/>
        <w:bCs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3A213478"/>
    <w:multiLevelType w:val="hybridMultilevel"/>
    <w:tmpl w:val="438011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A45347B"/>
    <w:multiLevelType w:val="hybridMultilevel"/>
    <w:tmpl w:val="F43C61F8"/>
    <w:lvl w:ilvl="0" w:tplc="2B68950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3B49122E"/>
    <w:multiLevelType w:val="hybridMultilevel"/>
    <w:tmpl w:val="D3226280"/>
    <w:lvl w:ilvl="0" w:tplc="514E92B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3B4C1912"/>
    <w:multiLevelType w:val="hybridMultilevel"/>
    <w:tmpl w:val="09B60224"/>
    <w:lvl w:ilvl="0" w:tplc="725227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3B7C5655"/>
    <w:multiLevelType w:val="hybridMultilevel"/>
    <w:tmpl w:val="9AC04498"/>
    <w:lvl w:ilvl="0" w:tplc="A436502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3BB8431A"/>
    <w:multiLevelType w:val="hybridMultilevel"/>
    <w:tmpl w:val="BA18A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06828DD"/>
    <w:multiLevelType w:val="hybridMultilevel"/>
    <w:tmpl w:val="2E409176"/>
    <w:lvl w:ilvl="0" w:tplc="D102CAB6">
      <w:start w:val="1"/>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6" w15:restartNumberingAfterBreak="0">
    <w:nsid w:val="41744568"/>
    <w:multiLevelType w:val="hybridMultilevel"/>
    <w:tmpl w:val="45C60B44"/>
    <w:lvl w:ilvl="0" w:tplc="EA344DE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43EC66C0"/>
    <w:multiLevelType w:val="hybridMultilevel"/>
    <w:tmpl w:val="D44E5756"/>
    <w:lvl w:ilvl="0" w:tplc="C4E4F1F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481A4222"/>
    <w:multiLevelType w:val="hybridMultilevel"/>
    <w:tmpl w:val="36F23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880188C"/>
    <w:multiLevelType w:val="hybridMultilevel"/>
    <w:tmpl w:val="B09012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8CF7C6D"/>
    <w:multiLevelType w:val="hybridMultilevel"/>
    <w:tmpl w:val="8D1CCD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A1838B6"/>
    <w:multiLevelType w:val="hybridMultilevel"/>
    <w:tmpl w:val="4BE044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BC750C5"/>
    <w:multiLevelType w:val="hybridMultilevel"/>
    <w:tmpl w:val="C8C849FE"/>
    <w:lvl w:ilvl="0" w:tplc="71BE0D56">
      <w:start w:val="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E1B285B"/>
    <w:multiLevelType w:val="hybridMultilevel"/>
    <w:tmpl w:val="C8D666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E265284"/>
    <w:multiLevelType w:val="hybridMultilevel"/>
    <w:tmpl w:val="EF2053D6"/>
    <w:lvl w:ilvl="0" w:tplc="4FDE888C">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5" w15:restartNumberingAfterBreak="0">
    <w:nsid w:val="4EB364C2"/>
    <w:multiLevelType w:val="hybridMultilevel"/>
    <w:tmpl w:val="50540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F9F5A3F"/>
    <w:multiLevelType w:val="hybridMultilevel"/>
    <w:tmpl w:val="A46EC326"/>
    <w:lvl w:ilvl="0" w:tplc="F6E660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51724770"/>
    <w:multiLevelType w:val="hybridMultilevel"/>
    <w:tmpl w:val="CDE8EF6E"/>
    <w:lvl w:ilvl="0" w:tplc="31B0ACE2">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8" w15:restartNumberingAfterBreak="0">
    <w:nsid w:val="53E96592"/>
    <w:multiLevelType w:val="hybridMultilevel"/>
    <w:tmpl w:val="35E883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41D17C1"/>
    <w:multiLevelType w:val="hybridMultilevel"/>
    <w:tmpl w:val="EAEE6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4370F0A"/>
    <w:multiLevelType w:val="hybridMultilevel"/>
    <w:tmpl w:val="B2DC5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4CB3286"/>
    <w:multiLevelType w:val="hybridMultilevel"/>
    <w:tmpl w:val="8376E31E"/>
    <w:lvl w:ilvl="0" w:tplc="8CDA2FD4">
      <w:start w:val="1"/>
      <w:numFmt w:val="decimal"/>
      <w:lvlText w:val="%1."/>
      <w:lvlJc w:val="left"/>
      <w:pPr>
        <w:ind w:left="1080" w:hanging="360"/>
      </w:pPr>
      <w:rPr>
        <w:rFonts w:asciiTheme="majorBidi" w:eastAsiaTheme="minorHAnsi" w:hAnsiTheme="majorBidi" w:cstheme="maj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581271F0"/>
    <w:multiLevelType w:val="hybridMultilevel"/>
    <w:tmpl w:val="EBAEFE0E"/>
    <w:lvl w:ilvl="0" w:tplc="04B2A2A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3" w15:restartNumberingAfterBreak="0">
    <w:nsid w:val="5AB800B1"/>
    <w:multiLevelType w:val="hybridMultilevel"/>
    <w:tmpl w:val="6F688A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C184DBF"/>
    <w:multiLevelType w:val="hybridMultilevel"/>
    <w:tmpl w:val="448AEE54"/>
    <w:lvl w:ilvl="0" w:tplc="D2324E04">
      <w:start w:val="1"/>
      <w:numFmt w:val="decimal"/>
      <w:lvlText w:val="%1."/>
      <w:lvlJc w:val="left"/>
      <w:pPr>
        <w:ind w:left="1080" w:hanging="360"/>
      </w:pPr>
      <w:rPr>
        <w:rFonts w:asciiTheme="majorBidi" w:eastAsiaTheme="minorHAnsi" w:hAnsiTheme="majorBidi" w:cstheme="maj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61887576"/>
    <w:multiLevelType w:val="hybridMultilevel"/>
    <w:tmpl w:val="4A724A76"/>
    <w:lvl w:ilvl="0" w:tplc="F18E8344">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6" w15:restartNumberingAfterBreak="0">
    <w:nsid w:val="62325BD0"/>
    <w:multiLevelType w:val="hybridMultilevel"/>
    <w:tmpl w:val="1CF8A90A"/>
    <w:lvl w:ilvl="0" w:tplc="04090015">
      <w:start w:val="1"/>
      <w:numFmt w:val="upperLetter"/>
      <w:lvlText w:val="%1."/>
      <w:lvlJc w:val="left"/>
      <w:pPr>
        <w:ind w:left="18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2342A00"/>
    <w:multiLevelType w:val="hybridMultilevel"/>
    <w:tmpl w:val="069AA61A"/>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8" w15:restartNumberingAfterBreak="0">
    <w:nsid w:val="63CD71D1"/>
    <w:multiLevelType w:val="hybridMultilevel"/>
    <w:tmpl w:val="6E6A3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4E60605"/>
    <w:multiLevelType w:val="hybridMultilevel"/>
    <w:tmpl w:val="1B2A98DA"/>
    <w:lvl w:ilvl="0" w:tplc="ABEAB3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 w15:restartNumberingAfterBreak="0">
    <w:nsid w:val="6574719E"/>
    <w:multiLevelType w:val="hybridMultilevel"/>
    <w:tmpl w:val="931CFF86"/>
    <w:lvl w:ilvl="0" w:tplc="92AAF85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 w15:restartNumberingAfterBreak="0">
    <w:nsid w:val="69A105D2"/>
    <w:multiLevelType w:val="hybridMultilevel"/>
    <w:tmpl w:val="ECCE1E4A"/>
    <w:lvl w:ilvl="0" w:tplc="69B25886">
      <w:start w:val="1"/>
      <w:numFmt w:val="lowerLetter"/>
      <w:lvlText w:val="%1."/>
      <w:lvlJc w:val="left"/>
      <w:pPr>
        <w:ind w:left="2070" w:hanging="360"/>
      </w:pPr>
      <w:rPr>
        <w:rFonts w:hint="default"/>
        <w:i w:val="0"/>
        <w:i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2" w15:restartNumberingAfterBreak="0">
    <w:nsid w:val="6BE03ED5"/>
    <w:multiLevelType w:val="hybridMultilevel"/>
    <w:tmpl w:val="950A23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DBA4EA5"/>
    <w:multiLevelType w:val="hybridMultilevel"/>
    <w:tmpl w:val="6628A144"/>
    <w:lvl w:ilvl="0" w:tplc="4E4C4556">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4" w15:restartNumberingAfterBreak="0">
    <w:nsid w:val="6EA044F7"/>
    <w:multiLevelType w:val="hybridMultilevel"/>
    <w:tmpl w:val="23CA5862"/>
    <w:lvl w:ilvl="0" w:tplc="F07C6F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73EF5AE8"/>
    <w:multiLevelType w:val="hybridMultilevel"/>
    <w:tmpl w:val="26782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4443842"/>
    <w:multiLevelType w:val="hybridMultilevel"/>
    <w:tmpl w:val="9D1EEF64"/>
    <w:lvl w:ilvl="0" w:tplc="AC5607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7677177B"/>
    <w:multiLevelType w:val="hybridMultilevel"/>
    <w:tmpl w:val="C478E0C8"/>
    <w:lvl w:ilvl="0" w:tplc="F614E850">
      <w:start w:val="1"/>
      <w:numFmt w:val="decimal"/>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15:restartNumberingAfterBreak="0">
    <w:nsid w:val="76B95964"/>
    <w:multiLevelType w:val="hybridMultilevel"/>
    <w:tmpl w:val="C36A3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75542FE"/>
    <w:multiLevelType w:val="hybridMultilevel"/>
    <w:tmpl w:val="86B68968"/>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0" w15:restartNumberingAfterBreak="0">
    <w:nsid w:val="7ABA06EB"/>
    <w:multiLevelType w:val="hybridMultilevel"/>
    <w:tmpl w:val="81066148"/>
    <w:lvl w:ilvl="0" w:tplc="11CC04B8">
      <w:start w:val="1"/>
      <w:numFmt w:val="decimal"/>
      <w:lvlText w:val="%1."/>
      <w:lvlJc w:val="left"/>
      <w:pPr>
        <w:ind w:left="2203" w:hanging="360"/>
      </w:pPr>
      <w:rPr>
        <w:rFonts w:hint="default"/>
      </w:rPr>
    </w:lvl>
    <w:lvl w:ilvl="1" w:tplc="38090019" w:tentative="1">
      <w:start w:val="1"/>
      <w:numFmt w:val="lowerLetter"/>
      <w:lvlText w:val="%2."/>
      <w:lvlJc w:val="left"/>
      <w:pPr>
        <w:ind w:left="2923" w:hanging="360"/>
      </w:pPr>
    </w:lvl>
    <w:lvl w:ilvl="2" w:tplc="3809001B" w:tentative="1">
      <w:start w:val="1"/>
      <w:numFmt w:val="lowerRoman"/>
      <w:lvlText w:val="%3."/>
      <w:lvlJc w:val="right"/>
      <w:pPr>
        <w:ind w:left="3643" w:hanging="180"/>
      </w:pPr>
    </w:lvl>
    <w:lvl w:ilvl="3" w:tplc="3809000F" w:tentative="1">
      <w:start w:val="1"/>
      <w:numFmt w:val="decimal"/>
      <w:lvlText w:val="%4."/>
      <w:lvlJc w:val="left"/>
      <w:pPr>
        <w:ind w:left="4363" w:hanging="360"/>
      </w:pPr>
    </w:lvl>
    <w:lvl w:ilvl="4" w:tplc="38090019" w:tentative="1">
      <w:start w:val="1"/>
      <w:numFmt w:val="lowerLetter"/>
      <w:lvlText w:val="%5."/>
      <w:lvlJc w:val="left"/>
      <w:pPr>
        <w:ind w:left="5083" w:hanging="360"/>
      </w:pPr>
    </w:lvl>
    <w:lvl w:ilvl="5" w:tplc="3809001B" w:tentative="1">
      <w:start w:val="1"/>
      <w:numFmt w:val="lowerRoman"/>
      <w:lvlText w:val="%6."/>
      <w:lvlJc w:val="right"/>
      <w:pPr>
        <w:ind w:left="5803" w:hanging="180"/>
      </w:pPr>
    </w:lvl>
    <w:lvl w:ilvl="6" w:tplc="3809000F" w:tentative="1">
      <w:start w:val="1"/>
      <w:numFmt w:val="decimal"/>
      <w:lvlText w:val="%7."/>
      <w:lvlJc w:val="left"/>
      <w:pPr>
        <w:ind w:left="6523" w:hanging="360"/>
      </w:pPr>
    </w:lvl>
    <w:lvl w:ilvl="7" w:tplc="38090019" w:tentative="1">
      <w:start w:val="1"/>
      <w:numFmt w:val="lowerLetter"/>
      <w:lvlText w:val="%8."/>
      <w:lvlJc w:val="left"/>
      <w:pPr>
        <w:ind w:left="7243" w:hanging="360"/>
      </w:pPr>
    </w:lvl>
    <w:lvl w:ilvl="8" w:tplc="3809001B" w:tentative="1">
      <w:start w:val="1"/>
      <w:numFmt w:val="lowerRoman"/>
      <w:lvlText w:val="%9."/>
      <w:lvlJc w:val="right"/>
      <w:pPr>
        <w:ind w:left="7963" w:hanging="180"/>
      </w:pPr>
    </w:lvl>
  </w:abstractNum>
  <w:abstractNum w:abstractNumId="71" w15:restartNumberingAfterBreak="0">
    <w:nsid w:val="7B2B6656"/>
    <w:multiLevelType w:val="hybridMultilevel"/>
    <w:tmpl w:val="B2586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B4A08EB"/>
    <w:multiLevelType w:val="hybridMultilevel"/>
    <w:tmpl w:val="BE6EFF9E"/>
    <w:lvl w:ilvl="0" w:tplc="EEEC88AC">
      <w:start w:val="1"/>
      <w:numFmt w:val="lowerLetter"/>
      <w:lvlText w:val="%1)"/>
      <w:lvlJc w:val="left"/>
      <w:pPr>
        <w:ind w:left="2610" w:hanging="360"/>
      </w:pPr>
      <w:rPr>
        <w:rFonts w:hint="default"/>
      </w:rPr>
    </w:lvl>
    <w:lvl w:ilvl="1" w:tplc="04090019">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73" w15:restartNumberingAfterBreak="0">
    <w:nsid w:val="7E600B0E"/>
    <w:multiLevelType w:val="hybridMultilevel"/>
    <w:tmpl w:val="956A730A"/>
    <w:lvl w:ilvl="0" w:tplc="BC48B09A">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4" w15:restartNumberingAfterBreak="0">
    <w:nsid w:val="7F2B69D4"/>
    <w:multiLevelType w:val="hybridMultilevel"/>
    <w:tmpl w:val="C4E0383C"/>
    <w:lvl w:ilvl="0" w:tplc="E2A8E45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FC92068"/>
    <w:multiLevelType w:val="hybridMultilevel"/>
    <w:tmpl w:val="B90A4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55"/>
  </w:num>
  <w:num w:numId="3">
    <w:abstractNumId w:val="73"/>
  </w:num>
  <w:num w:numId="4">
    <w:abstractNumId w:val="70"/>
  </w:num>
  <w:num w:numId="5">
    <w:abstractNumId w:val="18"/>
  </w:num>
  <w:num w:numId="6">
    <w:abstractNumId w:val="59"/>
  </w:num>
  <w:num w:numId="7">
    <w:abstractNumId w:val="31"/>
  </w:num>
  <w:num w:numId="8">
    <w:abstractNumId w:val="8"/>
  </w:num>
  <w:num w:numId="9">
    <w:abstractNumId w:val="3"/>
  </w:num>
  <w:num w:numId="10">
    <w:abstractNumId w:val="23"/>
  </w:num>
  <w:num w:numId="11">
    <w:abstractNumId w:val="34"/>
  </w:num>
  <w:num w:numId="12">
    <w:abstractNumId w:val="6"/>
  </w:num>
  <w:num w:numId="13">
    <w:abstractNumId w:val="5"/>
  </w:num>
  <w:num w:numId="14">
    <w:abstractNumId w:val="11"/>
  </w:num>
  <w:num w:numId="15">
    <w:abstractNumId w:val="14"/>
  </w:num>
  <w:num w:numId="16">
    <w:abstractNumId w:val="20"/>
  </w:num>
  <w:num w:numId="17">
    <w:abstractNumId w:val="30"/>
  </w:num>
  <w:num w:numId="18">
    <w:abstractNumId w:val="35"/>
  </w:num>
  <w:num w:numId="19">
    <w:abstractNumId w:val="28"/>
  </w:num>
  <w:num w:numId="20">
    <w:abstractNumId w:val="64"/>
  </w:num>
  <w:num w:numId="21">
    <w:abstractNumId w:val="4"/>
  </w:num>
  <w:num w:numId="22">
    <w:abstractNumId w:val="69"/>
  </w:num>
  <w:num w:numId="23">
    <w:abstractNumId w:val="1"/>
  </w:num>
  <w:num w:numId="24">
    <w:abstractNumId w:val="63"/>
  </w:num>
  <w:num w:numId="25">
    <w:abstractNumId w:val="25"/>
  </w:num>
  <w:num w:numId="26">
    <w:abstractNumId w:val="19"/>
  </w:num>
  <w:num w:numId="27">
    <w:abstractNumId w:val="21"/>
  </w:num>
  <w:num w:numId="28">
    <w:abstractNumId w:val="17"/>
  </w:num>
  <w:num w:numId="29">
    <w:abstractNumId w:val="67"/>
  </w:num>
  <w:num w:numId="30">
    <w:abstractNumId w:val="72"/>
  </w:num>
  <w:num w:numId="31">
    <w:abstractNumId w:val="66"/>
  </w:num>
  <w:num w:numId="32">
    <w:abstractNumId w:val="46"/>
  </w:num>
  <w:num w:numId="33">
    <w:abstractNumId w:val="44"/>
  </w:num>
  <w:num w:numId="34">
    <w:abstractNumId w:val="47"/>
  </w:num>
  <w:num w:numId="35">
    <w:abstractNumId w:val="51"/>
  </w:num>
  <w:num w:numId="36">
    <w:abstractNumId w:val="39"/>
  </w:num>
  <w:num w:numId="37">
    <w:abstractNumId w:val="74"/>
  </w:num>
  <w:num w:numId="38">
    <w:abstractNumId w:val="38"/>
  </w:num>
  <w:num w:numId="39">
    <w:abstractNumId w:val="29"/>
  </w:num>
  <w:num w:numId="40">
    <w:abstractNumId w:val="36"/>
  </w:num>
  <w:num w:numId="41">
    <w:abstractNumId w:val="62"/>
  </w:num>
  <w:num w:numId="42">
    <w:abstractNumId w:val="12"/>
  </w:num>
  <w:num w:numId="43">
    <w:abstractNumId w:val="32"/>
  </w:num>
  <w:num w:numId="44">
    <w:abstractNumId w:val="58"/>
  </w:num>
  <w:num w:numId="45">
    <w:abstractNumId w:val="49"/>
  </w:num>
  <w:num w:numId="46">
    <w:abstractNumId w:val="68"/>
  </w:num>
  <w:num w:numId="47">
    <w:abstractNumId w:val="27"/>
  </w:num>
  <w:num w:numId="48">
    <w:abstractNumId w:val="2"/>
  </w:num>
  <w:num w:numId="49">
    <w:abstractNumId w:val="42"/>
  </w:num>
  <w:num w:numId="50">
    <w:abstractNumId w:val="7"/>
  </w:num>
  <w:num w:numId="51">
    <w:abstractNumId w:val="13"/>
  </w:num>
  <w:num w:numId="52">
    <w:abstractNumId w:val="65"/>
  </w:num>
  <w:num w:numId="53">
    <w:abstractNumId w:val="50"/>
  </w:num>
  <w:num w:numId="54">
    <w:abstractNumId w:val="54"/>
  </w:num>
  <w:num w:numId="55">
    <w:abstractNumId w:val="45"/>
  </w:num>
  <w:num w:numId="56">
    <w:abstractNumId w:val="48"/>
  </w:num>
  <w:num w:numId="57">
    <w:abstractNumId w:val="56"/>
  </w:num>
  <w:num w:numId="58">
    <w:abstractNumId w:val="0"/>
  </w:num>
  <w:num w:numId="59">
    <w:abstractNumId w:val="9"/>
  </w:num>
  <w:num w:numId="60">
    <w:abstractNumId w:val="40"/>
  </w:num>
  <w:num w:numId="61">
    <w:abstractNumId w:val="61"/>
  </w:num>
  <w:num w:numId="62">
    <w:abstractNumId w:val="57"/>
  </w:num>
  <w:num w:numId="63">
    <w:abstractNumId w:val="26"/>
  </w:num>
  <w:num w:numId="64">
    <w:abstractNumId w:val="75"/>
  </w:num>
  <w:num w:numId="65">
    <w:abstractNumId w:val="10"/>
  </w:num>
  <w:num w:numId="66">
    <w:abstractNumId w:val="43"/>
  </w:num>
  <w:num w:numId="67">
    <w:abstractNumId w:val="52"/>
  </w:num>
  <w:num w:numId="68">
    <w:abstractNumId w:val="71"/>
  </w:num>
  <w:num w:numId="69">
    <w:abstractNumId w:val="60"/>
  </w:num>
  <w:num w:numId="70">
    <w:abstractNumId w:val="24"/>
  </w:num>
  <w:num w:numId="71">
    <w:abstractNumId w:val="41"/>
  </w:num>
  <w:num w:numId="72">
    <w:abstractNumId w:val="22"/>
  </w:num>
  <w:num w:numId="73">
    <w:abstractNumId w:val="33"/>
  </w:num>
  <w:num w:numId="74">
    <w:abstractNumId w:val="37"/>
  </w:num>
  <w:num w:numId="75">
    <w:abstractNumId w:val="53"/>
  </w:num>
  <w:num w:numId="76">
    <w:abstractNumId w:val="1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rawingGridHorizontalSpacing w:val="110"/>
  <w:drawingGridVerticalSpacing w:val="299"/>
  <w:displayHorizont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019"/>
    <w:rsid w:val="00001B44"/>
    <w:rsid w:val="00001F6A"/>
    <w:rsid w:val="000030EE"/>
    <w:rsid w:val="00006243"/>
    <w:rsid w:val="00006EB3"/>
    <w:rsid w:val="00011F02"/>
    <w:rsid w:val="000143FF"/>
    <w:rsid w:val="00021203"/>
    <w:rsid w:val="000223E6"/>
    <w:rsid w:val="000260E9"/>
    <w:rsid w:val="00030163"/>
    <w:rsid w:val="0003400C"/>
    <w:rsid w:val="00034242"/>
    <w:rsid w:val="00034337"/>
    <w:rsid w:val="0003697B"/>
    <w:rsid w:val="00041F08"/>
    <w:rsid w:val="00055348"/>
    <w:rsid w:val="00057FF8"/>
    <w:rsid w:val="00060EA1"/>
    <w:rsid w:val="00060F00"/>
    <w:rsid w:val="00060F01"/>
    <w:rsid w:val="000611AD"/>
    <w:rsid w:val="00063582"/>
    <w:rsid w:val="00063A04"/>
    <w:rsid w:val="00066E0F"/>
    <w:rsid w:val="000704F4"/>
    <w:rsid w:val="000719DA"/>
    <w:rsid w:val="000753EB"/>
    <w:rsid w:val="00075514"/>
    <w:rsid w:val="00077559"/>
    <w:rsid w:val="00080825"/>
    <w:rsid w:val="0008473F"/>
    <w:rsid w:val="00084E75"/>
    <w:rsid w:val="00084FC0"/>
    <w:rsid w:val="00086C1F"/>
    <w:rsid w:val="00087052"/>
    <w:rsid w:val="00092CB3"/>
    <w:rsid w:val="000962EE"/>
    <w:rsid w:val="000A0B87"/>
    <w:rsid w:val="000A1933"/>
    <w:rsid w:val="000A4C03"/>
    <w:rsid w:val="000A6616"/>
    <w:rsid w:val="000B3831"/>
    <w:rsid w:val="000B392D"/>
    <w:rsid w:val="000B44D6"/>
    <w:rsid w:val="000B45D6"/>
    <w:rsid w:val="000B4DA6"/>
    <w:rsid w:val="000C1AEC"/>
    <w:rsid w:val="000C1B0D"/>
    <w:rsid w:val="000C1D9D"/>
    <w:rsid w:val="000C2F4D"/>
    <w:rsid w:val="000C4384"/>
    <w:rsid w:val="000C752D"/>
    <w:rsid w:val="000D1EB2"/>
    <w:rsid w:val="000D41A5"/>
    <w:rsid w:val="000D4250"/>
    <w:rsid w:val="000D4354"/>
    <w:rsid w:val="000D66DA"/>
    <w:rsid w:val="000D6969"/>
    <w:rsid w:val="000E51C5"/>
    <w:rsid w:val="000F7105"/>
    <w:rsid w:val="001059E7"/>
    <w:rsid w:val="00106328"/>
    <w:rsid w:val="001065AB"/>
    <w:rsid w:val="0010729B"/>
    <w:rsid w:val="0011121F"/>
    <w:rsid w:val="00114688"/>
    <w:rsid w:val="00115E3D"/>
    <w:rsid w:val="00116399"/>
    <w:rsid w:val="00122AA9"/>
    <w:rsid w:val="00131AC5"/>
    <w:rsid w:val="001337BB"/>
    <w:rsid w:val="00133F0D"/>
    <w:rsid w:val="00134027"/>
    <w:rsid w:val="00143E9A"/>
    <w:rsid w:val="001441FD"/>
    <w:rsid w:val="0014492A"/>
    <w:rsid w:val="0014587A"/>
    <w:rsid w:val="001505D8"/>
    <w:rsid w:val="00152CA7"/>
    <w:rsid w:val="00160257"/>
    <w:rsid w:val="0016648D"/>
    <w:rsid w:val="00166809"/>
    <w:rsid w:val="00170CF4"/>
    <w:rsid w:val="00171FAA"/>
    <w:rsid w:val="0017669C"/>
    <w:rsid w:val="00182EE8"/>
    <w:rsid w:val="0018546B"/>
    <w:rsid w:val="00186A43"/>
    <w:rsid w:val="00190D1C"/>
    <w:rsid w:val="00192A0C"/>
    <w:rsid w:val="001949F0"/>
    <w:rsid w:val="00196ED8"/>
    <w:rsid w:val="001A26C5"/>
    <w:rsid w:val="001A3A1F"/>
    <w:rsid w:val="001A4BCE"/>
    <w:rsid w:val="001A63AF"/>
    <w:rsid w:val="001A6718"/>
    <w:rsid w:val="001B1B2B"/>
    <w:rsid w:val="001B3309"/>
    <w:rsid w:val="001B33CC"/>
    <w:rsid w:val="001B3D64"/>
    <w:rsid w:val="001B3F3C"/>
    <w:rsid w:val="001B4D7A"/>
    <w:rsid w:val="001B5983"/>
    <w:rsid w:val="001B605A"/>
    <w:rsid w:val="001B6651"/>
    <w:rsid w:val="001C0A93"/>
    <w:rsid w:val="001C72A5"/>
    <w:rsid w:val="001D3F1E"/>
    <w:rsid w:val="001D4131"/>
    <w:rsid w:val="001D5E13"/>
    <w:rsid w:val="001E113A"/>
    <w:rsid w:val="001E2561"/>
    <w:rsid w:val="001E7B3A"/>
    <w:rsid w:val="001F20DF"/>
    <w:rsid w:val="001F4FE6"/>
    <w:rsid w:val="001F5098"/>
    <w:rsid w:val="001F5447"/>
    <w:rsid w:val="001F6675"/>
    <w:rsid w:val="001F72CE"/>
    <w:rsid w:val="002008C5"/>
    <w:rsid w:val="002028E9"/>
    <w:rsid w:val="00207C72"/>
    <w:rsid w:val="00212A3A"/>
    <w:rsid w:val="00213594"/>
    <w:rsid w:val="00216A1D"/>
    <w:rsid w:val="0021739F"/>
    <w:rsid w:val="00223E2B"/>
    <w:rsid w:val="002270F2"/>
    <w:rsid w:val="002317CB"/>
    <w:rsid w:val="00232CDB"/>
    <w:rsid w:val="002337E2"/>
    <w:rsid w:val="002344E9"/>
    <w:rsid w:val="00236D11"/>
    <w:rsid w:val="00243177"/>
    <w:rsid w:val="00244A1E"/>
    <w:rsid w:val="002456B7"/>
    <w:rsid w:val="00256AF2"/>
    <w:rsid w:val="00257F3E"/>
    <w:rsid w:val="00266672"/>
    <w:rsid w:val="002679F7"/>
    <w:rsid w:val="00270B44"/>
    <w:rsid w:val="0027251F"/>
    <w:rsid w:val="002737FF"/>
    <w:rsid w:val="002741D4"/>
    <w:rsid w:val="00282B9C"/>
    <w:rsid w:val="002844A7"/>
    <w:rsid w:val="002854B3"/>
    <w:rsid w:val="00287221"/>
    <w:rsid w:val="00290449"/>
    <w:rsid w:val="00292B73"/>
    <w:rsid w:val="002963A6"/>
    <w:rsid w:val="002A0AC2"/>
    <w:rsid w:val="002A5A37"/>
    <w:rsid w:val="002A693E"/>
    <w:rsid w:val="002A6A80"/>
    <w:rsid w:val="002A6AE7"/>
    <w:rsid w:val="002A713A"/>
    <w:rsid w:val="002A79FC"/>
    <w:rsid w:val="002B5FC0"/>
    <w:rsid w:val="002B73C8"/>
    <w:rsid w:val="002C563C"/>
    <w:rsid w:val="002C6A39"/>
    <w:rsid w:val="002D3154"/>
    <w:rsid w:val="002D763C"/>
    <w:rsid w:val="002E05BE"/>
    <w:rsid w:val="002E1335"/>
    <w:rsid w:val="002E2588"/>
    <w:rsid w:val="002E335E"/>
    <w:rsid w:val="002E46D0"/>
    <w:rsid w:val="002E4873"/>
    <w:rsid w:val="002E71E6"/>
    <w:rsid w:val="002F1286"/>
    <w:rsid w:val="002F53AC"/>
    <w:rsid w:val="002F672E"/>
    <w:rsid w:val="002F6CD5"/>
    <w:rsid w:val="002F6D33"/>
    <w:rsid w:val="002F6DEC"/>
    <w:rsid w:val="00302F21"/>
    <w:rsid w:val="0030344E"/>
    <w:rsid w:val="00303F9E"/>
    <w:rsid w:val="003043A1"/>
    <w:rsid w:val="00305886"/>
    <w:rsid w:val="003059A5"/>
    <w:rsid w:val="00311613"/>
    <w:rsid w:val="00312136"/>
    <w:rsid w:val="00313046"/>
    <w:rsid w:val="00313B44"/>
    <w:rsid w:val="00314650"/>
    <w:rsid w:val="00314F10"/>
    <w:rsid w:val="00320CA4"/>
    <w:rsid w:val="00321CF4"/>
    <w:rsid w:val="00323240"/>
    <w:rsid w:val="003253E2"/>
    <w:rsid w:val="00325455"/>
    <w:rsid w:val="003256E7"/>
    <w:rsid w:val="00330271"/>
    <w:rsid w:val="0033140B"/>
    <w:rsid w:val="0033242A"/>
    <w:rsid w:val="00337FC3"/>
    <w:rsid w:val="003418EE"/>
    <w:rsid w:val="00341D33"/>
    <w:rsid w:val="00342D78"/>
    <w:rsid w:val="003430E7"/>
    <w:rsid w:val="0034554F"/>
    <w:rsid w:val="003509A2"/>
    <w:rsid w:val="00356725"/>
    <w:rsid w:val="00356815"/>
    <w:rsid w:val="00357864"/>
    <w:rsid w:val="00360F95"/>
    <w:rsid w:val="003629E8"/>
    <w:rsid w:val="00363A6E"/>
    <w:rsid w:val="00367FB6"/>
    <w:rsid w:val="0037216E"/>
    <w:rsid w:val="00373AC7"/>
    <w:rsid w:val="00374EC6"/>
    <w:rsid w:val="00375497"/>
    <w:rsid w:val="00381A2B"/>
    <w:rsid w:val="00381D3A"/>
    <w:rsid w:val="00382A41"/>
    <w:rsid w:val="00382E3C"/>
    <w:rsid w:val="00387903"/>
    <w:rsid w:val="003904F5"/>
    <w:rsid w:val="00393ADF"/>
    <w:rsid w:val="0039460F"/>
    <w:rsid w:val="003953A4"/>
    <w:rsid w:val="0039564C"/>
    <w:rsid w:val="003A151C"/>
    <w:rsid w:val="003A23A4"/>
    <w:rsid w:val="003A252C"/>
    <w:rsid w:val="003A4FE2"/>
    <w:rsid w:val="003B3CDD"/>
    <w:rsid w:val="003B40CD"/>
    <w:rsid w:val="003B51C5"/>
    <w:rsid w:val="003C2FC2"/>
    <w:rsid w:val="003C4EE1"/>
    <w:rsid w:val="003D0469"/>
    <w:rsid w:val="003D0AAE"/>
    <w:rsid w:val="003D51D5"/>
    <w:rsid w:val="003E32C9"/>
    <w:rsid w:val="003E40F8"/>
    <w:rsid w:val="003E5293"/>
    <w:rsid w:val="003E60D5"/>
    <w:rsid w:val="003F0C0A"/>
    <w:rsid w:val="003F19AA"/>
    <w:rsid w:val="003F2602"/>
    <w:rsid w:val="003F35AB"/>
    <w:rsid w:val="003F423F"/>
    <w:rsid w:val="003F6B0B"/>
    <w:rsid w:val="00400C3C"/>
    <w:rsid w:val="0040388B"/>
    <w:rsid w:val="004049AE"/>
    <w:rsid w:val="004072A4"/>
    <w:rsid w:val="0041112C"/>
    <w:rsid w:val="00411759"/>
    <w:rsid w:val="004158B1"/>
    <w:rsid w:val="00415938"/>
    <w:rsid w:val="00421140"/>
    <w:rsid w:val="0042681D"/>
    <w:rsid w:val="00427CA5"/>
    <w:rsid w:val="00430396"/>
    <w:rsid w:val="00431CC7"/>
    <w:rsid w:val="00433D1F"/>
    <w:rsid w:val="004373A9"/>
    <w:rsid w:val="0043774B"/>
    <w:rsid w:val="00440B8A"/>
    <w:rsid w:val="00441297"/>
    <w:rsid w:val="004416C8"/>
    <w:rsid w:val="004421DA"/>
    <w:rsid w:val="00442255"/>
    <w:rsid w:val="00444FDD"/>
    <w:rsid w:val="004466BC"/>
    <w:rsid w:val="00446B05"/>
    <w:rsid w:val="004475EA"/>
    <w:rsid w:val="00450834"/>
    <w:rsid w:val="004509D6"/>
    <w:rsid w:val="00450F73"/>
    <w:rsid w:val="0045183A"/>
    <w:rsid w:val="0045258B"/>
    <w:rsid w:val="00456B10"/>
    <w:rsid w:val="00462A5A"/>
    <w:rsid w:val="00464562"/>
    <w:rsid w:val="0046597C"/>
    <w:rsid w:val="004669A3"/>
    <w:rsid w:val="00471E82"/>
    <w:rsid w:val="00471F0E"/>
    <w:rsid w:val="00473C9B"/>
    <w:rsid w:val="00474A85"/>
    <w:rsid w:val="00482C90"/>
    <w:rsid w:val="00486F1A"/>
    <w:rsid w:val="004912A2"/>
    <w:rsid w:val="004922FD"/>
    <w:rsid w:val="004929DB"/>
    <w:rsid w:val="00496103"/>
    <w:rsid w:val="004A4B21"/>
    <w:rsid w:val="004B0596"/>
    <w:rsid w:val="004B53C3"/>
    <w:rsid w:val="004D143F"/>
    <w:rsid w:val="004D2E22"/>
    <w:rsid w:val="004D36C5"/>
    <w:rsid w:val="004D4345"/>
    <w:rsid w:val="004D53E2"/>
    <w:rsid w:val="004E2035"/>
    <w:rsid w:val="004E53AE"/>
    <w:rsid w:val="004E7DD5"/>
    <w:rsid w:val="004F3BB5"/>
    <w:rsid w:val="004F649B"/>
    <w:rsid w:val="004F69A9"/>
    <w:rsid w:val="004F6D67"/>
    <w:rsid w:val="004F7668"/>
    <w:rsid w:val="00500CD2"/>
    <w:rsid w:val="00503A51"/>
    <w:rsid w:val="00505228"/>
    <w:rsid w:val="00510699"/>
    <w:rsid w:val="005116EF"/>
    <w:rsid w:val="00513F10"/>
    <w:rsid w:val="005143E7"/>
    <w:rsid w:val="00514CF2"/>
    <w:rsid w:val="00516575"/>
    <w:rsid w:val="005232A2"/>
    <w:rsid w:val="0052382A"/>
    <w:rsid w:val="0052432D"/>
    <w:rsid w:val="00524728"/>
    <w:rsid w:val="00524F63"/>
    <w:rsid w:val="00533A71"/>
    <w:rsid w:val="005343CA"/>
    <w:rsid w:val="0053590E"/>
    <w:rsid w:val="005363B3"/>
    <w:rsid w:val="0055165C"/>
    <w:rsid w:val="00551E28"/>
    <w:rsid w:val="005521FC"/>
    <w:rsid w:val="0055293A"/>
    <w:rsid w:val="00553CE1"/>
    <w:rsid w:val="005571C6"/>
    <w:rsid w:val="00557FBD"/>
    <w:rsid w:val="00561E86"/>
    <w:rsid w:val="005626E6"/>
    <w:rsid w:val="00566179"/>
    <w:rsid w:val="00566F6A"/>
    <w:rsid w:val="00571DB9"/>
    <w:rsid w:val="00581207"/>
    <w:rsid w:val="005815DF"/>
    <w:rsid w:val="005815F4"/>
    <w:rsid w:val="00583C85"/>
    <w:rsid w:val="00584C02"/>
    <w:rsid w:val="00586079"/>
    <w:rsid w:val="00591E50"/>
    <w:rsid w:val="00593A79"/>
    <w:rsid w:val="00594F9E"/>
    <w:rsid w:val="005977FB"/>
    <w:rsid w:val="005A0B93"/>
    <w:rsid w:val="005A0F15"/>
    <w:rsid w:val="005A21F2"/>
    <w:rsid w:val="005A5CB9"/>
    <w:rsid w:val="005A7586"/>
    <w:rsid w:val="005A75CE"/>
    <w:rsid w:val="005A76A4"/>
    <w:rsid w:val="005B552F"/>
    <w:rsid w:val="005B6E8C"/>
    <w:rsid w:val="005B75DC"/>
    <w:rsid w:val="005C16C3"/>
    <w:rsid w:val="005C3713"/>
    <w:rsid w:val="005C4609"/>
    <w:rsid w:val="005C68BC"/>
    <w:rsid w:val="005D0592"/>
    <w:rsid w:val="005D5297"/>
    <w:rsid w:val="005D6ABB"/>
    <w:rsid w:val="005D7227"/>
    <w:rsid w:val="005D7231"/>
    <w:rsid w:val="005D7830"/>
    <w:rsid w:val="005E47EC"/>
    <w:rsid w:val="005F1573"/>
    <w:rsid w:val="005F6C88"/>
    <w:rsid w:val="005F7730"/>
    <w:rsid w:val="005F7789"/>
    <w:rsid w:val="0060071E"/>
    <w:rsid w:val="0060691F"/>
    <w:rsid w:val="00607966"/>
    <w:rsid w:val="00607F6E"/>
    <w:rsid w:val="006112A8"/>
    <w:rsid w:val="00615334"/>
    <w:rsid w:val="00615C6B"/>
    <w:rsid w:val="00621C5B"/>
    <w:rsid w:val="006253E3"/>
    <w:rsid w:val="00625C58"/>
    <w:rsid w:val="00627318"/>
    <w:rsid w:val="00630048"/>
    <w:rsid w:val="006310BA"/>
    <w:rsid w:val="006312F5"/>
    <w:rsid w:val="00633A74"/>
    <w:rsid w:val="00633E59"/>
    <w:rsid w:val="00634982"/>
    <w:rsid w:val="00637910"/>
    <w:rsid w:val="00641852"/>
    <w:rsid w:val="0064274E"/>
    <w:rsid w:val="0064355B"/>
    <w:rsid w:val="0064410F"/>
    <w:rsid w:val="00644AB6"/>
    <w:rsid w:val="00644BBB"/>
    <w:rsid w:val="0065033B"/>
    <w:rsid w:val="006522EC"/>
    <w:rsid w:val="00662FE5"/>
    <w:rsid w:val="0066473A"/>
    <w:rsid w:val="00664A97"/>
    <w:rsid w:val="00664C77"/>
    <w:rsid w:val="0066517E"/>
    <w:rsid w:val="0067315C"/>
    <w:rsid w:val="00673FCE"/>
    <w:rsid w:val="006753AE"/>
    <w:rsid w:val="00686693"/>
    <w:rsid w:val="00691BCD"/>
    <w:rsid w:val="006925BF"/>
    <w:rsid w:val="0069316F"/>
    <w:rsid w:val="0069443E"/>
    <w:rsid w:val="00694A32"/>
    <w:rsid w:val="00695053"/>
    <w:rsid w:val="006951C5"/>
    <w:rsid w:val="006975C9"/>
    <w:rsid w:val="0069761E"/>
    <w:rsid w:val="006A1046"/>
    <w:rsid w:val="006A494A"/>
    <w:rsid w:val="006B05A3"/>
    <w:rsid w:val="006B129C"/>
    <w:rsid w:val="006B19EE"/>
    <w:rsid w:val="006B1A97"/>
    <w:rsid w:val="006B3396"/>
    <w:rsid w:val="006B6D4E"/>
    <w:rsid w:val="006B7F04"/>
    <w:rsid w:val="006C0285"/>
    <w:rsid w:val="006C3089"/>
    <w:rsid w:val="006C547F"/>
    <w:rsid w:val="006D0D82"/>
    <w:rsid w:val="006D2240"/>
    <w:rsid w:val="006E0998"/>
    <w:rsid w:val="006E3044"/>
    <w:rsid w:val="006E61FB"/>
    <w:rsid w:val="006F0F99"/>
    <w:rsid w:val="006F35FD"/>
    <w:rsid w:val="006F7E69"/>
    <w:rsid w:val="007011F4"/>
    <w:rsid w:val="00701782"/>
    <w:rsid w:val="0070335A"/>
    <w:rsid w:val="00704FCB"/>
    <w:rsid w:val="00705650"/>
    <w:rsid w:val="00705DFB"/>
    <w:rsid w:val="00706446"/>
    <w:rsid w:val="0070646D"/>
    <w:rsid w:val="007152EE"/>
    <w:rsid w:val="007174A3"/>
    <w:rsid w:val="007176FB"/>
    <w:rsid w:val="00724662"/>
    <w:rsid w:val="0072722D"/>
    <w:rsid w:val="00727494"/>
    <w:rsid w:val="00727A58"/>
    <w:rsid w:val="00733758"/>
    <w:rsid w:val="0073546F"/>
    <w:rsid w:val="00737643"/>
    <w:rsid w:val="007421D9"/>
    <w:rsid w:val="0074582C"/>
    <w:rsid w:val="007462EE"/>
    <w:rsid w:val="007506F1"/>
    <w:rsid w:val="00754011"/>
    <w:rsid w:val="00761C12"/>
    <w:rsid w:val="00763425"/>
    <w:rsid w:val="007657A0"/>
    <w:rsid w:val="00765DC9"/>
    <w:rsid w:val="00765E2F"/>
    <w:rsid w:val="0076793B"/>
    <w:rsid w:val="00767AD6"/>
    <w:rsid w:val="00774AF5"/>
    <w:rsid w:val="00775022"/>
    <w:rsid w:val="00775E2D"/>
    <w:rsid w:val="0077696E"/>
    <w:rsid w:val="00781B8A"/>
    <w:rsid w:val="00784DB4"/>
    <w:rsid w:val="0079192C"/>
    <w:rsid w:val="00791C71"/>
    <w:rsid w:val="0079547B"/>
    <w:rsid w:val="007A05DD"/>
    <w:rsid w:val="007A087D"/>
    <w:rsid w:val="007A2EEF"/>
    <w:rsid w:val="007A36DC"/>
    <w:rsid w:val="007A52AC"/>
    <w:rsid w:val="007A5955"/>
    <w:rsid w:val="007A711E"/>
    <w:rsid w:val="007A7BF1"/>
    <w:rsid w:val="007B010D"/>
    <w:rsid w:val="007B0D5F"/>
    <w:rsid w:val="007B0D62"/>
    <w:rsid w:val="007B136E"/>
    <w:rsid w:val="007B29DF"/>
    <w:rsid w:val="007B3CA5"/>
    <w:rsid w:val="007B56B2"/>
    <w:rsid w:val="007B695E"/>
    <w:rsid w:val="007B6D1D"/>
    <w:rsid w:val="007C07B0"/>
    <w:rsid w:val="007C2DC2"/>
    <w:rsid w:val="007C3787"/>
    <w:rsid w:val="007C4458"/>
    <w:rsid w:val="007C7BD1"/>
    <w:rsid w:val="007D022C"/>
    <w:rsid w:val="007D2733"/>
    <w:rsid w:val="007D3E17"/>
    <w:rsid w:val="007D4C6D"/>
    <w:rsid w:val="007D4DD0"/>
    <w:rsid w:val="007D72D0"/>
    <w:rsid w:val="007E0584"/>
    <w:rsid w:val="007E0A14"/>
    <w:rsid w:val="007E0EFE"/>
    <w:rsid w:val="007E5340"/>
    <w:rsid w:val="007E71CD"/>
    <w:rsid w:val="007E76BC"/>
    <w:rsid w:val="007F282C"/>
    <w:rsid w:val="007F6878"/>
    <w:rsid w:val="007F6E11"/>
    <w:rsid w:val="008027C8"/>
    <w:rsid w:val="00805280"/>
    <w:rsid w:val="008103E2"/>
    <w:rsid w:val="0081387D"/>
    <w:rsid w:val="00815D4B"/>
    <w:rsid w:val="00816427"/>
    <w:rsid w:val="00816B8C"/>
    <w:rsid w:val="00824EAB"/>
    <w:rsid w:val="008259A7"/>
    <w:rsid w:val="0083103F"/>
    <w:rsid w:val="00831118"/>
    <w:rsid w:val="00832FA2"/>
    <w:rsid w:val="0084295E"/>
    <w:rsid w:val="00843A00"/>
    <w:rsid w:val="0084408C"/>
    <w:rsid w:val="008453C1"/>
    <w:rsid w:val="0085077F"/>
    <w:rsid w:val="008516C0"/>
    <w:rsid w:val="00856623"/>
    <w:rsid w:val="00863427"/>
    <w:rsid w:val="00863EFA"/>
    <w:rsid w:val="00864EFE"/>
    <w:rsid w:val="0086569D"/>
    <w:rsid w:val="008663DD"/>
    <w:rsid w:val="00870B58"/>
    <w:rsid w:val="00871849"/>
    <w:rsid w:val="008746A4"/>
    <w:rsid w:val="0087484D"/>
    <w:rsid w:val="008751AA"/>
    <w:rsid w:val="00875605"/>
    <w:rsid w:val="00875E8A"/>
    <w:rsid w:val="008771F6"/>
    <w:rsid w:val="008841D4"/>
    <w:rsid w:val="00885583"/>
    <w:rsid w:val="00887350"/>
    <w:rsid w:val="00891644"/>
    <w:rsid w:val="008A1AEF"/>
    <w:rsid w:val="008A1B04"/>
    <w:rsid w:val="008A1D05"/>
    <w:rsid w:val="008A23D0"/>
    <w:rsid w:val="008A2714"/>
    <w:rsid w:val="008A2DA9"/>
    <w:rsid w:val="008A6039"/>
    <w:rsid w:val="008A6633"/>
    <w:rsid w:val="008A7338"/>
    <w:rsid w:val="008B0B00"/>
    <w:rsid w:val="008B29A7"/>
    <w:rsid w:val="008B5DFB"/>
    <w:rsid w:val="008C1431"/>
    <w:rsid w:val="008C14B9"/>
    <w:rsid w:val="008C470D"/>
    <w:rsid w:val="008C5CD5"/>
    <w:rsid w:val="008D14CA"/>
    <w:rsid w:val="008D33AE"/>
    <w:rsid w:val="008D4367"/>
    <w:rsid w:val="008D5AD0"/>
    <w:rsid w:val="008E4C09"/>
    <w:rsid w:val="008E4C9D"/>
    <w:rsid w:val="008E50B3"/>
    <w:rsid w:val="008F118F"/>
    <w:rsid w:val="008F4BEF"/>
    <w:rsid w:val="008F626F"/>
    <w:rsid w:val="00902268"/>
    <w:rsid w:val="00902329"/>
    <w:rsid w:val="009040A2"/>
    <w:rsid w:val="009056E6"/>
    <w:rsid w:val="00905F3C"/>
    <w:rsid w:val="00906F7E"/>
    <w:rsid w:val="00920696"/>
    <w:rsid w:val="00923A74"/>
    <w:rsid w:val="009244ED"/>
    <w:rsid w:val="00925359"/>
    <w:rsid w:val="00925D76"/>
    <w:rsid w:val="00926FAF"/>
    <w:rsid w:val="00930218"/>
    <w:rsid w:val="00931248"/>
    <w:rsid w:val="00935923"/>
    <w:rsid w:val="0093673D"/>
    <w:rsid w:val="009403F5"/>
    <w:rsid w:val="009405FD"/>
    <w:rsid w:val="009423EB"/>
    <w:rsid w:val="0094402A"/>
    <w:rsid w:val="009470E1"/>
    <w:rsid w:val="00947B22"/>
    <w:rsid w:val="00947BF0"/>
    <w:rsid w:val="00953AC9"/>
    <w:rsid w:val="00953C64"/>
    <w:rsid w:val="00953F53"/>
    <w:rsid w:val="00954C58"/>
    <w:rsid w:val="00954D77"/>
    <w:rsid w:val="00955B22"/>
    <w:rsid w:val="009628D5"/>
    <w:rsid w:val="00962C40"/>
    <w:rsid w:val="00964261"/>
    <w:rsid w:val="009704F4"/>
    <w:rsid w:val="009712E3"/>
    <w:rsid w:val="009728AA"/>
    <w:rsid w:val="00972F40"/>
    <w:rsid w:val="00982969"/>
    <w:rsid w:val="00984FEE"/>
    <w:rsid w:val="009922D3"/>
    <w:rsid w:val="00992C82"/>
    <w:rsid w:val="00997DDF"/>
    <w:rsid w:val="009A058B"/>
    <w:rsid w:val="009A2C47"/>
    <w:rsid w:val="009A52A8"/>
    <w:rsid w:val="009A6128"/>
    <w:rsid w:val="009A7531"/>
    <w:rsid w:val="009B103D"/>
    <w:rsid w:val="009B1A86"/>
    <w:rsid w:val="009B241C"/>
    <w:rsid w:val="009B5605"/>
    <w:rsid w:val="009C1B25"/>
    <w:rsid w:val="009C242F"/>
    <w:rsid w:val="009C32EA"/>
    <w:rsid w:val="009C3BCA"/>
    <w:rsid w:val="009C40B8"/>
    <w:rsid w:val="009C52DD"/>
    <w:rsid w:val="009D0758"/>
    <w:rsid w:val="009D4B77"/>
    <w:rsid w:val="009E1410"/>
    <w:rsid w:val="009E2FCE"/>
    <w:rsid w:val="009E3E16"/>
    <w:rsid w:val="009F0817"/>
    <w:rsid w:val="009F1185"/>
    <w:rsid w:val="009F28CE"/>
    <w:rsid w:val="009F468B"/>
    <w:rsid w:val="009F5FC2"/>
    <w:rsid w:val="009F6A04"/>
    <w:rsid w:val="00A00398"/>
    <w:rsid w:val="00A02419"/>
    <w:rsid w:val="00A02FF0"/>
    <w:rsid w:val="00A03645"/>
    <w:rsid w:val="00A04EDB"/>
    <w:rsid w:val="00A05869"/>
    <w:rsid w:val="00A07B3F"/>
    <w:rsid w:val="00A104BF"/>
    <w:rsid w:val="00A11775"/>
    <w:rsid w:val="00A15FEE"/>
    <w:rsid w:val="00A22D22"/>
    <w:rsid w:val="00A22F96"/>
    <w:rsid w:val="00A241C2"/>
    <w:rsid w:val="00A250E0"/>
    <w:rsid w:val="00A271C4"/>
    <w:rsid w:val="00A27A15"/>
    <w:rsid w:val="00A27CA6"/>
    <w:rsid w:val="00A305DC"/>
    <w:rsid w:val="00A30E84"/>
    <w:rsid w:val="00A30FF7"/>
    <w:rsid w:val="00A31288"/>
    <w:rsid w:val="00A3150D"/>
    <w:rsid w:val="00A31901"/>
    <w:rsid w:val="00A3209F"/>
    <w:rsid w:val="00A4349F"/>
    <w:rsid w:val="00A462A2"/>
    <w:rsid w:val="00A6138B"/>
    <w:rsid w:val="00A66A5C"/>
    <w:rsid w:val="00A67946"/>
    <w:rsid w:val="00A7097A"/>
    <w:rsid w:val="00A741F8"/>
    <w:rsid w:val="00A75416"/>
    <w:rsid w:val="00A75893"/>
    <w:rsid w:val="00A76179"/>
    <w:rsid w:val="00A84DDC"/>
    <w:rsid w:val="00A855DC"/>
    <w:rsid w:val="00A8609D"/>
    <w:rsid w:val="00A86A13"/>
    <w:rsid w:val="00A87855"/>
    <w:rsid w:val="00A87DC4"/>
    <w:rsid w:val="00A93B50"/>
    <w:rsid w:val="00A945BE"/>
    <w:rsid w:val="00AA0781"/>
    <w:rsid w:val="00AA1EA7"/>
    <w:rsid w:val="00AA7D07"/>
    <w:rsid w:val="00AB097D"/>
    <w:rsid w:val="00AB19F2"/>
    <w:rsid w:val="00AB27F9"/>
    <w:rsid w:val="00AB43DB"/>
    <w:rsid w:val="00AB54E6"/>
    <w:rsid w:val="00AB6E28"/>
    <w:rsid w:val="00AC46F7"/>
    <w:rsid w:val="00AC5B35"/>
    <w:rsid w:val="00AC7327"/>
    <w:rsid w:val="00AC7B17"/>
    <w:rsid w:val="00AD28CF"/>
    <w:rsid w:val="00AD2BC3"/>
    <w:rsid w:val="00AD3B5C"/>
    <w:rsid w:val="00AD5AFC"/>
    <w:rsid w:val="00AD6116"/>
    <w:rsid w:val="00AD68CC"/>
    <w:rsid w:val="00AD7FCB"/>
    <w:rsid w:val="00AE136D"/>
    <w:rsid w:val="00AE55B0"/>
    <w:rsid w:val="00AE7B84"/>
    <w:rsid w:val="00AF49D6"/>
    <w:rsid w:val="00AF4C38"/>
    <w:rsid w:val="00AF6F4E"/>
    <w:rsid w:val="00AF745B"/>
    <w:rsid w:val="00AF7A36"/>
    <w:rsid w:val="00B10C88"/>
    <w:rsid w:val="00B14352"/>
    <w:rsid w:val="00B21A53"/>
    <w:rsid w:val="00B221F4"/>
    <w:rsid w:val="00B22362"/>
    <w:rsid w:val="00B229C2"/>
    <w:rsid w:val="00B23CC9"/>
    <w:rsid w:val="00B348C1"/>
    <w:rsid w:val="00B4144E"/>
    <w:rsid w:val="00B4291D"/>
    <w:rsid w:val="00B47018"/>
    <w:rsid w:val="00B50DCD"/>
    <w:rsid w:val="00B50E47"/>
    <w:rsid w:val="00B522D4"/>
    <w:rsid w:val="00B54C7D"/>
    <w:rsid w:val="00B56046"/>
    <w:rsid w:val="00B56A28"/>
    <w:rsid w:val="00B60638"/>
    <w:rsid w:val="00B6206B"/>
    <w:rsid w:val="00B631DD"/>
    <w:rsid w:val="00B63393"/>
    <w:rsid w:val="00B6347B"/>
    <w:rsid w:val="00B651B2"/>
    <w:rsid w:val="00B65572"/>
    <w:rsid w:val="00B655A9"/>
    <w:rsid w:val="00B702C5"/>
    <w:rsid w:val="00B740E7"/>
    <w:rsid w:val="00B745DA"/>
    <w:rsid w:val="00B75ACF"/>
    <w:rsid w:val="00B76732"/>
    <w:rsid w:val="00B808FB"/>
    <w:rsid w:val="00B83323"/>
    <w:rsid w:val="00B83D67"/>
    <w:rsid w:val="00B91264"/>
    <w:rsid w:val="00B925C9"/>
    <w:rsid w:val="00B92E5A"/>
    <w:rsid w:val="00B9342E"/>
    <w:rsid w:val="00B93710"/>
    <w:rsid w:val="00B963DB"/>
    <w:rsid w:val="00BA1E08"/>
    <w:rsid w:val="00BA2476"/>
    <w:rsid w:val="00BA4926"/>
    <w:rsid w:val="00BB08E8"/>
    <w:rsid w:val="00BB0B54"/>
    <w:rsid w:val="00BB1AAB"/>
    <w:rsid w:val="00BB455F"/>
    <w:rsid w:val="00BB479C"/>
    <w:rsid w:val="00BB4C93"/>
    <w:rsid w:val="00BB528E"/>
    <w:rsid w:val="00BB6FA7"/>
    <w:rsid w:val="00BB73B2"/>
    <w:rsid w:val="00BB7D73"/>
    <w:rsid w:val="00BC07D1"/>
    <w:rsid w:val="00BC10B8"/>
    <w:rsid w:val="00BC1558"/>
    <w:rsid w:val="00BD0162"/>
    <w:rsid w:val="00BD1B93"/>
    <w:rsid w:val="00BD2A80"/>
    <w:rsid w:val="00BD5B2C"/>
    <w:rsid w:val="00BD6A6E"/>
    <w:rsid w:val="00BE04F2"/>
    <w:rsid w:val="00BE186D"/>
    <w:rsid w:val="00BE2501"/>
    <w:rsid w:val="00BE408D"/>
    <w:rsid w:val="00BE58FE"/>
    <w:rsid w:val="00BE68AF"/>
    <w:rsid w:val="00BE7656"/>
    <w:rsid w:val="00BF07AE"/>
    <w:rsid w:val="00BF1164"/>
    <w:rsid w:val="00BF149C"/>
    <w:rsid w:val="00BF25F9"/>
    <w:rsid w:val="00BF3019"/>
    <w:rsid w:val="00BF52D1"/>
    <w:rsid w:val="00C06471"/>
    <w:rsid w:val="00C07647"/>
    <w:rsid w:val="00C11218"/>
    <w:rsid w:val="00C15301"/>
    <w:rsid w:val="00C17391"/>
    <w:rsid w:val="00C2053E"/>
    <w:rsid w:val="00C20C3E"/>
    <w:rsid w:val="00C228C8"/>
    <w:rsid w:val="00C26659"/>
    <w:rsid w:val="00C31DDB"/>
    <w:rsid w:val="00C339AC"/>
    <w:rsid w:val="00C33C1B"/>
    <w:rsid w:val="00C355D6"/>
    <w:rsid w:val="00C35FA1"/>
    <w:rsid w:val="00C41491"/>
    <w:rsid w:val="00C44863"/>
    <w:rsid w:val="00C504AC"/>
    <w:rsid w:val="00C534DB"/>
    <w:rsid w:val="00C54316"/>
    <w:rsid w:val="00C548E8"/>
    <w:rsid w:val="00C6070F"/>
    <w:rsid w:val="00C644D9"/>
    <w:rsid w:val="00C64E53"/>
    <w:rsid w:val="00C706B3"/>
    <w:rsid w:val="00C70CE0"/>
    <w:rsid w:val="00C74000"/>
    <w:rsid w:val="00C760B4"/>
    <w:rsid w:val="00C8016D"/>
    <w:rsid w:val="00C85331"/>
    <w:rsid w:val="00C86162"/>
    <w:rsid w:val="00C86A27"/>
    <w:rsid w:val="00C90800"/>
    <w:rsid w:val="00C94C40"/>
    <w:rsid w:val="00C967F6"/>
    <w:rsid w:val="00C96D34"/>
    <w:rsid w:val="00CA0132"/>
    <w:rsid w:val="00CA3305"/>
    <w:rsid w:val="00CA338E"/>
    <w:rsid w:val="00CB2440"/>
    <w:rsid w:val="00CB2CDB"/>
    <w:rsid w:val="00CB3BB4"/>
    <w:rsid w:val="00CB72E7"/>
    <w:rsid w:val="00CB7CE6"/>
    <w:rsid w:val="00CC0367"/>
    <w:rsid w:val="00CC3989"/>
    <w:rsid w:val="00CC478B"/>
    <w:rsid w:val="00CD03BC"/>
    <w:rsid w:val="00CD0E4D"/>
    <w:rsid w:val="00CD13EA"/>
    <w:rsid w:val="00CD198B"/>
    <w:rsid w:val="00CE17A7"/>
    <w:rsid w:val="00CE6835"/>
    <w:rsid w:val="00CE7AE6"/>
    <w:rsid w:val="00CF0DC6"/>
    <w:rsid w:val="00CF22CF"/>
    <w:rsid w:val="00CF5787"/>
    <w:rsid w:val="00D00036"/>
    <w:rsid w:val="00D026E9"/>
    <w:rsid w:val="00D02B68"/>
    <w:rsid w:val="00D032E6"/>
    <w:rsid w:val="00D048CA"/>
    <w:rsid w:val="00D0649E"/>
    <w:rsid w:val="00D06CC7"/>
    <w:rsid w:val="00D11901"/>
    <w:rsid w:val="00D1503A"/>
    <w:rsid w:val="00D16649"/>
    <w:rsid w:val="00D204AB"/>
    <w:rsid w:val="00D314B4"/>
    <w:rsid w:val="00D31756"/>
    <w:rsid w:val="00D332E6"/>
    <w:rsid w:val="00D35862"/>
    <w:rsid w:val="00D3637F"/>
    <w:rsid w:val="00D36A28"/>
    <w:rsid w:val="00D375BA"/>
    <w:rsid w:val="00D37C0F"/>
    <w:rsid w:val="00D41104"/>
    <w:rsid w:val="00D46F73"/>
    <w:rsid w:val="00D512B9"/>
    <w:rsid w:val="00D52345"/>
    <w:rsid w:val="00D5469E"/>
    <w:rsid w:val="00D554AF"/>
    <w:rsid w:val="00D57F24"/>
    <w:rsid w:val="00D65DFD"/>
    <w:rsid w:val="00D678DA"/>
    <w:rsid w:val="00D76EEF"/>
    <w:rsid w:val="00D7781A"/>
    <w:rsid w:val="00D807E8"/>
    <w:rsid w:val="00D80BEB"/>
    <w:rsid w:val="00D81063"/>
    <w:rsid w:val="00D813D6"/>
    <w:rsid w:val="00D820D0"/>
    <w:rsid w:val="00D82178"/>
    <w:rsid w:val="00D90E0E"/>
    <w:rsid w:val="00D91B4E"/>
    <w:rsid w:val="00D950B3"/>
    <w:rsid w:val="00D979BA"/>
    <w:rsid w:val="00DA1FA2"/>
    <w:rsid w:val="00DA2D27"/>
    <w:rsid w:val="00DA78EF"/>
    <w:rsid w:val="00DB0E7A"/>
    <w:rsid w:val="00DC508E"/>
    <w:rsid w:val="00DC5566"/>
    <w:rsid w:val="00DC5CFA"/>
    <w:rsid w:val="00DC6A94"/>
    <w:rsid w:val="00DC7054"/>
    <w:rsid w:val="00DD3642"/>
    <w:rsid w:val="00DD487F"/>
    <w:rsid w:val="00DD6F81"/>
    <w:rsid w:val="00DE0B3D"/>
    <w:rsid w:val="00DE50DE"/>
    <w:rsid w:val="00DE6249"/>
    <w:rsid w:val="00DF000F"/>
    <w:rsid w:val="00DF4A51"/>
    <w:rsid w:val="00DF5845"/>
    <w:rsid w:val="00DF774C"/>
    <w:rsid w:val="00E00AD0"/>
    <w:rsid w:val="00E00AF4"/>
    <w:rsid w:val="00E00CDF"/>
    <w:rsid w:val="00E044D6"/>
    <w:rsid w:val="00E0584A"/>
    <w:rsid w:val="00E06497"/>
    <w:rsid w:val="00E06846"/>
    <w:rsid w:val="00E070FD"/>
    <w:rsid w:val="00E13518"/>
    <w:rsid w:val="00E13D5B"/>
    <w:rsid w:val="00E14EAF"/>
    <w:rsid w:val="00E15A47"/>
    <w:rsid w:val="00E1699A"/>
    <w:rsid w:val="00E21B9C"/>
    <w:rsid w:val="00E24283"/>
    <w:rsid w:val="00E265C3"/>
    <w:rsid w:val="00E26B19"/>
    <w:rsid w:val="00E316FC"/>
    <w:rsid w:val="00E32E60"/>
    <w:rsid w:val="00E32F7B"/>
    <w:rsid w:val="00E3475C"/>
    <w:rsid w:val="00E36FFD"/>
    <w:rsid w:val="00E40501"/>
    <w:rsid w:val="00E408D9"/>
    <w:rsid w:val="00E40FCA"/>
    <w:rsid w:val="00E436FD"/>
    <w:rsid w:val="00E46E9B"/>
    <w:rsid w:val="00E501F2"/>
    <w:rsid w:val="00E514D9"/>
    <w:rsid w:val="00E51AC8"/>
    <w:rsid w:val="00E54D47"/>
    <w:rsid w:val="00E568F0"/>
    <w:rsid w:val="00E56D40"/>
    <w:rsid w:val="00E570A1"/>
    <w:rsid w:val="00E61CD6"/>
    <w:rsid w:val="00E65B0F"/>
    <w:rsid w:val="00E6602B"/>
    <w:rsid w:val="00E6663B"/>
    <w:rsid w:val="00E71C43"/>
    <w:rsid w:val="00E73266"/>
    <w:rsid w:val="00E81467"/>
    <w:rsid w:val="00E87639"/>
    <w:rsid w:val="00E87EE6"/>
    <w:rsid w:val="00E90BAF"/>
    <w:rsid w:val="00E90D2A"/>
    <w:rsid w:val="00E90DB6"/>
    <w:rsid w:val="00E92B5F"/>
    <w:rsid w:val="00E92C4F"/>
    <w:rsid w:val="00E93916"/>
    <w:rsid w:val="00E93AF9"/>
    <w:rsid w:val="00E95DDB"/>
    <w:rsid w:val="00EA034A"/>
    <w:rsid w:val="00EA135E"/>
    <w:rsid w:val="00EA2C1D"/>
    <w:rsid w:val="00EA33BA"/>
    <w:rsid w:val="00EA4180"/>
    <w:rsid w:val="00EA4252"/>
    <w:rsid w:val="00EB011A"/>
    <w:rsid w:val="00EB133F"/>
    <w:rsid w:val="00EB45CC"/>
    <w:rsid w:val="00EB6115"/>
    <w:rsid w:val="00EC0014"/>
    <w:rsid w:val="00EC487A"/>
    <w:rsid w:val="00ED4B6B"/>
    <w:rsid w:val="00ED7755"/>
    <w:rsid w:val="00ED78F6"/>
    <w:rsid w:val="00EE23BA"/>
    <w:rsid w:val="00EF2516"/>
    <w:rsid w:val="00F006B0"/>
    <w:rsid w:val="00F10FF6"/>
    <w:rsid w:val="00F11D2E"/>
    <w:rsid w:val="00F17BB9"/>
    <w:rsid w:val="00F17DA4"/>
    <w:rsid w:val="00F246E9"/>
    <w:rsid w:val="00F26857"/>
    <w:rsid w:val="00F3176B"/>
    <w:rsid w:val="00F318B4"/>
    <w:rsid w:val="00F3225E"/>
    <w:rsid w:val="00F37C93"/>
    <w:rsid w:val="00F41FD4"/>
    <w:rsid w:val="00F437C4"/>
    <w:rsid w:val="00F43A56"/>
    <w:rsid w:val="00F4566C"/>
    <w:rsid w:val="00F546B8"/>
    <w:rsid w:val="00F60A29"/>
    <w:rsid w:val="00F64411"/>
    <w:rsid w:val="00F657C8"/>
    <w:rsid w:val="00F6581C"/>
    <w:rsid w:val="00F65B98"/>
    <w:rsid w:val="00F6772C"/>
    <w:rsid w:val="00F67BF3"/>
    <w:rsid w:val="00F7063C"/>
    <w:rsid w:val="00F71DF5"/>
    <w:rsid w:val="00F74F9F"/>
    <w:rsid w:val="00F821F2"/>
    <w:rsid w:val="00F85C03"/>
    <w:rsid w:val="00F869A7"/>
    <w:rsid w:val="00F8755B"/>
    <w:rsid w:val="00F937DC"/>
    <w:rsid w:val="00F946F7"/>
    <w:rsid w:val="00F9508E"/>
    <w:rsid w:val="00F969F9"/>
    <w:rsid w:val="00FA26FA"/>
    <w:rsid w:val="00FA276E"/>
    <w:rsid w:val="00FA3AE6"/>
    <w:rsid w:val="00FA55CF"/>
    <w:rsid w:val="00FA5CED"/>
    <w:rsid w:val="00FA6030"/>
    <w:rsid w:val="00FA6F66"/>
    <w:rsid w:val="00FA7747"/>
    <w:rsid w:val="00FB0C06"/>
    <w:rsid w:val="00FB1009"/>
    <w:rsid w:val="00FB111A"/>
    <w:rsid w:val="00FB661A"/>
    <w:rsid w:val="00FB7821"/>
    <w:rsid w:val="00FB7E20"/>
    <w:rsid w:val="00FC0F9C"/>
    <w:rsid w:val="00FC1EAF"/>
    <w:rsid w:val="00FC2773"/>
    <w:rsid w:val="00FC4362"/>
    <w:rsid w:val="00FC56D1"/>
    <w:rsid w:val="00FC68E4"/>
    <w:rsid w:val="00FC6C14"/>
    <w:rsid w:val="00FD2863"/>
    <w:rsid w:val="00FD3058"/>
    <w:rsid w:val="00FD71B0"/>
    <w:rsid w:val="00FE082A"/>
    <w:rsid w:val="00FE1658"/>
    <w:rsid w:val="00FE2380"/>
    <w:rsid w:val="00FE269B"/>
    <w:rsid w:val="00FE2F47"/>
    <w:rsid w:val="00FE3A4B"/>
    <w:rsid w:val="00FE5174"/>
    <w:rsid w:val="00FE6A31"/>
    <w:rsid w:val="00FF6278"/>
    <w:rsid w:val="00FF725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C6B69E"/>
  <w15:chartTrackingRefBased/>
  <w15:docId w15:val="{FB0CF1A1-C0DB-403B-81B2-5D0F6BCA6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0B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ListParagraph"/>
    <w:next w:val="Normal"/>
    <w:link w:val="Heading2Char"/>
    <w:uiPriority w:val="9"/>
    <w:unhideWhenUsed/>
    <w:qFormat/>
    <w:rsid w:val="006B1A97"/>
    <w:pPr>
      <w:spacing w:line="360" w:lineRule="auto"/>
      <w:ind w:left="0"/>
      <w:outlineLvl w:val="1"/>
    </w:pPr>
    <w:rPr>
      <w:rFonts w:asciiTheme="majorBidi" w:hAnsiTheme="majorBidi" w:cstheme="majorBidi"/>
      <w:b/>
      <w:bCs/>
      <w:sz w:val="24"/>
      <w:szCs w:val="24"/>
      <w:lang w:val="en-US"/>
    </w:rPr>
  </w:style>
  <w:style w:type="paragraph" w:styleId="Heading3">
    <w:name w:val="heading 3"/>
    <w:basedOn w:val="Normal"/>
    <w:next w:val="Normal"/>
    <w:link w:val="Heading3Char"/>
    <w:uiPriority w:val="9"/>
    <w:unhideWhenUsed/>
    <w:qFormat/>
    <w:rsid w:val="00E26B19"/>
    <w:pPr>
      <w:spacing w:line="240" w:lineRule="auto"/>
      <w:jc w:val="center"/>
      <w:outlineLvl w:val="2"/>
    </w:pPr>
    <w:rPr>
      <w:rFonts w:asciiTheme="majorBidi" w:hAnsiTheme="majorBidi" w:cstheme="majorBid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sub-section,Colorful List - Accent 11,A - LIST 123,Dot pt,F5 List Paragraph,List Paragraph Char Char Char,Indicator Text,Numbered Para 1,Bullet 1,List Paragraph12,Bullet Points,MAIN CONTENT,Normal ind,Tabel"/>
    <w:basedOn w:val="Normal"/>
    <w:link w:val="ListParagraphChar"/>
    <w:uiPriority w:val="34"/>
    <w:qFormat/>
    <w:rsid w:val="00BB6FA7"/>
    <w:pPr>
      <w:ind w:left="720"/>
      <w:contextualSpacing/>
    </w:pPr>
  </w:style>
  <w:style w:type="character" w:styleId="PlaceholderText">
    <w:name w:val="Placeholder Text"/>
    <w:basedOn w:val="DefaultParagraphFont"/>
    <w:uiPriority w:val="99"/>
    <w:semiHidden/>
    <w:rsid w:val="00B56A28"/>
    <w:rPr>
      <w:color w:val="808080"/>
    </w:rPr>
  </w:style>
  <w:style w:type="paragraph" w:styleId="Header">
    <w:name w:val="header"/>
    <w:basedOn w:val="Normal"/>
    <w:link w:val="HeaderChar"/>
    <w:uiPriority w:val="99"/>
    <w:unhideWhenUsed/>
    <w:rsid w:val="00257F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7F3E"/>
  </w:style>
  <w:style w:type="paragraph" w:styleId="Footer">
    <w:name w:val="footer"/>
    <w:basedOn w:val="Normal"/>
    <w:link w:val="FooterChar"/>
    <w:uiPriority w:val="99"/>
    <w:unhideWhenUsed/>
    <w:rsid w:val="00257F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7F3E"/>
  </w:style>
  <w:style w:type="paragraph" w:styleId="FootnoteText">
    <w:name w:val="footnote text"/>
    <w:basedOn w:val="Normal"/>
    <w:link w:val="FootnoteTextChar"/>
    <w:uiPriority w:val="99"/>
    <w:semiHidden/>
    <w:unhideWhenUsed/>
    <w:rsid w:val="00FB7E2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B7E20"/>
    <w:rPr>
      <w:sz w:val="20"/>
      <w:szCs w:val="20"/>
    </w:rPr>
  </w:style>
  <w:style w:type="character" w:styleId="FootnoteReference">
    <w:name w:val="footnote reference"/>
    <w:basedOn w:val="DefaultParagraphFont"/>
    <w:uiPriority w:val="99"/>
    <w:semiHidden/>
    <w:unhideWhenUsed/>
    <w:rsid w:val="00FB7E20"/>
    <w:rPr>
      <w:vertAlign w:val="superscript"/>
    </w:rPr>
  </w:style>
  <w:style w:type="paragraph" w:styleId="NormalWeb">
    <w:name w:val="Normal (Web)"/>
    <w:basedOn w:val="Normal"/>
    <w:uiPriority w:val="99"/>
    <w:unhideWhenUsed/>
    <w:rsid w:val="005116E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8016D"/>
    <w:rPr>
      <w:color w:val="0563C1" w:themeColor="hyperlink"/>
      <w:u w:val="single"/>
    </w:rPr>
  </w:style>
  <w:style w:type="character" w:styleId="UnresolvedMention">
    <w:name w:val="Unresolved Mention"/>
    <w:basedOn w:val="DefaultParagraphFont"/>
    <w:uiPriority w:val="99"/>
    <w:semiHidden/>
    <w:unhideWhenUsed/>
    <w:rsid w:val="00C8016D"/>
    <w:rPr>
      <w:color w:val="605E5C"/>
      <w:shd w:val="clear" w:color="auto" w:fill="E1DFDD"/>
    </w:rPr>
  </w:style>
  <w:style w:type="character" w:customStyle="1" w:styleId="ListParagraphChar">
    <w:name w:val="List Paragraph Char"/>
    <w:aliases w:val="Body of text Char,List Paragraph1 Char,sub-section Char,Colorful List - Accent 11 Char,A - LIST 123 Char,Dot pt Char,F5 List Paragraph Char,List Paragraph Char Char Char Char,Indicator Text Char,Numbered Para 1 Char,Bullet 1 Char"/>
    <w:link w:val="ListParagraph"/>
    <w:uiPriority w:val="34"/>
    <w:locked/>
    <w:rsid w:val="00AD6116"/>
  </w:style>
  <w:style w:type="paragraph" w:styleId="NoSpacing">
    <w:name w:val="No Spacing"/>
    <w:uiPriority w:val="1"/>
    <w:qFormat/>
    <w:rsid w:val="001B3F3C"/>
    <w:pPr>
      <w:spacing w:after="0" w:line="240" w:lineRule="auto"/>
    </w:pPr>
  </w:style>
  <w:style w:type="table" w:styleId="TableGrid">
    <w:name w:val="Table Grid"/>
    <w:basedOn w:val="TableNormal"/>
    <w:uiPriority w:val="39"/>
    <w:rsid w:val="00CE17A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679F7"/>
    <w:pPr>
      <w:widowControl w:val="0"/>
      <w:autoSpaceDE w:val="0"/>
      <w:autoSpaceDN w:val="0"/>
      <w:spacing w:after="0" w:line="240" w:lineRule="auto"/>
    </w:pPr>
    <w:rPr>
      <w:rFonts w:ascii="Times New Roman" w:eastAsia="Times New Roman" w:hAnsi="Times New Roman" w:cs="Times New Roman"/>
      <w:sz w:val="24"/>
      <w:szCs w:val="24"/>
      <w:lang w:val="ms"/>
    </w:rPr>
  </w:style>
  <w:style w:type="character" w:customStyle="1" w:styleId="BodyTextChar">
    <w:name w:val="Body Text Char"/>
    <w:basedOn w:val="DefaultParagraphFont"/>
    <w:link w:val="BodyText"/>
    <w:uiPriority w:val="1"/>
    <w:rsid w:val="002679F7"/>
    <w:rPr>
      <w:rFonts w:ascii="Times New Roman" w:eastAsia="Times New Roman" w:hAnsi="Times New Roman" w:cs="Times New Roman"/>
      <w:sz w:val="24"/>
      <w:szCs w:val="24"/>
      <w:lang w:val="ms"/>
    </w:rPr>
  </w:style>
  <w:style w:type="character" w:customStyle="1" w:styleId="mord">
    <w:name w:val="mord"/>
    <w:basedOn w:val="DefaultParagraphFont"/>
    <w:rsid w:val="00446B05"/>
  </w:style>
  <w:style w:type="character" w:styleId="Strong">
    <w:name w:val="Strong"/>
    <w:basedOn w:val="DefaultParagraphFont"/>
    <w:uiPriority w:val="22"/>
    <w:qFormat/>
    <w:rsid w:val="00EB6115"/>
    <w:rPr>
      <w:b/>
      <w:bCs/>
    </w:rPr>
  </w:style>
  <w:style w:type="character" w:styleId="Emphasis">
    <w:name w:val="Emphasis"/>
    <w:basedOn w:val="DefaultParagraphFont"/>
    <w:uiPriority w:val="20"/>
    <w:qFormat/>
    <w:rsid w:val="00E13D5B"/>
    <w:rPr>
      <w:i/>
      <w:iCs/>
    </w:rPr>
  </w:style>
  <w:style w:type="character" w:customStyle="1" w:styleId="Heading2Char">
    <w:name w:val="Heading 2 Char"/>
    <w:basedOn w:val="DefaultParagraphFont"/>
    <w:link w:val="Heading2"/>
    <w:uiPriority w:val="9"/>
    <w:rsid w:val="006B1A97"/>
    <w:rPr>
      <w:rFonts w:asciiTheme="majorBidi" w:hAnsiTheme="majorBidi" w:cstheme="majorBidi"/>
      <w:b/>
      <w:bCs/>
      <w:sz w:val="24"/>
      <w:szCs w:val="24"/>
      <w:lang w:val="en-US"/>
    </w:rPr>
  </w:style>
  <w:style w:type="character" w:customStyle="1" w:styleId="Heading1Char">
    <w:name w:val="Heading 1 Char"/>
    <w:basedOn w:val="DefaultParagraphFont"/>
    <w:link w:val="Heading1"/>
    <w:uiPriority w:val="9"/>
    <w:rsid w:val="00DE0B3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E0B3D"/>
    <w:pPr>
      <w:outlineLvl w:val="9"/>
    </w:pPr>
    <w:rPr>
      <w:lang w:val="en-US"/>
    </w:rPr>
  </w:style>
  <w:style w:type="paragraph" w:styleId="TOC2">
    <w:name w:val="toc 2"/>
    <w:basedOn w:val="Normal"/>
    <w:next w:val="Normal"/>
    <w:autoRedefine/>
    <w:uiPriority w:val="39"/>
    <w:unhideWhenUsed/>
    <w:rsid w:val="00831118"/>
    <w:pPr>
      <w:tabs>
        <w:tab w:val="left" w:pos="660"/>
        <w:tab w:val="right" w:leader="dot" w:pos="5832"/>
      </w:tabs>
      <w:spacing w:after="100"/>
      <w:ind w:left="220"/>
    </w:pPr>
    <w:rPr>
      <w:rFonts w:asciiTheme="majorBidi" w:hAnsiTheme="majorBidi" w:cstheme="majorBidi"/>
      <w:b/>
      <w:bCs/>
      <w:noProof/>
    </w:rPr>
  </w:style>
  <w:style w:type="character" w:styleId="FollowedHyperlink">
    <w:name w:val="FollowedHyperlink"/>
    <w:basedOn w:val="DefaultParagraphFont"/>
    <w:uiPriority w:val="99"/>
    <w:semiHidden/>
    <w:unhideWhenUsed/>
    <w:rsid w:val="002344E9"/>
    <w:rPr>
      <w:color w:val="954F72" w:themeColor="followedHyperlink"/>
      <w:u w:val="single"/>
    </w:rPr>
  </w:style>
  <w:style w:type="character" w:customStyle="1" w:styleId="Heading3Char">
    <w:name w:val="Heading 3 Char"/>
    <w:basedOn w:val="DefaultParagraphFont"/>
    <w:link w:val="Heading3"/>
    <w:uiPriority w:val="9"/>
    <w:rsid w:val="00E26B19"/>
    <w:rPr>
      <w:rFonts w:asciiTheme="majorBidi" w:hAnsiTheme="majorBidi" w:cstheme="majorBidi"/>
      <w:sz w:val="20"/>
      <w:szCs w:val="20"/>
    </w:rPr>
  </w:style>
  <w:style w:type="paragraph" w:styleId="TOC3">
    <w:name w:val="toc 3"/>
    <w:basedOn w:val="Normal"/>
    <w:next w:val="Normal"/>
    <w:autoRedefine/>
    <w:uiPriority w:val="39"/>
    <w:unhideWhenUsed/>
    <w:rsid w:val="00C74000"/>
    <w:pPr>
      <w:spacing w:after="100"/>
      <w:ind w:left="440"/>
    </w:pPr>
  </w:style>
  <w:style w:type="paragraph" w:styleId="TOC1">
    <w:name w:val="toc 1"/>
    <w:basedOn w:val="Normal"/>
    <w:next w:val="Normal"/>
    <w:autoRedefine/>
    <w:uiPriority w:val="39"/>
    <w:unhideWhenUsed/>
    <w:rsid w:val="00816427"/>
    <w:pPr>
      <w:tabs>
        <w:tab w:val="left" w:pos="440"/>
        <w:tab w:val="right" w:leader="dot" w:pos="5832"/>
      </w:tabs>
      <w:spacing w:after="100"/>
      <w:jc w:val="both"/>
    </w:pPr>
    <w:rPr>
      <w:rFonts w:asciiTheme="majorBidi" w:hAnsiTheme="majorBidi"/>
      <w:b/>
      <w:bCs/>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80663">
      <w:bodyDiv w:val="1"/>
      <w:marLeft w:val="0"/>
      <w:marRight w:val="0"/>
      <w:marTop w:val="0"/>
      <w:marBottom w:val="0"/>
      <w:divBdr>
        <w:top w:val="none" w:sz="0" w:space="0" w:color="auto"/>
        <w:left w:val="none" w:sz="0" w:space="0" w:color="auto"/>
        <w:bottom w:val="none" w:sz="0" w:space="0" w:color="auto"/>
        <w:right w:val="none" w:sz="0" w:space="0" w:color="auto"/>
      </w:divBdr>
    </w:div>
    <w:div w:id="33968169">
      <w:bodyDiv w:val="1"/>
      <w:marLeft w:val="0"/>
      <w:marRight w:val="0"/>
      <w:marTop w:val="0"/>
      <w:marBottom w:val="0"/>
      <w:divBdr>
        <w:top w:val="none" w:sz="0" w:space="0" w:color="auto"/>
        <w:left w:val="none" w:sz="0" w:space="0" w:color="auto"/>
        <w:bottom w:val="none" w:sz="0" w:space="0" w:color="auto"/>
        <w:right w:val="none" w:sz="0" w:space="0" w:color="auto"/>
      </w:divBdr>
    </w:div>
    <w:div w:id="37511733">
      <w:bodyDiv w:val="1"/>
      <w:marLeft w:val="0"/>
      <w:marRight w:val="0"/>
      <w:marTop w:val="0"/>
      <w:marBottom w:val="0"/>
      <w:divBdr>
        <w:top w:val="none" w:sz="0" w:space="0" w:color="auto"/>
        <w:left w:val="none" w:sz="0" w:space="0" w:color="auto"/>
        <w:bottom w:val="none" w:sz="0" w:space="0" w:color="auto"/>
        <w:right w:val="none" w:sz="0" w:space="0" w:color="auto"/>
      </w:divBdr>
    </w:div>
    <w:div w:id="115373624">
      <w:bodyDiv w:val="1"/>
      <w:marLeft w:val="0"/>
      <w:marRight w:val="0"/>
      <w:marTop w:val="0"/>
      <w:marBottom w:val="0"/>
      <w:divBdr>
        <w:top w:val="none" w:sz="0" w:space="0" w:color="auto"/>
        <w:left w:val="none" w:sz="0" w:space="0" w:color="auto"/>
        <w:bottom w:val="none" w:sz="0" w:space="0" w:color="auto"/>
        <w:right w:val="none" w:sz="0" w:space="0" w:color="auto"/>
      </w:divBdr>
    </w:div>
    <w:div w:id="117140503">
      <w:bodyDiv w:val="1"/>
      <w:marLeft w:val="0"/>
      <w:marRight w:val="0"/>
      <w:marTop w:val="0"/>
      <w:marBottom w:val="0"/>
      <w:divBdr>
        <w:top w:val="none" w:sz="0" w:space="0" w:color="auto"/>
        <w:left w:val="none" w:sz="0" w:space="0" w:color="auto"/>
        <w:bottom w:val="none" w:sz="0" w:space="0" w:color="auto"/>
        <w:right w:val="none" w:sz="0" w:space="0" w:color="auto"/>
      </w:divBdr>
    </w:div>
    <w:div w:id="117145232">
      <w:bodyDiv w:val="1"/>
      <w:marLeft w:val="0"/>
      <w:marRight w:val="0"/>
      <w:marTop w:val="0"/>
      <w:marBottom w:val="0"/>
      <w:divBdr>
        <w:top w:val="none" w:sz="0" w:space="0" w:color="auto"/>
        <w:left w:val="none" w:sz="0" w:space="0" w:color="auto"/>
        <w:bottom w:val="none" w:sz="0" w:space="0" w:color="auto"/>
        <w:right w:val="none" w:sz="0" w:space="0" w:color="auto"/>
      </w:divBdr>
    </w:div>
    <w:div w:id="148909411">
      <w:bodyDiv w:val="1"/>
      <w:marLeft w:val="0"/>
      <w:marRight w:val="0"/>
      <w:marTop w:val="0"/>
      <w:marBottom w:val="0"/>
      <w:divBdr>
        <w:top w:val="none" w:sz="0" w:space="0" w:color="auto"/>
        <w:left w:val="none" w:sz="0" w:space="0" w:color="auto"/>
        <w:bottom w:val="none" w:sz="0" w:space="0" w:color="auto"/>
        <w:right w:val="none" w:sz="0" w:space="0" w:color="auto"/>
      </w:divBdr>
    </w:div>
    <w:div w:id="176308820">
      <w:bodyDiv w:val="1"/>
      <w:marLeft w:val="0"/>
      <w:marRight w:val="0"/>
      <w:marTop w:val="0"/>
      <w:marBottom w:val="0"/>
      <w:divBdr>
        <w:top w:val="none" w:sz="0" w:space="0" w:color="auto"/>
        <w:left w:val="none" w:sz="0" w:space="0" w:color="auto"/>
        <w:bottom w:val="none" w:sz="0" w:space="0" w:color="auto"/>
        <w:right w:val="none" w:sz="0" w:space="0" w:color="auto"/>
      </w:divBdr>
    </w:div>
    <w:div w:id="195394834">
      <w:bodyDiv w:val="1"/>
      <w:marLeft w:val="0"/>
      <w:marRight w:val="0"/>
      <w:marTop w:val="0"/>
      <w:marBottom w:val="0"/>
      <w:divBdr>
        <w:top w:val="none" w:sz="0" w:space="0" w:color="auto"/>
        <w:left w:val="none" w:sz="0" w:space="0" w:color="auto"/>
        <w:bottom w:val="none" w:sz="0" w:space="0" w:color="auto"/>
        <w:right w:val="none" w:sz="0" w:space="0" w:color="auto"/>
      </w:divBdr>
    </w:div>
    <w:div w:id="230581768">
      <w:bodyDiv w:val="1"/>
      <w:marLeft w:val="0"/>
      <w:marRight w:val="0"/>
      <w:marTop w:val="0"/>
      <w:marBottom w:val="0"/>
      <w:divBdr>
        <w:top w:val="none" w:sz="0" w:space="0" w:color="auto"/>
        <w:left w:val="none" w:sz="0" w:space="0" w:color="auto"/>
        <w:bottom w:val="none" w:sz="0" w:space="0" w:color="auto"/>
        <w:right w:val="none" w:sz="0" w:space="0" w:color="auto"/>
      </w:divBdr>
    </w:div>
    <w:div w:id="292057571">
      <w:bodyDiv w:val="1"/>
      <w:marLeft w:val="0"/>
      <w:marRight w:val="0"/>
      <w:marTop w:val="0"/>
      <w:marBottom w:val="0"/>
      <w:divBdr>
        <w:top w:val="none" w:sz="0" w:space="0" w:color="auto"/>
        <w:left w:val="none" w:sz="0" w:space="0" w:color="auto"/>
        <w:bottom w:val="none" w:sz="0" w:space="0" w:color="auto"/>
        <w:right w:val="none" w:sz="0" w:space="0" w:color="auto"/>
      </w:divBdr>
    </w:div>
    <w:div w:id="294532333">
      <w:bodyDiv w:val="1"/>
      <w:marLeft w:val="0"/>
      <w:marRight w:val="0"/>
      <w:marTop w:val="0"/>
      <w:marBottom w:val="0"/>
      <w:divBdr>
        <w:top w:val="none" w:sz="0" w:space="0" w:color="auto"/>
        <w:left w:val="none" w:sz="0" w:space="0" w:color="auto"/>
        <w:bottom w:val="none" w:sz="0" w:space="0" w:color="auto"/>
        <w:right w:val="none" w:sz="0" w:space="0" w:color="auto"/>
      </w:divBdr>
    </w:div>
    <w:div w:id="318702989">
      <w:bodyDiv w:val="1"/>
      <w:marLeft w:val="0"/>
      <w:marRight w:val="0"/>
      <w:marTop w:val="0"/>
      <w:marBottom w:val="0"/>
      <w:divBdr>
        <w:top w:val="none" w:sz="0" w:space="0" w:color="auto"/>
        <w:left w:val="none" w:sz="0" w:space="0" w:color="auto"/>
        <w:bottom w:val="none" w:sz="0" w:space="0" w:color="auto"/>
        <w:right w:val="none" w:sz="0" w:space="0" w:color="auto"/>
      </w:divBdr>
    </w:div>
    <w:div w:id="347870510">
      <w:bodyDiv w:val="1"/>
      <w:marLeft w:val="0"/>
      <w:marRight w:val="0"/>
      <w:marTop w:val="0"/>
      <w:marBottom w:val="0"/>
      <w:divBdr>
        <w:top w:val="none" w:sz="0" w:space="0" w:color="auto"/>
        <w:left w:val="none" w:sz="0" w:space="0" w:color="auto"/>
        <w:bottom w:val="none" w:sz="0" w:space="0" w:color="auto"/>
        <w:right w:val="none" w:sz="0" w:space="0" w:color="auto"/>
      </w:divBdr>
      <w:divsChild>
        <w:div w:id="277488419">
          <w:blockQuote w:val="1"/>
          <w:marLeft w:val="720"/>
          <w:marRight w:val="720"/>
          <w:marTop w:val="100"/>
          <w:marBottom w:val="100"/>
          <w:divBdr>
            <w:top w:val="none" w:sz="0" w:space="0" w:color="auto"/>
            <w:left w:val="none" w:sz="0" w:space="0" w:color="auto"/>
            <w:bottom w:val="none" w:sz="0" w:space="0" w:color="auto"/>
            <w:right w:val="none" w:sz="0" w:space="0" w:color="auto"/>
          </w:divBdr>
        </w:div>
        <w:div w:id="1687624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6051310">
      <w:bodyDiv w:val="1"/>
      <w:marLeft w:val="0"/>
      <w:marRight w:val="0"/>
      <w:marTop w:val="0"/>
      <w:marBottom w:val="0"/>
      <w:divBdr>
        <w:top w:val="none" w:sz="0" w:space="0" w:color="auto"/>
        <w:left w:val="none" w:sz="0" w:space="0" w:color="auto"/>
        <w:bottom w:val="none" w:sz="0" w:space="0" w:color="auto"/>
        <w:right w:val="none" w:sz="0" w:space="0" w:color="auto"/>
      </w:divBdr>
    </w:div>
    <w:div w:id="463624076">
      <w:bodyDiv w:val="1"/>
      <w:marLeft w:val="0"/>
      <w:marRight w:val="0"/>
      <w:marTop w:val="0"/>
      <w:marBottom w:val="0"/>
      <w:divBdr>
        <w:top w:val="none" w:sz="0" w:space="0" w:color="auto"/>
        <w:left w:val="none" w:sz="0" w:space="0" w:color="auto"/>
        <w:bottom w:val="none" w:sz="0" w:space="0" w:color="auto"/>
        <w:right w:val="none" w:sz="0" w:space="0" w:color="auto"/>
      </w:divBdr>
    </w:div>
    <w:div w:id="471138684">
      <w:bodyDiv w:val="1"/>
      <w:marLeft w:val="0"/>
      <w:marRight w:val="0"/>
      <w:marTop w:val="0"/>
      <w:marBottom w:val="0"/>
      <w:divBdr>
        <w:top w:val="none" w:sz="0" w:space="0" w:color="auto"/>
        <w:left w:val="none" w:sz="0" w:space="0" w:color="auto"/>
        <w:bottom w:val="none" w:sz="0" w:space="0" w:color="auto"/>
        <w:right w:val="none" w:sz="0" w:space="0" w:color="auto"/>
      </w:divBdr>
    </w:div>
    <w:div w:id="471286857">
      <w:bodyDiv w:val="1"/>
      <w:marLeft w:val="0"/>
      <w:marRight w:val="0"/>
      <w:marTop w:val="0"/>
      <w:marBottom w:val="0"/>
      <w:divBdr>
        <w:top w:val="none" w:sz="0" w:space="0" w:color="auto"/>
        <w:left w:val="none" w:sz="0" w:space="0" w:color="auto"/>
        <w:bottom w:val="none" w:sz="0" w:space="0" w:color="auto"/>
        <w:right w:val="none" w:sz="0" w:space="0" w:color="auto"/>
      </w:divBdr>
    </w:div>
    <w:div w:id="497042393">
      <w:bodyDiv w:val="1"/>
      <w:marLeft w:val="0"/>
      <w:marRight w:val="0"/>
      <w:marTop w:val="0"/>
      <w:marBottom w:val="0"/>
      <w:divBdr>
        <w:top w:val="none" w:sz="0" w:space="0" w:color="auto"/>
        <w:left w:val="none" w:sz="0" w:space="0" w:color="auto"/>
        <w:bottom w:val="none" w:sz="0" w:space="0" w:color="auto"/>
        <w:right w:val="none" w:sz="0" w:space="0" w:color="auto"/>
      </w:divBdr>
    </w:div>
    <w:div w:id="518937042">
      <w:bodyDiv w:val="1"/>
      <w:marLeft w:val="0"/>
      <w:marRight w:val="0"/>
      <w:marTop w:val="0"/>
      <w:marBottom w:val="0"/>
      <w:divBdr>
        <w:top w:val="none" w:sz="0" w:space="0" w:color="auto"/>
        <w:left w:val="none" w:sz="0" w:space="0" w:color="auto"/>
        <w:bottom w:val="none" w:sz="0" w:space="0" w:color="auto"/>
        <w:right w:val="none" w:sz="0" w:space="0" w:color="auto"/>
      </w:divBdr>
    </w:div>
    <w:div w:id="555555052">
      <w:bodyDiv w:val="1"/>
      <w:marLeft w:val="0"/>
      <w:marRight w:val="0"/>
      <w:marTop w:val="0"/>
      <w:marBottom w:val="0"/>
      <w:divBdr>
        <w:top w:val="none" w:sz="0" w:space="0" w:color="auto"/>
        <w:left w:val="none" w:sz="0" w:space="0" w:color="auto"/>
        <w:bottom w:val="none" w:sz="0" w:space="0" w:color="auto"/>
        <w:right w:val="none" w:sz="0" w:space="0" w:color="auto"/>
      </w:divBdr>
    </w:div>
    <w:div w:id="581724935">
      <w:bodyDiv w:val="1"/>
      <w:marLeft w:val="0"/>
      <w:marRight w:val="0"/>
      <w:marTop w:val="0"/>
      <w:marBottom w:val="0"/>
      <w:divBdr>
        <w:top w:val="none" w:sz="0" w:space="0" w:color="auto"/>
        <w:left w:val="none" w:sz="0" w:space="0" w:color="auto"/>
        <w:bottom w:val="none" w:sz="0" w:space="0" w:color="auto"/>
        <w:right w:val="none" w:sz="0" w:space="0" w:color="auto"/>
      </w:divBdr>
    </w:div>
    <w:div w:id="677926880">
      <w:bodyDiv w:val="1"/>
      <w:marLeft w:val="0"/>
      <w:marRight w:val="0"/>
      <w:marTop w:val="0"/>
      <w:marBottom w:val="0"/>
      <w:divBdr>
        <w:top w:val="none" w:sz="0" w:space="0" w:color="auto"/>
        <w:left w:val="none" w:sz="0" w:space="0" w:color="auto"/>
        <w:bottom w:val="none" w:sz="0" w:space="0" w:color="auto"/>
        <w:right w:val="none" w:sz="0" w:space="0" w:color="auto"/>
      </w:divBdr>
    </w:div>
    <w:div w:id="693724102">
      <w:bodyDiv w:val="1"/>
      <w:marLeft w:val="0"/>
      <w:marRight w:val="0"/>
      <w:marTop w:val="0"/>
      <w:marBottom w:val="0"/>
      <w:divBdr>
        <w:top w:val="none" w:sz="0" w:space="0" w:color="auto"/>
        <w:left w:val="none" w:sz="0" w:space="0" w:color="auto"/>
        <w:bottom w:val="none" w:sz="0" w:space="0" w:color="auto"/>
        <w:right w:val="none" w:sz="0" w:space="0" w:color="auto"/>
      </w:divBdr>
    </w:div>
    <w:div w:id="700856737">
      <w:bodyDiv w:val="1"/>
      <w:marLeft w:val="0"/>
      <w:marRight w:val="0"/>
      <w:marTop w:val="0"/>
      <w:marBottom w:val="0"/>
      <w:divBdr>
        <w:top w:val="none" w:sz="0" w:space="0" w:color="auto"/>
        <w:left w:val="none" w:sz="0" w:space="0" w:color="auto"/>
        <w:bottom w:val="none" w:sz="0" w:space="0" w:color="auto"/>
        <w:right w:val="none" w:sz="0" w:space="0" w:color="auto"/>
      </w:divBdr>
    </w:div>
    <w:div w:id="709576833">
      <w:bodyDiv w:val="1"/>
      <w:marLeft w:val="0"/>
      <w:marRight w:val="0"/>
      <w:marTop w:val="0"/>
      <w:marBottom w:val="0"/>
      <w:divBdr>
        <w:top w:val="none" w:sz="0" w:space="0" w:color="auto"/>
        <w:left w:val="none" w:sz="0" w:space="0" w:color="auto"/>
        <w:bottom w:val="none" w:sz="0" w:space="0" w:color="auto"/>
        <w:right w:val="none" w:sz="0" w:space="0" w:color="auto"/>
      </w:divBdr>
    </w:div>
    <w:div w:id="711541882">
      <w:bodyDiv w:val="1"/>
      <w:marLeft w:val="0"/>
      <w:marRight w:val="0"/>
      <w:marTop w:val="0"/>
      <w:marBottom w:val="0"/>
      <w:divBdr>
        <w:top w:val="none" w:sz="0" w:space="0" w:color="auto"/>
        <w:left w:val="none" w:sz="0" w:space="0" w:color="auto"/>
        <w:bottom w:val="none" w:sz="0" w:space="0" w:color="auto"/>
        <w:right w:val="none" w:sz="0" w:space="0" w:color="auto"/>
      </w:divBdr>
    </w:div>
    <w:div w:id="714737952">
      <w:bodyDiv w:val="1"/>
      <w:marLeft w:val="0"/>
      <w:marRight w:val="0"/>
      <w:marTop w:val="0"/>
      <w:marBottom w:val="0"/>
      <w:divBdr>
        <w:top w:val="none" w:sz="0" w:space="0" w:color="auto"/>
        <w:left w:val="none" w:sz="0" w:space="0" w:color="auto"/>
        <w:bottom w:val="none" w:sz="0" w:space="0" w:color="auto"/>
        <w:right w:val="none" w:sz="0" w:space="0" w:color="auto"/>
      </w:divBdr>
    </w:div>
    <w:div w:id="811796097">
      <w:bodyDiv w:val="1"/>
      <w:marLeft w:val="0"/>
      <w:marRight w:val="0"/>
      <w:marTop w:val="0"/>
      <w:marBottom w:val="0"/>
      <w:divBdr>
        <w:top w:val="none" w:sz="0" w:space="0" w:color="auto"/>
        <w:left w:val="none" w:sz="0" w:space="0" w:color="auto"/>
        <w:bottom w:val="none" w:sz="0" w:space="0" w:color="auto"/>
        <w:right w:val="none" w:sz="0" w:space="0" w:color="auto"/>
      </w:divBdr>
    </w:div>
    <w:div w:id="836075295">
      <w:bodyDiv w:val="1"/>
      <w:marLeft w:val="0"/>
      <w:marRight w:val="0"/>
      <w:marTop w:val="0"/>
      <w:marBottom w:val="0"/>
      <w:divBdr>
        <w:top w:val="none" w:sz="0" w:space="0" w:color="auto"/>
        <w:left w:val="none" w:sz="0" w:space="0" w:color="auto"/>
        <w:bottom w:val="none" w:sz="0" w:space="0" w:color="auto"/>
        <w:right w:val="none" w:sz="0" w:space="0" w:color="auto"/>
      </w:divBdr>
    </w:div>
    <w:div w:id="850411174">
      <w:bodyDiv w:val="1"/>
      <w:marLeft w:val="0"/>
      <w:marRight w:val="0"/>
      <w:marTop w:val="0"/>
      <w:marBottom w:val="0"/>
      <w:divBdr>
        <w:top w:val="none" w:sz="0" w:space="0" w:color="auto"/>
        <w:left w:val="none" w:sz="0" w:space="0" w:color="auto"/>
        <w:bottom w:val="none" w:sz="0" w:space="0" w:color="auto"/>
        <w:right w:val="none" w:sz="0" w:space="0" w:color="auto"/>
      </w:divBdr>
    </w:div>
    <w:div w:id="870916439">
      <w:bodyDiv w:val="1"/>
      <w:marLeft w:val="0"/>
      <w:marRight w:val="0"/>
      <w:marTop w:val="0"/>
      <w:marBottom w:val="0"/>
      <w:divBdr>
        <w:top w:val="none" w:sz="0" w:space="0" w:color="auto"/>
        <w:left w:val="none" w:sz="0" w:space="0" w:color="auto"/>
        <w:bottom w:val="none" w:sz="0" w:space="0" w:color="auto"/>
        <w:right w:val="none" w:sz="0" w:space="0" w:color="auto"/>
      </w:divBdr>
    </w:div>
    <w:div w:id="902790689">
      <w:bodyDiv w:val="1"/>
      <w:marLeft w:val="0"/>
      <w:marRight w:val="0"/>
      <w:marTop w:val="0"/>
      <w:marBottom w:val="0"/>
      <w:divBdr>
        <w:top w:val="none" w:sz="0" w:space="0" w:color="auto"/>
        <w:left w:val="none" w:sz="0" w:space="0" w:color="auto"/>
        <w:bottom w:val="none" w:sz="0" w:space="0" w:color="auto"/>
        <w:right w:val="none" w:sz="0" w:space="0" w:color="auto"/>
      </w:divBdr>
    </w:div>
    <w:div w:id="906456702">
      <w:bodyDiv w:val="1"/>
      <w:marLeft w:val="0"/>
      <w:marRight w:val="0"/>
      <w:marTop w:val="0"/>
      <w:marBottom w:val="0"/>
      <w:divBdr>
        <w:top w:val="none" w:sz="0" w:space="0" w:color="auto"/>
        <w:left w:val="none" w:sz="0" w:space="0" w:color="auto"/>
        <w:bottom w:val="none" w:sz="0" w:space="0" w:color="auto"/>
        <w:right w:val="none" w:sz="0" w:space="0" w:color="auto"/>
      </w:divBdr>
    </w:div>
    <w:div w:id="938414973">
      <w:bodyDiv w:val="1"/>
      <w:marLeft w:val="0"/>
      <w:marRight w:val="0"/>
      <w:marTop w:val="0"/>
      <w:marBottom w:val="0"/>
      <w:divBdr>
        <w:top w:val="none" w:sz="0" w:space="0" w:color="auto"/>
        <w:left w:val="none" w:sz="0" w:space="0" w:color="auto"/>
        <w:bottom w:val="none" w:sz="0" w:space="0" w:color="auto"/>
        <w:right w:val="none" w:sz="0" w:space="0" w:color="auto"/>
      </w:divBdr>
    </w:div>
    <w:div w:id="944654952">
      <w:bodyDiv w:val="1"/>
      <w:marLeft w:val="0"/>
      <w:marRight w:val="0"/>
      <w:marTop w:val="0"/>
      <w:marBottom w:val="0"/>
      <w:divBdr>
        <w:top w:val="none" w:sz="0" w:space="0" w:color="auto"/>
        <w:left w:val="none" w:sz="0" w:space="0" w:color="auto"/>
        <w:bottom w:val="none" w:sz="0" w:space="0" w:color="auto"/>
        <w:right w:val="none" w:sz="0" w:space="0" w:color="auto"/>
      </w:divBdr>
    </w:div>
    <w:div w:id="960108146">
      <w:bodyDiv w:val="1"/>
      <w:marLeft w:val="0"/>
      <w:marRight w:val="0"/>
      <w:marTop w:val="0"/>
      <w:marBottom w:val="0"/>
      <w:divBdr>
        <w:top w:val="none" w:sz="0" w:space="0" w:color="auto"/>
        <w:left w:val="none" w:sz="0" w:space="0" w:color="auto"/>
        <w:bottom w:val="none" w:sz="0" w:space="0" w:color="auto"/>
        <w:right w:val="none" w:sz="0" w:space="0" w:color="auto"/>
      </w:divBdr>
    </w:div>
    <w:div w:id="964970663">
      <w:bodyDiv w:val="1"/>
      <w:marLeft w:val="0"/>
      <w:marRight w:val="0"/>
      <w:marTop w:val="0"/>
      <w:marBottom w:val="0"/>
      <w:divBdr>
        <w:top w:val="none" w:sz="0" w:space="0" w:color="auto"/>
        <w:left w:val="none" w:sz="0" w:space="0" w:color="auto"/>
        <w:bottom w:val="none" w:sz="0" w:space="0" w:color="auto"/>
        <w:right w:val="none" w:sz="0" w:space="0" w:color="auto"/>
      </w:divBdr>
    </w:div>
    <w:div w:id="969433072">
      <w:bodyDiv w:val="1"/>
      <w:marLeft w:val="0"/>
      <w:marRight w:val="0"/>
      <w:marTop w:val="0"/>
      <w:marBottom w:val="0"/>
      <w:divBdr>
        <w:top w:val="none" w:sz="0" w:space="0" w:color="auto"/>
        <w:left w:val="none" w:sz="0" w:space="0" w:color="auto"/>
        <w:bottom w:val="none" w:sz="0" w:space="0" w:color="auto"/>
        <w:right w:val="none" w:sz="0" w:space="0" w:color="auto"/>
      </w:divBdr>
    </w:div>
    <w:div w:id="971133264">
      <w:bodyDiv w:val="1"/>
      <w:marLeft w:val="0"/>
      <w:marRight w:val="0"/>
      <w:marTop w:val="0"/>
      <w:marBottom w:val="0"/>
      <w:divBdr>
        <w:top w:val="none" w:sz="0" w:space="0" w:color="auto"/>
        <w:left w:val="none" w:sz="0" w:space="0" w:color="auto"/>
        <w:bottom w:val="none" w:sz="0" w:space="0" w:color="auto"/>
        <w:right w:val="none" w:sz="0" w:space="0" w:color="auto"/>
      </w:divBdr>
    </w:div>
    <w:div w:id="981927974">
      <w:bodyDiv w:val="1"/>
      <w:marLeft w:val="0"/>
      <w:marRight w:val="0"/>
      <w:marTop w:val="0"/>
      <w:marBottom w:val="0"/>
      <w:divBdr>
        <w:top w:val="none" w:sz="0" w:space="0" w:color="auto"/>
        <w:left w:val="none" w:sz="0" w:space="0" w:color="auto"/>
        <w:bottom w:val="none" w:sz="0" w:space="0" w:color="auto"/>
        <w:right w:val="none" w:sz="0" w:space="0" w:color="auto"/>
      </w:divBdr>
    </w:div>
    <w:div w:id="998146012">
      <w:bodyDiv w:val="1"/>
      <w:marLeft w:val="0"/>
      <w:marRight w:val="0"/>
      <w:marTop w:val="0"/>
      <w:marBottom w:val="0"/>
      <w:divBdr>
        <w:top w:val="none" w:sz="0" w:space="0" w:color="auto"/>
        <w:left w:val="none" w:sz="0" w:space="0" w:color="auto"/>
        <w:bottom w:val="none" w:sz="0" w:space="0" w:color="auto"/>
        <w:right w:val="none" w:sz="0" w:space="0" w:color="auto"/>
      </w:divBdr>
    </w:div>
    <w:div w:id="1002048826">
      <w:bodyDiv w:val="1"/>
      <w:marLeft w:val="0"/>
      <w:marRight w:val="0"/>
      <w:marTop w:val="0"/>
      <w:marBottom w:val="0"/>
      <w:divBdr>
        <w:top w:val="none" w:sz="0" w:space="0" w:color="auto"/>
        <w:left w:val="none" w:sz="0" w:space="0" w:color="auto"/>
        <w:bottom w:val="none" w:sz="0" w:space="0" w:color="auto"/>
        <w:right w:val="none" w:sz="0" w:space="0" w:color="auto"/>
      </w:divBdr>
    </w:div>
    <w:div w:id="1021783983">
      <w:bodyDiv w:val="1"/>
      <w:marLeft w:val="0"/>
      <w:marRight w:val="0"/>
      <w:marTop w:val="0"/>
      <w:marBottom w:val="0"/>
      <w:divBdr>
        <w:top w:val="none" w:sz="0" w:space="0" w:color="auto"/>
        <w:left w:val="none" w:sz="0" w:space="0" w:color="auto"/>
        <w:bottom w:val="none" w:sz="0" w:space="0" w:color="auto"/>
        <w:right w:val="none" w:sz="0" w:space="0" w:color="auto"/>
      </w:divBdr>
    </w:div>
    <w:div w:id="1069497234">
      <w:bodyDiv w:val="1"/>
      <w:marLeft w:val="0"/>
      <w:marRight w:val="0"/>
      <w:marTop w:val="0"/>
      <w:marBottom w:val="0"/>
      <w:divBdr>
        <w:top w:val="none" w:sz="0" w:space="0" w:color="auto"/>
        <w:left w:val="none" w:sz="0" w:space="0" w:color="auto"/>
        <w:bottom w:val="none" w:sz="0" w:space="0" w:color="auto"/>
        <w:right w:val="none" w:sz="0" w:space="0" w:color="auto"/>
      </w:divBdr>
    </w:div>
    <w:div w:id="1094589914">
      <w:bodyDiv w:val="1"/>
      <w:marLeft w:val="0"/>
      <w:marRight w:val="0"/>
      <w:marTop w:val="0"/>
      <w:marBottom w:val="0"/>
      <w:divBdr>
        <w:top w:val="none" w:sz="0" w:space="0" w:color="auto"/>
        <w:left w:val="none" w:sz="0" w:space="0" w:color="auto"/>
        <w:bottom w:val="none" w:sz="0" w:space="0" w:color="auto"/>
        <w:right w:val="none" w:sz="0" w:space="0" w:color="auto"/>
      </w:divBdr>
    </w:div>
    <w:div w:id="1101873225">
      <w:bodyDiv w:val="1"/>
      <w:marLeft w:val="0"/>
      <w:marRight w:val="0"/>
      <w:marTop w:val="0"/>
      <w:marBottom w:val="0"/>
      <w:divBdr>
        <w:top w:val="none" w:sz="0" w:space="0" w:color="auto"/>
        <w:left w:val="none" w:sz="0" w:space="0" w:color="auto"/>
        <w:bottom w:val="none" w:sz="0" w:space="0" w:color="auto"/>
        <w:right w:val="none" w:sz="0" w:space="0" w:color="auto"/>
      </w:divBdr>
    </w:div>
    <w:div w:id="1148939591">
      <w:bodyDiv w:val="1"/>
      <w:marLeft w:val="0"/>
      <w:marRight w:val="0"/>
      <w:marTop w:val="0"/>
      <w:marBottom w:val="0"/>
      <w:divBdr>
        <w:top w:val="none" w:sz="0" w:space="0" w:color="auto"/>
        <w:left w:val="none" w:sz="0" w:space="0" w:color="auto"/>
        <w:bottom w:val="none" w:sz="0" w:space="0" w:color="auto"/>
        <w:right w:val="none" w:sz="0" w:space="0" w:color="auto"/>
      </w:divBdr>
    </w:div>
    <w:div w:id="1153570599">
      <w:bodyDiv w:val="1"/>
      <w:marLeft w:val="0"/>
      <w:marRight w:val="0"/>
      <w:marTop w:val="0"/>
      <w:marBottom w:val="0"/>
      <w:divBdr>
        <w:top w:val="none" w:sz="0" w:space="0" w:color="auto"/>
        <w:left w:val="none" w:sz="0" w:space="0" w:color="auto"/>
        <w:bottom w:val="none" w:sz="0" w:space="0" w:color="auto"/>
        <w:right w:val="none" w:sz="0" w:space="0" w:color="auto"/>
      </w:divBdr>
    </w:div>
    <w:div w:id="1157574613">
      <w:bodyDiv w:val="1"/>
      <w:marLeft w:val="0"/>
      <w:marRight w:val="0"/>
      <w:marTop w:val="0"/>
      <w:marBottom w:val="0"/>
      <w:divBdr>
        <w:top w:val="none" w:sz="0" w:space="0" w:color="auto"/>
        <w:left w:val="none" w:sz="0" w:space="0" w:color="auto"/>
        <w:bottom w:val="none" w:sz="0" w:space="0" w:color="auto"/>
        <w:right w:val="none" w:sz="0" w:space="0" w:color="auto"/>
      </w:divBdr>
    </w:div>
    <w:div w:id="1160148861">
      <w:bodyDiv w:val="1"/>
      <w:marLeft w:val="0"/>
      <w:marRight w:val="0"/>
      <w:marTop w:val="0"/>
      <w:marBottom w:val="0"/>
      <w:divBdr>
        <w:top w:val="none" w:sz="0" w:space="0" w:color="auto"/>
        <w:left w:val="none" w:sz="0" w:space="0" w:color="auto"/>
        <w:bottom w:val="none" w:sz="0" w:space="0" w:color="auto"/>
        <w:right w:val="none" w:sz="0" w:space="0" w:color="auto"/>
      </w:divBdr>
    </w:div>
    <w:div w:id="1163858630">
      <w:bodyDiv w:val="1"/>
      <w:marLeft w:val="0"/>
      <w:marRight w:val="0"/>
      <w:marTop w:val="0"/>
      <w:marBottom w:val="0"/>
      <w:divBdr>
        <w:top w:val="none" w:sz="0" w:space="0" w:color="auto"/>
        <w:left w:val="none" w:sz="0" w:space="0" w:color="auto"/>
        <w:bottom w:val="none" w:sz="0" w:space="0" w:color="auto"/>
        <w:right w:val="none" w:sz="0" w:space="0" w:color="auto"/>
      </w:divBdr>
    </w:div>
    <w:div w:id="1172526247">
      <w:bodyDiv w:val="1"/>
      <w:marLeft w:val="0"/>
      <w:marRight w:val="0"/>
      <w:marTop w:val="0"/>
      <w:marBottom w:val="0"/>
      <w:divBdr>
        <w:top w:val="none" w:sz="0" w:space="0" w:color="auto"/>
        <w:left w:val="none" w:sz="0" w:space="0" w:color="auto"/>
        <w:bottom w:val="none" w:sz="0" w:space="0" w:color="auto"/>
        <w:right w:val="none" w:sz="0" w:space="0" w:color="auto"/>
      </w:divBdr>
    </w:div>
    <w:div w:id="1233156817">
      <w:bodyDiv w:val="1"/>
      <w:marLeft w:val="0"/>
      <w:marRight w:val="0"/>
      <w:marTop w:val="0"/>
      <w:marBottom w:val="0"/>
      <w:divBdr>
        <w:top w:val="none" w:sz="0" w:space="0" w:color="auto"/>
        <w:left w:val="none" w:sz="0" w:space="0" w:color="auto"/>
        <w:bottom w:val="none" w:sz="0" w:space="0" w:color="auto"/>
        <w:right w:val="none" w:sz="0" w:space="0" w:color="auto"/>
      </w:divBdr>
    </w:div>
    <w:div w:id="1236667844">
      <w:bodyDiv w:val="1"/>
      <w:marLeft w:val="0"/>
      <w:marRight w:val="0"/>
      <w:marTop w:val="0"/>
      <w:marBottom w:val="0"/>
      <w:divBdr>
        <w:top w:val="none" w:sz="0" w:space="0" w:color="auto"/>
        <w:left w:val="none" w:sz="0" w:space="0" w:color="auto"/>
        <w:bottom w:val="none" w:sz="0" w:space="0" w:color="auto"/>
        <w:right w:val="none" w:sz="0" w:space="0" w:color="auto"/>
      </w:divBdr>
    </w:div>
    <w:div w:id="1246305562">
      <w:bodyDiv w:val="1"/>
      <w:marLeft w:val="0"/>
      <w:marRight w:val="0"/>
      <w:marTop w:val="0"/>
      <w:marBottom w:val="0"/>
      <w:divBdr>
        <w:top w:val="none" w:sz="0" w:space="0" w:color="auto"/>
        <w:left w:val="none" w:sz="0" w:space="0" w:color="auto"/>
        <w:bottom w:val="none" w:sz="0" w:space="0" w:color="auto"/>
        <w:right w:val="none" w:sz="0" w:space="0" w:color="auto"/>
      </w:divBdr>
    </w:div>
    <w:div w:id="1315648556">
      <w:bodyDiv w:val="1"/>
      <w:marLeft w:val="0"/>
      <w:marRight w:val="0"/>
      <w:marTop w:val="0"/>
      <w:marBottom w:val="0"/>
      <w:divBdr>
        <w:top w:val="none" w:sz="0" w:space="0" w:color="auto"/>
        <w:left w:val="none" w:sz="0" w:space="0" w:color="auto"/>
        <w:bottom w:val="none" w:sz="0" w:space="0" w:color="auto"/>
        <w:right w:val="none" w:sz="0" w:space="0" w:color="auto"/>
      </w:divBdr>
    </w:div>
    <w:div w:id="1317612907">
      <w:bodyDiv w:val="1"/>
      <w:marLeft w:val="0"/>
      <w:marRight w:val="0"/>
      <w:marTop w:val="0"/>
      <w:marBottom w:val="0"/>
      <w:divBdr>
        <w:top w:val="none" w:sz="0" w:space="0" w:color="auto"/>
        <w:left w:val="none" w:sz="0" w:space="0" w:color="auto"/>
        <w:bottom w:val="none" w:sz="0" w:space="0" w:color="auto"/>
        <w:right w:val="none" w:sz="0" w:space="0" w:color="auto"/>
      </w:divBdr>
    </w:div>
    <w:div w:id="1370570426">
      <w:bodyDiv w:val="1"/>
      <w:marLeft w:val="0"/>
      <w:marRight w:val="0"/>
      <w:marTop w:val="0"/>
      <w:marBottom w:val="0"/>
      <w:divBdr>
        <w:top w:val="none" w:sz="0" w:space="0" w:color="auto"/>
        <w:left w:val="none" w:sz="0" w:space="0" w:color="auto"/>
        <w:bottom w:val="none" w:sz="0" w:space="0" w:color="auto"/>
        <w:right w:val="none" w:sz="0" w:space="0" w:color="auto"/>
      </w:divBdr>
    </w:div>
    <w:div w:id="1384788287">
      <w:bodyDiv w:val="1"/>
      <w:marLeft w:val="0"/>
      <w:marRight w:val="0"/>
      <w:marTop w:val="0"/>
      <w:marBottom w:val="0"/>
      <w:divBdr>
        <w:top w:val="none" w:sz="0" w:space="0" w:color="auto"/>
        <w:left w:val="none" w:sz="0" w:space="0" w:color="auto"/>
        <w:bottom w:val="none" w:sz="0" w:space="0" w:color="auto"/>
        <w:right w:val="none" w:sz="0" w:space="0" w:color="auto"/>
      </w:divBdr>
    </w:div>
    <w:div w:id="1394040529">
      <w:bodyDiv w:val="1"/>
      <w:marLeft w:val="0"/>
      <w:marRight w:val="0"/>
      <w:marTop w:val="0"/>
      <w:marBottom w:val="0"/>
      <w:divBdr>
        <w:top w:val="none" w:sz="0" w:space="0" w:color="auto"/>
        <w:left w:val="none" w:sz="0" w:space="0" w:color="auto"/>
        <w:bottom w:val="none" w:sz="0" w:space="0" w:color="auto"/>
        <w:right w:val="none" w:sz="0" w:space="0" w:color="auto"/>
      </w:divBdr>
    </w:div>
    <w:div w:id="1410955471">
      <w:bodyDiv w:val="1"/>
      <w:marLeft w:val="0"/>
      <w:marRight w:val="0"/>
      <w:marTop w:val="0"/>
      <w:marBottom w:val="0"/>
      <w:divBdr>
        <w:top w:val="none" w:sz="0" w:space="0" w:color="auto"/>
        <w:left w:val="none" w:sz="0" w:space="0" w:color="auto"/>
        <w:bottom w:val="none" w:sz="0" w:space="0" w:color="auto"/>
        <w:right w:val="none" w:sz="0" w:space="0" w:color="auto"/>
      </w:divBdr>
      <w:divsChild>
        <w:div w:id="159436375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36347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7937821">
      <w:bodyDiv w:val="1"/>
      <w:marLeft w:val="0"/>
      <w:marRight w:val="0"/>
      <w:marTop w:val="0"/>
      <w:marBottom w:val="0"/>
      <w:divBdr>
        <w:top w:val="none" w:sz="0" w:space="0" w:color="auto"/>
        <w:left w:val="none" w:sz="0" w:space="0" w:color="auto"/>
        <w:bottom w:val="none" w:sz="0" w:space="0" w:color="auto"/>
        <w:right w:val="none" w:sz="0" w:space="0" w:color="auto"/>
      </w:divBdr>
    </w:div>
    <w:div w:id="1440831028">
      <w:bodyDiv w:val="1"/>
      <w:marLeft w:val="0"/>
      <w:marRight w:val="0"/>
      <w:marTop w:val="0"/>
      <w:marBottom w:val="0"/>
      <w:divBdr>
        <w:top w:val="none" w:sz="0" w:space="0" w:color="auto"/>
        <w:left w:val="none" w:sz="0" w:space="0" w:color="auto"/>
        <w:bottom w:val="none" w:sz="0" w:space="0" w:color="auto"/>
        <w:right w:val="none" w:sz="0" w:space="0" w:color="auto"/>
      </w:divBdr>
    </w:div>
    <w:div w:id="1456944080">
      <w:bodyDiv w:val="1"/>
      <w:marLeft w:val="0"/>
      <w:marRight w:val="0"/>
      <w:marTop w:val="0"/>
      <w:marBottom w:val="0"/>
      <w:divBdr>
        <w:top w:val="none" w:sz="0" w:space="0" w:color="auto"/>
        <w:left w:val="none" w:sz="0" w:space="0" w:color="auto"/>
        <w:bottom w:val="none" w:sz="0" w:space="0" w:color="auto"/>
        <w:right w:val="none" w:sz="0" w:space="0" w:color="auto"/>
      </w:divBdr>
    </w:div>
    <w:div w:id="1475484338">
      <w:bodyDiv w:val="1"/>
      <w:marLeft w:val="0"/>
      <w:marRight w:val="0"/>
      <w:marTop w:val="0"/>
      <w:marBottom w:val="0"/>
      <w:divBdr>
        <w:top w:val="none" w:sz="0" w:space="0" w:color="auto"/>
        <w:left w:val="none" w:sz="0" w:space="0" w:color="auto"/>
        <w:bottom w:val="none" w:sz="0" w:space="0" w:color="auto"/>
        <w:right w:val="none" w:sz="0" w:space="0" w:color="auto"/>
      </w:divBdr>
    </w:div>
    <w:div w:id="1476989024">
      <w:bodyDiv w:val="1"/>
      <w:marLeft w:val="0"/>
      <w:marRight w:val="0"/>
      <w:marTop w:val="0"/>
      <w:marBottom w:val="0"/>
      <w:divBdr>
        <w:top w:val="none" w:sz="0" w:space="0" w:color="auto"/>
        <w:left w:val="none" w:sz="0" w:space="0" w:color="auto"/>
        <w:bottom w:val="none" w:sz="0" w:space="0" w:color="auto"/>
        <w:right w:val="none" w:sz="0" w:space="0" w:color="auto"/>
      </w:divBdr>
    </w:div>
    <w:div w:id="1483035769">
      <w:bodyDiv w:val="1"/>
      <w:marLeft w:val="0"/>
      <w:marRight w:val="0"/>
      <w:marTop w:val="0"/>
      <w:marBottom w:val="0"/>
      <w:divBdr>
        <w:top w:val="none" w:sz="0" w:space="0" w:color="auto"/>
        <w:left w:val="none" w:sz="0" w:space="0" w:color="auto"/>
        <w:bottom w:val="none" w:sz="0" w:space="0" w:color="auto"/>
        <w:right w:val="none" w:sz="0" w:space="0" w:color="auto"/>
      </w:divBdr>
    </w:div>
    <w:div w:id="1496800848">
      <w:bodyDiv w:val="1"/>
      <w:marLeft w:val="0"/>
      <w:marRight w:val="0"/>
      <w:marTop w:val="0"/>
      <w:marBottom w:val="0"/>
      <w:divBdr>
        <w:top w:val="none" w:sz="0" w:space="0" w:color="auto"/>
        <w:left w:val="none" w:sz="0" w:space="0" w:color="auto"/>
        <w:bottom w:val="none" w:sz="0" w:space="0" w:color="auto"/>
        <w:right w:val="none" w:sz="0" w:space="0" w:color="auto"/>
      </w:divBdr>
    </w:div>
    <w:div w:id="1504856649">
      <w:bodyDiv w:val="1"/>
      <w:marLeft w:val="0"/>
      <w:marRight w:val="0"/>
      <w:marTop w:val="0"/>
      <w:marBottom w:val="0"/>
      <w:divBdr>
        <w:top w:val="none" w:sz="0" w:space="0" w:color="auto"/>
        <w:left w:val="none" w:sz="0" w:space="0" w:color="auto"/>
        <w:bottom w:val="none" w:sz="0" w:space="0" w:color="auto"/>
        <w:right w:val="none" w:sz="0" w:space="0" w:color="auto"/>
      </w:divBdr>
    </w:div>
    <w:div w:id="1521428408">
      <w:bodyDiv w:val="1"/>
      <w:marLeft w:val="0"/>
      <w:marRight w:val="0"/>
      <w:marTop w:val="0"/>
      <w:marBottom w:val="0"/>
      <w:divBdr>
        <w:top w:val="none" w:sz="0" w:space="0" w:color="auto"/>
        <w:left w:val="none" w:sz="0" w:space="0" w:color="auto"/>
        <w:bottom w:val="none" w:sz="0" w:space="0" w:color="auto"/>
        <w:right w:val="none" w:sz="0" w:space="0" w:color="auto"/>
      </w:divBdr>
    </w:div>
    <w:div w:id="1576086722">
      <w:bodyDiv w:val="1"/>
      <w:marLeft w:val="0"/>
      <w:marRight w:val="0"/>
      <w:marTop w:val="0"/>
      <w:marBottom w:val="0"/>
      <w:divBdr>
        <w:top w:val="none" w:sz="0" w:space="0" w:color="auto"/>
        <w:left w:val="none" w:sz="0" w:space="0" w:color="auto"/>
        <w:bottom w:val="none" w:sz="0" w:space="0" w:color="auto"/>
        <w:right w:val="none" w:sz="0" w:space="0" w:color="auto"/>
      </w:divBdr>
    </w:div>
    <w:div w:id="1577670196">
      <w:bodyDiv w:val="1"/>
      <w:marLeft w:val="0"/>
      <w:marRight w:val="0"/>
      <w:marTop w:val="0"/>
      <w:marBottom w:val="0"/>
      <w:divBdr>
        <w:top w:val="none" w:sz="0" w:space="0" w:color="auto"/>
        <w:left w:val="none" w:sz="0" w:space="0" w:color="auto"/>
        <w:bottom w:val="none" w:sz="0" w:space="0" w:color="auto"/>
        <w:right w:val="none" w:sz="0" w:space="0" w:color="auto"/>
      </w:divBdr>
    </w:div>
    <w:div w:id="1583299885">
      <w:bodyDiv w:val="1"/>
      <w:marLeft w:val="0"/>
      <w:marRight w:val="0"/>
      <w:marTop w:val="0"/>
      <w:marBottom w:val="0"/>
      <w:divBdr>
        <w:top w:val="none" w:sz="0" w:space="0" w:color="auto"/>
        <w:left w:val="none" w:sz="0" w:space="0" w:color="auto"/>
        <w:bottom w:val="none" w:sz="0" w:space="0" w:color="auto"/>
        <w:right w:val="none" w:sz="0" w:space="0" w:color="auto"/>
      </w:divBdr>
    </w:div>
    <w:div w:id="1617982318">
      <w:bodyDiv w:val="1"/>
      <w:marLeft w:val="0"/>
      <w:marRight w:val="0"/>
      <w:marTop w:val="0"/>
      <w:marBottom w:val="0"/>
      <w:divBdr>
        <w:top w:val="none" w:sz="0" w:space="0" w:color="auto"/>
        <w:left w:val="none" w:sz="0" w:space="0" w:color="auto"/>
        <w:bottom w:val="none" w:sz="0" w:space="0" w:color="auto"/>
        <w:right w:val="none" w:sz="0" w:space="0" w:color="auto"/>
      </w:divBdr>
    </w:div>
    <w:div w:id="1630430264">
      <w:bodyDiv w:val="1"/>
      <w:marLeft w:val="0"/>
      <w:marRight w:val="0"/>
      <w:marTop w:val="0"/>
      <w:marBottom w:val="0"/>
      <w:divBdr>
        <w:top w:val="none" w:sz="0" w:space="0" w:color="auto"/>
        <w:left w:val="none" w:sz="0" w:space="0" w:color="auto"/>
        <w:bottom w:val="none" w:sz="0" w:space="0" w:color="auto"/>
        <w:right w:val="none" w:sz="0" w:space="0" w:color="auto"/>
      </w:divBdr>
    </w:div>
    <w:div w:id="1730836233">
      <w:bodyDiv w:val="1"/>
      <w:marLeft w:val="0"/>
      <w:marRight w:val="0"/>
      <w:marTop w:val="0"/>
      <w:marBottom w:val="0"/>
      <w:divBdr>
        <w:top w:val="none" w:sz="0" w:space="0" w:color="auto"/>
        <w:left w:val="none" w:sz="0" w:space="0" w:color="auto"/>
        <w:bottom w:val="none" w:sz="0" w:space="0" w:color="auto"/>
        <w:right w:val="none" w:sz="0" w:space="0" w:color="auto"/>
      </w:divBdr>
      <w:divsChild>
        <w:div w:id="5986828">
          <w:marLeft w:val="0"/>
          <w:marRight w:val="0"/>
          <w:marTop w:val="15"/>
          <w:marBottom w:val="0"/>
          <w:divBdr>
            <w:top w:val="single" w:sz="48" w:space="0" w:color="auto"/>
            <w:left w:val="single" w:sz="48" w:space="0" w:color="auto"/>
            <w:bottom w:val="single" w:sz="48" w:space="0" w:color="auto"/>
            <w:right w:val="single" w:sz="48" w:space="0" w:color="auto"/>
          </w:divBdr>
          <w:divsChild>
            <w:div w:id="63394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802205">
      <w:bodyDiv w:val="1"/>
      <w:marLeft w:val="0"/>
      <w:marRight w:val="0"/>
      <w:marTop w:val="0"/>
      <w:marBottom w:val="0"/>
      <w:divBdr>
        <w:top w:val="none" w:sz="0" w:space="0" w:color="auto"/>
        <w:left w:val="none" w:sz="0" w:space="0" w:color="auto"/>
        <w:bottom w:val="none" w:sz="0" w:space="0" w:color="auto"/>
        <w:right w:val="none" w:sz="0" w:space="0" w:color="auto"/>
      </w:divBdr>
    </w:div>
    <w:div w:id="1741321846">
      <w:bodyDiv w:val="1"/>
      <w:marLeft w:val="0"/>
      <w:marRight w:val="0"/>
      <w:marTop w:val="0"/>
      <w:marBottom w:val="0"/>
      <w:divBdr>
        <w:top w:val="none" w:sz="0" w:space="0" w:color="auto"/>
        <w:left w:val="none" w:sz="0" w:space="0" w:color="auto"/>
        <w:bottom w:val="none" w:sz="0" w:space="0" w:color="auto"/>
        <w:right w:val="none" w:sz="0" w:space="0" w:color="auto"/>
      </w:divBdr>
    </w:div>
    <w:div w:id="1743143681">
      <w:bodyDiv w:val="1"/>
      <w:marLeft w:val="0"/>
      <w:marRight w:val="0"/>
      <w:marTop w:val="0"/>
      <w:marBottom w:val="0"/>
      <w:divBdr>
        <w:top w:val="none" w:sz="0" w:space="0" w:color="auto"/>
        <w:left w:val="none" w:sz="0" w:space="0" w:color="auto"/>
        <w:bottom w:val="none" w:sz="0" w:space="0" w:color="auto"/>
        <w:right w:val="none" w:sz="0" w:space="0" w:color="auto"/>
      </w:divBdr>
    </w:div>
    <w:div w:id="1747260466">
      <w:bodyDiv w:val="1"/>
      <w:marLeft w:val="0"/>
      <w:marRight w:val="0"/>
      <w:marTop w:val="0"/>
      <w:marBottom w:val="0"/>
      <w:divBdr>
        <w:top w:val="none" w:sz="0" w:space="0" w:color="auto"/>
        <w:left w:val="none" w:sz="0" w:space="0" w:color="auto"/>
        <w:bottom w:val="none" w:sz="0" w:space="0" w:color="auto"/>
        <w:right w:val="none" w:sz="0" w:space="0" w:color="auto"/>
      </w:divBdr>
    </w:div>
    <w:div w:id="1800294373">
      <w:bodyDiv w:val="1"/>
      <w:marLeft w:val="0"/>
      <w:marRight w:val="0"/>
      <w:marTop w:val="0"/>
      <w:marBottom w:val="0"/>
      <w:divBdr>
        <w:top w:val="none" w:sz="0" w:space="0" w:color="auto"/>
        <w:left w:val="none" w:sz="0" w:space="0" w:color="auto"/>
        <w:bottom w:val="none" w:sz="0" w:space="0" w:color="auto"/>
        <w:right w:val="none" w:sz="0" w:space="0" w:color="auto"/>
      </w:divBdr>
    </w:div>
    <w:div w:id="1817334765">
      <w:bodyDiv w:val="1"/>
      <w:marLeft w:val="0"/>
      <w:marRight w:val="0"/>
      <w:marTop w:val="0"/>
      <w:marBottom w:val="0"/>
      <w:divBdr>
        <w:top w:val="none" w:sz="0" w:space="0" w:color="auto"/>
        <w:left w:val="none" w:sz="0" w:space="0" w:color="auto"/>
        <w:bottom w:val="none" w:sz="0" w:space="0" w:color="auto"/>
        <w:right w:val="none" w:sz="0" w:space="0" w:color="auto"/>
      </w:divBdr>
    </w:div>
    <w:div w:id="1871793580">
      <w:bodyDiv w:val="1"/>
      <w:marLeft w:val="0"/>
      <w:marRight w:val="0"/>
      <w:marTop w:val="0"/>
      <w:marBottom w:val="0"/>
      <w:divBdr>
        <w:top w:val="none" w:sz="0" w:space="0" w:color="auto"/>
        <w:left w:val="none" w:sz="0" w:space="0" w:color="auto"/>
        <w:bottom w:val="none" w:sz="0" w:space="0" w:color="auto"/>
        <w:right w:val="none" w:sz="0" w:space="0" w:color="auto"/>
      </w:divBdr>
    </w:div>
    <w:div w:id="1882395776">
      <w:bodyDiv w:val="1"/>
      <w:marLeft w:val="0"/>
      <w:marRight w:val="0"/>
      <w:marTop w:val="0"/>
      <w:marBottom w:val="0"/>
      <w:divBdr>
        <w:top w:val="none" w:sz="0" w:space="0" w:color="auto"/>
        <w:left w:val="none" w:sz="0" w:space="0" w:color="auto"/>
        <w:bottom w:val="none" w:sz="0" w:space="0" w:color="auto"/>
        <w:right w:val="none" w:sz="0" w:space="0" w:color="auto"/>
      </w:divBdr>
    </w:div>
    <w:div w:id="1901357575">
      <w:bodyDiv w:val="1"/>
      <w:marLeft w:val="0"/>
      <w:marRight w:val="0"/>
      <w:marTop w:val="0"/>
      <w:marBottom w:val="0"/>
      <w:divBdr>
        <w:top w:val="none" w:sz="0" w:space="0" w:color="auto"/>
        <w:left w:val="none" w:sz="0" w:space="0" w:color="auto"/>
        <w:bottom w:val="none" w:sz="0" w:space="0" w:color="auto"/>
        <w:right w:val="none" w:sz="0" w:space="0" w:color="auto"/>
      </w:divBdr>
    </w:div>
    <w:div w:id="1917860539">
      <w:bodyDiv w:val="1"/>
      <w:marLeft w:val="0"/>
      <w:marRight w:val="0"/>
      <w:marTop w:val="0"/>
      <w:marBottom w:val="0"/>
      <w:divBdr>
        <w:top w:val="none" w:sz="0" w:space="0" w:color="auto"/>
        <w:left w:val="none" w:sz="0" w:space="0" w:color="auto"/>
        <w:bottom w:val="none" w:sz="0" w:space="0" w:color="auto"/>
        <w:right w:val="none" w:sz="0" w:space="0" w:color="auto"/>
      </w:divBdr>
    </w:div>
    <w:div w:id="1943687441">
      <w:bodyDiv w:val="1"/>
      <w:marLeft w:val="0"/>
      <w:marRight w:val="0"/>
      <w:marTop w:val="0"/>
      <w:marBottom w:val="0"/>
      <w:divBdr>
        <w:top w:val="none" w:sz="0" w:space="0" w:color="auto"/>
        <w:left w:val="none" w:sz="0" w:space="0" w:color="auto"/>
        <w:bottom w:val="none" w:sz="0" w:space="0" w:color="auto"/>
        <w:right w:val="none" w:sz="0" w:space="0" w:color="auto"/>
      </w:divBdr>
    </w:div>
    <w:div w:id="1947035308">
      <w:bodyDiv w:val="1"/>
      <w:marLeft w:val="0"/>
      <w:marRight w:val="0"/>
      <w:marTop w:val="0"/>
      <w:marBottom w:val="0"/>
      <w:divBdr>
        <w:top w:val="none" w:sz="0" w:space="0" w:color="auto"/>
        <w:left w:val="none" w:sz="0" w:space="0" w:color="auto"/>
        <w:bottom w:val="none" w:sz="0" w:space="0" w:color="auto"/>
        <w:right w:val="none" w:sz="0" w:space="0" w:color="auto"/>
      </w:divBdr>
    </w:div>
    <w:div w:id="1971281458">
      <w:bodyDiv w:val="1"/>
      <w:marLeft w:val="0"/>
      <w:marRight w:val="0"/>
      <w:marTop w:val="0"/>
      <w:marBottom w:val="0"/>
      <w:divBdr>
        <w:top w:val="none" w:sz="0" w:space="0" w:color="auto"/>
        <w:left w:val="none" w:sz="0" w:space="0" w:color="auto"/>
        <w:bottom w:val="none" w:sz="0" w:space="0" w:color="auto"/>
        <w:right w:val="none" w:sz="0" w:space="0" w:color="auto"/>
      </w:divBdr>
    </w:div>
    <w:div w:id="1971545127">
      <w:bodyDiv w:val="1"/>
      <w:marLeft w:val="0"/>
      <w:marRight w:val="0"/>
      <w:marTop w:val="0"/>
      <w:marBottom w:val="0"/>
      <w:divBdr>
        <w:top w:val="none" w:sz="0" w:space="0" w:color="auto"/>
        <w:left w:val="none" w:sz="0" w:space="0" w:color="auto"/>
        <w:bottom w:val="none" w:sz="0" w:space="0" w:color="auto"/>
        <w:right w:val="none" w:sz="0" w:space="0" w:color="auto"/>
      </w:divBdr>
    </w:div>
    <w:div w:id="1978871743">
      <w:bodyDiv w:val="1"/>
      <w:marLeft w:val="0"/>
      <w:marRight w:val="0"/>
      <w:marTop w:val="0"/>
      <w:marBottom w:val="0"/>
      <w:divBdr>
        <w:top w:val="none" w:sz="0" w:space="0" w:color="auto"/>
        <w:left w:val="none" w:sz="0" w:space="0" w:color="auto"/>
        <w:bottom w:val="none" w:sz="0" w:space="0" w:color="auto"/>
        <w:right w:val="none" w:sz="0" w:space="0" w:color="auto"/>
      </w:divBdr>
    </w:div>
    <w:div w:id="1992246246">
      <w:bodyDiv w:val="1"/>
      <w:marLeft w:val="0"/>
      <w:marRight w:val="0"/>
      <w:marTop w:val="0"/>
      <w:marBottom w:val="0"/>
      <w:divBdr>
        <w:top w:val="none" w:sz="0" w:space="0" w:color="auto"/>
        <w:left w:val="none" w:sz="0" w:space="0" w:color="auto"/>
        <w:bottom w:val="none" w:sz="0" w:space="0" w:color="auto"/>
        <w:right w:val="none" w:sz="0" w:space="0" w:color="auto"/>
      </w:divBdr>
    </w:div>
    <w:div w:id="2003004547">
      <w:bodyDiv w:val="1"/>
      <w:marLeft w:val="0"/>
      <w:marRight w:val="0"/>
      <w:marTop w:val="0"/>
      <w:marBottom w:val="0"/>
      <w:divBdr>
        <w:top w:val="none" w:sz="0" w:space="0" w:color="auto"/>
        <w:left w:val="none" w:sz="0" w:space="0" w:color="auto"/>
        <w:bottom w:val="none" w:sz="0" w:space="0" w:color="auto"/>
        <w:right w:val="none" w:sz="0" w:space="0" w:color="auto"/>
      </w:divBdr>
    </w:div>
    <w:div w:id="2006323846">
      <w:bodyDiv w:val="1"/>
      <w:marLeft w:val="0"/>
      <w:marRight w:val="0"/>
      <w:marTop w:val="0"/>
      <w:marBottom w:val="0"/>
      <w:divBdr>
        <w:top w:val="none" w:sz="0" w:space="0" w:color="auto"/>
        <w:left w:val="none" w:sz="0" w:space="0" w:color="auto"/>
        <w:bottom w:val="none" w:sz="0" w:space="0" w:color="auto"/>
        <w:right w:val="none" w:sz="0" w:space="0" w:color="auto"/>
      </w:divBdr>
    </w:div>
    <w:div w:id="2018924874">
      <w:bodyDiv w:val="1"/>
      <w:marLeft w:val="0"/>
      <w:marRight w:val="0"/>
      <w:marTop w:val="0"/>
      <w:marBottom w:val="0"/>
      <w:divBdr>
        <w:top w:val="none" w:sz="0" w:space="0" w:color="auto"/>
        <w:left w:val="none" w:sz="0" w:space="0" w:color="auto"/>
        <w:bottom w:val="none" w:sz="0" w:space="0" w:color="auto"/>
        <w:right w:val="none" w:sz="0" w:space="0" w:color="auto"/>
      </w:divBdr>
    </w:div>
    <w:div w:id="2050643851">
      <w:bodyDiv w:val="1"/>
      <w:marLeft w:val="0"/>
      <w:marRight w:val="0"/>
      <w:marTop w:val="0"/>
      <w:marBottom w:val="0"/>
      <w:divBdr>
        <w:top w:val="none" w:sz="0" w:space="0" w:color="auto"/>
        <w:left w:val="none" w:sz="0" w:space="0" w:color="auto"/>
        <w:bottom w:val="none" w:sz="0" w:space="0" w:color="auto"/>
        <w:right w:val="none" w:sz="0" w:space="0" w:color="auto"/>
      </w:divBdr>
      <w:divsChild>
        <w:div w:id="1445273944">
          <w:blockQuote w:val="1"/>
          <w:marLeft w:val="720"/>
          <w:marRight w:val="720"/>
          <w:marTop w:val="100"/>
          <w:marBottom w:val="100"/>
          <w:divBdr>
            <w:top w:val="none" w:sz="0" w:space="0" w:color="auto"/>
            <w:left w:val="none" w:sz="0" w:space="0" w:color="auto"/>
            <w:bottom w:val="none" w:sz="0" w:space="0" w:color="auto"/>
            <w:right w:val="none" w:sz="0" w:space="0" w:color="auto"/>
          </w:divBdr>
        </w:div>
        <w:div w:id="8995594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2730076">
      <w:bodyDiv w:val="1"/>
      <w:marLeft w:val="0"/>
      <w:marRight w:val="0"/>
      <w:marTop w:val="0"/>
      <w:marBottom w:val="0"/>
      <w:divBdr>
        <w:top w:val="none" w:sz="0" w:space="0" w:color="auto"/>
        <w:left w:val="none" w:sz="0" w:space="0" w:color="auto"/>
        <w:bottom w:val="none" w:sz="0" w:space="0" w:color="auto"/>
        <w:right w:val="none" w:sz="0" w:space="0" w:color="auto"/>
      </w:divBdr>
    </w:div>
    <w:div w:id="2086763398">
      <w:bodyDiv w:val="1"/>
      <w:marLeft w:val="0"/>
      <w:marRight w:val="0"/>
      <w:marTop w:val="0"/>
      <w:marBottom w:val="0"/>
      <w:divBdr>
        <w:top w:val="none" w:sz="0" w:space="0" w:color="auto"/>
        <w:left w:val="none" w:sz="0" w:space="0" w:color="auto"/>
        <w:bottom w:val="none" w:sz="0" w:space="0" w:color="auto"/>
        <w:right w:val="none" w:sz="0" w:space="0" w:color="auto"/>
      </w:divBdr>
    </w:div>
    <w:div w:id="2093232145">
      <w:bodyDiv w:val="1"/>
      <w:marLeft w:val="0"/>
      <w:marRight w:val="0"/>
      <w:marTop w:val="0"/>
      <w:marBottom w:val="0"/>
      <w:divBdr>
        <w:top w:val="none" w:sz="0" w:space="0" w:color="auto"/>
        <w:left w:val="none" w:sz="0" w:space="0" w:color="auto"/>
        <w:bottom w:val="none" w:sz="0" w:space="0" w:color="auto"/>
        <w:right w:val="none" w:sz="0" w:space="0" w:color="auto"/>
      </w:divBdr>
    </w:div>
    <w:div w:id="2101023952">
      <w:bodyDiv w:val="1"/>
      <w:marLeft w:val="0"/>
      <w:marRight w:val="0"/>
      <w:marTop w:val="0"/>
      <w:marBottom w:val="0"/>
      <w:divBdr>
        <w:top w:val="none" w:sz="0" w:space="0" w:color="auto"/>
        <w:left w:val="none" w:sz="0" w:space="0" w:color="auto"/>
        <w:bottom w:val="none" w:sz="0" w:space="0" w:color="auto"/>
        <w:right w:val="none" w:sz="0" w:space="0" w:color="auto"/>
      </w:divBdr>
    </w:div>
    <w:div w:id="2117403806">
      <w:bodyDiv w:val="1"/>
      <w:marLeft w:val="0"/>
      <w:marRight w:val="0"/>
      <w:marTop w:val="0"/>
      <w:marBottom w:val="0"/>
      <w:divBdr>
        <w:top w:val="none" w:sz="0" w:space="0" w:color="auto"/>
        <w:left w:val="none" w:sz="0" w:space="0" w:color="auto"/>
        <w:bottom w:val="none" w:sz="0" w:space="0" w:color="auto"/>
        <w:right w:val="none" w:sz="0" w:space="0" w:color="auto"/>
      </w:divBdr>
    </w:div>
    <w:div w:id="2143185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8.jpeg"/><Relationship Id="rId26" Type="http://schemas.openxmlformats.org/officeDocument/2006/relationships/image" Target="media/image15.jpe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rait.nuris@gmail.com" TargetMode="External"/><Relationship Id="rId34" Type="http://schemas.openxmlformats.org/officeDocument/2006/relationships/image" Target="media/image23.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7.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hyperlink" Target="mailto:khairunnisareni8@gmail.com"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ait.nuris@gmail.com" TargetMode="External"/><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10" Type="http://schemas.openxmlformats.org/officeDocument/2006/relationships/image" Target="media/image3.jpeg"/><Relationship Id="rId19" Type="http://schemas.openxmlformats.org/officeDocument/2006/relationships/image" Target="media/image9.jpe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C718130-C67C-4C06-9359-855C4B690EAC}">
  <we:reference id="wa104382081" version="1.55.1.0" store="en-US" storeType="OMEX"/>
  <we:alternateReferences>
    <we:reference id="wa104382081" version="1.55.1.0" store="" storeType="OMEX"/>
  </we:alternateReferences>
  <we:properties>
    <we:property name="MENDELEY_CITATIONS_STYLE" value="{&quot;id&quot;:&quot;https://www.zotero.org/styles/apa&quot;,&quot;title&quot;:&quot;American Psychological Association 7th edition&quot;,&quot;format&quot;:&quot;author-date&quot;,&quot;defaultLocale&quot;:null,&quot;isLocaleCodeValid&quot;:true}"/>
    <we:property name="MENDELEY_CITATIONS" value="[{&quot;citationID&quot;:&quot;MENDELEY_CITATION_2c336f35-911c-4696-bdbb-8e2734c2f1c4&quot;,&quot;properties&quot;:{&quot;noteIndex&quot;:0},&quot;isEdited&quot;:false,&quot;manualOverride&quot;:{&quot;isManuallyOverridden&quot;:true,&quot;citeprocText&quot;:&quot;(Lestari &amp;#38; Halim, 2022)&quot;,&quot;manualOverrideText&quot;:&quot;(Lestari &amp; Halim, 2022).&quot;},&quot;citationTag&quot;:&quot;MENDELEY_CITATION_v3_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&quot;,&quot;citationItems&quot;:[{&quot;id&quot;:&quot;d5d714e9-3ed9-35e7-9da8-8f49d61a5be5&quot;,&quot;itemData&quot;:{&quot;type&quot;:&quot;article-journal&quot;,&quot;id&quot;:&quot;d5d714e9-3ed9-35e7-9da8-8f49d61a5be5&quot;,&quot;title&quot;:&quot;Penggunaan Media Loose Part dalam Mengembangkan Kreativitas Anak Usia Dini di PAUD Tunas Harapan&quot;,&quot;author&quot;:[{&quot;family&quot;:&quot;Lestari&quot;,&quot;given&quot;:&quot;Mita Oktavia&quot;,&quot;parse-names&quot;:false,&quot;dropping-particle&quot;:&quot;&quot;,&quot;non-dropping-particle&quot;:&quot;&quot;},{&quot;family&quot;:&quot;Halim&quot;,&quot;given&quot;:&quot;Abdul Karim&quot;,&quot;parse-names&quot;:false,&quot;dropping-particle&quot;:&quot;&quot;,&quot;non-dropping-particle&quot;:&quot;&quot;}],&quot;container-title&quot;:&quot;Jurnal Family Education&quot;,&quot;DOI&quot;:&quot;10.24036/jfe.v2i3.69&quot;,&quot;issued&quot;:{&quot;date-parts&quot;:[[2022,8,10]]},&quot;page&quot;:&quot;271-279&quot;,&quot;abstract&quot;:&quot;Increasing creativity in early childhood can be done by using media in the learning process. The media used can be of various types, one of which is loose part media. This study aims to develop and improve the creativity of early childhood children in PAUD Tunas Harapan in the learning process through the use of loose part media. This research is an action research. The subjects in this study were early childhood group B (5-6 years) totaling 10 people. Data collection methods used are observation and documentation. In this study, teachers and researchers collaborate in the learning process by using loose part media. The results of this study, seen from before the action was given the percentage of children's creativity was still very low, but then in cycle 1 the percentage increased to 30% for the sufficient category and 70% for the less category. In the second cycle, it increased again to 80% for the very good category and 10% for the sufficient category, and another 10% for the less category. Thus it can be concluded that research with the use of Loose Part media can develop and increase the creativity of early childhood in PAUD Tunas Harapan.&quot;,&quot;publisher&quot;:&quot;Universitas Negeri Padang&quot;,&quot;issue&quot;:&quot;3&quot;,&quot;volume&quot;:&quot;2&quot;,&quot;container-title-short&quot;:&quot;&quot;},&quot;isTemporary&quot;:false}]},{&quot;citationID&quot;:&quot;MENDELEY_CITATION_1da1a557-e5f6-4e9f-b69e-ccb6bda20811&quot;,&quot;properties&quot;:{&quot;noteIndex&quot;:0},&quot;isEdited&quot;:false,&quot;manualOverride&quot;:{&quot;isManuallyOverridden&quot;:true,&quot;citeprocText&quot;:&quot;(Westhisi &amp;#38; Nuraeni, 2022)&quot;,&quot;manualOverrideText&quot;:&quot;(Westhisi &amp; Nuraeni, 2022).&quot;},&quot;citationTag&quot;:&quot;MENDELEY_CITATION_v3_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&quot;,&quot;citationItems&quot;:[{&quot;id&quot;:&quot;b2e23704-1e23-3891-802b-f551664a2f8e&quot;,&quot;itemData&quot;:{&quot;type&quot;:&quot;article-journal&quot;,&quot;id&quot;:&quot;b2e23704-1e23-3891-802b-f551664a2f8e&quot;,&quot;title&quot;:&quot;PENYULUHAN DARING PENDEKATAN REGGIO EMILIA MELALUI BERMAIN KREATIF BERBASIS KECERDASAN JAMAK DALAM KONTEKS MERDEKA BELAJAR BAGI PENDIDIK KOBER DI DESA CILAME KABUPATEN BANDUNG BARAT&quot;,&quot;author&quot;:[{&quot;family&quot;:&quot;Westhisi&quot;,&quot;given&quot;:&quot;Munggaraning,Sharina&quot;,&quot;parse-names&quot;:false,&quot;dropping-particle&quot;:&quot;&quot;,&quot;non-dropping-particle&quot;:&quot;&quot;},{&quot;family&quot;:&quot;Nuraeni&quot;,&quot;given&quot;:&quot;Lenny&quot;,&quot;parse-names&quot;:false,&quot;dropping-particle&quot;:&quot;&quot;,&quot;non-dropping-particle&quot;:&quot;&quot;}],&quot;DOI&quot;:&quot;10.22460/as.v5i1p%25p.6864&quot;,&quot;issued&quot;:{&quot;date-parts&quot;:[[2022]]},&quot;page&quot;:&quot;25-34&quot;,&quot;issue&quot;:&quot;1&quot;,&quot;volume&quot;:&quot;5&quot;,&quot;container-title-short&quot;:&quot;&quot;},&quot;isTemporary&quot;:false}]},{&quot;citationID&quot;:&quot;MENDELEY_CITATION_11134c21-9e88-4b38-b330-279d7db0c01d&quot;,&quot;properties&quot;:{&quot;noteIndex&quot;:0},&quot;isEdited&quot;:false,&quot;manualOverride&quot;:{&quot;isManuallyOverridden&quot;:true,&quot;citeprocText&quot;:&quot;(Yeni &amp;#38; Zahro, 2020)&quot;,&quot;manualOverrideText&quot;:&quot;(Yeni &amp; Zahro, 2020).&quot;},&quot;citationTag&quot;:&quot;MENDELEY_CITATION_v3_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&quot;,&quot;citationItems&quot;:[{&quot;id&quot;:&quot;a22d66f4-6d1a-3aac-84ca-5473ac1ad3c3&quot;,&quot;itemData&quot;:{&quot;type&quot;:&quot;article-journal&quot;,&quot;id&quot;:&quot;a22d66f4-6d1a-3aac-84ca-5473ac1ad3c3&quot;,&quot;title&quot;:&quot;JURNAL CERIA (CERDAS ENERGIK RESPONSIF INOVATIF ADAPTIF) MENINGKATKAN KECERDASAN INTERPERSONAL PADA ANAK USIA 4-5 TAHUN MELALUI MODEL PEMBELAJARAN REGGIO EMILIA&quot;,&quot;author&quot;:[{&quot;family&quot;:&quot;Yeni&quot;,&quot;given&quot;:&quot;Neneng SN&quot;,&quot;parse-names&quot;:false,&quot;dropping-particle&quot;:&quot;&quot;,&quot;non-dropping-particle&quot;:&quot;&quot;},{&quot;family&quot;:&quot;Zahro&quot;,&quot;given&quot;:&quot;Ifat,Fatimah&quot;,&quot;parse-names&quot;:false,&quot;dropping-particle&quot;:&quot;&quot;,&quot;non-dropping-particle&quot;:&quot;&quot;}],&quot;ISSN&quot;:&quot;2614-6347&quot;,&quot;issued&quot;:{&quot;date-parts&quot;:[[2020]]},&quot;page&quot;:&quot;2714-4107&quot;,&quot;abstract&quot;:&quot;Interpersonal intelligence is important for life, if the interpersonal intelligence of children is good then the child will easily socialize. Early research findings show that the behavior of children aged 4-5 years wants to win alone, playing does not want to take turns and does not want cooperation with friends. The purpose of this study is to examine and find out about the application of learning in the Reggio Emilia to improve the interpersonal intelligence of children aged 4-5 years. This research method, class action research (Classroom action research) with subjects aged 4-5 years consisted of 12 male students and 15 female students in KOBER PAUD Al Hi-dayah. Researcher data collection techniques through observation and documentation with Kemmis and Mc Taggart models are preliminary observations of research, then enter cycle 1 including planning, action, observation, and reflection. After that the data analysis is made using data reduction to focus on the rough field data, then a data display is made where the data is compiled and then conclusions are drawn so that researchers can explain important data as the end of the study. From the results of the study obtained data on children who began to develop 25.9%, for children who develop according to expectations 37.04% and children who develop very well there is 37.04% so based on the results of research and assessment of classroom teachers that by applying the learning Reggio Emilia can improve children's interpersonal intelligence because the learning of the region of Emilia is learning through project methods that can indirectly stimulate children to work together.&quot;,&quot;publisher&quot;:&quot;Online&quot;,&quot;issue&quot;:&quot;3&quot;,&quot;volume&quot;:&quot;3&quot;,&quot;container-title-short&quot;:&quot;&quot;},&quot;isTemporary&quot;:false}]},{&quot;citationID&quot;:&quot;MENDELEY_CITATION_38927a9f-c2da-488b-ba5e-f398405f748d&quot;,&quot;properties&quot;:{&quot;noteIndex&quot;:0},&quot;isEdited&quot;:false,&quot;manualOverride&quot;:{&quot;isManuallyOverridden&quot;:true,&quot;citeprocText&quot;:&quot;(Eka &amp;#38; Dwi, 2021)&quot;,&quot;manualOverrideText&quot;:&quot;(Eka &amp; Dwi, 2021).&quot;},&quot;citationTag&quot;:&quot;MENDELEY_CITATION_v3_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&quot;,&quot;citationItems&quot;:[{&quot;id&quot;:&quot;cdcdab58-ab45-3d54-b1b7-47d2425d7f22&quot;,&quot;itemData&quot;:{&quot;type&quot;:&quot;article-journal&quot;,&quot;id&quot;:&quot;cdcdab58-ab45-3d54-b1b7-47d2425d7f22&quot;,&quot;title&quot;:&quot;Mengembangkan Kreativitas Anak Usia Dini Melalui Pendekatan Reggio Emilia&quot;,&quot;author&quot;:[{&quot;family&quot;:&quot;Eka&quot;,&quot;given&quot;:&quot;Novita Nurjanah&quot;,&quot;parse-names&quot;:false,&quot;dropping-particle&quot;:&quot;&quot;,&quot;non-dropping-particle&quot;:&quot;&quot;},{&quot;family&quot;:&quot;Dwi&quot;,&quot;given&quot;:&quot;Widya,Hardiyanti&quot;,&quot;parse-names&quot;:false,&quot;dropping-particle&quot;:&quot;&quot;,&quot;non-dropping-particle&quot;:&quot;&quot;}],&quot;DOI&quot;:&quot;10.36709/jspaud.v4i2.18873&quot;,&quot;ISSN&quot;:&quot;2614-1248&quot;,&quot;issued&quot;:{&quot;date-parts&quot;:[[2021]]},&quot;page&quot;:&quot;103-114&quot;,&quot;issue&quot;:&quot;2&quot;,&quot;volume&quot;:&quot;4&quot;,&quot;container-title-short&quot;:&quot;&quot;},&quot;isTemporary&quot;:false}]},{&quot;citationID&quot;:&quot;MENDELEY_CITATION_edd19832-2f81-4c6e-9d26-c762ac5e8faa&quot;,&quot;properties&quot;:{&quot;noteIndex&quot;:0},&quot;isEdited&quot;:false,&quot;manualOverride&quot;:{&quot;isManuallyOverridden&quot;:false,&quot;citeprocText&quot;:&quot;(Nurhayati et al., 2024)&quot;,&quot;manualOverrideText&quot;:&quot;&quot;},&quot;citationTag&quot;:&quot;MENDELEY_CITATION_v3_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&quot;,&quot;citationItems&quot;:[{&quot;id&quot;:&quot;9db70d39-912a-3d47-b885-824209dade3c&quot;,&quot;itemData&quot;:{&quot;type&quot;:&quot;article-journal&quot;,&quot;id&quot;:&quot;9db70d39-912a-3d47-b885-824209dade3c&quot;,&quot;title&quot;:&quot;Pendekatan pembelajaran reggio emilia berbasis stimulasi kreativitas anak usia dini&quot;,&quot;author&quot;:[{&quot;family&quot;:&quot;Nurhayati&quot;,&quot;given&quot;:&quot;Puput&quot;,&quot;parse-names&quot;:false,&quot;dropping-particle&quot;:&quot;&quot;,&quot;non-dropping-particle&quot;:&quot;&quot;},{&quot;family&quot;:&quot;Hibana&quot;,&quot;given&quot;:&quot;&quot;,&quot;parse-names&quot;:false,&quot;dropping-particle&quot;:&quot;&quot;,&quot;non-dropping-particle&quot;:&quot;&quot;},{&quot;family&quot;:&quot;Fikriyah&quot;,&quot;given&quot;:&quot;Adelia Tsamrotul&quot;,&quot;parse-names&quot;:false,&quot;dropping-particle&quot;:&quot;&quot;,&quot;non-dropping-particle&quot;:&quot;&quot;}],&quot;container-title&quot;:&quot;Jurnal Warna : Pendidikan dan Pembelajaran Anak Usia Dini&quot;,&quot;DOI&quot;:&quot;10.24903/jw.v9i1.1506&quot;,&quot;ISSN&quot;:&quot;2502-8197&quot;,&quot;issued&quot;:{&quot;date-parts&quot;:[[2024,3,23]]},&quot;page&quot;:&quot;66-77&quot;,&quot;abstract&quot;:&quot;The Reggio Emilia learning model is a model that is currently rife in the world of education and is used by educators in the process of learning activities. In the Reggio Emilia approach emphasizes making projects as a result of learning so as to stimulate or encourage children to create ideas that they think of, because this learning is oriented to children, so that it can increase children's creative abilities based on their talents. However, the phenomenon that occurs today at the education level, especially at the pre-school level, is often found that learning activities tend to be centered on educators. Learning activities that occur are not fully child-centered and make the learning system unattractive to children, as a result children will experience saturation in learning activities, children also have no room to develop their abilities in imagining, exploring, and innovating their ideas and ideas. The purpose of this study was to determine the Reggio Emilia learning approach based on stimulation of early childhood creativity. The method used in this research is a literature study based on theories related to the case or problem found. While the data collection technique in this study uses primary data obtained from several national and international journals and articles. The results showed that the Reggio Emilia approach can encourage children's creativity with several aspects, namely the personal aspects that children have, the driving aspects that are programmed and well coordinated, aspects of the creative process from the preparation stage to improvement, and finally the product aspect as a result of the form of creativity which is the advantage or characteristic of the Reggio Emilia approach system so as to produce learning products. The findings in this study, through the Reggio Emilia approach, children are given the freedom to learn according to their abilities, interests, with child-oriented learning so that educators only serve as facilitators who facilitate children and children to work on their own products directed by educators.&quot;,&quot;publisher&quot;:&quot;Universitas Widya Gama Mahakam&quot;,&quot;issue&quot;:&quot;1&quot;,&quot;volume&quot;:&quot;9&quot;,&quot;container-title-short&quot;:&quot;&quot;},&quot;isTemporary&quot;:false}]},{&quot;citationID&quot;:&quot;MENDELEY_CITATION_895914f8-5807-4e19-8f2f-0fc4e7a9faad&quot;,&quot;properties&quot;:{&quot;noteIndex&quot;:0},&quot;isEdited&quot;:false,&quot;manualOverride&quot;:{&quot;isManuallyOverridden&quot;:true,&quot;citeprocText&quot;:&quot;(Jafar et al., 2023)&quot;,&quot;manualOverrideText&quot;:&quot;(Jafar et al., 2023).&quot;},&quot;citationTag&quot;:&quot;MENDELEY_CITATION_v3_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&quot;,&quot;citationItems&quot;:[{&quot;id&quot;:&quot;7e90a249-f934-31db-8ba0-591619f0d75b&quot;,&quot;itemData&quot;:{&quot;type&quot;:&quot;report&quot;,&quot;id&quot;:&quot;7e90a249-f934-31db-8ba0-591619f0d75b&quot;,&quot;title&quot;:&quot;Pengaruh Pendekatan Reggio Emilia Terhadap Kecerdasan Interpersonal Anak Usia Dini Di Taman Kanak-Kanak&quot;,&quot;author&quot;:[{&quot;family&quot;:&quot;Jafar&quot;,&quot;given&quot;:&quot;Rezeki Amilia&quot;,&quot;parse-names&quot;:false,&quot;dropping-particle&quot;:&quot;&quot;,&quot;non-dropping-particle&quot;:&quot;&quot;},{&quot;family&quot;:&quot;Hasan&quot;,&quot;given&quot;:&quot;Herlina&quot;,&quot;parse-names&quot;:false,&quot;dropping-particle&quot;:&quot;&quot;,&quot;non-dropping-particle&quot;:&quot;&quot;},{&quot;family&quot;:&quot;Akil Musi Muhammad&quot;,&quot;given&quot;:&quot;&quot;,&quot;parse-names&quot;:false,&quot;dropping-particle&quot;:&quot;&quot;,&quot;non-dropping-particle&quot;:&quot;&quot;},{&quot;family&quot;:&quot;Bonita Muhammad&quot;,&quot;given&quot;:&quot;&quot;,&quot;parse-names&quot;:false,&quot;dropping-particle&quot;:&quot;&quot;,&quot;non-dropping-particle&quot;:&quot;&quot;}],&quot;container-title&quot;:&quot;Ihya Ulum: Early Childhood Education Journal&quot;,&quot;issued&quot;:{&quot;date-parts&quot;:[[2023]]},&quot;number-of-pages&quot;:&quot;83-100&quot;,&quot;issue&quot;:&quot;2&quot;,&quot;volume&quot;:&quot;1&quot;,&quot;container-title-short&quot;:&quot;&quot;},&quot;isTemporary&quot;:false}]},{&quot;citationID&quot;:&quot;MENDELEY_CITATION_ba9c2bca-ff61-4981-bc45-e33673fe3f56&quot;,&quot;properties&quot;:{&quot;noteIndex&quot;:0},&quot;isEdited&quot;:false,&quot;manualOverride&quot;:{&quot;isManuallyOverridden&quot;:true,&quot;citeprocText&quot;:&quot;(Hasanah et al., 2023)&quot;,&quot;manualOverrideText&quot;:&quot;(Hasanah et al., 2023).&quot;},&quot;citationTag&quot;:&quot;MENDELEY_CITATION_v3_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&quot;,&quot;citationItems&quot;:[{&quot;id&quot;:&quot;23ea15d7-1338-3646-88a1-385590bc4961&quot;,&quot;itemData&quot;:{&quot;type&quot;:&quot;report&quot;,&quot;id&quot;:&quot;23ea15d7-1338-3646-88a1-385590bc4961&quot;,&quot;title&quot;:&quot;PERENCANAAN METODE PEMBELAJARAN REGGIO EMILIA DALAM MEMBENTUK KREATIVITAS ANAK USIA DINI&quot;,&quot;author&quot;:[{&quot;family&quot;:&quot;Hasanah&quot;,&quot;given&quot;:&quot;Lathipah&quot;,&quot;parse-names&quot;:false,&quot;dropping-particle&quot;:&quot;&quot;,&quot;non-dropping-particle&quot;:&quot;&quot;},{&quot;family&quot;:&quot;Intan&quot;,&quot;given&quot;:&quot;Aristy,Falliza&quot;,&quot;parse-names&quot;:false,&quot;dropping-particle&quot;:&quot;&quot;,&quot;non-dropping-particle&quot;:&quot;&quot;},{&quot;family&quot;:&quot;Hayati&quot;,&quot;given&quot;:&quot;Fina&quot;,&quot;parse-names&quot;:false,&quot;dropping-particle&quot;:&quot;&quot;,&quot;non-dropping-particle&quot;:&quot;&quot;},{&quot;family&quot;:&quot;Saputri&quot;,&quot;given&quot;:&quot;Nurul&quot;,&quot;parse-names&quot;:false,&quot;dropping-particle&quot;:&quot;&quot;,&quot;non-dropping-particle&quot;:&quot;&quot;},{&quot;family&quot;:&quot;Amalia&quot;,&quot;given&quot;:&quot;Shinta Hediyanti&quot;,&quot;parse-names&quot;:false,&quot;dropping-particle&quot;:&quot;&quot;,&quot;non-dropping-particle&quot;:&quot;&quot;}],&quot;URL&quot;:&quot;http://journal.iaialhikmahtuban.ac.id/index.php/ijecie&quot;,&quot;issued&quot;:{&quot;date-parts&quot;:[[2023]]},&quot;number-of-pages&quot;:&quot;51-69&quot;,&quot;issue&quot;:&quot;1&quot;,&quot;volume&quot;:&quot;7&quot;,&quot;container-title-short&quot;:&quot;&quot;},&quot;isTemporary&quot;:false}]},{&quot;citationID&quot;:&quot;MENDELEY_CITATION_4b5e8fe9-cc5d-4a6b-bf65-ae9dc896fb4e&quot;,&quot;properties&quot;:{&quot;noteIndex&quot;:0},&quot;isEdited&quot;:false,&quot;manualOverride&quot;:{&quot;isManuallyOverridden&quot;:false,&quot;citeprocText&quot;:&quot;(Septi Herawati &amp;#38; Surahman, 2023)&quot;,&quot;manualOverrideText&quot;:&quot;&quot;},&quot;citationTag&quot;:&quot;MENDELEY_CITATION_v3_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&quot;,&quot;citationItems&quot;:[{&quot;id&quot;:&quot;73daf643-bb88-3a12-8e46-e3cb07b51bf0&quot;,&quot;itemData&quot;:{&quot;type&quot;:&quot;article-journal&quot;,&quot;id&quot;:&quot;73daf643-bb88-3a12-8e46-e3cb07b51bf0&quot;,&quot;title&quot;:&quot;Implementasi Kurikulum Reggio Emilia di TK Permata Bunda Studi Kasus tentang Praktik Terbaik dalam Mendukung Perkembangan Holistik Anak Usia Dini&quot;,&quot;author&quot;:[{&quot;family&quot;:&quot;Septi Herawati&quot;,&quot;given&quot;:&quot;Sulikah&quot;,&quot;parse-names&quot;:false,&quot;dropping-particle&quot;:&quot;&quot;,&quot;non-dropping-particle&quot;:&quot;&quot;},{&quot;family&quot;:&quot;Surahman&quot;,&quot;given&quot;:&quot;Buyung&quot;,&quot;parse-names&quot;:false,&quot;dropping-particle&quot;:&quot;&quot;,&quot;non-dropping-particle&quot;:&quot;&quot;}],&quot;container-title&quot;:&quot;JIMPS: Jurnal Ilmiah Mahasiswa Pendidikan Sejarah&quot;,&quot;DOI&quot;:&quot;10.24815/jimps.v8i4.26023&quot;,&quot;ISSN&quot;:&quot;2614-3658&quot;,&quot;URL&quot;:&quot;https://jim.usk.ac.id/sejarah&quot;,&quot;issued&quot;:{&quot;date-parts&quot;:[[2023]]},&quot;abstract&quot;:&quot;The early childhood education (ECCE) curriculum is a guideline that regulates the objectives, content, process, and assessment of early childhood learning. ECCE curriculum should take into account the principles of child development, the needs and interests of the child, and the characteristics of the environment in which the child belongs. This study aims to describe the implementation of the PAUD curriculum in TK Permata Bunda, a school that applies the Reggio Emilia approach in supporting children's holistic development. The research method used is a case study with data collection techniques through observation, interviews, and documentation. The results showed that TK Permata Bunda has a flexible, dynamic, and project-based curriculum that involves the active participation of children, teachers, parents, and the environment. The curriculum integrates various aspects of child development, such as cognitive, social-emotional, language, art, and physical-motor. The curriculum also facilitates children to express themselves through various symbolic languages, such as pictures, music, motion, drama, and stories.&quot;,&quot;issue&quot;:&quot;4&quot;,&quot;volume&quot;:&quot;8&quot;,&quot;container-title-short&quot;:&quot;&quot;},&quot;isTemporary&quot;:false}]},{&quot;citationID&quot;:&quot;MENDELEY_CITATION_2218716c-ced0-4673-b20f-272f29c4ac38&quot;,&quot;properties&quot;:{&quot;noteIndex&quot;:0},&quot;isEdited&quot;:false,&quot;manualOverride&quot;:{&quot;isManuallyOverridden&quot;:false,&quot;citeprocText&quot;:&quot;(Septi &amp;#38; Surahman, 2023)&quot;,&quot;manualOverrideText&quot;:&quot;&quot;},&quot;citationTag&quot;:&quot;MENDELEY_CITATION_v3_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&quot;,&quot;citationItems&quot;:[{&quot;id&quot;:&quot;906117ea-7ef7-3ff3-b650-9b13a0225918&quot;,&quot;itemData&quot;:{&quot;type&quot;:&quot;article-journal&quot;,&quot;id&quot;:&quot;906117ea-7ef7-3ff3-b650-9b13a0225918&quot;,&quot;title&quot;:&quot;Implementasi Kurikulum Reggio Emilia di TK Permata Bunda Studi Kasus tentang Praktik Terbaik dalam Mendukung Perkembangan Holistik Anak Usia Dini&quot;,&quot;author&quot;:[{&quot;family&quot;:&quot;Septi&quot;,&quot;given&quot;:&quot;Herawati,Sulikah&quot;,&quot;parse-names&quot;:false,&quot;dropping-particle&quot;:&quot;&quot;,&quot;non-dropping-particle&quot;:&quot;&quot;},{&quot;family&quot;:&quot;Surahman&quot;,&quot;given&quot;:&quot;Buyung&quot;,&quot;parse-names&quot;:false,&quot;dropping-particle&quot;:&quot;&quot;,&quot;non-dropping-particle&quot;:&quot;&quot;}],&quot;container-title&quot;:&quot;JIMPS: Jurnal Ilmiah Mahasiswa Pendidikan Sejarah&quot;,&quot;DOI&quot;:&quot;10.24815/jimps.v8i4.26023&quot;,&quot;ISSN&quot;:&quot;2614-3658&quot;,&quot;URL&quot;:&quot;https://jim.usk.ac.id/sejarah&quot;,&quot;issued&quot;:{&quot;date-parts&quot;:[[2023]]},&quot;abstract&quot;:&quot;The early childhood education (ECCE) curriculum is a guideline that regulates the objectives, content, process, and assessment of early childhood learning. ECCE curriculum should take into account the principles of child development, the needs and interests of the child, and the characteristics of the environment in which the child belongs. This study aims to describe the implementation of the PAUD curriculum in TK Permata Bunda, a school that applies the Reggio Emilia approach in supporting children's holistic development. The research method used is a case study with data collection techniques through observation, interviews, and documentation. The results showed that TK Permata Bunda has a flexible, dynamic, and project-based curriculum that involves the active participation of children, teachers, parents, and the environment. The curriculum integrates various aspects of child development, such as cognitive, social-emotional, language, art, and physical-motor. The curriculum also facilitates children to express themselves through various symbolic languages, such as pictures, music, motion, drama, and stories.&quot;,&quot;issue&quot;:&quot;4&quot;,&quot;volume&quot;:&quot;8&quot;,&quot;container-title-short&quot;:&quot;&quot;},&quot;isTemporary&quot;:false}]},{&quot;citationID&quot;:&quot;MENDELEY_CITATION_17904e33-b2a9-4edd-8146-ed3762c13cd0&quot;,&quot;properties&quot;:{&quot;noteIndex&quot;:0},&quot;isEdited&quot;:false,&quot;manualOverride&quot;:{&quot;isManuallyOverridden&quot;:false,&quot;citeprocText&quot;:&quot;(Gebrina Rezieka et al., 2021)&quot;,&quot;manualOverrideText&quot;:&quot;&quot;},&quot;citationTag&quot;:&quot;MENDELEY_CITATION_v3_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&quot;,&quot;citationItems&quot;:[{&quot;id&quot;:&quot;bf39a649-f360-3791-b815-1c0a405a5a8c&quot;,&quot;itemData&quot;:{&quot;type&quot;:&quot;article-journal&quot;,&quot;id&quot;:&quot;bf39a649-f360-3791-b815-1c0a405a5a8c&quot;,&quot;title&quot;:&quot;Rejuvenasi Strategi Pengembangan Kreativitas Anak Usia Dini&quot;,&quot;author&quot;:[{&quot;family&quot;:&quot;Gebrina Rezieka&quot;,&quot;given&quot;:&quot;Dara&quot;,&quot;parse-names&quot;:false,&quot;dropping-particle&quot;:&quot;&quot;,&quot;non-dropping-particle&quot;:&quot;&quot;},{&quot;family&quot;:&quot;Vionita Wibowo&quot;,&quot;given&quot;:&quot;Devi&quot;,&quot;parse-names&quot;:false,&quot;dropping-particle&quot;:&quot;&quot;,&quot;non-dropping-particle&quot;:&quot;&quot;},{&quot;family&quot;:&quot;Insiyah&quot;,&quot;given&quot;:&quot;fiyatun&quot;,&quot;parse-names&quot;:false,&quot;dropping-particle&quot;:&quot;&quot;,&quot;non-dropping-particle&quot;:&quot;&quot;}],&quot;ISSN&quot;:&quot;2622-5182&quot;,&quot;URL&quot;:&quot;http://ejournal.radenintan.ac.id/index.php/al-athfaal&quot;,&quot;issued&quot;:{&quot;date-parts&quot;:[[2021]]},&quot;page&quot;:&quot;31-46&quot;,&quot;issue&quot;:&quot;1&quot;,&quot;volume&quot;:&quot;4&quot;,&quot;container-title-short&quot;:&quot;&quot;},&quot;isTemporary&quot;:false}]},{&quot;citationID&quot;:&quot;MENDELEY_CITATION_0cd113d5-7515-4843-8486-af99e47e3ba1&quot;,&quot;properties&quot;:{&quot;noteIndex&quot;:0},&quot;isEdited&quot;:false,&quot;manualOverride&quot;:{&quot;isManuallyOverridden&quot;:true,&quot;citeprocText&quot;:&quot;(Hasanah et al., 2023)&quot;,&quot;manualOverrideText&quot;:&quot;(Hasanah et al., 2023).&quot;},&quot;citationTag&quot;:&quot;MENDELEY_CITATION_v3_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&quot;,&quot;citationItems&quot;:[{&quot;id&quot;:&quot;23ea15d7-1338-3646-88a1-385590bc4961&quot;,&quot;itemData&quot;:{&quot;type&quot;:&quot;report&quot;,&quot;id&quot;:&quot;23ea15d7-1338-3646-88a1-385590bc4961&quot;,&quot;title&quot;:&quot;PERENCANAAN METODE PEMBELAJARAN REGGIO EMILIA DALAM MEMBENTUK KREATIVITAS ANAK USIA DINI&quot;,&quot;author&quot;:[{&quot;family&quot;:&quot;Hasanah&quot;,&quot;given&quot;:&quot;Lathipah&quot;,&quot;parse-names&quot;:false,&quot;dropping-particle&quot;:&quot;&quot;,&quot;non-dropping-particle&quot;:&quot;&quot;},{&quot;family&quot;:&quot;Intan&quot;,&quot;given&quot;:&quot;Aristy,Falliza&quot;,&quot;parse-names&quot;:false,&quot;dropping-particle&quot;:&quot;&quot;,&quot;non-dropping-particle&quot;:&quot;&quot;},{&quot;family&quot;:&quot;Hayati&quot;,&quot;given&quot;:&quot;Fina&quot;,&quot;parse-names&quot;:false,&quot;dropping-particle&quot;:&quot;&quot;,&quot;non-dropping-particle&quot;:&quot;&quot;},{&quot;family&quot;:&quot;Saputri&quot;,&quot;given&quot;:&quot;Nurul&quot;,&quot;parse-names&quot;:false,&quot;dropping-particle&quot;:&quot;&quot;,&quot;non-dropping-particle&quot;:&quot;&quot;},{&quot;family&quot;:&quot;Amalia&quot;,&quot;given&quot;:&quot;Shinta Hediyanti&quot;,&quot;parse-names&quot;:false,&quot;dropping-particle&quot;:&quot;&quot;,&quot;non-dropping-particle&quot;:&quot;&quot;}],&quot;URL&quot;:&quot;http://journal.iaialhikmahtuban.ac.id/index.php/ijecie&quot;,&quot;issued&quot;:{&quot;date-parts&quot;:[[2023]]},&quot;number-of-pages&quot;:&quot;51-69&quot;,&quot;issue&quot;:&quot;1&quot;,&quot;volume&quot;:&quot;7&quot;,&quot;container-title-short&quot;:&quot;&quot;},&quot;isTemporary&quot;:false}]},{&quot;citationID&quot;:&quot;MENDELEY_CITATION_4a7f76bd-b247-42de-b30f-0e6bfdebb30e&quot;,&quot;properties&quot;:{&quot;noteIndex&quot;:0},&quot;isEdited&quot;:false,&quot;manualOverride&quot;:{&quot;isManuallyOverridden&quot;:true,&quot;citeprocText&quot;:&quot;(Aksara &amp;#38; Akademia, 2023)&quot;,&quot;manualOverrideText&quot;:&quot;(Aksara &amp; Akademia, 2023).&quot;},&quot;citationTag&quot;:&quot;MENDELEY_CITATION_v3_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&quot;,&quot;citationItems&quot;:[{&quot;id&quot;:&quot;8a455fcd-7c23-3188-a7b9-4c709596ce84&quot;,&quot;itemData&quot;:{&quot;type&quot;:&quot;report&quot;,&quot;id&quot;:&quot;8a455fcd-7c23-3188-a7b9-4c709596ce84&quot;,&quot;title&quot;:&quot;METODOLOGI PENELITIAN (KUANTITATIF &amp; KUALITATIF)&quot;,&quot;author&quot;:[{&quot;family&quot;:&quot;Aksara&quot;,&quot;given&quot;:&quot;Mia&quot;,&quot;parse-names&quot;:false,&quot;dropping-particle&quot;:&quot;&quot;,&quot;non-dropping-particle&quot;:&quot;&quot;},{&quot;family&quot;:&quot;Akademia&quot;,&quot;given&quot;:&quot;Global&quot;,&quot;parse-names&quot;:false,&quot;dropping-particle&quot;:&quot;&quot;,&quot;non-dropping-particle&quot;:&quot;&quot;}],&quot;URL&quot;:&quot;https://www.researchgate.net/publication/374170227&quot;,&quot;issued&quot;:{&quot;date-parts&quot;:[[2023]]},&quot;container-title-short&quot;:&quot;&quot;},&quot;isTemporary&quot;:false}]},{&quot;citationID&quot;:&quot;MENDELEY_CITATION_3a6de35f-8115-42cb-a84b-cb80c1a9dd1c&quot;,&quot;properties&quot;:{&quot;noteIndex&quot;:0},&quot;isEdited&quot;:false,&quot;manualOverride&quot;:{&quot;isManuallyOverridden&quot;:true,&quot;citeprocText&quot;:&quot;(Hardani MSi et al., 2020)&quot;,&quot;manualOverrideText&quot;:&quot;(Hardani MSi et al., 2020).&quot;},&quot;citationTag&quot;:&quot;MENDELEY_CITATION_v3_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&quot;,&quot;citationItems&quot;:[{&quot;id&quot;:&quot;1a22c850-9711-35c3-8cee-b60f216ae4ff&quot;,&quot;itemData&quot;:{&quot;type&quot;:&quot;report&quot;,&quot;id&quot;:&quot;1a22c850-9711-35c3-8cee-b60f216ae4ff&quot;,&quot;title&quot;:&quot;Buku Metode Penelitian Kualitatif &amp; Kuantitatif&quot;,&quot;author&quot;:[{&quot;family&quot;:&quot;Hardani MSi&quot;,&quot;given&quot;:&quot;Assoc&quot;,&quot;parse-names&quot;:false,&quot;dropping-particle&quot;:&quot;&quot;,&quot;non-dropping-particle&quot;:&quot;&quot;},{&quot;family&quot;:&quot;Ustiawaty&quot;,&quot;given&quot;:&quot;Jumari&quot;,&quot;parse-names&quot;:false,&quot;dropping-particle&quot;:&quot;&quot;,&quot;non-dropping-particle&quot;:&quot;&quot;},{&quot;family&quot;:&quot;Juliana Sukmana&quot;,&quot;given&quot;:&quot;Dhika&quot;,&quot;parse-names&quot;:false,&quot;dropping-particle&quot;:&quot;&quot;,&quot;non-dropping-particle&quot;:&quot;&quot;}],&quot;URL&quot;:&quot;https://www.researchgate.net/publication/340021548&quot;,&quot;issued&quot;:{&quot;date-parts&quot;:[[2020]]},&quot;container-title-short&quot;:&quot;&quot;},&quot;isTemporary&quot;: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3E19D9-40F9-463F-AABD-58E5FA819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2253</TotalTime>
  <Pages>1</Pages>
  <Words>20427</Words>
  <Characters>116435</Characters>
  <Application>Microsoft Office Word</Application>
  <DocSecurity>0</DocSecurity>
  <Lines>970</Lines>
  <Paragraphs>273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MyBook11G</dc:creator>
  <cp:keywords/>
  <dc:description/>
  <cp:lastModifiedBy>AXIOO</cp:lastModifiedBy>
  <cp:revision>69</cp:revision>
  <cp:lastPrinted>2025-07-16T03:45:00Z</cp:lastPrinted>
  <dcterms:created xsi:type="dcterms:W3CDTF">2025-06-14T19:58:00Z</dcterms:created>
  <dcterms:modified xsi:type="dcterms:W3CDTF">2025-07-16T03:46:00Z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ab99b3f8-5814-3382-a497-23971ad29b72</vt:lpwstr>
  </property>
  <property fmtid="{D5CDD505-2E9C-101B-9397-08002B2CF9AE}" pid="4" name="Mendeley Citation Style_1">
    <vt:lpwstr>http://www.zotero.org/styles/chicago-fullnote-bibliography</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